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EDFF05" w14:textId="27EB2680" w:rsidR="00662A47" w:rsidRPr="00CE4218" w:rsidRDefault="006D2E6A" w:rsidP="00F45AEF">
      <w:pPr>
        <w:spacing w:before="0" w:line="259" w:lineRule="auto"/>
        <w:rPr>
          <w:rFonts w:eastAsiaTheme="majorEastAsia"/>
          <w:b/>
          <w:bCs/>
          <w:kern w:val="28"/>
          <w:sz w:val="80"/>
          <w:szCs w:val="80"/>
        </w:rPr>
        <w:sectPr w:rsidR="00662A47" w:rsidRPr="00CE4218" w:rsidSect="00436AE7">
          <w:headerReference w:type="default" r:id="rId12"/>
          <w:footerReference w:type="first" r:id="rId13"/>
          <w:pgSz w:w="11906" w:h="16838"/>
          <w:pgMar w:top="5671" w:right="822" w:bottom="1474" w:left="822" w:header="709" w:footer="709" w:gutter="0"/>
          <w:pgNumType w:start="0"/>
          <w:cols w:space="708"/>
          <w:titlePg/>
          <w:docGrid w:linePitch="360"/>
        </w:sectPr>
      </w:pPr>
      <w:r w:rsidRPr="0032755C">
        <w:rPr>
          <w:rFonts w:cstheme="minorHAnsi"/>
          <w:noProof/>
          <w:color w:val="FEFEFE" w:themeColor="background1"/>
        </w:rPr>
        <w:drawing>
          <wp:anchor distT="0" distB="0" distL="114300" distR="114300" simplePos="0" relativeHeight="251658242" behindDoc="0" locked="0" layoutInCell="1" allowOverlap="1" wp14:anchorId="1523AFF1" wp14:editId="084EC9D2">
            <wp:simplePos x="0" y="0"/>
            <wp:positionH relativeFrom="column">
              <wp:posOffset>5351780</wp:posOffset>
            </wp:positionH>
            <wp:positionV relativeFrom="paragraph">
              <wp:posOffset>-2686050</wp:posOffset>
            </wp:positionV>
            <wp:extent cx="1000225" cy="289314"/>
            <wp:effectExtent l="0" t="0" r="0" b="0"/>
            <wp:wrapNone/>
            <wp:docPr id="1592997084" name="Picture 159299708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14">
                      <a:alphaModFix/>
                      <a:extLst>
                        <a:ext uri="{BEBA8EAE-BF5A-486C-A8C5-ECC9F3942E4B}">
                          <a14:imgProps xmlns:a14="http://schemas.microsoft.com/office/drawing/2010/main">
                            <a14:imgLayer r:embed="rId15">
                              <a14:imgEffect>
                                <a14:artisticPhotocopy/>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00225" cy="2893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35781" w:rsidRPr="0032755C">
        <w:rPr>
          <w:rFonts w:cstheme="minorHAnsi"/>
          <w:noProof/>
        </w:rPr>
        <mc:AlternateContent>
          <mc:Choice Requires="wps">
            <w:drawing>
              <wp:anchor distT="0" distB="0" distL="114300" distR="114300" simplePos="0" relativeHeight="251658241" behindDoc="0" locked="1" layoutInCell="1" allowOverlap="1" wp14:anchorId="17810F45" wp14:editId="1B098A8C">
                <wp:simplePos x="0" y="0"/>
                <wp:positionH relativeFrom="margin">
                  <wp:posOffset>129540</wp:posOffset>
                </wp:positionH>
                <wp:positionV relativeFrom="margin">
                  <wp:posOffset>-1344930</wp:posOffset>
                </wp:positionV>
                <wp:extent cx="6511925" cy="5783580"/>
                <wp:effectExtent l="0" t="0" r="3175" b="7620"/>
                <wp:wrapNone/>
                <wp:docPr id="1972033215" name="Text Box 11"/>
                <wp:cNvGraphicFramePr/>
                <a:graphic xmlns:a="http://schemas.openxmlformats.org/drawingml/2006/main">
                  <a:graphicData uri="http://schemas.microsoft.com/office/word/2010/wordprocessingShape">
                    <wps:wsp>
                      <wps:cNvSpPr txBox="1"/>
                      <wps:spPr>
                        <a:xfrm>
                          <a:off x="0" y="0"/>
                          <a:ext cx="6511925" cy="5783580"/>
                        </a:xfrm>
                        <a:prstGeom prst="rect">
                          <a:avLst/>
                        </a:prstGeom>
                        <a:noFill/>
                        <a:ln w="6350">
                          <a:noFill/>
                        </a:ln>
                      </wps:spPr>
                      <wps:txbx>
                        <w:txbxContent>
                          <w:p w14:paraId="0495DB0E" w14:textId="686DAA52" w:rsidR="00903C9D" w:rsidRPr="00B8761A" w:rsidRDefault="00903C9D" w:rsidP="00C35781">
                            <w:pPr>
                              <w:pStyle w:val="CoverTitle"/>
                              <w:rPr>
                                <w:rFonts w:hint="eastAsia"/>
                                <w:color w:val="FEFEFE" w:themeColor="background1"/>
                              </w:rPr>
                            </w:pPr>
                            <w:sdt>
                              <w:sdtPr>
                                <w:rPr>
                                  <w:color w:val="FEFEFE" w:themeColor="background1"/>
                                  <w:kern w:val="0"/>
                                  <w:sz w:val="66"/>
                                  <w:szCs w:val="42"/>
                                  <w14:ligatures w14:val="none"/>
                                </w:rPr>
                                <w:alias w:val="Title"/>
                                <w:tag w:val=""/>
                                <w:id w:val="157286516"/>
                                <w:dataBinding w:prefixMappings="xmlns:ns0='http://purl.org/dc/elements/1.1/' xmlns:ns1='http://schemas.openxmlformats.org/package/2006/metadata/core-properties' " w:xpath="/ns1:coreProperties[1]/ns0:title[1]" w:storeItemID="{6C3C8BC8-F283-45AE-878A-BAB7291924A1}"/>
                                <w:text/>
                              </w:sdtPr>
                              <w:sdtContent>
                                <w:r>
                                  <w:rPr>
                                    <w:color w:val="FEFEFE" w:themeColor="background1"/>
                                    <w:kern w:val="0"/>
                                    <w:sz w:val="66"/>
                                    <w:szCs w:val="42"/>
                                    <w14:ligatures w14:val="none"/>
                                  </w:rPr>
                                  <w:t>Centralizuota darbo užmokesčio apskaitos ir personalo administravimo sistema DUPAIS</w:t>
                                </w:r>
                              </w:sdtContent>
                            </w:sdt>
                          </w:p>
                          <w:p w14:paraId="04015007" w14:textId="77777777" w:rsidR="00903C9D" w:rsidRPr="00B8761A" w:rsidRDefault="00903C9D" w:rsidP="00C35781">
                            <w:pPr>
                              <w:pStyle w:val="CoverSubject"/>
                              <w:rPr>
                                <w:rFonts w:hint="eastAsia"/>
                              </w:rPr>
                            </w:pPr>
                          </w:p>
                          <w:p w14:paraId="4167C8E7" w14:textId="2217ACAF" w:rsidR="00903C9D" w:rsidRDefault="00903C9D" w:rsidP="00C35781">
                            <w:pPr>
                              <w:pStyle w:val="CoverText"/>
                              <w:rPr>
                                <w:b/>
                                <w:color w:val="EBFE41" w:themeColor="accent4"/>
                                <w:kern w:val="0"/>
                                <w:sz w:val="52"/>
                                <w:szCs w:val="36"/>
                                <w14:ligatures w14:val="none"/>
                              </w:rPr>
                            </w:pPr>
                            <w:r>
                              <w:rPr>
                                <w:b/>
                                <w:bCs/>
                                <w:color w:val="EBFE41" w:themeColor="accent4"/>
                                <w:kern w:val="0"/>
                                <w:sz w:val="52"/>
                                <w:szCs w:val="36"/>
                                <w14:ligatures w14:val="none"/>
                              </w:rPr>
                              <w:t>Techninė</w:t>
                            </w:r>
                            <w:r w:rsidRPr="004707C3">
                              <w:rPr>
                                <w:b/>
                                <w:color w:val="EBFE41" w:themeColor="accent4"/>
                                <w:kern w:val="0"/>
                                <w:sz w:val="52"/>
                                <w:szCs w:val="36"/>
                                <w14:ligatures w14:val="none"/>
                              </w:rPr>
                              <w:t xml:space="preserve"> specifikacija</w:t>
                            </w:r>
                          </w:p>
                          <w:p w14:paraId="45930DC6" w14:textId="77777777" w:rsidR="00903C9D" w:rsidRPr="005E29AE" w:rsidRDefault="00903C9D" w:rsidP="00C35781">
                            <w:pPr>
                              <w:pStyle w:val="CoverText"/>
                              <w:rPr>
                                <w:b/>
                                <w:bCs/>
                                <w:color w:val="EBFE41" w:themeColor="accent4"/>
                                <w:kern w:val="0"/>
                                <w:sz w:val="48"/>
                                <w:szCs w:val="32"/>
                                <w14:ligatures w14:val="none"/>
                              </w:rPr>
                            </w:pPr>
                          </w:p>
                          <w:p w14:paraId="35844630" w14:textId="77777777" w:rsidR="00903C9D" w:rsidRDefault="00903C9D" w:rsidP="00C35781">
                            <w:pPr>
                              <w:pStyle w:val="CoverText"/>
                              <w:rPr>
                                <w:b/>
                                <w:bCs/>
                                <w:color w:val="EBFE41" w:themeColor="accent4"/>
                                <w:kern w:val="0"/>
                                <w:sz w:val="52"/>
                                <w:szCs w:val="36"/>
                                <w14:ligatures w14:val="none"/>
                              </w:rPr>
                            </w:pPr>
                          </w:p>
                          <w:p w14:paraId="2E857070" w14:textId="77777777" w:rsidR="00903C9D" w:rsidRDefault="00903C9D" w:rsidP="00C35781">
                            <w:pPr>
                              <w:pStyle w:val="CoverText"/>
                              <w:rPr>
                                <w:b/>
                                <w:bCs/>
                                <w:color w:val="EBFE41" w:themeColor="accent4"/>
                                <w:kern w:val="0"/>
                                <w:sz w:val="52"/>
                                <w:szCs w:val="36"/>
                                <w14:ligatures w14:val="none"/>
                              </w:rPr>
                            </w:pPr>
                          </w:p>
                          <w:p w14:paraId="503739B9" w14:textId="77777777" w:rsidR="00903C9D" w:rsidRDefault="00903C9D" w:rsidP="00C35781">
                            <w:pPr>
                              <w:pStyle w:val="CoverText"/>
                              <w:rPr>
                                <w:b/>
                                <w:bCs/>
                                <w:color w:val="EBFE41" w:themeColor="accent4"/>
                                <w:kern w:val="0"/>
                                <w:sz w:val="52"/>
                                <w:szCs w:val="36"/>
                                <w14:ligatures w14:val="none"/>
                              </w:rPr>
                            </w:pPr>
                          </w:p>
                          <w:p w14:paraId="71AE6185" w14:textId="77777777" w:rsidR="00903C9D" w:rsidRDefault="00903C9D" w:rsidP="00C35781">
                            <w:pPr>
                              <w:pStyle w:val="CoverText"/>
                              <w:rPr>
                                <w:b/>
                                <w:bCs/>
                                <w:color w:val="EBFE41" w:themeColor="accent4"/>
                                <w:kern w:val="0"/>
                                <w:sz w:val="52"/>
                                <w:szCs w:val="36"/>
                                <w14:ligatures w14:val="none"/>
                              </w:rPr>
                            </w:pPr>
                          </w:p>
                          <w:p w14:paraId="49E01A0F" w14:textId="7355905F" w:rsidR="00903C9D" w:rsidRPr="00623FAC" w:rsidRDefault="00903C9D" w:rsidP="00C35781">
                            <w:pPr>
                              <w:pStyle w:val="CoverText"/>
                              <w:rPr>
                                <w:color w:val="EBFE41" w:themeColor="accent4"/>
                                <w:sz w:val="22"/>
                                <w:szCs w:val="20"/>
                              </w:rPr>
                            </w:pPr>
                          </w:p>
                          <w:p w14:paraId="35549D46" w14:textId="34908167" w:rsidR="00903C9D" w:rsidRDefault="00903C9D" w:rsidP="00C35781">
                            <w:pPr>
                              <w:pStyle w:val="CoverText"/>
                              <w:rPr>
                                <w:color w:val="FEFEFE" w:themeColor="background1"/>
                              </w:rPr>
                            </w:pPr>
                          </w:p>
                          <w:p w14:paraId="0A224885" w14:textId="26C10DAF" w:rsidR="00903C9D" w:rsidRDefault="00903C9D" w:rsidP="00C35781">
                            <w:pPr>
                              <w:pStyle w:val="CoverText"/>
                              <w:rPr>
                                <w:color w:val="FEFEFE" w:themeColor="background1"/>
                              </w:rPr>
                            </w:pPr>
                          </w:p>
                          <w:p w14:paraId="6044D1BC" w14:textId="5736AE11" w:rsidR="00903C9D" w:rsidRDefault="00903C9D" w:rsidP="00C35781">
                            <w:pPr>
                              <w:pStyle w:val="CoverText"/>
                              <w:rPr>
                                <w:color w:val="FEFEFE" w:themeColor="background1"/>
                              </w:rPr>
                            </w:pPr>
                          </w:p>
                          <w:p w14:paraId="4B2EF4B6" w14:textId="77777777" w:rsidR="00903C9D" w:rsidRDefault="00903C9D" w:rsidP="00C35781">
                            <w:pPr>
                              <w:pStyle w:val="CoverText"/>
                              <w:rPr>
                                <w:color w:val="FEFEFE" w:themeColor="background1"/>
                              </w:rPr>
                            </w:pPr>
                            <w:r>
                              <w:rPr>
                                <w:color w:val="FEFEFE" w:themeColor="background1"/>
                              </w:rPr>
                              <w:t>.</w:t>
                            </w:r>
                          </w:p>
                          <w:p w14:paraId="636EB4AB" w14:textId="77777777" w:rsidR="00903C9D" w:rsidRPr="00623FAC" w:rsidRDefault="00903C9D" w:rsidP="00C35781">
                            <w:pPr>
                              <w:pStyle w:val="CoverText"/>
                              <w:rPr>
                                <w:b/>
                                <w:bCs/>
                                <w:color w:val="FEFEFE" w:themeColor="background1"/>
                              </w:rPr>
                            </w:pPr>
                            <w:r w:rsidRPr="00623FAC">
                              <w:rPr>
                                <w:b/>
                                <w:bCs/>
                                <w:color w:val="FEFEFE" w:themeColor="background1"/>
                              </w:rPr>
                              <w:t>.</w:t>
                            </w:r>
                          </w:p>
                          <w:p w14:paraId="2915FA0F" w14:textId="77777777" w:rsidR="00903C9D" w:rsidRDefault="00903C9D" w:rsidP="00C35781">
                            <w:pPr>
                              <w:pStyle w:val="CoverText"/>
                              <w:rPr>
                                <w:color w:val="FEFEFE" w:themeColor="background1"/>
                              </w:rPr>
                            </w:pPr>
                            <w:r>
                              <w:rPr>
                                <w:color w:val="FEFEFE" w:themeColor="background1"/>
                              </w:rPr>
                              <w:t>.</w:t>
                            </w:r>
                          </w:p>
                          <w:p w14:paraId="4B26E78B" w14:textId="77777777" w:rsidR="00903C9D" w:rsidRDefault="00903C9D" w:rsidP="00C35781">
                            <w:pPr>
                              <w:pStyle w:val="CoverText"/>
                              <w:rPr>
                                <w:color w:val="FEFEFE" w:themeColor="background1"/>
                              </w:rPr>
                            </w:pPr>
                            <w:r>
                              <w:rPr>
                                <w:color w:val="FEFEFE" w:themeColor="background1"/>
                              </w:rPr>
                              <w:t>.</w:t>
                            </w:r>
                          </w:p>
                          <w:p w14:paraId="2E8D8E06" w14:textId="77777777" w:rsidR="00903C9D" w:rsidRDefault="00903C9D" w:rsidP="00C35781">
                            <w:pPr>
                              <w:pStyle w:val="CoverText"/>
                              <w:rPr>
                                <w:color w:val="FEFEFE" w:themeColor="background1"/>
                              </w:rPr>
                            </w:pPr>
                            <w:r>
                              <w:rPr>
                                <w:color w:val="FEFEFE" w:themeColor="background1"/>
                              </w:rPr>
                              <w:t>.</w:t>
                            </w:r>
                          </w:p>
                          <w:p w14:paraId="078E3D72" w14:textId="77777777" w:rsidR="00903C9D" w:rsidRDefault="00903C9D" w:rsidP="00C35781">
                            <w:pPr>
                              <w:pStyle w:val="CoverText"/>
                              <w:rPr>
                                <w:color w:val="FEFEFE" w:themeColor="background1"/>
                              </w:rPr>
                            </w:pPr>
                          </w:p>
                          <w:p w14:paraId="76D7F9E7" w14:textId="77777777" w:rsidR="00903C9D" w:rsidRPr="00B8761A" w:rsidRDefault="00903C9D" w:rsidP="00C35781">
                            <w:pPr>
                              <w:pStyle w:val="CoverText"/>
                              <w:rPr>
                                <w:color w:val="FEFEFE" w:themeColor="background1"/>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810F45" id="_x0000_t202" coordsize="21600,21600" o:spt="202" path="m,l,21600r21600,l21600,xe">
                <v:stroke joinstyle="miter"/>
                <v:path gradientshapeok="t" o:connecttype="rect"/>
              </v:shapetype>
              <v:shape id="Text Box 11" o:spid="_x0000_s1026" type="#_x0000_t202" style="position:absolute;margin-left:10.2pt;margin-top:-105.9pt;width:512.75pt;height:455.4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" filled="f" stroked="f" strokeweight=".5pt">
                <v:textbox inset="0,0,0,0">
                  <w:txbxContent>
                    <w:p w14:paraId="0495DB0E" w14:textId="686DAA52" w:rsidR="00903C9D" w:rsidRPr="00B8761A" w:rsidRDefault="00903C9D" w:rsidP="00C35781">
                      <w:pPr>
                        <w:pStyle w:val="CoverTitle"/>
                        <w:rPr>
                          <w:rFonts w:hint="eastAsia"/>
                          <w:color w:val="FEFEFE" w:themeColor="background1"/>
                        </w:rPr>
                      </w:pPr>
                      <w:sdt>
                        <w:sdtPr>
                          <w:rPr>
                            <w:color w:val="FEFEFE" w:themeColor="background1"/>
                            <w:kern w:val="0"/>
                            <w:sz w:val="66"/>
                            <w:szCs w:val="42"/>
                            <w14:ligatures w14:val="none"/>
                          </w:rPr>
                          <w:alias w:val="Title"/>
                          <w:tag w:val=""/>
                          <w:id w:val="157286516"/>
                          <w:dataBinding w:prefixMappings="xmlns:ns0='http://purl.org/dc/elements/1.1/' xmlns:ns1='http://schemas.openxmlformats.org/package/2006/metadata/core-properties' " w:xpath="/ns1:coreProperties[1]/ns0:title[1]" w:storeItemID="{6C3C8BC8-F283-45AE-878A-BAB7291924A1}"/>
                          <w:text/>
                        </w:sdtPr>
                        <w:sdtContent>
                          <w:r>
                            <w:rPr>
                              <w:color w:val="FEFEFE" w:themeColor="background1"/>
                              <w:kern w:val="0"/>
                              <w:sz w:val="66"/>
                              <w:szCs w:val="42"/>
                              <w14:ligatures w14:val="none"/>
                            </w:rPr>
                            <w:t>Centralizuota darbo užmokesčio apskaitos ir personalo administravimo sistema DUPAIS</w:t>
                          </w:r>
                        </w:sdtContent>
                      </w:sdt>
                    </w:p>
                    <w:p w14:paraId="04015007" w14:textId="77777777" w:rsidR="00903C9D" w:rsidRPr="00B8761A" w:rsidRDefault="00903C9D" w:rsidP="00C35781">
                      <w:pPr>
                        <w:pStyle w:val="CoverSubject"/>
                        <w:rPr>
                          <w:rFonts w:hint="eastAsia"/>
                        </w:rPr>
                      </w:pPr>
                    </w:p>
                    <w:p w14:paraId="4167C8E7" w14:textId="2217ACAF" w:rsidR="00903C9D" w:rsidRDefault="00903C9D" w:rsidP="00C35781">
                      <w:pPr>
                        <w:pStyle w:val="CoverText"/>
                        <w:rPr>
                          <w:b/>
                          <w:color w:val="EBFE41" w:themeColor="accent4"/>
                          <w:kern w:val="0"/>
                          <w:sz w:val="52"/>
                          <w:szCs w:val="36"/>
                          <w14:ligatures w14:val="none"/>
                        </w:rPr>
                      </w:pPr>
                      <w:r>
                        <w:rPr>
                          <w:b/>
                          <w:bCs/>
                          <w:color w:val="EBFE41" w:themeColor="accent4"/>
                          <w:kern w:val="0"/>
                          <w:sz w:val="52"/>
                          <w:szCs w:val="36"/>
                          <w14:ligatures w14:val="none"/>
                        </w:rPr>
                        <w:t>Techninė</w:t>
                      </w:r>
                      <w:r w:rsidRPr="004707C3">
                        <w:rPr>
                          <w:b/>
                          <w:color w:val="EBFE41" w:themeColor="accent4"/>
                          <w:kern w:val="0"/>
                          <w:sz w:val="52"/>
                          <w:szCs w:val="36"/>
                          <w14:ligatures w14:val="none"/>
                        </w:rPr>
                        <w:t xml:space="preserve"> specifikacija</w:t>
                      </w:r>
                    </w:p>
                    <w:p w14:paraId="45930DC6" w14:textId="77777777" w:rsidR="00903C9D" w:rsidRPr="005E29AE" w:rsidRDefault="00903C9D" w:rsidP="00C35781">
                      <w:pPr>
                        <w:pStyle w:val="CoverText"/>
                        <w:rPr>
                          <w:b/>
                          <w:bCs/>
                          <w:color w:val="EBFE41" w:themeColor="accent4"/>
                          <w:kern w:val="0"/>
                          <w:sz w:val="48"/>
                          <w:szCs w:val="32"/>
                          <w14:ligatures w14:val="none"/>
                        </w:rPr>
                      </w:pPr>
                    </w:p>
                    <w:p w14:paraId="35844630" w14:textId="77777777" w:rsidR="00903C9D" w:rsidRDefault="00903C9D" w:rsidP="00C35781">
                      <w:pPr>
                        <w:pStyle w:val="CoverText"/>
                        <w:rPr>
                          <w:b/>
                          <w:bCs/>
                          <w:color w:val="EBFE41" w:themeColor="accent4"/>
                          <w:kern w:val="0"/>
                          <w:sz w:val="52"/>
                          <w:szCs w:val="36"/>
                          <w14:ligatures w14:val="none"/>
                        </w:rPr>
                      </w:pPr>
                    </w:p>
                    <w:p w14:paraId="2E857070" w14:textId="77777777" w:rsidR="00903C9D" w:rsidRDefault="00903C9D" w:rsidP="00C35781">
                      <w:pPr>
                        <w:pStyle w:val="CoverText"/>
                        <w:rPr>
                          <w:b/>
                          <w:bCs/>
                          <w:color w:val="EBFE41" w:themeColor="accent4"/>
                          <w:kern w:val="0"/>
                          <w:sz w:val="52"/>
                          <w:szCs w:val="36"/>
                          <w14:ligatures w14:val="none"/>
                        </w:rPr>
                      </w:pPr>
                    </w:p>
                    <w:p w14:paraId="503739B9" w14:textId="77777777" w:rsidR="00903C9D" w:rsidRDefault="00903C9D" w:rsidP="00C35781">
                      <w:pPr>
                        <w:pStyle w:val="CoverText"/>
                        <w:rPr>
                          <w:b/>
                          <w:bCs/>
                          <w:color w:val="EBFE41" w:themeColor="accent4"/>
                          <w:kern w:val="0"/>
                          <w:sz w:val="52"/>
                          <w:szCs w:val="36"/>
                          <w14:ligatures w14:val="none"/>
                        </w:rPr>
                      </w:pPr>
                    </w:p>
                    <w:p w14:paraId="71AE6185" w14:textId="77777777" w:rsidR="00903C9D" w:rsidRDefault="00903C9D" w:rsidP="00C35781">
                      <w:pPr>
                        <w:pStyle w:val="CoverText"/>
                        <w:rPr>
                          <w:b/>
                          <w:bCs/>
                          <w:color w:val="EBFE41" w:themeColor="accent4"/>
                          <w:kern w:val="0"/>
                          <w:sz w:val="52"/>
                          <w:szCs w:val="36"/>
                          <w14:ligatures w14:val="none"/>
                        </w:rPr>
                      </w:pPr>
                    </w:p>
                    <w:p w14:paraId="49E01A0F" w14:textId="7355905F" w:rsidR="00903C9D" w:rsidRPr="00623FAC" w:rsidRDefault="00903C9D" w:rsidP="00C35781">
                      <w:pPr>
                        <w:pStyle w:val="CoverText"/>
                        <w:rPr>
                          <w:color w:val="EBFE41" w:themeColor="accent4"/>
                          <w:sz w:val="22"/>
                          <w:szCs w:val="20"/>
                        </w:rPr>
                      </w:pPr>
                    </w:p>
                    <w:p w14:paraId="35549D46" w14:textId="34908167" w:rsidR="00903C9D" w:rsidRDefault="00903C9D" w:rsidP="00C35781">
                      <w:pPr>
                        <w:pStyle w:val="CoverText"/>
                        <w:rPr>
                          <w:color w:val="FEFEFE" w:themeColor="background1"/>
                        </w:rPr>
                      </w:pPr>
                    </w:p>
                    <w:p w14:paraId="0A224885" w14:textId="26C10DAF" w:rsidR="00903C9D" w:rsidRDefault="00903C9D" w:rsidP="00C35781">
                      <w:pPr>
                        <w:pStyle w:val="CoverText"/>
                        <w:rPr>
                          <w:color w:val="FEFEFE" w:themeColor="background1"/>
                        </w:rPr>
                      </w:pPr>
                    </w:p>
                    <w:p w14:paraId="6044D1BC" w14:textId="5736AE11" w:rsidR="00903C9D" w:rsidRDefault="00903C9D" w:rsidP="00C35781">
                      <w:pPr>
                        <w:pStyle w:val="CoverText"/>
                        <w:rPr>
                          <w:color w:val="FEFEFE" w:themeColor="background1"/>
                        </w:rPr>
                      </w:pPr>
                    </w:p>
                    <w:p w14:paraId="4B2EF4B6" w14:textId="77777777" w:rsidR="00903C9D" w:rsidRDefault="00903C9D" w:rsidP="00C35781">
                      <w:pPr>
                        <w:pStyle w:val="CoverText"/>
                        <w:rPr>
                          <w:color w:val="FEFEFE" w:themeColor="background1"/>
                        </w:rPr>
                      </w:pPr>
                      <w:r>
                        <w:rPr>
                          <w:color w:val="FEFEFE" w:themeColor="background1"/>
                        </w:rPr>
                        <w:t>.</w:t>
                      </w:r>
                    </w:p>
                    <w:p w14:paraId="636EB4AB" w14:textId="77777777" w:rsidR="00903C9D" w:rsidRPr="00623FAC" w:rsidRDefault="00903C9D" w:rsidP="00C35781">
                      <w:pPr>
                        <w:pStyle w:val="CoverText"/>
                        <w:rPr>
                          <w:b/>
                          <w:bCs/>
                          <w:color w:val="FEFEFE" w:themeColor="background1"/>
                        </w:rPr>
                      </w:pPr>
                      <w:r w:rsidRPr="00623FAC">
                        <w:rPr>
                          <w:b/>
                          <w:bCs/>
                          <w:color w:val="FEFEFE" w:themeColor="background1"/>
                        </w:rPr>
                        <w:t>.</w:t>
                      </w:r>
                    </w:p>
                    <w:p w14:paraId="2915FA0F" w14:textId="77777777" w:rsidR="00903C9D" w:rsidRDefault="00903C9D" w:rsidP="00C35781">
                      <w:pPr>
                        <w:pStyle w:val="CoverText"/>
                        <w:rPr>
                          <w:color w:val="FEFEFE" w:themeColor="background1"/>
                        </w:rPr>
                      </w:pPr>
                      <w:r>
                        <w:rPr>
                          <w:color w:val="FEFEFE" w:themeColor="background1"/>
                        </w:rPr>
                        <w:t>.</w:t>
                      </w:r>
                    </w:p>
                    <w:p w14:paraId="4B26E78B" w14:textId="77777777" w:rsidR="00903C9D" w:rsidRDefault="00903C9D" w:rsidP="00C35781">
                      <w:pPr>
                        <w:pStyle w:val="CoverText"/>
                        <w:rPr>
                          <w:color w:val="FEFEFE" w:themeColor="background1"/>
                        </w:rPr>
                      </w:pPr>
                      <w:r>
                        <w:rPr>
                          <w:color w:val="FEFEFE" w:themeColor="background1"/>
                        </w:rPr>
                        <w:t>.</w:t>
                      </w:r>
                    </w:p>
                    <w:p w14:paraId="2E8D8E06" w14:textId="77777777" w:rsidR="00903C9D" w:rsidRDefault="00903C9D" w:rsidP="00C35781">
                      <w:pPr>
                        <w:pStyle w:val="CoverText"/>
                        <w:rPr>
                          <w:color w:val="FEFEFE" w:themeColor="background1"/>
                        </w:rPr>
                      </w:pPr>
                      <w:r>
                        <w:rPr>
                          <w:color w:val="FEFEFE" w:themeColor="background1"/>
                        </w:rPr>
                        <w:t>.</w:t>
                      </w:r>
                    </w:p>
                    <w:p w14:paraId="078E3D72" w14:textId="77777777" w:rsidR="00903C9D" w:rsidRDefault="00903C9D" w:rsidP="00C35781">
                      <w:pPr>
                        <w:pStyle w:val="CoverText"/>
                        <w:rPr>
                          <w:color w:val="FEFEFE" w:themeColor="background1"/>
                        </w:rPr>
                      </w:pPr>
                    </w:p>
                    <w:p w14:paraId="76D7F9E7" w14:textId="77777777" w:rsidR="00903C9D" w:rsidRPr="00B8761A" w:rsidRDefault="00903C9D" w:rsidP="00C35781">
                      <w:pPr>
                        <w:pStyle w:val="CoverText"/>
                        <w:rPr>
                          <w:color w:val="FEFEFE" w:themeColor="background1"/>
                        </w:rPr>
                      </w:pPr>
                    </w:p>
                  </w:txbxContent>
                </v:textbox>
                <w10:wrap anchorx="margin" anchory="margin"/>
                <w10:anchorlock/>
              </v:shape>
            </w:pict>
          </mc:Fallback>
        </mc:AlternateContent>
      </w:r>
      <w:sdt>
        <w:sdtPr>
          <w:rPr>
            <w:rFonts w:eastAsiaTheme="majorEastAsia"/>
            <w:b/>
            <w:bCs/>
            <w:kern w:val="28"/>
            <w:sz w:val="80"/>
            <w:szCs w:val="80"/>
          </w:rPr>
          <w:id w:val="-1563399740"/>
          <w:docPartObj>
            <w:docPartGallery w:val="Cover Pages"/>
            <w:docPartUnique/>
          </w:docPartObj>
        </w:sdtPr>
        <w:sdtContent>
          <w:r w:rsidR="004F4DBB" w:rsidRPr="0032755C">
            <w:rPr>
              <w:rFonts w:eastAsiaTheme="majorEastAsia" w:cstheme="minorHAnsi"/>
              <w:b/>
              <w:noProof/>
              <w:kern w:val="28"/>
              <w:sz w:val="80"/>
              <w:szCs w:val="56"/>
            </w:rPr>
            <w:drawing>
              <wp:anchor distT="0" distB="0" distL="114300" distR="114300" simplePos="0" relativeHeight="251658240" behindDoc="1" locked="1" layoutInCell="1" allowOverlap="1" wp14:anchorId="5E9677C3" wp14:editId="4D7D68E1">
                <wp:simplePos x="0" y="0"/>
                <wp:positionH relativeFrom="page">
                  <wp:align>left</wp:align>
                </wp:positionH>
                <wp:positionV relativeFrom="page">
                  <wp:align>top</wp:align>
                </wp:positionV>
                <wp:extent cx="7552800" cy="10677600"/>
                <wp:effectExtent l="0" t="0" r="0" b="0"/>
                <wp:wrapNone/>
                <wp:docPr id="1226040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35851" name="Picture 4"/>
                        <pic:cNvPicPr/>
                      </pic:nvPicPr>
                      <pic:blipFill>
                        <a:blip r:embed="rId16"/>
                        <a:stretch>
                          <a:fillRect/>
                        </a:stretch>
                      </pic:blipFill>
                      <pic:spPr>
                        <a:xfrm>
                          <a:off x="0" y="0"/>
                          <a:ext cx="7552800" cy="10677600"/>
                        </a:xfrm>
                        <a:prstGeom prst="rect">
                          <a:avLst/>
                        </a:prstGeom>
                      </pic:spPr>
                    </pic:pic>
                  </a:graphicData>
                </a:graphic>
                <wp14:sizeRelH relativeFrom="margin">
                  <wp14:pctWidth>0</wp14:pctWidth>
                </wp14:sizeRelH>
                <wp14:sizeRelV relativeFrom="margin">
                  <wp14:pctHeight>0</wp14:pctHeight>
                </wp14:sizeRelV>
              </wp:anchor>
            </w:drawing>
          </w:r>
        </w:sdtContent>
      </w:sdt>
    </w:p>
    <w:sdt>
      <w:sdtPr>
        <w:rPr>
          <w:rFonts w:asciiTheme="minorHAnsi" w:eastAsiaTheme="minorEastAsia" w:hAnsiTheme="minorHAnsi" w:cstheme="minorBidi"/>
          <w:color w:val="auto"/>
          <w:kern w:val="2"/>
          <w:sz w:val="20"/>
          <w:szCs w:val="20"/>
          <w14:ligatures w14:val="standardContextual"/>
        </w:rPr>
        <w:id w:val="159447903"/>
        <w:docPartObj>
          <w:docPartGallery w:val="Table of Contents"/>
          <w:docPartUnique/>
        </w:docPartObj>
      </w:sdtPr>
      <w:sdtContent>
        <w:p w14:paraId="3D729757" w14:textId="77777777" w:rsidR="0037298E" w:rsidRPr="004707C3" w:rsidRDefault="0037298E" w:rsidP="0037298E">
          <w:pPr>
            <w:pStyle w:val="Turinioantrat"/>
            <w:numPr>
              <w:ilvl w:val="0"/>
              <w:numId w:val="0"/>
            </w:numPr>
            <w:ind w:left="360" w:hanging="360"/>
            <w:rPr>
              <w:rFonts w:asciiTheme="minorHAnsi" w:hAnsiTheme="minorHAnsi"/>
              <w:sz w:val="40"/>
              <w:szCs w:val="40"/>
            </w:rPr>
          </w:pPr>
          <w:r w:rsidRPr="0048628C">
            <w:rPr>
              <w:sz w:val="40"/>
              <w:szCs w:val="40"/>
            </w:rPr>
            <w:t>Turinys</w:t>
          </w:r>
        </w:p>
        <w:p w14:paraId="7024ADA9" w14:textId="77777777" w:rsidR="0037298E" w:rsidRPr="00C354F8" w:rsidRDefault="0037298E" w:rsidP="0037298E">
          <w:pPr>
            <w:pStyle w:val="Turinys2"/>
            <w:tabs>
              <w:tab w:val="right" w:leader="dot" w:pos="9435"/>
            </w:tabs>
            <w:rPr>
              <w:rFonts w:eastAsiaTheme="minorEastAsia"/>
              <w:sz w:val="24"/>
              <w:szCs w:val="24"/>
              <w:lang w:eastAsia="lt-LT"/>
            </w:rPr>
          </w:pPr>
          <w:r w:rsidRPr="004707C3">
            <w:fldChar w:fldCharType="begin"/>
          </w:r>
          <w:r w:rsidRPr="004707C3">
            <w:instrText>TOC \o "1-3" \z \u \h</w:instrText>
          </w:r>
          <w:r w:rsidRPr="004707C3">
            <w:fldChar w:fldCharType="separate"/>
          </w:r>
          <w:hyperlink w:anchor="_Toc183714609" w:history="1">
            <w:r w:rsidRPr="00C354F8">
              <w:rPr>
                <w:rStyle w:val="Hipersaitas"/>
                <w:b/>
              </w:rPr>
              <w:t>Sąvokos ir sutrumpinimai</w:t>
            </w:r>
            <w:r w:rsidRPr="00C354F8">
              <w:rPr>
                <w:webHidden/>
              </w:rPr>
              <w:tab/>
            </w:r>
            <w:r w:rsidRPr="00C354F8">
              <w:rPr>
                <w:webHidden/>
              </w:rPr>
              <w:fldChar w:fldCharType="begin"/>
            </w:r>
            <w:r w:rsidRPr="00C354F8">
              <w:rPr>
                <w:webHidden/>
              </w:rPr>
              <w:instrText xml:space="preserve"> PAGEREF _Toc183714609 \h </w:instrText>
            </w:r>
            <w:r w:rsidRPr="00C354F8">
              <w:rPr>
                <w:webHidden/>
              </w:rPr>
            </w:r>
            <w:r w:rsidRPr="00C354F8">
              <w:rPr>
                <w:webHidden/>
              </w:rPr>
              <w:fldChar w:fldCharType="separate"/>
            </w:r>
            <w:r w:rsidRPr="00C354F8">
              <w:rPr>
                <w:webHidden/>
              </w:rPr>
              <w:t>1</w:t>
            </w:r>
            <w:r w:rsidRPr="00C354F8">
              <w:rPr>
                <w:webHidden/>
              </w:rPr>
              <w:fldChar w:fldCharType="end"/>
            </w:r>
          </w:hyperlink>
        </w:p>
        <w:p w14:paraId="4A271585" w14:textId="77777777" w:rsidR="0037298E" w:rsidRPr="00C354F8" w:rsidRDefault="00903C9D" w:rsidP="0037298E">
          <w:pPr>
            <w:pStyle w:val="Turinys1"/>
            <w:rPr>
              <w:rFonts w:eastAsiaTheme="minorEastAsia"/>
              <w:sz w:val="24"/>
              <w:szCs w:val="24"/>
              <w:lang w:eastAsia="lt-LT"/>
            </w:rPr>
          </w:pPr>
          <w:hyperlink w:anchor="_Toc183714610" w:history="1">
            <w:r w:rsidR="0037298E" w:rsidRPr="00C354F8">
              <w:rPr>
                <w:rStyle w:val="Hipersaitas"/>
              </w:rPr>
              <w:t>1.</w:t>
            </w:r>
            <w:r w:rsidR="0037298E" w:rsidRPr="00C354F8">
              <w:rPr>
                <w:rFonts w:eastAsiaTheme="minorEastAsia"/>
                <w:sz w:val="24"/>
                <w:szCs w:val="24"/>
                <w:lang w:eastAsia="lt-LT"/>
              </w:rPr>
              <w:tab/>
            </w:r>
            <w:r w:rsidR="0037298E" w:rsidRPr="00C354F8">
              <w:rPr>
                <w:rStyle w:val="Hipersaitas"/>
              </w:rPr>
              <w:t>Įvadas</w:t>
            </w:r>
            <w:r w:rsidR="0037298E" w:rsidRPr="00C354F8">
              <w:rPr>
                <w:webHidden/>
              </w:rPr>
              <w:tab/>
            </w:r>
            <w:r w:rsidR="0037298E" w:rsidRPr="00C354F8">
              <w:rPr>
                <w:webHidden/>
              </w:rPr>
              <w:fldChar w:fldCharType="begin"/>
            </w:r>
            <w:r w:rsidR="0037298E" w:rsidRPr="00C354F8">
              <w:rPr>
                <w:webHidden/>
              </w:rPr>
              <w:instrText xml:space="preserve"> PAGEREF _Toc183714610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8716329"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11" w:history="1">
            <w:r w:rsidR="0037298E" w:rsidRPr="00C354F8">
              <w:rPr>
                <w:rStyle w:val="Hipersaitas"/>
                <w:b/>
              </w:rPr>
              <w:t>1.1.</w:t>
            </w:r>
            <w:r w:rsidR="0037298E" w:rsidRPr="00C354F8">
              <w:rPr>
                <w:rFonts w:eastAsiaTheme="minorEastAsia"/>
                <w:sz w:val="24"/>
                <w:szCs w:val="24"/>
                <w:lang w:eastAsia="lt-LT"/>
              </w:rPr>
              <w:tab/>
            </w:r>
            <w:r w:rsidR="0037298E" w:rsidRPr="00C354F8">
              <w:rPr>
                <w:rStyle w:val="Hipersaitas"/>
                <w:b/>
              </w:rPr>
              <w:t>Bendras Projekto kontekstas</w:t>
            </w:r>
            <w:r w:rsidR="0037298E" w:rsidRPr="00C354F8">
              <w:rPr>
                <w:webHidden/>
              </w:rPr>
              <w:tab/>
            </w:r>
            <w:r w:rsidR="0037298E" w:rsidRPr="00C354F8">
              <w:rPr>
                <w:webHidden/>
              </w:rPr>
              <w:fldChar w:fldCharType="begin"/>
            </w:r>
            <w:r w:rsidR="0037298E" w:rsidRPr="00C354F8">
              <w:rPr>
                <w:webHidden/>
              </w:rPr>
              <w:instrText xml:space="preserve"> PAGEREF _Toc183714611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10F5FF8D"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12" w:history="1">
            <w:r w:rsidR="0037298E" w:rsidRPr="00C354F8">
              <w:rPr>
                <w:rStyle w:val="Hipersaitas"/>
                <w:b/>
              </w:rPr>
              <w:t>1.2.</w:t>
            </w:r>
            <w:r w:rsidR="0037298E" w:rsidRPr="00C354F8">
              <w:rPr>
                <w:rFonts w:eastAsiaTheme="minorEastAsia"/>
                <w:sz w:val="24"/>
                <w:szCs w:val="24"/>
                <w:lang w:eastAsia="lt-LT"/>
              </w:rPr>
              <w:tab/>
            </w:r>
            <w:r w:rsidR="0037298E" w:rsidRPr="00C354F8">
              <w:rPr>
                <w:rStyle w:val="Hipersaitas"/>
                <w:b/>
              </w:rPr>
              <w:t>DUPAIS projekto tikslas ir uždaviniai</w:t>
            </w:r>
            <w:r w:rsidR="0037298E" w:rsidRPr="00C354F8">
              <w:rPr>
                <w:webHidden/>
              </w:rPr>
              <w:tab/>
            </w:r>
            <w:r w:rsidR="0037298E" w:rsidRPr="00C354F8">
              <w:rPr>
                <w:webHidden/>
              </w:rPr>
              <w:fldChar w:fldCharType="begin"/>
            </w:r>
            <w:r w:rsidR="0037298E" w:rsidRPr="00C354F8">
              <w:rPr>
                <w:webHidden/>
              </w:rPr>
              <w:instrText xml:space="preserve"> PAGEREF _Toc183714612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48598E07"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13" w:history="1">
            <w:r w:rsidR="0037298E" w:rsidRPr="00C354F8">
              <w:rPr>
                <w:rStyle w:val="Hipersaitas"/>
                <w:b/>
              </w:rPr>
              <w:t>1.3.</w:t>
            </w:r>
            <w:r w:rsidR="0037298E" w:rsidRPr="00C354F8">
              <w:rPr>
                <w:rFonts w:eastAsiaTheme="minorEastAsia"/>
                <w:sz w:val="24"/>
                <w:szCs w:val="24"/>
                <w:lang w:eastAsia="lt-LT"/>
              </w:rPr>
              <w:tab/>
            </w:r>
            <w:r w:rsidR="0037298E" w:rsidRPr="00C354F8">
              <w:rPr>
                <w:rStyle w:val="Hipersaitas"/>
                <w:b/>
              </w:rPr>
              <w:t>Pirkimo objektas, apimtis ir rezultatai</w:t>
            </w:r>
            <w:r w:rsidR="0037298E" w:rsidRPr="00C354F8">
              <w:rPr>
                <w:webHidden/>
              </w:rPr>
              <w:tab/>
            </w:r>
            <w:r w:rsidR="0037298E" w:rsidRPr="00C354F8">
              <w:rPr>
                <w:webHidden/>
              </w:rPr>
              <w:fldChar w:fldCharType="begin"/>
            </w:r>
            <w:r w:rsidR="0037298E" w:rsidRPr="00C354F8">
              <w:rPr>
                <w:webHidden/>
              </w:rPr>
              <w:instrText xml:space="preserve"> PAGEREF _Toc183714613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EAA7929"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14" w:history="1">
            <w:r w:rsidR="0037298E" w:rsidRPr="00C354F8">
              <w:rPr>
                <w:rStyle w:val="Hipersaitas"/>
                <w:b/>
              </w:rPr>
              <w:t>1.4.</w:t>
            </w:r>
            <w:r w:rsidR="0037298E" w:rsidRPr="00C354F8">
              <w:rPr>
                <w:rFonts w:eastAsiaTheme="minorEastAsia"/>
                <w:sz w:val="24"/>
                <w:szCs w:val="24"/>
                <w:lang w:eastAsia="lt-LT"/>
              </w:rPr>
              <w:tab/>
            </w:r>
            <w:r w:rsidR="0037298E" w:rsidRPr="00C354F8">
              <w:rPr>
                <w:rStyle w:val="Hipersaitas"/>
                <w:b/>
              </w:rPr>
              <w:t>Dokumento tikslas</w:t>
            </w:r>
            <w:r w:rsidR="0037298E" w:rsidRPr="00C354F8">
              <w:rPr>
                <w:webHidden/>
              </w:rPr>
              <w:tab/>
            </w:r>
            <w:r w:rsidR="0037298E" w:rsidRPr="00C354F8">
              <w:rPr>
                <w:webHidden/>
              </w:rPr>
              <w:fldChar w:fldCharType="begin"/>
            </w:r>
            <w:r w:rsidR="0037298E" w:rsidRPr="00C354F8">
              <w:rPr>
                <w:webHidden/>
              </w:rPr>
              <w:instrText xml:space="preserve"> PAGEREF _Toc183714614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CF6F2D5"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15" w:history="1">
            <w:r w:rsidR="0037298E" w:rsidRPr="00C354F8">
              <w:rPr>
                <w:rStyle w:val="Hipersaitas"/>
                <w:b/>
              </w:rPr>
              <w:t>1.5.</w:t>
            </w:r>
            <w:r w:rsidR="0037298E" w:rsidRPr="00C354F8">
              <w:rPr>
                <w:rFonts w:eastAsiaTheme="minorEastAsia"/>
                <w:sz w:val="24"/>
                <w:szCs w:val="24"/>
                <w:lang w:eastAsia="lt-LT"/>
              </w:rPr>
              <w:tab/>
            </w:r>
            <w:r w:rsidR="0037298E" w:rsidRPr="00C354F8">
              <w:rPr>
                <w:rStyle w:val="Hipersaitas"/>
                <w:b/>
              </w:rPr>
              <w:t>Esama situacija</w:t>
            </w:r>
            <w:r w:rsidR="0037298E" w:rsidRPr="00C354F8">
              <w:rPr>
                <w:webHidden/>
              </w:rPr>
              <w:tab/>
            </w:r>
            <w:r w:rsidR="0037298E" w:rsidRPr="00C354F8">
              <w:rPr>
                <w:webHidden/>
              </w:rPr>
              <w:fldChar w:fldCharType="begin"/>
            </w:r>
            <w:r w:rsidR="0037298E" w:rsidRPr="00C354F8">
              <w:rPr>
                <w:webHidden/>
              </w:rPr>
              <w:instrText xml:space="preserve"> PAGEREF _Toc183714615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08CEC686" w14:textId="77777777" w:rsidR="0037298E" w:rsidRPr="00C354F8" w:rsidRDefault="00903C9D" w:rsidP="0037298E">
          <w:pPr>
            <w:pStyle w:val="Turinys3"/>
            <w:tabs>
              <w:tab w:val="left" w:pos="1734"/>
              <w:tab w:val="right" w:leader="dot" w:pos="9435"/>
            </w:tabs>
            <w:rPr>
              <w:rFonts w:eastAsiaTheme="minorEastAsia"/>
              <w:sz w:val="24"/>
              <w:szCs w:val="24"/>
              <w:lang w:eastAsia="lt-LT"/>
            </w:rPr>
          </w:pPr>
          <w:hyperlink w:anchor="_Toc183714616" w:history="1">
            <w:r w:rsidR="0037298E" w:rsidRPr="00C354F8">
              <w:rPr>
                <w:rStyle w:val="Hipersaitas"/>
              </w:rPr>
              <w:t>1.5.1.</w:t>
            </w:r>
            <w:r w:rsidR="0037298E" w:rsidRPr="00C354F8">
              <w:rPr>
                <w:rFonts w:eastAsiaTheme="minorEastAsia"/>
                <w:sz w:val="24"/>
                <w:szCs w:val="24"/>
                <w:lang w:eastAsia="lt-LT"/>
              </w:rPr>
              <w:tab/>
            </w:r>
            <w:r w:rsidR="0037298E" w:rsidRPr="00C354F8">
              <w:rPr>
                <w:rStyle w:val="Hipersaitas"/>
              </w:rPr>
              <w:t>VSDRIS</w:t>
            </w:r>
            <w:r w:rsidR="0037298E" w:rsidRPr="00C354F8">
              <w:rPr>
                <w:webHidden/>
              </w:rPr>
              <w:tab/>
            </w:r>
            <w:r w:rsidR="0037298E" w:rsidRPr="00C354F8">
              <w:rPr>
                <w:webHidden/>
              </w:rPr>
              <w:fldChar w:fldCharType="begin"/>
            </w:r>
            <w:r w:rsidR="0037298E" w:rsidRPr="00C354F8">
              <w:rPr>
                <w:webHidden/>
              </w:rPr>
              <w:instrText xml:space="preserve"> PAGEREF _Toc183714616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7FA2C0CB" w14:textId="77777777" w:rsidR="0037298E" w:rsidRPr="00C354F8" w:rsidRDefault="00903C9D" w:rsidP="0037298E">
          <w:pPr>
            <w:pStyle w:val="Turinys1"/>
            <w:rPr>
              <w:rFonts w:eastAsiaTheme="minorEastAsia"/>
              <w:sz w:val="24"/>
              <w:szCs w:val="24"/>
              <w:lang w:eastAsia="lt-LT"/>
            </w:rPr>
          </w:pPr>
          <w:hyperlink w:anchor="_Toc183714617" w:history="1">
            <w:r w:rsidR="0037298E" w:rsidRPr="00C354F8">
              <w:rPr>
                <w:rStyle w:val="Hipersaitas"/>
                <w:b/>
              </w:rPr>
              <w:t>2.</w:t>
            </w:r>
            <w:r w:rsidR="0037298E" w:rsidRPr="00C354F8">
              <w:rPr>
                <w:rFonts w:eastAsiaTheme="minorEastAsia"/>
                <w:sz w:val="24"/>
                <w:szCs w:val="24"/>
                <w:lang w:eastAsia="lt-LT"/>
              </w:rPr>
              <w:tab/>
            </w:r>
            <w:r w:rsidR="0037298E" w:rsidRPr="00C354F8">
              <w:rPr>
                <w:rStyle w:val="Hipersaitas"/>
                <w:b/>
              </w:rPr>
              <w:t>DUPAIS principinė funkcinė architektūra</w:t>
            </w:r>
            <w:r w:rsidR="0037298E" w:rsidRPr="00C354F8">
              <w:rPr>
                <w:webHidden/>
              </w:rPr>
              <w:tab/>
            </w:r>
            <w:r w:rsidR="0037298E" w:rsidRPr="00C354F8">
              <w:rPr>
                <w:webHidden/>
              </w:rPr>
              <w:fldChar w:fldCharType="begin"/>
            </w:r>
            <w:r w:rsidR="0037298E" w:rsidRPr="00C354F8">
              <w:rPr>
                <w:webHidden/>
              </w:rPr>
              <w:instrText xml:space="preserve"> PAGEREF _Toc183714617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1CB1BD7" w14:textId="77777777" w:rsidR="0037298E" w:rsidRPr="00C354F8" w:rsidRDefault="00903C9D" w:rsidP="0037298E">
          <w:pPr>
            <w:pStyle w:val="Turinys3"/>
            <w:tabs>
              <w:tab w:val="left" w:pos="1750"/>
              <w:tab w:val="right" w:leader="dot" w:pos="9435"/>
            </w:tabs>
            <w:rPr>
              <w:rFonts w:eastAsiaTheme="minorEastAsia"/>
              <w:sz w:val="24"/>
              <w:szCs w:val="24"/>
              <w:lang w:eastAsia="lt-LT"/>
            </w:rPr>
          </w:pPr>
          <w:hyperlink w:anchor="_Toc183714618" w:history="1">
            <w:r w:rsidR="0037298E" w:rsidRPr="00C354F8">
              <w:rPr>
                <w:rStyle w:val="Hipersaitas"/>
              </w:rPr>
              <w:t>2.1.1.</w:t>
            </w:r>
            <w:r w:rsidR="0037298E" w:rsidRPr="00C354F8">
              <w:rPr>
                <w:rFonts w:eastAsiaTheme="minorEastAsia"/>
                <w:sz w:val="24"/>
                <w:szCs w:val="24"/>
                <w:lang w:eastAsia="lt-LT"/>
              </w:rPr>
              <w:tab/>
            </w:r>
            <w:r w:rsidR="0037298E" w:rsidRPr="00C354F8">
              <w:rPr>
                <w:rStyle w:val="Hipersaitas"/>
              </w:rPr>
              <w:t>Sistemos naudotojai</w:t>
            </w:r>
            <w:r w:rsidR="0037298E" w:rsidRPr="00C354F8">
              <w:rPr>
                <w:webHidden/>
              </w:rPr>
              <w:tab/>
            </w:r>
            <w:r w:rsidR="0037298E" w:rsidRPr="00C354F8">
              <w:rPr>
                <w:webHidden/>
              </w:rPr>
              <w:fldChar w:fldCharType="begin"/>
            </w:r>
            <w:r w:rsidR="0037298E" w:rsidRPr="00C354F8">
              <w:rPr>
                <w:webHidden/>
              </w:rPr>
              <w:instrText xml:space="preserve"> PAGEREF _Toc183714618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07F7D6C2" w14:textId="77777777" w:rsidR="0037298E" w:rsidRPr="00C354F8" w:rsidRDefault="00903C9D" w:rsidP="0037298E">
          <w:pPr>
            <w:pStyle w:val="Turinys1"/>
            <w:rPr>
              <w:rFonts w:eastAsiaTheme="minorEastAsia"/>
              <w:sz w:val="24"/>
              <w:szCs w:val="24"/>
              <w:lang w:eastAsia="lt-LT"/>
            </w:rPr>
          </w:pPr>
          <w:hyperlink w:anchor="_Toc183714619" w:history="1">
            <w:r w:rsidR="0037298E" w:rsidRPr="00C354F8">
              <w:rPr>
                <w:rStyle w:val="Hipersaitas"/>
                <w:b/>
              </w:rPr>
              <w:t>3.</w:t>
            </w:r>
            <w:r w:rsidR="0037298E" w:rsidRPr="00C354F8">
              <w:rPr>
                <w:rFonts w:eastAsiaTheme="minorEastAsia"/>
                <w:sz w:val="24"/>
                <w:szCs w:val="24"/>
                <w:lang w:eastAsia="lt-LT"/>
              </w:rPr>
              <w:tab/>
            </w:r>
            <w:r w:rsidR="0037298E" w:rsidRPr="00C354F8">
              <w:rPr>
                <w:rStyle w:val="Hipersaitas"/>
                <w:b/>
              </w:rPr>
              <w:t>Reglamentuojantys teisės aktai</w:t>
            </w:r>
            <w:r w:rsidR="0037298E" w:rsidRPr="00C354F8">
              <w:rPr>
                <w:webHidden/>
              </w:rPr>
              <w:tab/>
            </w:r>
            <w:r w:rsidR="0037298E" w:rsidRPr="00C354F8">
              <w:rPr>
                <w:webHidden/>
              </w:rPr>
              <w:fldChar w:fldCharType="begin"/>
            </w:r>
            <w:r w:rsidR="0037298E" w:rsidRPr="00C354F8">
              <w:rPr>
                <w:webHidden/>
              </w:rPr>
              <w:instrText xml:space="preserve"> PAGEREF _Toc183714619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49F6872D" w14:textId="77777777" w:rsidR="0037298E" w:rsidRPr="00C354F8" w:rsidRDefault="00903C9D" w:rsidP="0037298E">
          <w:pPr>
            <w:pStyle w:val="Turinys1"/>
            <w:rPr>
              <w:rFonts w:eastAsiaTheme="minorEastAsia"/>
              <w:sz w:val="24"/>
              <w:szCs w:val="24"/>
              <w:lang w:eastAsia="lt-LT"/>
            </w:rPr>
          </w:pPr>
          <w:hyperlink w:anchor="_Toc183714620" w:history="1">
            <w:r w:rsidR="0037298E" w:rsidRPr="00C354F8">
              <w:rPr>
                <w:rStyle w:val="Hipersaitas"/>
                <w:b/>
              </w:rPr>
              <w:t>4.</w:t>
            </w:r>
            <w:r w:rsidR="0037298E" w:rsidRPr="00C354F8">
              <w:rPr>
                <w:rFonts w:eastAsiaTheme="minorEastAsia"/>
                <w:sz w:val="24"/>
                <w:szCs w:val="24"/>
                <w:lang w:eastAsia="lt-LT"/>
              </w:rPr>
              <w:tab/>
            </w:r>
            <w:r w:rsidR="0037298E" w:rsidRPr="00C354F8">
              <w:rPr>
                <w:rStyle w:val="Hipersaitas"/>
                <w:b/>
              </w:rPr>
              <w:t>Bendrosios nuostatos</w:t>
            </w:r>
            <w:r w:rsidR="0037298E" w:rsidRPr="00C354F8">
              <w:rPr>
                <w:webHidden/>
              </w:rPr>
              <w:tab/>
            </w:r>
            <w:r w:rsidR="0037298E" w:rsidRPr="00C354F8">
              <w:rPr>
                <w:webHidden/>
              </w:rPr>
              <w:fldChar w:fldCharType="begin"/>
            </w:r>
            <w:r w:rsidR="0037298E" w:rsidRPr="00C354F8">
              <w:rPr>
                <w:webHidden/>
              </w:rPr>
              <w:instrText xml:space="preserve"> PAGEREF _Toc183714620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11AC93C1" w14:textId="77777777" w:rsidR="0037298E" w:rsidRPr="00C354F8" w:rsidRDefault="00903C9D" w:rsidP="0037298E">
          <w:pPr>
            <w:pStyle w:val="Turinys1"/>
            <w:rPr>
              <w:rFonts w:eastAsiaTheme="minorEastAsia"/>
              <w:sz w:val="24"/>
              <w:szCs w:val="24"/>
              <w:lang w:eastAsia="lt-LT"/>
            </w:rPr>
          </w:pPr>
          <w:hyperlink w:anchor="_Toc183714621" w:history="1">
            <w:r w:rsidR="0037298E" w:rsidRPr="00C354F8">
              <w:rPr>
                <w:rStyle w:val="Hipersaitas"/>
                <w:b/>
              </w:rPr>
              <w:t>5.</w:t>
            </w:r>
            <w:r w:rsidR="0037298E" w:rsidRPr="00C354F8">
              <w:rPr>
                <w:rFonts w:eastAsiaTheme="minorEastAsia"/>
                <w:sz w:val="24"/>
                <w:szCs w:val="24"/>
                <w:lang w:eastAsia="lt-LT"/>
              </w:rPr>
              <w:tab/>
            </w:r>
            <w:r w:rsidR="0037298E" w:rsidRPr="00C354F8">
              <w:rPr>
                <w:rStyle w:val="Hipersaitas"/>
                <w:b/>
              </w:rPr>
              <w:t>Sistemos funkciniai reikalavimai</w:t>
            </w:r>
            <w:r w:rsidR="0037298E" w:rsidRPr="00C354F8">
              <w:rPr>
                <w:webHidden/>
              </w:rPr>
              <w:tab/>
            </w:r>
            <w:r w:rsidR="0037298E" w:rsidRPr="00C354F8">
              <w:rPr>
                <w:webHidden/>
              </w:rPr>
              <w:fldChar w:fldCharType="begin"/>
            </w:r>
            <w:r w:rsidR="0037298E" w:rsidRPr="00C354F8">
              <w:rPr>
                <w:webHidden/>
              </w:rPr>
              <w:instrText xml:space="preserve"> PAGEREF _Toc183714621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4AD14C1"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22" w:history="1">
            <w:r w:rsidR="0037298E" w:rsidRPr="00C354F8">
              <w:rPr>
                <w:rStyle w:val="Hipersaitas"/>
                <w:b/>
              </w:rPr>
              <w:t>5.1.</w:t>
            </w:r>
            <w:r w:rsidR="0037298E" w:rsidRPr="00C354F8">
              <w:rPr>
                <w:rFonts w:eastAsiaTheme="minorEastAsia"/>
                <w:sz w:val="24"/>
                <w:szCs w:val="24"/>
                <w:lang w:eastAsia="lt-LT"/>
              </w:rPr>
              <w:tab/>
            </w:r>
            <w:r w:rsidR="0037298E" w:rsidRPr="00C354F8">
              <w:rPr>
                <w:rStyle w:val="Hipersaitas"/>
                <w:b/>
              </w:rPr>
              <w:t>Bendri funkciniai reikalavimai</w:t>
            </w:r>
            <w:r w:rsidR="0037298E" w:rsidRPr="00C354F8">
              <w:rPr>
                <w:webHidden/>
              </w:rPr>
              <w:tab/>
            </w:r>
            <w:r w:rsidR="0037298E" w:rsidRPr="00C354F8">
              <w:rPr>
                <w:webHidden/>
              </w:rPr>
              <w:fldChar w:fldCharType="begin"/>
            </w:r>
            <w:r w:rsidR="0037298E" w:rsidRPr="00C354F8">
              <w:rPr>
                <w:webHidden/>
              </w:rPr>
              <w:instrText xml:space="preserve"> PAGEREF _Toc183714622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1F01E816"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23" w:history="1">
            <w:r w:rsidR="0037298E" w:rsidRPr="00C354F8">
              <w:rPr>
                <w:rStyle w:val="Hipersaitas"/>
              </w:rPr>
              <w:t>5.1.1.</w:t>
            </w:r>
            <w:r w:rsidR="0037298E" w:rsidRPr="00C354F8">
              <w:rPr>
                <w:rFonts w:eastAsiaTheme="minorEastAsia"/>
                <w:sz w:val="24"/>
                <w:szCs w:val="24"/>
                <w:lang w:eastAsia="lt-LT"/>
              </w:rPr>
              <w:tab/>
            </w:r>
            <w:r w:rsidR="0037298E" w:rsidRPr="00C354F8">
              <w:rPr>
                <w:rStyle w:val="Hipersaitas"/>
              </w:rPr>
              <w:t>Reikalavimai prisijungimui prie DUPAIS</w:t>
            </w:r>
            <w:r w:rsidR="0037298E" w:rsidRPr="00C354F8">
              <w:rPr>
                <w:webHidden/>
              </w:rPr>
              <w:tab/>
            </w:r>
            <w:r w:rsidR="0037298E" w:rsidRPr="00C354F8">
              <w:rPr>
                <w:webHidden/>
              </w:rPr>
              <w:fldChar w:fldCharType="begin"/>
            </w:r>
            <w:r w:rsidR="0037298E" w:rsidRPr="00C354F8">
              <w:rPr>
                <w:webHidden/>
              </w:rPr>
              <w:instrText xml:space="preserve"> PAGEREF _Toc183714623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73161C5"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24" w:history="1">
            <w:r w:rsidR="0037298E" w:rsidRPr="00C354F8">
              <w:rPr>
                <w:rStyle w:val="Hipersaitas"/>
              </w:rPr>
              <w:t>5.1.2.</w:t>
            </w:r>
            <w:r w:rsidR="0037298E" w:rsidRPr="00C354F8">
              <w:rPr>
                <w:rFonts w:eastAsiaTheme="minorEastAsia"/>
                <w:sz w:val="24"/>
                <w:szCs w:val="24"/>
                <w:lang w:eastAsia="lt-LT"/>
              </w:rPr>
              <w:tab/>
            </w:r>
            <w:r w:rsidR="0037298E" w:rsidRPr="00C354F8">
              <w:rPr>
                <w:rStyle w:val="Hipersaitas"/>
              </w:rPr>
              <w:t>Dirbančiųjų pavadavimas</w:t>
            </w:r>
            <w:r w:rsidR="0037298E" w:rsidRPr="00C354F8">
              <w:rPr>
                <w:webHidden/>
              </w:rPr>
              <w:tab/>
            </w:r>
            <w:r w:rsidR="0037298E" w:rsidRPr="00C354F8">
              <w:rPr>
                <w:webHidden/>
              </w:rPr>
              <w:fldChar w:fldCharType="begin"/>
            </w:r>
            <w:r w:rsidR="0037298E" w:rsidRPr="00C354F8">
              <w:rPr>
                <w:webHidden/>
              </w:rPr>
              <w:instrText xml:space="preserve"> PAGEREF _Toc183714624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C808AE0"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25" w:history="1">
            <w:r w:rsidR="0037298E" w:rsidRPr="00C354F8">
              <w:rPr>
                <w:rStyle w:val="Hipersaitas"/>
              </w:rPr>
              <w:t>5.1.3.</w:t>
            </w:r>
            <w:r w:rsidR="0037298E" w:rsidRPr="00C354F8">
              <w:rPr>
                <w:rFonts w:eastAsiaTheme="minorEastAsia"/>
                <w:sz w:val="24"/>
                <w:szCs w:val="24"/>
                <w:lang w:eastAsia="lt-LT"/>
              </w:rPr>
              <w:tab/>
            </w:r>
            <w:r w:rsidR="0037298E" w:rsidRPr="00C354F8">
              <w:rPr>
                <w:rStyle w:val="Hipersaitas"/>
              </w:rPr>
              <w:t>Informaciniai pranešimai</w:t>
            </w:r>
            <w:r w:rsidR="0037298E" w:rsidRPr="00C354F8">
              <w:rPr>
                <w:webHidden/>
              </w:rPr>
              <w:tab/>
            </w:r>
            <w:r w:rsidR="0037298E" w:rsidRPr="00C354F8">
              <w:rPr>
                <w:webHidden/>
              </w:rPr>
              <w:fldChar w:fldCharType="begin"/>
            </w:r>
            <w:r w:rsidR="0037298E" w:rsidRPr="00C354F8">
              <w:rPr>
                <w:webHidden/>
              </w:rPr>
              <w:instrText xml:space="preserve"> PAGEREF _Toc183714625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A5C71B7" w14:textId="77777777" w:rsidR="0037298E" w:rsidRPr="00C354F8" w:rsidRDefault="00903C9D" w:rsidP="0037298E">
          <w:pPr>
            <w:pStyle w:val="Turinys3"/>
            <w:tabs>
              <w:tab w:val="left" w:pos="1748"/>
              <w:tab w:val="right" w:leader="dot" w:pos="9435"/>
            </w:tabs>
            <w:rPr>
              <w:rFonts w:eastAsiaTheme="minorEastAsia"/>
              <w:sz w:val="24"/>
              <w:szCs w:val="24"/>
              <w:lang w:eastAsia="lt-LT"/>
            </w:rPr>
          </w:pPr>
          <w:hyperlink w:anchor="_Toc183714626" w:history="1">
            <w:r w:rsidR="0037298E" w:rsidRPr="00C354F8">
              <w:rPr>
                <w:rStyle w:val="Hipersaitas"/>
              </w:rPr>
              <w:t>5.1.4.</w:t>
            </w:r>
            <w:r w:rsidR="0037298E" w:rsidRPr="00C354F8">
              <w:rPr>
                <w:rFonts w:eastAsiaTheme="minorEastAsia"/>
                <w:sz w:val="24"/>
                <w:szCs w:val="24"/>
                <w:lang w:eastAsia="lt-LT"/>
              </w:rPr>
              <w:tab/>
            </w:r>
            <w:r w:rsidR="0037298E" w:rsidRPr="00C354F8">
              <w:rPr>
                <w:rStyle w:val="Hipersaitas"/>
              </w:rPr>
              <w:t>Užduočių valdymas</w:t>
            </w:r>
            <w:r w:rsidR="0037298E" w:rsidRPr="00C354F8">
              <w:rPr>
                <w:webHidden/>
              </w:rPr>
              <w:tab/>
            </w:r>
            <w:r w:rsidR="0037298E" w:rsidRPr="00C354F8">
              <w:rPr>
                <w:webHidden/>
              </w:rPr>
              <w:fldChar w:fldCharType="begin"/>
            </w:r>
            <w:r w:rsidR="0037298E" w:rsidRPr="00C354F8">
              <w:rPr>
                <w:webHidden/>
              </w:rPr>
              <w:instrText xml:space="preserve"> PAGEREF _Toc183714626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783581E"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27" w:history="1">
            <w:r w:rsidR="0037298E" w:rsidRPr="00C354F8">
              <w:rPr>
                <w:rStyle w:val="Hipersaitas"/>
                <w:b/>
              </w:rPr>
              <w:t>5.2.</w:t>
            </w:r>
            <w:r w:rsidR="0037298E" w:rsidRPr="00C354F8">
              <w:rPr>
                <w:rFonts w:eastAsiaTheme="minorEastAsia"/>
                <w:sz w:val="24"/>
                <w:szCs w:val="24"/>
                <w:lang w:eastAsia="lt-LT"/>
              </w:rPr>
              <w:tab/>
            </w:r>
            <w:r w:rsidR="0037298E" w:rsidRPr="00C354F8">
              <w:rPr>
                <w:rStyle w:val="Hipersaitas"/>
                <w:b/>
              </w:rPr>
              <w:t>Reikalavimai Savitarnos portalui</w:t>
            </w:r>
            <w:r w:rsidR="0037298E" w:rsidRPr="00C354F8">
              <w:rPr>
                <w:webHidden/>
              </w:rPr>
              <w:tab/>
            </w:r>
            <w:r w:rsidR="0037298E" w:rsidRPr="00C354F8">
              <w:rPr>
                <w:webHidden/>
              </w:rPr>
              <w:fldChar w:fldCharType="begin"/>
            </w:r>
            <w:r w:rsidR="0037298E" w:rsidRPr="00C354F8">
              <w:rPr>
                <w:webHidden/>
              </w:rPr>
              <w:instrText xml:space="preserve"> PAGEREF _Toc183714627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74D83A2E"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28" w:history="1">
            <w:r w:rsidR="0037298E" w:rsidRPr="00C354F8">
              <w:rPr>
                <w:rStyle w:val="Hipersaitas"/>
              </w:rPr>
              <w:t>5.2.1.</w:t>
            </w:r>
            <w:r w:rsidR="0037298E" w:rsidRPr="00C354F8">
              <w:rPr>
                <w:rFonts w:eastAsiaTheme="minorEastAsia"/>
                <w:sz w:val="24"/>
                <w:szCs w:val="24"/>
                <w:lang w:eastAsia="lt-LT"/>
              </w:rPr>
              <w:tab/>
            </w:r>
            <w:r w:rsidR="0037298E" w:rsidRPr="00C354F8">
              <w:rPr>
                <w:rStyle w:val="Hipersaitas"/>
              </w:rPr>
              <w:t>Prašymų teikimas ir tvarkymas</w:t>
            </w:r>
            <w:r w:rsidR="0037298E" w:rsidRPr="00C354F8">
              <w:rPr>
                <w:webHidden/>
              </w:rPr>
              <w:tab/>
            </w:r>
            <w:r w:rsidR="0037298E" w:rsidRPr="00C354F8">
              <w:rPr>
                <w:webHidden/>
              </w:rPr>
              <w:fldChar w:fldCharType="begin"/>
            </w:r>
            <w:r w:rsidR="0037298E" w:rsidRPr="00C354F8">
              <w:rPr>
                <w:webHidden/>
              </w:rPr>
              <w:instrText xml:space="preserve"> PAGEREF _Toc183714628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63CFB43"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29" w:history="1">
            <w:r w:rsidR="0037298E" w:rsidRPr="00C354F8">
              <w:rPr>
                <w:rStyle w:val="Hipersaitas"/>
                <w:b/>
              </w:rPr>
              <w:t>5.3.</w:t>
            </w:r>
            <w:r w:rsidR="0037298E" w:rsidRPr="00C354F8">
              <w:rPr>
                <w:rFonts w:eastAsiaTheme="minorEastAsia"/>
                <w:sz w:val="24"/>
                <w:szCs w:val="24"/>
                <w:lang w:eastAsia="lt-LT"/>
              </w:rPr>
              <w:tab/>
            </w:r>
            <w:r w:rsidR="0037298E" w:rsidRPr="00C354F8">
              <w:rPr>
                <w:rStyle w:val="Hipersaitas"/>
                <w:b/>
              </w:rPr>
              <w:t>Reikalavimai Darbo užmokesčio ir personalo portalui</w:t>
            </w:r>
            <w:r w:rsidR="0037298E" w:rsidRPr="00C354F8">
              <w:rPr>
                <w:webHidden/>
              </w:rPr>
              <w:tab/>
            </w:r>
            <w:r w:rsidR="0037298E" w:rsidRPr="00C354F8">
              <w:rPr>
                <w:webHidden/>
              </w:rPr>
              <w:fldChar w:fldCharType="begin"/>
            </w:r>
            <w:r w:rsidR="0037298E" w:rsidRPr="00C354F8">
              <w:rPr>
                <w:webHidden/>
              </w:rPr>
              <w:instrText xml:space="preserve"> PAGEREF _Toc183714629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0C7FF942"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30" w:history="1">
            <w:r w:rsidR="0037298E" w:rsidRPr="00C354F8">
              <w:rPr>
                <w:rStyle w:val="Hipersaitas"/>
              </w:rPr>
              <w:t>5.3.1.</w:t>
            </w:r>
            <w:r w:rsidR="0037298E" w:rsidRPr="00C354F8">
              <w:rPr>
                <w:rFonts w:eastAsiaTheme="minorEastAsia"/>
                <w:sz w:val="24"/>
                <w:szCs w:val="24"/>
                <w:lang w:eastAsia="lt-LT"/>
              </w:rPr>
              <w:tab/>
            </w:r>
            <w:r w:rsidR="0037298E" w:rsidRPr="00C354F8">
              <w:rPr>
                <w:rStyle w:val="Hipersaitas"/>
              </w:rPr>
              <w:t>Reikalavimai CPT specialistų darbo aplinkos sukūrimui</w:t>
            </w:r>
            <w:r w:rsidR="0037298E" w:rsidRPr="00C354F8">
              <w:rPr>
                <w:webHidden/>
              </w:rPr>
              <w:tab/>
            </w:r>
            <w:r w:rsidR="0037298E" w:rsidRPr="00C354F8">
              <w:rPr>
                <w:webHidden/>
              </w:rPr>
              <w:fldChar w:fldCharType="begin"/>
            </w:r>
            <w:r w:rsidR="0037298E" w:rsidRPr="00C354F8">
              <w:rPr>
                <w:webHidden/>
              </w:rPr>
              <w:instrText xml:space="preserve"> PAGEREF _Toc183714630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48A0A22"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31" w:history="1">
            <w:r w:rsidR="0037298E" w:rsidRPr="00C354F8">
              <w:rPr>
                <w:rStyle w:val="Hipersaitas"/>
              </w:rPr>
              <w:t>5.3.2.</w:t>
            </w:r>
            <w:r w:rsidR="0037298E" w:rsidRPr="00C354F8">
              <w:rPr>
                <w:rFonts w:eastAsiaTheme="minorEastAsia"/>
                <w:sz w:val="24"/>
                <w:szCs w:val="24"/>
                <w:lang w:eastAsia="lt-LT"/>
              </w:rPr>
              <w:tab/>
            </w:r>
            <w:r w:rsidR="0037298E" w:rsidRPr="00C354F8">
              <w:rPr>
                <w:rStyle w:val="Hipersaitas"/>
              </w:rPr>
              <w:t>Reikalavimai su darbo ar tarnybos santykiais susijusių išmokų apskaičiavimui ir išmokėjimui</w:t>
            </w:r>
            <w:r w:rsidR="0037298E" w:rsidRPr="00C354F8">
              <w:rPr>
                <w:webHidden/>
              </w:rPr>
              <w:tab/>
            </w:r>
            <w:r w:rsidR="0037298E" w:rsidRPr="00C354F8">
              <w:rPr>
                <w:webHidden/>
              </w:rPr>
              <w:fldChar w:fldCharType="begin"/>
            </w:r>
            <w:r w:rsidR="0037298E" w:rsidRPr="00C354F8">
              <w:rPr>
                <w:webHidden/>
              </w:rPr>
              <w:instrText xml:space="preserve"> PAGEREF _Toc183714631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EB373D2"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32" w:history="1">
            <w:r w:rsidR="0037298E" w:rsidRPr="00C354F8">
              <w:rPr>
                <w:rStyle w:val="Hipersaitas"/>
              </w:rPr>
              <w:t>5.3.3.</w:t>
            </w:r>
            <w:r w:rsidR="0037298E" w:rsidRPr="00C354F8">
              <w:rPr>
                <w:rFonts w:eastAsiaTheme="minorEastAsia"/>
                <w:sz w:val="24"/>
                <w:szCs w:val="24"/>
                <w:lang w:eastAsia="lt-LT"/>
              </w:rPr>
              <w:tab/>
            </w:r>
            <w:r w:rsidR="0037298E" w:rsidRPr="00C354F8">
              <w:rPr>
                <w:rStyle w:val="Hipersaitas"/>
              </w:rPr>
              <w:t>Reikalavimai dirbančiųjų duomenų administravimui</w:t>
            </w:r>
            <w:r w:rsidR="0037298E" w:rsidRPr="00C354F8">
              <w:rPr>
                <w:webHidden/>
              </w:rPr>
              <w:tab/>
            </w:r>
            <w:r w:rsidR="0037298E" w:rsidRPr="00C354F8">
              <w:rPr>
                <w:webHidden/>
              </w:rPr>
              <w:fldChar w:fldCharType="begin"/>
            </w:r>
            <w:r w:rsidR="0037298E" w:rsidRPr="00C354F8">
              <w:rPr>
                <w:webHidden/>
              </w:rPr>
              <w:instrText xml:space="preserve"> PAGEREF _Toc183714632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56F2558"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33" w:history="1">
            <w:r w:rsidR="0037298E" w:rsidRPr="00C354F8">
              <w:rPr>
                <w:rStyle w:val="Hipersaitas"/>
              </w:rPr>
              <w:t>5.3.4.</w:t>
            </w:r>
            <w:r w:rsidR="0037298E" w:rsidRPr="00C354F8">
              <w:rPr>
                <w:rFonts w:eastAsiaTheme="minorEastAsia"/>
                <w:sz w:val="24"/>
                <w:szCs w:val="24"/>
                <w:lang w:eastAsia="lt-LT"/>
              </w:rPr>
              <w:tab/>
            </w:r>
            <w:r w:rsidR="0037298E" w:rsidRPr="00C354F8">
              <w:rPr>
                <w:rStyle w:val="Hipersaitas"/>
              </w:rPr>
              <w:t>Reikalavimai darbo laiko apskaitai</w:t>
            </w:r>
            <w:r w:rsidR="0037298E" w:rsidRPr="00C354F8">
              <w:rPr>
                <w:webHidden/>
              </w:rPr>
              <w:tab/>
            </w:r>
            <w:r w:rsidR="0037298E" w:rsidRPr="00C354F8">
              <w:rPr>
                <w:webHidden/>
              </w:rPr>
              <w:fldChar w:fldCharType="begin"/>
            </w:r>
            <w:r w:rsidR="0037298E" w:rsidRPr="00C354F8">
              <w:rPr>
                <w:webHidden/>
              </w:rPr>
              <w:instrText xml:space="preserve"> PAGEREF _Toc183714633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33F86395"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34" w:history="1">
            <w:r w:rsidR="0037298E" w:rsidRPr="00C354F8">
              <w:rPr>
                <w:rStyle w:val="Hipersaitas"/>
              </w:rPr>
              <w:t>5.3.5.</w:t>
            </w:r>
            <w:r w:rsidR="0037298E" w:rsidRPr="00C354F8">
              <w:rPr>
                <w:rFonts w:eastAsiaTheme="minorEastAsia"/>
                <w:sz w:val="24"/>
                <w:szCs w:val="24"/>
                <w:lang w:eastAsia="lt-LT"/>
              </w:rPr>
              <w:tab/>
            </w:r>
            <w:r w:rsidR="0037298E" w:rsidRPr="00C354F8">
              <w:rPr>
                <w:rStyle w:val="Hipersaitas"/>
              </w:rPr>
              <w:t>Reikalavimai darbo fondo planavimui</w:t>
            </w:r>
            <w:r w:rsidR="0037298E" w:rsidRPr="00C354F8">
              <w:rPr>
                <w:webHidden/>
              </w:rPr>
              <w:tab/>
            </w:r>
            <w:r w:rsidR="0037298E" w:rsidRPr="00C354F8">
              <w:rPr>
                <w:webHidden/>
              </w:rPr>
              <w:fldChar w:fldCharType="begin"/>
            </w:r>
            <w:r w:rsidR="0037298E" w:rsidRPr="00C354F8">
              <w:rPr>
                <w:webHidden/>
              </w:rPr>
              <w:instrText xml:space="preserve"> PAGEREF _Toc183714634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B1110F6"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35" w:history="1">
            <w:r w:rsidR="0037298E" w:rsidRPr="00C354F8">
              <w:rPr>
                <w:rStyle w:val="Hipersaitas"/>
              </w:rPr>
              <w:t>5.3.6.</w:t>
            </w:r>
            <w:r w:rsidR="0037298E" w:rsidRPr="00C354F8">
              <w:rPr>
                <w:rFonts w:eastAsiaTheme="minorEastAsia"/>
                <w:sz w:val="24"/>
                <w:szCs w:val="24"/>
                <w:lang w:eastAsia="lt-LT"/>
              </w:rPr>
              <w:tab/>
            </w:r>
            <w:r w:rsidR="0037298E" w:rsidRPr="00C354F8">
              <w:rPr>
                <w:rStyle w:val="Hipersaitas"/>
              </w:rPr>
              <w:t>Reikalavimai duomenų peržiūrai ir ataskaitoms</w:t>
            </w:r>
            <w:r w:rsidR="0037298E" w:rsidRPr="00C354F8">
              <w:rPr>
                <w:webHidden/>
              </w:rPr>
              <w:tab/>
            </w:r>
            <w:r w:rsidR="0037298E" w:rsidRPr="00C354F8">
              <w:rPr>
                <w:webHidden/>
              </w:rPr>
              <w:fldChar w:fldCharType="begin"/>
            </w:r>
            <w:r w:rsidR="0037298E" w:rsidRPr="00C354F8">
              <w:rPr>
                <w:webHidden/>
              </w:rPr>
              <w:instrText xml:space="preserve"> PAGEREF _Toc183714635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38C4924C"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36" w:history="1">
            <w:r w:rsidR="0037298E" w:rsidRPr="00C354F8">
              <w:rPr>
                <w:rStyle w:val="Hipersaitas"/>
              </w:rPr>
              <w:t>5.3.7.</w:t>
            </w:r>
            <w:r w:rsidR="0037298E" w:rsidRPr="00C354F8">
              <w:rPr>
                <w:rFonts w:eastAsiaTheme="minorEastAsia"/>
                <w:sz w:val="24"/>
                <w:szCs w:val="24"/>
                <w:lang w:eastAsia="lt-LT"/>
              </w:rPr>
              <w:tab/>
            </w:r>
            <w:r w:rsidR="0037298E" w:rsidRPr="00C354F8">
              <w:rPr>
                <w:rStyle w:val="Hipersaitas"/>
              </w:rPr>
              <w:t>Reikalavimai įstaigos duomenų administravimui</w:t>
            </w:r>
            <w:r w:rsidR="0037298E" w:rsidRPr="00C354F8">
              <w:rPr>
                <w:webHidden/>
              </w:rPr>
              <w:tab/>
            </w:r>
            <w:r w:rsidR="0037298E" w:rsidRPr="00C354F8">
              <w:rPr>
                <w:webHidden/>
              </w:rPr>
              <w:fldChar w:fldCharType="begin"/>
            </w:r>
            <w:r w:rsidR="0037298E" w:rsidRPr="00C354F8">
              <w:rPr>
                <w:webHidden/>
              </w:rPr>
              <w:instrText xml:space="preserve"> PAGEREF _Toc183714636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682D3AC9" w14:textId="77777777" w:rsidR="0037298E" w:rsidRPr="00C354F8" w:rsidRDefault="00903C9D" w:rsidP="0037298E">
          <w:pPr>
            <w:pStyle w:val="Turinys3"/>
            <w:tabs>
              <w:tab w:val="left" w:pos="1917"/>
              <w:tab w:val="right" w:leader="dot" w:pos="9435"/>
            </w:tabs>
            <w:rPr>
              <w:rFonts w:eastAsiaTheme="minorEastAsia"/>
              <w:sz w:val="24"/>
              <w:szCs w:val="24"/>
              <w:lang w:eastAsia="lt-LT"/>
            </w:rPr>
          </w:pPr>
          <w:hyperlink w:anchor="_Toc183714637" w:history="1">
            <w:r w:rsidR="0037298E" w:rsidRPr="00C354F8">
              <w:rPr>
                <w:rStyle w:val="Hipersaitas"/>
              </w:rPr>
              <w:t>5.3.7.1.</w:t>
            </w:r>
            <w:r w:rsidR="0037298E" w:rsidRPr="00C354F8">
              <w:rPr>
                <w:rFonts w:eastAsiaTheme="minorEastAsia"/>
                <w:sz w:val="24"/>
                <w:szCs w:val="24"/>
                <w:lang w:eastAsia="lt-LT"/>
              </w:rPr>
              <w:tab/>
            </w:r>
            <w:r w:rsidR="0037298E" w:rsidRPr="00C354F8">
              <w:rPr>
                <w:rStyle w:val="Hipersaitas"/>
              </w:rPr>
              <w:t>Įstaigos struktūros ir pareigybių duomenų tvarkymui</w:t>
            </w:r>
            <w:r w:rsidR="0037298E" w:rsidRPr="00C354F8">
              <w:rPr>
                <w:webHidden/>
              </w:rPr>
              <w:tab/>
            </w:r>
            <w:r w:rsidR="0037298E" w:rsidRPr="00C354F8">
              <w:rPr>
                <w:webHidden/>
              </w:rPr>
              <w:fldChar w:fldCharType="begin"/>
            </w:r>
            <w:r w:rsidR="0037298E" w:rsidRPr="00C354F8">
              <w:rPr>
                <w:webHidden/>
              </w:rPr>
              <w:instrText xml:space="preserve"> PAGEREF _Toc183714637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A350E4F" w14:textId="77777777" w:rsidR="0037298E" w:rsidRPr="00C354F8" w:rsidRDefault="00903C9D" w:rsidP="0037298E">
          <w:pPr>
            <w:pStyle w:val="Turinys3"/>
            <w:tabs>
              <w:tab w:val="left" w:pos="1917"/>
              <w:tab w:val="right" w:leader="dot" w:pos="9435"/>
            </w:tabs>
            <w:rPr>
              <w:rFonts w:eastAsiaTheme="minorEastAsia"/>
              <w:sz w:val="24"/>
              <w:szCs w:val="24"/>
              <w:lang w:eastAsia="lt-LT"/>
            </w:rPr>
          </w:pPr>
          <w:hyperlink w:anchor="_Toc183714638" w:history="1">
            <w:r w:rsidR="0037298E" w:rsidRPr="00C354F8">
              <w:rPr>
                <w:rStyle w:val="Hipersaitas"/>
              </w:rPr>
              <w:t>5.3.7.2.</w:t>
            </w:r>
            <w:r w:rsidR="0037298E" w:rsidRPr="00C354F8">
              <w:rPr>
                <w:rFonts w:eastAsiaTheme="minorEastAsia"/>
                <w:sz w:val="24"/>
                <w:szCs w:val="24"/>
                <w:lang w:eastAsia="lt-LT"/>
              </w:rPr>
              <w:tab/>
            </w:r>
            <w:r w:rsidR="0037298E" w:rsidRPr="00C354F8">
              <w:rPr>
                <w:rStyle w:val="Hipersaitas"/>
              </w:rPr>
              <w:t>Pareigybių duomenų ir aprašymų tvarkymas</w:t>
            </w:r>
            <w:r w:rsidR="0037298E" w:rsidRPr="00C354F8">
              <w:rPr>
                <w:webHidden/>
              </w:rPr>
              <w:tab/>
            </w:r>
            <w:r w:rsidR="0037298E" w:rsidRPr="00C354F8">
              <w:rPr>
                <w:webHidden/>
              </w:rPr>
              <w:fldChar w:fldCharType="begin"/>
            </w:r>
            <w:r w:rsidR="0037298E" w:rsidRPr="00C354F8">
              <w:rPr>
                <w:webHidden/>
              </w:rPr>
              <w:instrText xml:space="preserve"> PAGEREF _Toc183714638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072A5A5"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39" w:history="1">
            <w:r w:rsidR="0037298E" w:rsidRPr="00C354F8">
              <w:rPr>
                <w:rStyle w:val="Hipersaitas"/>
                <w:b/>
              </w:rPr>
              <w:t>5.4.</w:t>
            </w:r>
            <w:r w:rsidR="0037298E" w:rsidRPr="00C354F8">
              <w:rPr>
                <w:rFonts w:eastAsiaTheme="minorEastAsia"/>
                <w:sz w:val="24"/>
                <w:szCs w:val="24"/>
                <w:lang w:eastAsia="lt-LT"/>
              </w:rPr>
              <w:tab/>
            </w:r>
            <w:r w:rsidR="0037298E" w:rsidRPr="00C354F8">
              <w:rPr>
                <w:rStyle w:val="Hipersaitas"/>
                <w:b/>
              </w:rPr>
              <w:t>Reikalavimai Sistemos administravimui</w:t>
            </w:r>
            <w:r w:rsidR="0037298E" w:rsidRPr="00C354F8">
              <w:rPr>
                <w:webHidden/>
              </w:rPr>
              <w:tab/>
            </w:r>
            <w:r w:rsidR="0037298E" w:rsidRPr="00C354F8">
              <w:rPr>
                <w:webHidden/>
              </w:rPr>
              <w:fldChar w:fldCharType="begin"/>
            </w:r>
            <w:r w:rsidR="0037298E" w:rsidRPr="00C354F8">
              <w:rPr>
                <w:webHidden/>
              </w:rPr>
              <w:instrText xml:space="preserve"> PAGEREF _Toc183714639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9498694" w14:textId="77777777" w:rsidR="0037298E" w:rsidRPr="00C354F8" w:rsidRDefault="00903C9D" w:rsidP="0037298E">
          <w:pPr>
            <w:pStyle w:val="Turinys3"/>
            <w:tabs>
              <w:tab w:val="left" w:pos="1750"/>
              <w:tab w:val="right" w:leader="dot" w:pos="9435"/>
            </w:tabs>
            <w:rPr>
              <w:rFonts w:eastAsiaTheme="minorEastAsia"/>
              <w:sz w:val="24"/>
              <w:szCs w:val="24"/>
              <w:lang w:eastAsia="lt-LT"/>
            </w:rPr>
          </w:pPr>
          <w:hyperlink w:anchor="_Toc183714640" w:history="1">
            <w:r w:rsidR="0037298E" w:rsidRPr="00C354F8">
              <w:rPr>
                <w:rStyle w:val="Hipersaitas"/>
              </w:rPr>
              <w:t>5.4.1.</w:t>
            </w:r>
            <w:r w:rsidR="0037298E" w:rsidRPr="00C354F8">
              <w:rPr>
                <w:rFonts w:eastAsiaTheme="minorEastAsia"/>
                <w:sz w:val="24"/>
                <w:szCs w:val="24"/>
                <w:lang w:eastAsia="lt-LT"/>
              </w:rPr>
              <w:tab/>
            </w:r>
            <w:r w:rsidR="0037298E" w:rsidRPr="00C354F8">
              <w:rPr>
                <w:rStyle w:val="Hipersaitas"/>
              </w:rPr>
              <w:t>Sistemos parametrų tvarkymas</w:t>
            </w:r>
            <w:r w:rsidR="0037298E" w:rsidRPr="00C354F8">
              <w:rPr>
                <w:webHidden/>
              </w:rPr>
              <w:tab/>
            </w:r>
            <w:r w:rsidR="0037298E" w:rsidRPr="00C354F8">
              <w:rPr>
                <w:webHidden/>
              </w:rPr>
              <w:fldChar w:fldCharType="begin"/>
            </w:r>
            <w:r w:rsidR="0037298E" w:rsidRPr="00C354F8">
              <w:rPr>
                <w:webHidden/>
              </w:rPr>
              <w:instrText xml:space="preserve"> PAGEREF _Toc183714640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74BCBB39"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41" w:history="1">
            <w:r w:rsidR="0037298E" w:rsidRPr="00C354F8">
              <w:rPr>
                <w:rStyle w:val="Hipersaitas"/>
              </w:rPr>
              <w:t>5.4.2.</w:t>
            </w:r>
            <w:r w:rsidR="0037298E" w:rsidRPr="00C354F8">
              <w:rPr>
                <w:rFonts w:eastAsiaTheme="minorEastAsia"/>
                <w:sz w:val="24"/>
                <w:szCs w:val="24"/>
                <w:lang w:eastAsia="lt-LT"/>
              </w:rPr>
              <w:tab/>
            </w:r>
            <w:r w:rsidR="0037298E" w:rsidRPr="00C354F8">
              <w:rPr>
                <w:rStyle w:val="Hipersaitas"/>
              </w:rPr>
              <w:t>Įstaigos parametrų ir duomenų derinimo, tvirtinimo scenarijų tvarkymas</w:t>
            </w:r>
            <w:r w:rsidR="0037298E" w:rsidRPr="00C354F8">
              <w:rPr>
                <w:webHidden/>
              </w:rPr>
              <w:tab/>
            </w:r>
            <w:r w:rsidR="0037298E" w:rsidRPr="00C354F8">
              <w:rPr>
                <w:webHidden/>
              </w:rPr>
              <w:fldChar w:fldCharType="begin"/>
            </w:r>
            <w:r w:rsidR="0037298E" w:rsidRPr="00C354F8">
              <w:rPr>
                <w:webHidden/>
              </w:rPr>
              <w:instrText xml:space="preserve"> PAGEREF _Toc183714641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07676349" w14:textId="77777777" w:rsidR="0037298E" w:rsidRPr="00C354F8" w:rsidRDefault="00903C9D" w:rsidP="0037298E">
          <w:pPr>
            <w:pStyle w:val="Turinys3"/>
            <w:tabs>
              <w:tab w:val="left" w:pos="1750"/>
              <w:tab w:val="right" w:leader="dot" w:pos="9435"/>
            </w:tabs>
            <w:rPr>
              <w:rFonts w:eastAsiaTheme="minorEastAsia"/>
              <w:sz w:val="24"/>
              <w:szCs w:val="24"/>
              <w:lang w:eastAsia="lt-LT"/>
            </w:rPr>
          </w:pPr>
          <w:hyperlink w:anchor="_Toc183714642" w:history="1">
            <w:r w:rsidR="0037298E" w:rsidRPr="00C354F8">
              <w:rPr>
                <w:rStyle w:val="Hipersaitas"/>
              </w:rPr>
              <w:t>5.4.3.</w:t>
            </w:r>
            <w:r w:rsidR="0037298E" w:rsidRPr="00C354F8">
              <w:rPr>
                <w:rFonts w:eastAsiaTheme="minorEastAsia"/>
                <w:sz w:val="24"/>
                <w:szCs w:val="24"/>
                <w:lang w:eastAsia="lt-LT"/>
              </w:rPr>
              <w:tab/>
            </w:r>
            <w:r w:rsidR="0037298E" w:rsidRPr="00C354F8">
              <w:rPr>
                <w:rStyle w:val="Hipersaitas"/>
              </w:rPr>
              <w:t>Sistemos duomenų derinimo, tvirtinimo scenarijų tvarkymas</w:t>
            </w:r>
            <w:r w:rsidR="0037298E" w:rsidRPr="00C354F8">
              <w:rPr>
                <w:webHidden/>
              </w:rPr>
              <w:tab/>
            </w:r>
            <w:r w:rsidR="0037298E" w:rsidRPr="00C354F8">
              <w:rPr>
                <w:webHidden/>
              </w:rPr>
              <w:fldChar w:fldCharType="begin"/>
            </w:r>
            <w:r w:rsidR="0037298E" w:rsidRPr="00C354F8">
              <w:rPr>
                <w:webHidden/>
              </w:rPr>
              <w:instrText xml:space="preserve"> PAGEREF _Toc183714642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4589873"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43" w:history="1">
            <w:r w:rsidR="0037298E" w:rsidRPr="00C354F8">
              <w:rPr>
                <w:rStyle w:val="Hipersaitas"/>
              </w:rPr>
              <w:t>5.4.4.</w:t>
            </w:r>
            <w:r w:rsidR="0037298E" w:rsidRPr="00C354F8">
              <w:rPr>
                <w:rFonts w:eastAsiaTheme="minorEastAsia"/>
                <w:sz w:val="24"/>
                <w:szCs w:val="24"/>
                <w:lang w:eastAsia="lt-LT"/>
              </w:rPr>
              <w:tab/>
            </w:r>
            <w:r w:rsidR="0037298E" w:rsidRPr="00C354F8">
              <w:rPr>
                <w:rStyle w:val="Hipersaitas"/>
              </w:rPr>
              <w:t>Reikalavimai Sistemos rolių administravimui</w:t>
            </w:r>
            <w:r w:rsidR="0037298E" w:rsidRPr="00C354F8">
              <w:rPr>
                <w:webHidden/>
              </w:rPr>
              <w:tab/>
            </w:r>
            <w:r w:rsidR="0037298E" w:rsidRPr="00C354F8">
              <w:rPr>
                <w:webHidden/>
              </w:rPr>
              <w:fldChar w:fldCharType="begin"/>
            </w:r>
            <w:r w:rsidR="0037298E" w:rsidRPr="00C354F8">
              <w:rPr>
                <w:webHidden/>
              </w:rPr>
              <w:instrText xml:space="preserve"> PAGEREF _Toc183714643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75DD3EB4"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44" w:history="1">
            <w:r w:rsidR="0037298E" w:rsidRPr="00C354F8">
              <w:rPr>
                <w:rStyle w:val="Hipersaitas"/>
              </w:rPr>
              <w:t>5.4.5.</w:t>
            </w:r>
            <w:r w:rsidR="0037298E" w:rsidRPr="00C354F8">
              <w:rPr>
                <w:rFonts w:eastAsiaTheme="minorEastAsia"/>
                <w:sz w:val="24"/>
                <w:szCs w:val="24"/>
                <w:lang w:eastAsia="lt-LT"/>
              </w:rPr>
              <w:tab/>
            </w:r>
            <w:r w:rsidR="0037298E" w:rsidRPr="00C354F8">
              <w:rPr>
                <w:rStyle w:val="Hipersaitas"/>
              </w:rPr>
              <w:t>DUPAIS naudotojų administravimui</w:t>
            </w:r>
            <w:r w:rsidR="0037298E" w:rsidRPr="00C354F8">
              <w:rPr>
                <w:webHidden/>
              </w:rPr>
              <w:tab/>
            </w:r>
            <w:r w:rsidR="0037298E" w:rsidRPr="00C354F8">
              <w:rPr>
                <w:webHidden/>
              </w:rPr>
              <w:fldChar w:fldCharType="begin"/>
            </w:r>
            <w:r w:rsidR="0037298E" w:rsidRPr="00C354F8">
              <w:rPr>
                <w:webHidden/>
              </w:rPr>
              <w:instrText xml:space="preserve"> PAGEREF _Toc183714644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43BB71CE"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45" w:history="1">
            <w:r w:rsidR="0037298E" w:rsidRPr="00C354F8">
              <w:rPr>
                <w:rStyle w:val="Hipersaitas"/>
              </w:rPr>
              <w:t>5.4.6.</w:t>
            </w:r>
            <w:r w:rsidR="0037298E" w:rsidRPr="00C354F8">
              <w:rPr>
                <w:rFonts w:eastAsiaTheme="minorEastAsia"/>
                <w:sz w:val="24"/>
                <w:szCs w:val="24"/>
                <w:lang w:eastAsia="lt-LT"/>
              </w:rPr>
              <w:tab/>
            </w:r>
            <w:r w:rsidR="0037298E" w:rsidRPr="00C354F8">
              <w:rPr>
                <w:rStyle w:val="Hipersaitas"/>
              </w:rPr>
              <w:t>Reikalavimai klasifikatorių tvarkymui</w:t>
            </w:r>
            <w:r w:rsidR="0037298E" w:rsidRPr="00C354F8">
              <w:rPr>
                <w:webHidden/>
              </w:rPr>
              <w:tab/>
            </w:r>
            <w:r w:rsidR="0037298E" w:rsidRPr="00C354F8">
              <w:rPr>
                <w:webHidden/>
              </w:rPr>
              <w:fldChar w:fldCharType="begin"/>
            </w:r>
            <w:r w:rsidR="0037298E" w:rsidRPr="00C354F8">
              <w:rPr>
                <w:webHidden/>
              </w:rPr>
              <w:instrText xml:space="preserve"> PAGEREF _Toc183714645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0909D3C4" w14:textId="77777777" w:rsidR="0037298E" w:rsidRPr="00C354F8" w:rsidRDefault="00903C9D" w:rsidP="0037298E">
          <w:pPr>
            <w:pStyle w:val="Turinys3"/>
            <w:tabs>
              <w:tab w:val="left" w:pos="1753"/>
              <w:tab w:val="right" w:leader="dot" w:pos="9435"/>
            </w:tabs>
            <w:rPr>
              <w:rFonts w:eastAsiaTheme="minorEastAsia"/>
              <w:sz w:val="24"/>
              <w:szCs w:val="24"/>
              <w:lang w:eastAsia="lt-LT"/>
            </w:rPr>
          </w:pPr>
          <w:hyperlink w:anchor="_Toc183714646" w:history="1">
            <w:r w:rsidR="0037298E" w:rsidRPr="00C354F8">
              <w:rPr>
                <w:rStyle w:val="Hipersaitas"/>
              </w:rPr>
              <w:t>5.4.7.</w:t>
            </w:r>
            <w:r w:rsidR="0037298E" w:rsidRPr="00C354F8">
              <w:rPr>
                <w:rFonts w:eastAsiaTheme="minorEastAsia"/>
                <w:sz w:val="24"/>
                <w:szCs w:val="24"/>
                <w:lang w:eastAsia="lt-LT"/>
              </w:rPr>
              <w:tab/>
            </w:r>
            <w:r w:rsidR="0037298E" w:rsidRPr="00C354F8">
              <w:rPr>
                <w:rStyle w:val="Hipersaitas"/>
              </w:rPr>
              <w:t>Reikalavimai auditui</w:t>
            </w:r>
            <w:r w:rsidR="0037298E" w:rsidRPr="00C354F8">
              <w:rPr>
                <w:webHidden/>
              </w:rPr>
              <w:tab/>
            </w:r>
            <w:r w:rsidR="0037298E" w:rsidRPr="00C354F8">
              <w:rPr>
                <w:webHidden/>
              </w:rPr>
              <w:fldChar w:fldCharType="begin"/>
            </w:r>
            <w:r w:rsidR="0037298E" w:rsidRPr="00C354F8">
              <w:rPr>
                <w:webHidden/>
              </w:rPr>
              <w:instrText xml:space="preserve"> PAGEREF _Toc183714646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90DB734"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47" w:history="1">
            <w:r w:rsidR="0037298E" w:rsidRPr="00C354F8">
              <w:rPr>
                <w:rStyle w:val="Hipersaitas"/>
                <w:b/>
              </w:rPr>
              <w:t>5.5.</w:t>
            </w:r>
            <w:r w:rsidR="0037298E" w:rsidRPr="00C354F8">
              <w:rPr>
                <w:rFonts w:eastAsiaTheme="minorEastAsia"/>
                <w:sz w:val="24"/>
                <w:szCs w:val="24"/>
                <w:lang w:eastAsia="lt-LT"/>
              </w:rPr>
              <w:tab/>
            </w:r>
            <w:r w:rsidR="0037298E" w:rsidRPr="00C354F8">
              <w:rPr>
                <w:rStyle w:val="Hipersaitas"/>
                <w:b/>
              </w:rPr>
              <w:t>Duomenų mainų posistemis</w:t>
            </w:r>
            <w:r w:rsidR="0037298E" w:rsidRPr="00C354F8">
              <w:rPr>
                <w:webHidden/>
              </w:rPr>
              <w:tab/>
            </w:r>
            <w:r w:rsidR="0037298E" w:rsidRPr="00C354F8">
              <w:rPr>
                <w:webHidden/>
              </w:rPr>
              <w:fldChar w:fldCharType="begin"/>
            </w:r>
            <w:r w:rsidR="0037298E" w:rsidRPr="00C354F8">
              <w:rPr>
                <w:webHidden/>
              </w:rPr>
              <w:instrText xml:space="preserve"> PAGEREF _Toc183714647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7E3A3E26" w14:textId="77777777" w:rsidR="0037298E" w:rsidRPr="00C354F8" w:rsidRDefault="00903C9D" w:rsidP="0037298E">
          <w:pPr>
            <w:pStyle w:val="Turinys1"/>
            <w:rPr>
              <w:rFonts w:eastAsiaTheme="minorEastAsia"/>
              <w:sz w:val="24"/>
              <w:szCs w:val="24"/>
              <w:lang w:eastAsia="lt-LT"/>
            </w:rPr>
          </w:pPr>
          <w:hyperlink w:anchor="_Toc183714648" w:history="1">
            <w:r w:rsidR="0037298E" w:rsidRPr="00C354F8">
              <w:rPr>
                <w:rStyle w:val="Hipersaitas"/>
                <w:b/>
              </w:rPr>
              <w:t>6.</w:t>
            </w:r>
            <w:r w:rsidR="0037298E" w:rsidRPr="00C354F8">
              <w:rPr>
                <w:rFonts w:eastAsiaTheme="minorEastAsia"/>
                <w:sz w:val="24"/>
                <w:szCs w:val="24"/>
                <w:lang w:eastAsia="lt-LT"/>
              </w:rPr>
              <w:tab/>
            </w:r>
            <w:r w:rsidR="0037298E" w:rsidRPr="00C354F8">
              <w:rPr>
                <w:rStyle w:val="Hipersaitas"/>
                <w:b/>
              </w:rPr>
              <w:t>Sistemos nefunkciniai reikalavimai</w:t>
            </w:r>
            <w:r w:rsidR="0037298E" w:rsidRPr="00C354F8">
              <w:rPr>
                <w:webHidden/>
              </w:rPr>
              <w:tab/>
            </w:r>
            <w:r w:rsidR="0037298E" w:rsidRPr="00C354F8">
              <w:rPr>
                <w:webHidden/>
              </w:rPr>
              <w:fldChar w:fldCharType="begin"/>
            </w:r>
            <w:r w:rsidR="0037298E" w:rsidRPr="00C354F8">
              <w:rPr>
                <w:webHidden/>
              </w:rPr>
              <w:instrText xml:space="preserve"> PAGEREF _Toc183714648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1B6F261A"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49" w:history="1">
            <w:r w:rsidR="0037298E" w:rsidRPr="00C354F8">
              <w:rPr>
                <w:rStyle w:val="Hipersaitas"/>
                <w:b/>
              </w:rPr>
              <w:t>6.1.</w:t>
            </w:r>
            <w:r w:rsidR="0037298E" w:rsidRPr="00C354F8">
              <w:rPr>
                <w:rFonts w:eastAsiaTheme="minorEastAsia"/>
                <w:sz w:val="24"/>
                <w:szCs w:val="24"/>
                <w:lang w:eastAsia="lt-LT"/>
              </w:rPr>
              <w:tab/>
            </w:r>
            <w:r w:rsidR="0037298E" w:rsidRPr="00C354F8">
              <w:rPr>
                <w:rStyle w:val="Hipersaitas"/>
                <w:b/>
              </w:rPr>
              <w:t>Reikalavimai architektūrai</w:t>
            </w:r>
            <w:r w:rsidR="0037298E" w:rsidRPr="00C354F8">
              <w:rPr>
                <w:webHidden/>
              </w:rPr>
              <w:tab/>
            </w:r>
            <w:r w:rsidR="0037298E" w:rsidRPr="00C354F8">
              <w:rPr>
                <w:webHidden/>
              </w:rPr>
              <w:fldChar w:fldCharType="begin"/>
            </w:r>
            <w:r w:rsidR="0037298E" w:rsidRPr="00C354F8">
              <w:rPr>
                <w:webHidden/>
              </w:rPr>
              <w:instrText xml:space="preserve"> PAGEREF _Toc183714649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1215754F"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50" w:history="1">
            <w:r w:rsidR="0037298E" w:rsidRPr="00C354F8">
              <w:rPr>
                <w:rStyle w:val="Hipersaitas"/>
                <w:b/>
              </w:rPr>
              <w:t>6.2.</w:t>
            </w:r>
            <w:r w:rsidR="0037298E" w:rsidRPr="00C354F8">
              <w:rPr>
                <w:rFonts w:eastAsiaTheme="minorEastAsia"/>
                <w:sz w:val="24"/>
                <w:szCs w:val="24"/>
                <w:lang w:eastAsia="lt-LT"/>
              </w:rPr>
              <w:tab/>
            </w:r>
            <w:r w:rsidR="0037298E" w:rsidRPr="00C354F8">
              <w:rPr>
                <w:rStyle w:val="Hipersaitas"/>
                <w:b/>
              </w:rPr>
              <w:t>Reikalavimai programinei įrangai</w:t>
            </w:r>
            <w:r w:rsidR="0037298E" w:rsidRPr="00C354F8">
              <w:rPr>
                <w:webHidden/>
              </w:rPr>
              <w:tab/>
            </w:r>
            <w:r w:rsidR="0037298E" w:rsidRPr="00C354F8">
              <w:rPr>
                <w:webHidden/>
              </w:rPr>
              <w:fldChar w:fldCharType="begin"/>
            </w:r>
            <w:r w:rsidR="0037298E" w:rsidRPr="00C354F8">
              <w:rPr>
                <w:webHidden/>
              </w:rPr>
              <w:instrText xml:space="preserve"> PAGEREF _Toc183714650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C422493"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51" w:history="1">
            <w:r w:rsidR="0037298E" w:rsidRPr="00C354F8">
              <w:rPr>
                <w:rStyle w:val="Hipersaitas"/>
                <w:b/>
              </w:rPr>
              <w:t>6.3.</w:t>
            </w:r>
            <w:r w:rsidR="0037298E" w:rsidRPr="00C354F8">
              <w:rPr>
                <w:rFonts w:eastAsiaTheme="minorEastAsia"/>
                <w:sz w:val="24"/>
                <w:szCs w:val="24"/>
                <w:lang w:eastAsia="lt-LT"/>
              </w:rPr>
              <w:tab/>
            </w:r>
            <w:r w:rsidR="0037298E" w:rsidRPr="00C354F8">
              <w:rPr>
                <w:rStyle w:val="Hipersaitas"/>
                <w:b/>
              </w:rPr>
              <w:t>Reikalavimai prieinamumui ir patikimumui</w:t>
            </w:r>
            <w:r w:rsidR="0037298E" w:rsidRPr="00C354F8">
              <w:rPr>
                <w:webHidden/>
              </w:rPr>
              <w:tab/>
            </w:r>
            <w:r w:rsidR="0037298E" w:rsidRPr="00C354F8">
              <w:rPr>
                <w:webHidden/>
              </w:rPr>
              <w:fldChar w:fldCharType="begin"/>
            </w:r>
            <w:r w:rsidR="0037298E" w:rsidRPr="00C354F8">
              <w:rPr>
                <w:webHidden/>
              </w:rPr>
              <w:instrText xml:space="preserve"> PAGEREF _Toc183714651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7082032D"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52" w:history="1">
            <w:r w:rsidR="0037298E" w:rsidRPr="00C354F8">
              <w:rPr>
                <w:rStyle w:val="Hipersaitas"/>
                <w:b/>
              </w:rPr>
              <w:t>6.4.</w:t>
            </w:r>
            <w:r w:rsidR="0037298E" w:rsidRPr="00C354F8">
              <w:rPr>
                <w:rFonts w:eastAsiaTheme="minorEastAsia"/>
                <w:sz w:val="24"/>
                <w:szCs w:val="24"/>
                <w:lang w:eastAsia="lt-LT"/>
              </w:rPr>
              <w:tab/>
            </w:r>
            <w:r w:rsidR="0037298E" w:rsidRPr="00C354F8">
              <w:rPr>
                <w:rStyle w:val="Hipersaitas"/>
                <w:b/>
              </w:rPr>
              <w:t>Reikalavimai sistemos stebėsenai</w:t>
            </w:r>
            <w:r w:rsidR="0037298E" w:rsidRPr="00C354F8">
              <w:rPr>
                <w:webHidden/>
              </w:rPr>
              <w:tab/>
            </w:r>
            <w:r w:rsidR="0037298E" w:rsidRPr="00C354F8">
              <w:rPr>
                <w:webHidden/>
              </w:rPr>
              <w:fldChar w:fldCharType="begin"/>
            </w:r>
            <w:r w:rsidR="0037298E" w:rsidRPr="00C354F8">
              <w:rPr>
                <w:webHidden/>
              </w:rPr>
              <w:instrText xml:space="preserve"> PAGEREF _Toc183714652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46C0C524"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53" w:history="1">
            <w:r w:rsidR="0037298E" w:rsidRPr="00C354F8">
              <w:rPr>
                <w:rStyle w:val="Hipersaitas"/>
                <w:b/>
              </w:rPr>
              <w:t>6.5.</w:t>
            </w:r>
            <w:r w:rsidR="0037298E" w:rsidRPr="00C354F8">
              <w:rPr>
                <w:rFonts w:eastAsiaTheme="minorEastAsia"/>
                <w:sz w:val="24"/>
                <w:szCs w:val="24"/>
                <w:lang w:eastAsia="lt-LT"/>
              </w:rPr>
              <w:tab/>
            </w:r>
            <w:r w:rsidR="0037298E" w:rsidRPr="00C354F8">
              <w:rPr>
                <w:rStyle w:val="Hipersaitas"/>
                <w:b/>
              </w:rPr>
              <w:t>Reikalavimai atsarginėms kopijoms ir atstatymui</w:t>
            </w:r>
            <w:r w:rsidR="0037298E" w:rsidRPr="00C354F8">
              <w:rPr>
                <w:webHidden/>
              </w:rPr>
              <w:tab/>
            </w:r>
            <w:r w:rsidR="0037298E" w:rsidRPr="00C354F8">
              <w:rPr>
                <w:webHidden/>
              </w:rPr>
              <w:fldChar w:fldCharType="begin"/>
            </w:r>
            <w:r w:rsidR="0037298E" w:rsidRPr="00C354F8">
              <w:rPr>
                <w:webHidden/>
              </w:rPr>
              <w:instrText xml:space="preserve"> PAGEREF _Toc183714653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6C57D037"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54" w:history="1">
            <w:r w:rsidR="0037298E" w:rsidRPr="00C354F8">
              <w:rPr>
                <w:rStyle w:val="Hipersaitas"/>
                <w:b/>
              </w:rPr>
              <w:t>6.6.</w:t>
            </w:r>
            <w:r w:rsidR="0037298E" w:rsidRPr="00C354F8">
              <w:rPr>
                <w:rFonts w:eastAsiaTheme="minorEastAsia"/>
                <w:sz w:val="24"/>
                <w:szCs w:val="24"/>
                <w:lang w:eastAsia="lt-LT"/>
              </w:rPr>
              <w:tab/>
            </w:r>
            <w:r w:rsidR="0037298E" w:rsidRPr="00C354F8">
              <w:rPr>
                <w:rStyle w:val="Hipersaitas"/>
                <w:b/>
              </w:rPr>
              <w:t>Reikalavimai naudotojo sąsajos ergonomikai</w:t>
            </w:r>
            <w:r w:rsidR="0037298E" w:rsidRPr="00C354F8">
              <w:rPr>
                <w:webHidden/>
              </w:rPr>
              <w:tab/>
            </w:r>
            <w:r w:rsidR="0037298E" w:rsidRPr="00C354F8">
              <w:rPr>
                <w:webHidden/>
              </w:rPr>
              <w:fldChar w:fldCharType="begin"/>
            </w:r>
            <w:r w:rsidR="0037298E" w:rsidRPr="00C354F8">
              <w:rPr>
                <w:webHidden/>
              </w:rPr>
              <w:instrText xml:space="preserve"> PAGEREF _Toc183714654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7FDBBB86"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55" w:history="1">
            <w:r w:rsidR="0037298E" w:rsidRPr="00C354F8">
              <w:rPr>
                <w:rStyle w:val="Hipersaitas"/>
                <w:b/>
              </w:rPr>
              <w:t>6.7.</w:t>
            </w:r>
            <w:r w:rsidR="0037298E" w:rsidRPr="00C354F8">
              <w:rPr>
                <w:rFonts w:eastAsiaTheme="minorEastAsia"/>
                <w:sz w:val="24"/>
                <w:szCs w:val="24"/>
                <w:lang w:eastAsia="lt-LT"/>
              </w:rPr>
              <w:tab/>
            </w:r>
            <w:r w:rsidR="0037298E" w:rsidRPr="00C354F8">
              <w:rPr>
                <w:rStyle w:val="Hipersaitas"/>
                <w:b/>
              </w:rPr>
              <w:t>Reikalavimai greitaveikai ir apkrovai</w:t>
            </w:r>
            <w:r w:rsidR="0037298E" w:rsidRPr="00C354F8">
              <w:rPr>
                <w:webHidden/>
              </w:rPr>
              <w:tab/>
            </w:r>
            <w:r w:rsidR="0037298E" w:rsidRPr="00C354F8">
              <w:rPr>
                <w:webHidden/>
              </w:rPr>
              <w:fldChar w:fldCharType="begin"/>
            </w:r>
            <w:r w:rsidR="0037298E" w:rsidRPr="00C354F8">
              <w:rPr>
                <w:webHidden/>
              </w:rPr>
              <w:instrText xml:space="preserve"> PAGEREF _Toc183714655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BB5F31A"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56" w:history="1">
            <w:r w:rsidR="0037298E" w:rsidRPr="00C354F8">
              <w:rPr>
                <w:rStyle w:val="Hipersaitas"/>
                <w:b/>
              </w:rPr>
              <w:t>6.8.</w:t>
            </w:r>
            <w:r w:rsidR="0037298E" w:rsidRPr="00C354F8">
              <w:rPr>
                <w:rFonts w:eastAsiaTheme="minorEastAsia"/>
                <w:sz w:val="24"/>
                <w:szCs w:val="24"/>
                <w:lang w:eastAsia="lt-LT"/>
              </w:rPr>
              <w:tab/>
            </w:r>
            <w:r w:rsidR="0037298E" w:rsidRPr="00C354F8">
              <w:rPr>
                <w:rStyle w:val="Hipersaitas"/>
                <w:b/>
              </w:rPr>
              <w:t>Reikalavimai saugumui ir atsparumui įsilaužimui</w:t>
            </w:r>
            <w:r w:rsidR="0037298E" w:rsidRPr="00C354F8">
              <w:rPr>
                <w:webHidden/>
              </w:rPr>
              <w:tab/>
            </w:r>
            <w:r w:rsidR="0037298E" w:rsidRPr="00C354F8">
              <w:rPr>
                <w:webHidden/>
              </w:rPr>
              <w:fldChar w:fldCharType="begin"/>
            </w:r>
            <w:r w:rsidR="0037298E" w:rsidRPr="00C354F8">
              <w:rPr>
                <w:webHidden/>
              </w:rPr>
              <w:instrText xml:space="preserve"> PAGEREF _Toc183714656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7E3BE3D0"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57" w:history="1">
            <w:r w:rsidR="0037298E" w:rsidRPr="00C354F8">
              <w:rPr>
                <w:rStyle w:val="Hipersaitas"/>
                <w:b/>
              </w:rPr>
              <w:t>6.9.</w:t>
            </w:r>
            <w:r w:rsidR="0037298E" w:rsidRPr="00C354F8">
              <w:rPr>
                <w:rFonts w:eastAsiaTheme="minorEastAsia"/>
                <w:sz w:val="24"/>
                <w:szCs w:val="24"/>
                <w:lang w:eastAsia="lt-LT"/>
              </w:rPr>
              <w:tab/>
            </w:r>
            <w:r w:rsidR="0037298E" w:rsidRPr="00C354F8">
              <w:rPr>
                <w:rStyle w:val="Hipersaitas"/>
                <w:b/>
              </w:rPr>
              <w:t>Reikalavimai plečiamumui</w:t>
            </w:r>
            <w:r w:rsidR="0037298E" w:rsidRPr="00C354F8">
              <w:rPr>
                <w:webHidden/>
              </w:rPr>
              <w:tab/>
            </w:r>
            <w:r w:rsidR="0037298E" w:rsidRPr="00C354F8">
              <w:rPr>
                <w:webHidden/>
              </w:rPr>
              <w:fldChar w:fldCharType="begin"/>
            </w:r>
            <w:r w:rsidR="0037298E" w:rsidRPr="00C354F8">
              <w:rPr>
                <w:webHidden/>
              </w:rPr>
              <w:instrText xml:space="preserve"> PAGEREF _Toc183714657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A9FABAE"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58" w:history="1">
            <w:r w:rsidR="0037298E" w:rsidRPr="00C354F8">
              <w:rPr>
                <w:rStyle w:val="Hipersaitas"/>
                <w:b/>
              </w:rPr>
              <w:t>6.10.</w:t>
            </w:r>
            <w:r w:rsidR="0037298E" w:rsidRPr="00C354F8">
              <w:rPr>
                <w:rFonts w:eastAsiaTheme="minorEastAsia"/>
                <w:sz w:val="24"/>
                <w:szCs w:val="24"/>
                <w:lang w:eastAsia="lt-LT"/>
              </w:rPr>
              <w:tab/>
            </w:r>
            <w:r w:rsidR="0037298E" w:rsidRPr="00C354F8">
              <w:rPr>
                <w:rStyle w:val="Hipersaitas"/>
                <w:b/>
              </w:rPr>
              <w:t>Reikalavimai integracinėms sąsajoms</w:t>
            </w:r>
            <w:r w:rsidR="0037298E" w:rsidRPr="00C354F8">
              <w:rPr>
                <w:webHidden/>
              </w:rPr>
              <w:tab/>
            </w:r>
            <w:r w:rsidR="0037298E" w:rsidRPr="00C354F8">
              <w:rPr>
                <w:webHidden/>
              </w:rPr>
              <w:fldChar w:fldCharType="begin"/>
            </w:r>
            <w:r w:rsidR="0037298E" w:rsidRPr="00C354F8">
              <w:rPr>
                <w:webHidden/>
              </w:rPr>
              <w:instrText xml:space="preserve"> PAGEREF _Toc183714658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3A8A1BA3"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59" w:history="1">
            <w:r w:rsidR="0037298E" w:rsidRPr="00C354F8">
              <w:rPr>
                <w:rStyle w:val="Hipersaitas"/>
                <w:b/>
              </w:rPr>
              <w:t>6.11.</w:t>
            </w:r>
            <w:r w:rsidR="0037298E" w:rsidRPr="00C354F8">
              <w:rPr>
                <w:rFonts w:eastAsiaTheme="minorEastAsia"/>
                <w:sz w:val="24"/>
                <w:szCs w:val="24"/>
                <w:lang w:eastAsia="lt-LT"/>
              </w:rPr>
              <w:tab/>
            </w:r>
            <w:r w:rsidR="0037298E" w:rsidRPr="00C354F8">
              <w:rPr>
                <w:rStyle w:val="Hipersaitas"/>
                <w:b/>
              </w:rPr>
              <w:t>Reikalavimai duomenų archyvavimui</w:t>
            </w:r>
            <w:r w:rsidR="0037298E" w:rsidRPr="00C354F8">
              <w:rPr>
                <w:webHidden/>
              </w:rPr>
              <w:tab/>
            </w:r>
            <w:r w:rsidR="0037298E" w:rsidRPr="00C354F8">
              <w:rPr>
                <w:webHidden/>
              </w:rPr>
              <w:fldChar w:fldCharType="begin"/>
            </w:r>
            <w:r w:rsidR="0037298E" w:rsidRPr="00C354F8">
              <w:rPr>
                <w:webHidden/>
              </w:rPr>
              <w:instrText xml:space="preserve"> PAGEREF _Toc183714659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F53057E" w14:textId="77777777" w:rsidR="0037298E" w:rsidRPr="00C354F8" w:rsidRDefault="00903C9D" w:rsidP="0037298E">
          <w:pPr>
            <w:pStyle w:val="Turinys1"/>
            <w:rPr>
              <w:rFonts w:eastAsiaTheme="minorEastAsia"/>
              <w:sz w:val="24"/>
              <w:szCs w:val="24"/>
              <w:lang w:eastAsia="lt-LT"/>
            </w:rPr>
          </w:pPr>
          <w:hyperlink w:anchor="_Toc183714660" w:history="1">
            <w:r w:rsidR="0037298E" w:rsidRPr="00C354F8">
              <w:rPr>
                <w:rStyle w:val="Hipersaitas"/>
                <w:b/>
              </w:rPr>
              <w:t>7.</w:t>
            </w:r>
            <w:r w:rsidR="0037298E" w:rsidRPr="00C354F8">
              <w:rPr>
                <w:rFonts w:eastAsiaTheme="minorEastAsia"/>
                <w:sz w:val="24"/>
                <w:szCs w:val="24"/>
                <w:lang w:eastAsia="lt-LT"/>
              </w:rPr>
              <w:tab/>
            </w:r>
            <w:r w:rsidR="0037298E" w:rsidRPr="00C354F8">
              <w:rPr>
                <w:rStyle w:val="Hipersaitas"/>
                <w:b/>
              </w:rPr>
              <w:t>Reikalavimai diegimo darbų įgyvendinimui</w:t>
            </w:r>
            <w:r w:rsidR="0037298E" w:rsidRPr="00C354F8">
              <w:rPr>
                <w:webHidden/>
              </w:rPr>
              <w:tab/>
            </w:r>
            <w:r w:rsidR="0037298E" w:rsidRPr="00C354F8">
              <w:rPr>
                <w:webHidden/>
              </w:rPr>
              <w:fldChar w:fldCharType="begin"/>
            </w:r>
            <w:r w:rsidR="0037298E" w:rsidRPr="00C354F8">
              <w:rPr>
                <w:webHidden/>
              </w:rPr>
              <w:instrText xml:space="preserve"> PAGEREF _Toc183714660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0F06A558"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61" w:history="1">
            <w:r w:rsidR="0037298E" w:rsidRPr="00C354F8">
              <w:rPr>
                <w:rStyle w:val="Hipersaitas"/>
                <w:b/>
              </w:rPr>
              <w:t>7.1.</w:t>
            </w:r>
            <w:r w:rsidR="0037298E" w:rsidRPr="00C354F8">
              <w:rPr>
                <w:rFonts w:eastAsiaTheme="minorEastAsia"/>
                <w:sz w:val="24"/>
                <w:szCs w:val="24"/>
                <w:lang w:eastAsia="lt-LT"/>
              </w:rPr>
              <w:tab/>
            </w:r>
            <w:r w:rsidR="0037298E" w:rsidRPr="00C354F8">
              <w:rPr>
                <w:rStyle w:val="Hipersaitas"/>
                <w:b/>
              </w:rPr>
              <w:t>Projekto vykdymo etapai</w:t>
            </w:r>
            <w:r w:rsidR="0037298E" w:rsidRPr="00C354F8">
              <w:rPr>
                <w:webHidden/>
              </w:rPr>
              <w:tab/>
            </w:r>
            <w:r w:rsidR="0037298E" w:rsidRPr="00C354F8">
              <w:rPr>
                <w:webHidden/>
              </w:rPr>
              <w:fldChar w:fldCharType="begin"/>
            </w:r>
            <w:r w:rsidR="0037298E" w:rsidRPr="00C354F8">
              <w:rPr>
                <w:webHidden/>
              </w:rPr>
              <w:instrText xml:space="preserve"> PAGEREF _Toc183714661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0D01CA08"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62" w:history="1">
            <w:r w:rsidR="0037298E" w:rsidRPr="00C354F8">
              <w:rPr>
                <w:rStyle w:val="Hipersaitas"/>
                <w:b/>
              </w:rPr>
              <w:t>7.2.</w:t>
            </w:r>
            <w:r w:rsidR="0037298E" w:rsidRPr="00C354F8">
              <w:rPr>
                <w:rFonts w:eastAsiaTheme="minorEastAsia"/>
                <w:sz w:val="24"/>
                <w:szCs w:val="24"/>
                <w:lang w:eastAsia="lt-LT"/>
              </w:rPr>
              <w:tab/>
            </w:r>
            <w:r w:rsidR="0037298E" w:rsidRPr="00C354F8">
              <w:rPr>
                <w:rStyle w:val="Hipersaitas"/>
                <w:b/>
              </w:rPr>
              <w:t>Reikalavimai sistemos priėmimo testavimui</w:t>
            </w:r>
            <w:r w:rsidR="0037298E" w:rsidRPr="00C354F8">
              <w:rPr>
                <w:webHidden/>
              </w:rPr>
              <w:tab/>
            </w:r>
            <w:r w:rsidR="0037298E" w:rsidRPr="00C354F8">
              <w:rPr>
                <w:webHidden/>
              </w:rPr>
              <w:fldChar w:fldCharType="begin"/>
            </w:r>
            <w:r w:rsidR="0037298E" w:rsidRPr="00C354F8">
              <w:rPr>
                <w:webHidden/>
              </w:rPr>
              <w:instrText xml:space="preserve"> PAGEREF _Toc183714662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18B05D11"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63" w:history="1">
            <w:r w:rsidR="0037298E" w:rsidRPr="00C354F8">
              <w:rPr>
                <w:rStyle w:val="Hipersaitas"/>
                <w:b/>
              </w:rPr>
              <w:t>7.3.</w:t>
            </w:r>
            <w:r w:rsidR="0037298E" w:rsidRPr="00C354F8">
              <w:rPr>
                <w:rFonts w:eastAsiaTheme="minorEastAsia"/>
                <w:sz w:val="24"/>
                <w:szCs w:val="24"/>
                <w:lang w:eastAsia="lt-LT"/>
              </w:rPr>
              <w:tab/>
            </w:r>
            <w:r w:rsidR="0037298E" w:rsidRPr="00C354F8">
              <w:rPr>
                <w:rStyle w:val="Hipersaitas"/>
                <w:b/>
              </w:rPr>
              <w:t>Reikalavimai diegimo paslaugų teikimo tvarkai</w:t>
            </w:r>
            <w:r w:rsidR="0037298E" w:rsidRPr="00C354F8">
              <w:rPr>
                <w:webHidden/>
              </w:rPr>
              <w:tab/>
            </w:r>
            <w:r w:rsidR="0037298E" w:rsidRPr="00C354F8">
              <w:rPr>
                <w:webHidden/>
              </w:rPr>
              <w:fldChar w:fldCharType="begin"/>
            </w:r>
            <w:r w:rsidR="0037298E" w:rsidRPr="00C354F8">
              <w:rPr>
                <w:webHidden/>
              </w:rPr>
              <w:instrText xml:space="preserve"> PAGEREF _Toc183714663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40EF0594"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64" w:history="1">
            <w:r w:rsidR="0037298E" w:rsidRPr="00C354F8">
              <w:rPr>
                <w:rStyle w:val="Hipersaitas"/>
                <w:b/>
              </w:rPr>
              <w:t>7.4.</w:t>
            </w:r>
            <w:r w:rsidR="0037298E" w:rsidRPr="00C354F8">
              <w:rPr>
                <w:rFonts w:eastAsiaTheme="minorEastAsia"/>
                <w:sz w:val="24"/>
                <w:szCs w:val="24"/>
                <w:lang w:eastAsia="lt-LT"/>
              </w:rPr>
              <w:tab/>
            </w:r>
            <w:r w:rsidR="0037298E" w:rsidRPr="00C354F8">
              <w:rPr>
                <w:rStyle w:val="Hipersaitas"/>
                <w:b/>
              </w:rPr>
              <w:t>Reikalavimai diegimo techninei dokumentacijos rengimui</w:t>
            </w:r>
            <w:r w:rsidR="0037298E" w:rsidRPr="00C354F8">
              <w:rPr>
                <w:webHidden/>
              </w:rPr>
              <w:tab/>
            </w:r>
            <w:r w:rsidR="0037298E" w:rsidRPr="00C354F8">
              <w:rPr>
                <w:webHidden/>
              </w:rPr>
              <w:fldChar w:fldCharType="begin"/>
            </w:r>
            <w:r w:rsidR="0037298E" w:rsidRPr="00C354F8">
              <w:rPr>
                <w:webHidden/>
              </w:rPr>
              <w:instrText xml:space="preserve"> PAGEREF _Toc183714664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CB5E5A5"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65" w:history="1">
            <w:r w:rsidR="0037298E" w:rsidRPr="00C354F8">
              <w:rPr>
                <w:rStyle w:val="Hipersaitas"/>
                <w:b/>
              </w:rPr>
              <w:t>7.5.</w:t>
            </w:r>
            <w:r w:rsidR="0037298E" w:rsidRPr="00C354F8">
              <w:rPr>
                <w:rFonts w:eastAsiaTheme="minorEastAsia"/>
                <w:sz w:val="24"/>
                <w:szCs w:val="24"/>
                <w:lang w:eastAsia="lt-LT"/>
              </w:rPr>
              <w:tab/>
            </w:r>
            <w:r w:rsidR="0037298E" w:rsidRPr="00C354F8">
              <w:rPr>
                <w:rStyle w:val="Hipersaitas"/>
                <w:b/>
              </w:rPr>
              <w:t>Reikalavimai duomenų migravimui</w:t>
            </w:r>
            <w:r w:rsidR="0037298E" w:rsidRPr="00C354F8">
              <w:rPr>
                <w:webHidden/>
              </w:rPr>
              <w:tab/>
            </w:r>
            <w:r w:rsidR="0037298E" w:rsidRPr="00C354F8">
              <w:rPr>
                <w:webHidden/>
              </w:rPr>
              <w:fldChar w:fldCharType="begin"/>
            </w:r>
            <w:r w:rsidR="0037298E" w:rsidRPr="00C354F8">
              <w:rPr>
                <w:webHidden/>
              </w:rPr>
              <w:instrText xml:space="preserve"> PAGEREF _Toc183714665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937AD7A"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66" w:history="1">
            <w:r w:rsidR="0037298E" w:rsidRPr="00C354F8">
              <w:rPr>
                <w:rStyle w:val="Hipersaitas"/>
                <w:b/>
              </w:rPr>
              <w:t>7.6.</w:t>
            </w:r>
            <w:r w:rsidR="0037298E" w:rsidRPr="00C354F8">
              <w:rPr>
                <w:rFonts w:eastAsiaTheme="minorEastAsia"/>
                <w:sz w:val="24"/>
                <w:szCs w:val="24"/>
                <w:lang w:eastAsia="lt-LT"/>
              </w:rPr>
              <w:tab/>
            </w:r>
            <w:r w:rsidR="0037298E" w:rsidRPr="00C354F8">
              <w:rPr>
                <w:rStyle w:val="Hipersaitas"/>
                <w:b/>
              </w:rPr>
              <w:t>Reikalavimai demonstracijoms</w:t>
            </w:r>
            <w:r w:rsidR="0037298E" w:rsidRPr="00C354F8">
              <w:rPr>
                <w:webHidden/>
              </w:rPr>
              <w:tab/>
            </w:r>
            <w:r w:rsidR="0037298E" w:rsidRPr="00C354F8">
              <w:rPr>
                <w:webHidden/>
              </w:rPr>
              <w:fldChar w:fldCharType="begin"/>
            </w:r>
            <w:r w:rsidR="0037298E" w:rsidRPr="00C354F8">
              <w:rPr>
                <w:webHidden/>
              </w:rPr>
              <w:instrText xml:space="preserve"> PAGEREF _Toc183714666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4807068C"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67" w:history="1">
            <w:r w:rsidR="0037298E" w:rsidRPr="00C354F8">
              <w:rPr>
                <w:rStyle w:val="Hipersaitas"/>
                <w:b/>
              </w:rPr>
              <w:t>7.7.</w:t>
            </w:r>
            <w:r w:rsidR="0037298E" w:rsidRPr="00C354F8">
              <w:rPr>
                <w:rFonts w:eastAsiaTheme="minorEastAsia"/>
                <w:sz w:val="24"/>
                <w:szCs w:val="24"/>
                <w:lang w:eastAsia="lt-LT"/>
              </w:rPr>
              <w:tab/>
            </w:r>
            <w:r w:rsidR="0037298E" w:rsidRPr="00C354F8">
              <w:rPr>
                <w:rStyle w:val="Hipersaitas"/>
                <w:b/>
              </w:rPr>
              <w:t>Reikalavimai DUPAIS programinės įrangos licencijoms</w:t>
            </w:r>
            <w:r w:rsidR="0037298E" w:rsidRPr="00C354F8">
              <w:rPr>
                <w:webHidden/>
              </w:rPr>
              <w:tab/>
            </w:r>
            <w:r w:rsidR="0037298E" w:rsidRPr="00C354F8">
              <w:rPr>
                <w:webHidden/>
              </w:rPr>
              <w:fldChar w:fldCharType="begin"/>
            </w:r>
            <w:r w:rsidR="0037298E" w:rsidRPr="00C354F8">
              <w:rPr>
                <w:webHidden/>
              </w:rPr>
              <w:instrText xml:space="preserve"> PAGEREF _Toc183714667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09311E8" w14:textId="77777777" w:rsidR="0037298E" w:rsidRPr="00C354F8" w:rsidRDefault="00903C9D" w:rsidP="0037298E">
          <w:pPr>
            <w:pStyle w:val="Turinys1"/>
            <w:rPr>
              <w:rFonts w:eastAsiaTheme="minorEastAsia"/>
              <w:sz w:val="24"/>
              <w:szCs w:val="24"/>
              <w:lang w:eastAsia="lt-LT"/>
            </w:rPr>
          </w:pPr>
          <w:hyperlink w:anchor="_Toc183714668" w:history="1">
            <w:r w:rsidR="0037298E" w:rsidRPr="00C354F8">
              <w:rPr>
                <w:rStyle w:val="Hipersaitas"/>
                <w:b/>
              </w:rPr>
              <w:t>8.</w:t>
            </w:r>
            <w:r w:rsidR="0037298E" w:rsidRPr="00C354F8">
              <w:rPr>
                <w:rFonts w:eastAsiaTheme="minorEastAsia"/>
                <w:sz w:val="24"/>
                <w:szCs w:val="24"/>
                <w:lang w:eastAsia="lt-LT"/>
              </w:rPr>
              <w:tab/>
            </w:r>
            <w:r w:rsidR="0037298E" w:rsidRPr="00C354F8">
              <w:rPr>
                <w:rStyle w:val="Hipersaitas"/>
                <w:b/>
              </w:rPr>
              <w:t>Reikalavimai naudotojų instruktavimas</w:t>
            </w:r>
            <w:r w:rsidR="0037298E" w:rsidRPr="00C354F8">
              <w:rPr>
                <w:webHidden/>
              </w:rPr>
              <w:tab/>
            </w:r>
            <w:r w:rsidR="0037298E" w:rsidRPr="00C354F8">
              <w:rPr>
                <w:webHidden/>
              </w:rPr>
              <w:fldChar w:fldCharType="begin"/>
            </w:r>
            <w:r w:rsidR="0037298E" w:rsidRPr="00C354F8">
              <w:rPr>
                <w:webHidden/>
              </w:rPr>
              <w:instrText xml:space="preserve"> PAGEREF _Toc183714668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3522E472"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69" w:history="1">
            <w:r w:rsidR="0037298E" w:rsidRPr="00C354F8">
              <w:rPr>
                <w:rStyle w:val="Hipersaitas"/>
              </w:rPr>
              <w:t>8.1.</w:t>
            </w:r>
            <w:r w:rsidR="0037298E" w:rsidRPr="00C354F8">
              <w:rPr>
                <w:rFonts w:eastAsiaTheme="minorEastAsia"/>
                <w:sz w:val="24"/>
                <w:szCs w:val="24"/>
                <w:lang w:eastAsia="lt-LT"/>
              </w:rPr>
              <w:tab/>
            </w:r>
            <w:r w:rsidR="0037298E" w:rsidRPr="00C354F8">
              <w:rPr>
                <w:rStyle w:val="Hipersaitas"/>
              </w:rPr>
              <w:t>Bendrieji reikalavimai instruktavimui</w:t>
            </w:r>
            <w:r w:rsidR="0037298E" w:rsidRPr="00C354F8">
              <w:rPr>
                <w:webHidden/>
              </w:rPr>
              <w:tab/>
            </w:r>
            <w:r w:rsidR="0037298E" w:rsidRPr="00C354F8">
              <w:rPr>
                <w:webHidden/>
              </w:rPr>
              <w:fldChar w:fldCharType="begin"/>
            </w:r>
            <w:r w:rsidR="0037298E" w:rsidRPr="00C354F8">
              <w:rPr>
                <w:webHidden/>
              </w:rPr>
              <w:instrText xml:space="preserve"> PAGEREF _Toc183714669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16A2CA39"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70" w:history="1">
            <w:r w:rsidR="0037298E" w:rsidRPr="00C354F8">
              <w:rPr>
                <w:rStyle w:val="Hipersaitas"/>
              </w:rPr>
              <w:t>8.2.</w:t>
            </w:r>
            <w:r w:rsidR="0037298E" w:rsidRPr="00C354F8">
              <w:rPr>
                <w:rFonts w:eastAsiaTheme="minorEastAsia"/>
                <w:sz w:val="24"/>
                <w:szCs w:val="24"/>
                <w:lang w:eastAsia="lt-LT"/>
              </w:rPr>
              <w:tab/>
            </w:r>
            <w:r w:rsidR="0037298E" w:rsidRPr="00C354F8">
              <w:rPr>
                <w:rStyle w:val="Hipersaitas"/>
              </w:rPr>
              <w:t>Reikalavimai CPT specialistų instruktavimui</w:t>
            </w:r>
            <w:r w:rsidR="0037298E" w:rsidRPr="00C354F8">
              <w:rPr>
                <w:webHidden/>
              </w:rPr>
              <w:tab/>
            </w:r>
            <w:r w:rsidR="0037298E" w:rsidRPr="00C354F8">
              <w:rPr>
                <w:webHidden/>
              </w:rPr>
              <w:fldChar w:fldCharType="begin"/>
            </w:r>
            <w:r w:rsidR="0037298E" w:rsidRPr="00C354F8">
              <w:rPr>
                <w:webHidden/>
              </w:rPr>
              <w:instrText xml:space="preserve"> PAGEREF _Toc183714670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7E34BA41"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71" w:history="1">
            <w:r w:rsidR="0037298E" w:rsidRPr="00C354F8">
              <w:rPr>
                <w:rStyle w:val="Hipersaitas"/>
              </w:rPr>
              <w:t>8.3.</w:t>
            </w:r>
            <w:r w:rsidR="0037298E" w:rsidRPr="00C354F8">
              <w:rPr>
                <w:rFonts w:eastAsiaTheme="minorEastAsia"/>
                <w:sz w:val="24"/>
                <w:szCs w:val="24"/>
                <w:lang w:eastAsia="lt-LT"/>
              </w:rPr>
              <w:tab/>
            </w:r>
            <w:r w:rsidR="0037298E" w:rsidRPr="00C354F8">
              <w:rPr>
                <w:rStyle w:val="Hipersaitas"/>
              </w:rPr>
              <w:t>Reikalavimai administratorių instruktavimui</w:t>
            </w:r>
            <w:r w:rsidR="0037298E" w:rsidRPr="00C354F8">
              <w:rPr>
                <w:webHidden/>
              </w:rPr>
              <w:tab/>
            </w:r>
            <w:r w:rsidR="0037298E" w:rsidRPr="00C354F8">
              <w:rPr>
                <w:webHidden/>
              </w:rPr>
              <w:fldChar w:fldCharType="begin"/>
            </w:r>
            <w:r w:rsidR="0037298E" w:rsidRPr="00C354F8">
              <w:rPr>
                <w:webHidden/>
              </w:rPr>
              <w:instrText xml:space="preserve"> PAGEREF _Toc183714671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47DA4FBE" w14:textId="77777777" w:rsidR="0037298E" w:rsidRPr="00C354F8" w:rsidRDefault="00903C9D" w:rsidP="0037298E">
          <w:pPr>
            <w:pStyle w:val="Turinys2"/>
            <w:tabs>
              <w:tab w:val="left" w:pos="1361"/>
              <w:tab w:val="right" w:leader="dot" w:pos="9435"/>
            </w:tabs>
            <w:rPr>
              <w:rFonts w:eastAsiaTheme="minorEastAsia"/>
              <w:sz w:val="24"/>
              <w:szCs w:val="24"/>
              <w:lang w:eastAsia="lt-LT"/>
            </w:rPr>
          </w:pPr>
          <w:hyperlink w:anchor="_Toc183714672" w:history="1">
            <w:r w:rsidR="0037298E" w:rsidRPr="00C354F8">
              <w:rPr>
                <w:rStyle w:val="Hipersaitas"/>
              </w:rPr>
              <w:t>8.4.</w:t>
            </w:r>
            <w:r w:rsidR="0037298E" w:rsidRPr="00C354F8">
              <w:rPr>
                <w:rFonts w:eastAsiaTheme="minorEastAsia"/>
                <w:sz w:val="24"/>
                <w:szCs w:val="24"/>
                <w:lang w:eastAsia="lt-LT"/>
              </w:rPr>
              <w:tab/>
            </w:r>
            <w:r w:rsidR="0037298E" w:rsidRPr="00C354F8">
              <w:rPr>
                <w:rStyle w:val="Hipersaitas"/>
              </w:rPr>
              <w:t>Reikalavimai vadovų instruktavimui</w:t>
            </w:r>
            <w:r w:rsidR="0037298E" w:rsidRPr="00C354F8">
              <w:rPr>
                <w:webHidden/>
              </w:rPr>
              <w:tab/>
            </w:r>
            <w:r w:rsidR="0037298E" w:rsidRPr="00C354F8">
              <w:rPr>
                <w:webHidden/>
              </w:rPr>
              <w:fldChar w:fldCharType="begin"/>
            </w:r>
            <w:r w:rsidR="0037298E" w:rsidRPr="00C354F8">
              <w:rPr>
                <w:webHidden/>
              </w:rPr>
              <w:instrText xml:space="preserve"> PAGEREF _Toc183714672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1D31F6E1" w14:textId="77777777" w:rsidR="0037298E" w:rsidRPr="00C354F8" w:rsidRDefault="00903C9D" w:rsidP="0037298E">
          <w:pPr>
            <w:pStyle w:val="Turinys1"/>
            <w:rPr>
              <w:rFonts w:eastAsiaTheme="minorEastAsia"/>
              <w:sz w:val="24"/>
              <w:szCs w:val="24"/>
              <w:lang w:eastAsia="lt-LT"/>
            </w:rPr>
          </w:pPr>
          <w:hyperlink w:anchor="_Toc183714673" w:history="1">
            <w:r w:rsidR="0037298E" w:rsidRPr="00C354F8">
              <w:rPr>
                <w:rStyle w:val="Hipersaitas"/>
                <w:b/>
              </w:rPr>
              <w:t>9.</w:t>
            </w:r>
            <w:r w:rsidR="0037298E" w:rsidRPr="00C354F8">
              <w:rPr>
                <w:rFonts w:eastAsiaTheme="minorEastAsia"/>
                <w:sz w:val="24"/>
                <w:szCs w:val="24"/>
                <w:lang w:eastAsia="lt-LT"/>
              </w:rPr>
              <w:tab/>
            </w:r>
            <w:r w:rsidR="0037298E" w:rsidRPr="00C354F8">
              <w:rPr>
                <w:rStyle w:val="Hipersaitas"/>
                <w:b/>
              </w:rPr>
              <w:t>Reikalavimai metodinės medžiagos DUPAIS diegimui likusioms įstaigoms parengimui</w:t>
            </w:r>
            <w:r w:rsidR="0037298E" w:rsidRPr="00C354F8">
              <w:rPr>
                <w:webHidden/>
              </w:rPr>
              <w:tab/>
            </w:r>
            <w:r w:rsidR="0037298E" w:rsidRPr="00C354F8">
              <w:rPr>
                <w:webHidden/>
              </w:rPr>
              <w:fldChar w:fldCharType="begin"/>
            </w:r>
            <w:r w:rsidR="0037298E" w:rsidRPr="00C354F8">
              <w:rPr>
                <w:webHidden/>
              </w:rPr>
              <w:instrText xml:space="preserve"> PAGEREF _Toc183714673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0D8DAD3" w14:textId="77777777" w:rsidR="0037298E" w:rsidRPr="00C354F8" w:rsidRDefault="00903C9D" w:rsidP="0037298E">
          <w:pPr>
            <w:pStyle w:val="Turinys1"/>
            <w:rPr>
              <w:rFonts w:eastAsiaTheme="minorEastAsia"/>
              <w:sz w:val="24"/>
              <w:szCs w:val="24"/>
              <w:lang w:eastAsia="lt-LT"/>
            </w:rPr>
          </w:pPr>
          <w:hyperlink w:anchor="_Toc183714674" w:history="1">
            <w:r w:rsidR="0037298E" w:rsidRPr="00C354F8">
              <w:rPr>
                <w:rStyle w:val="Hipersaitas"/>
                <w:b/>
              </w:rPr>
              <w:t>10.</w:t>
            </w:r>
            <w:r w:rsidR="0037298E" w:rsidRPr="00C354F8">
              <w:rPr>
                <w:rFonts w:eastAsiaTheme="minorEastAsia"/>
                <w:sz w:val="24"/>
                <w:szCs w:val="24"/>
                <w:lang w:eastAsia="lt-LT"/>
              </w:rPr>
              <w:tab/>
            </w:r>
            <w:r w:rsidR="0037298E" w:rsidRPr="00C354F8">
              <w:rPr>
                <w:rStyle w:val="Hipersaitas"/>
                <w:b/>
              </w:rPr>
              <w:t>Reikalavimai garantiniam aptarnavimui</w:t>
            </w:r>
            <w:r w:rsidR="0037298E" w:rsidRPr="00C354F8">
              <w:rPr>
                <w:webHidden/>
              </w:rPr>
              <w:tab/>
            </w:r>
            <w:r w:rsidR="0037298E" w:rsidRPr="00C354F8">
              <w:rPr>
                <w:webHidden/>
              </w:rPr>
              <w:fldChar w:fldCharType="begin"/>
            </w:r>
            <w:r w:rsidR="0037298E" w:rsidRPr="00C354F8">
              <w:rPr>
                <w:webHidden/>
              </w:rPr>
              <w:instrText xml:space="preserve"> PAGEREF _Toc183714674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3A4F9643" w14:textId="77777777" w:rsidR="0037298E" w:rsidRPr="00C354F8" w:rsidRDefault="00903C9D" w:rsidP="0037298E">
          <w:pPr>
            <w:pStyle w:val="Turinys1"/>
            <w:rPr>
              <w:rFonts w:eastAsiaTheme="minorEastAsia"/>
              <w:sz w:val="24"/>
              <w:szCs w:val="24"/>
              <w:lang w:eastAsia="lt-LT"/>
            </w:rPr>
          </w:pPr>
          <w:hyperlink w:anchor="_Toc183714675" w:history="1">
            <w:r w:rsidR="0037298E" w:rsidRPr="00C354F8">
              <w:rPr>
                <w:rStyle w:val="Hipersaitas"/>
                <w:b/>
              </w:rPr>
              <w:t>11.</w:t>
            </w:r>
            <w:r w:rsidR="0037298E" w:rsidRPr="00C354F8">
              <w:rPr>
                <w:rFonts w:eastAsiaTheme="minorEastAsia"/>
                <w:sz w:val="24"/>
                <w:szCs w:val="24"/>
                <w:lang w:eastAsia="lt-LT"/>
              </w:rPr>
              <w:tab/>
            </w:r>
            <w:r w:rsidR="0037298E" w:rsidRPr="00C354F8">
              <w:rPr>
                <w:rStyle w:val="Hipersaitas"/>
                <w:b/>
              </w:rPr>
              <w:t>Reikalavimai papildomų paslaugų teikimui</w:t>
            </w:r>
            <w:r w:rsidR="0037298E" w:rsidRPr="00C354F8">
              <w:rPr>
                <w:webHidden/>
              </w:rPr>
              <w:tab/>
            </w:r>
            <w:r w:rsidR="0037298E" w:rsidRPr="00C354F8">
              <w:rPr>
                <w:webHidden/>
              </w:rPr>
              <w:fldChar w:fldCharType="begin"/>
            </w:r>
            <w:r w:rsidR="0037298E" w:rsidRPr="00C354F8">
              <w:rPr>
                <w:webHidden/>
              </w:rPr>
              <w:instrText xml:space="preserve"> PAGEREF _Toc183714675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1A44585E" w14:textId="77777777" w:rsidR="0037298E" w:rsidRPr="00C354F8" w:rsidRDefault="00903C9D" w:rsidP="0037298E">
          <w:pPr>
            <w:pStyle w:val="Turinys1"/>
            <w:tabs>
              <w:tab w:val="left" w:pos="1361"/>
            </w:tabs>
            <w:rPr>
              <w:rFonts w:eastAsiaTheme="minorEastAsia"/>
              <w:sz w:val="24"/>
              <w:szCs w:val="24"/>
              <w:lang w:eastAsia="lt-LT"/>
            </w:rPr>
          </w:pPr>
          <w:hyperlink w:anchor="_Toc183714676" w:history="1">
            <w:r w:rsidR="0037298E" w:rsidRPr="00C354F8">
              <w:rPr>
                <w:rStyle w:val="Hipersaitas"/>
                <w:rFonts w:cstheme="minorHAnsi"/>
                <w:b/>
              </w:rPr>
              <w:t>Priedas 1.</w:t>
            </w:r>
            <w:r w:rsidR="0037298E" w:rsidRPr="00C354F8">
              <w:rPr>
                <w:rFonts w:eastAsiaTheme="minorEastAsia"/>
                <w:sz w:val="24"/>
                <w:szCs w:val="24"/>
                <w:lang w:eastAsia="lt-LT"/>
              </w:rPr>
              <w:tab/>
            </w:r>
            <w:r w:rsidR="0037298E" w:rsidRPr="00C354F8">
              <w:rPr>
                <w:rStyle w:val="Hipersaitas"/>
                <w:rFonts w:cstheme="minorHAnsi"/>
                <w:b/>
              </w:rPr>
              <w:t>Preliminarios integracinės sąsajos</w:t>
            </w:r>
            <w:r w:rsidR="0037298E" w:rsidRPr="00C354F8">
              <w:rPr>
                <w:webHidden/>
              </w:rPr>
              <w:tab/>
            </w:r>
            <w:r w:rsidR="0037298E" w:rsidRPr="00C354F8">
              <w:rPr>
                <w:webHidden/>
              </w:rPr>
              <w:fldChar w:fldCharType="begin"/>
            </w:r>
            <w:r w:rsidR="0037298E" w:rsidRPr="00C354F8">
              <w:rPr>
                <w:webHidden/>
              </w:rPr>
              <w:instrText xml:space="preserve"> PAGEREF _Toc183714676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4AFEC153" w14:textId="77777777" w:rsidR="0037298E" w:rsidRPr="00C354F8" w:rsidRDefault="00903C9D" w:rsidP="0037298E">
          <w:pPr>
            <w:pStyle w:val="Turinys1"/>
            <w:tabs>
              <w:tab w:val="left" w:pos="1361"/>
            </w:tabs>
            <w:rPr>
              <w:rFonts w:eastAsiaTheme="minorEastAsia"/>
              <w:sz w:val="24"/>
              <w:szCs w:val="24"/>
              <w:lang w:eastAsia="lt-LT"/>
            </w:rPr>
          </w:pPr>
          <w:hyperlink w:anchor="_Toc183714677" w:history="1">
            <w:r w:rsidR="0037298E" w:rsidRPr="00C354F8">
              <w:rPr>
                <w:rStyle w:val="Hipersaitas"/>
                <w:rFonts w:cstheme="minorHAnsi"/>
                <w:b/>
              </w:rPr>
              <w:t>Priedas 2.</w:t>
            </w:r>
            <w:r w:rsidR="0037298E" w:rsidRPr="00C354F8">
              <w:rPr>
                <w:rFonts w:eastAsiaTheme="minorEastAsia"/>
                <w:sz w:val="24"/>
                <w:szCs w:val="24"/>
                <w:lang w:eastAsia="lt-LT"/>
              </w:rPr>
              <w:tab/>
            </w:r>
            <w:r w:rsidR="0037298E" w:rsidRPr="00C354F8">
              <w:rPr>
                <w:rStyle w:val="Hipersaitas"/>
                <w:b/>
              </w:rPr>
              <w:t>Preliminarus naudotojų skaičius</w:t>
            </w:r>
            <w:r w:rsidR="0037298E" w:rsidRPr="00C354F8">
              <w:rPr>
                <w:webHidden/>
              </w:rPr>
              <w:tab/>
            </w:r>
            <w:r w:rsidR="0037298E" w:rsidRPr="00C354F8">
              <w:rPr>
                <w:webHidden/>
              </w:rPr>
              <w:fldChar w:fldCharType="begin"/>
            </w:r>
            <w:r w:rsidR="0037298E" w:rsidRPr="00C354F8">
              <w:rPr>
                <w:webHidden/>
              </w:rPr>
              <w:instrText xml:space="preserve"> PAGEREF _Toc183714677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A4B6951" w14:textId="77777777" w:rsidR="0037298E" w:rsidRPr="00C354F8" w:rsidRDefault="00903C9D" w:rsidP="0037298E">
          <w:pPr>
            <w:pStyle w:val="Turinys1"/>
            <w:tabs>
              <w:tab w:val="left" w:pos="1361"/>
            </w:tabs>
            <w:rPr>
              <w:rFonts w:eastAsiaTheme="minorEastAsia"/>
              <w:sz w:val="24"/>
              <w:szCs w:val="24"/>
              <w:lang w:eastAsia="lt-LT"/>
            </w:rPr>
          </w:pPr>
          <w:hyperlink w:anchor="_Toc183714678" w:history="1">
            <w:r w:rsidR="0037298E" w:rsidRPr="00C354F8">
              <w:rPr>
                <w:rStyle w:val="Hipersaitas"/>
                <w:rFonts w:cstheme="minorHAnsi"/>
                <w:b/>
              </w:rPr>
              <w:t>Priedas 3.</w:t>
            </w:r>
            <w:r w:rsidR="0037298E" w:rsidRPr="00C354F8">
              <w:rPr>
                <w:rFonts w:eastAsiaTheme="minorEastAsia"/>
                <w:sz w:val="24"/>
                <w:szCs w:val="24"/>
                <w:lang w:eastAsia="lt-LT"/>
              </w:rPr>
              <w:tab/>
            </w:r>
            <w:r w:rsidR="0037298E" w:rsidRPr="00C354F8">
              <w:rPr>
                <w:rStyle w:val="Hipersaitas"/>
                <w:b/>
              </w:rPr>
              <w:t>Pilotinių įstaigų sąrašas</w:t>
            </w:r>
            <w:r w:rsidR="0037298E" w:rsidRPr="00C354F8">
              <w:rPr>
                <w:webHidden/>
              </w:rPr>
              <w:tab/>
            </w:r>
            <w:r w:rsidR="0037298E" w:rsidRPr="00C354F8">
              <w:rPr>
                <w:webHidden/>
              </w:rPr>
              <w:fldChar w:fldCharType="begin"/>
            </w:r>
            <w:r w:rsidR="0037298E" w:rsidRPr="00C354F8">
              <w:rPr>
                <w:webHidden/>
              </w:rPr>
              <w:instrText xml:space="preserve"> PAGEREF _Toc183714678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2A140BF0" w14:textId="77777777" w:rsidR="0037298E" w:rsidRPr="00C354F8" w:rsidRDefault="00903C9D" w:rsidP="0037298E">
          <w:pPr>
            <w:pStyle w:val="Turinys1"/>
            <w:tabs>
              <w:tab w:val="left" w:pos="1361"/>
            </w:tabs>
            <w:rPr>
              <w:rFonts w:eastAsiaTheme="minorEastAsia"/>
              <w:sz w:val="24"/>
              <w:szCs w:val="24"/>
              <w:lang w:eastAsia="lt-LT"/>
            </w:rPr>
          </w:pPr>
          <w:hyperlink w:anchor="_Toc183714679" w:history="1">
            <w:r w:rsidR="0037298E" w:rsidRPr="00C354F8">
              <w:rPr>
                <w:rStyle w:val="Hipersaitas"/>
                <w:rFonts w:cstheme="minorHAnsi"/>
                <w:b/>
              </w:rPr>
              <w:t>Priedas 4.</w:t>
            </w:r>
            <w:r w:rsidR="0037298E" w:rsidRPr="00C354F8">
              <w:rPr>
                <w:rFonts w:eastAsiaTheme="minorEastAsia"/>
                <w:sz w:val="24"/>
                <w:szCs w:val="24"/>
                <w:lang w:eastAsia="lt-LT"/>
              </w:rPr>
              <w:tab/>
            </w:r>
            <w:r w:rsidR="0037298E" w:rsidRPr="00C354F8">
              <w:rPr>
                <w:rStyle w:val="Hipersaitas"/>
                <w:b/>
              </w:rPr>
              <w:t>DUPAIS veiklos modelis</w:t>
            </w:r>
            <w:r w:rsidR="0037298E" w:rsidRPr="00C354F8">
              <w:rPr>
                <w:webHidden/>
              </w:rPr>
              <w:tab/>
            </w:r>
            <w:r w:rsidR="0037298E" w:rsidRPr="00C354F8">
              <w:rPr>
                <w:webHidden/>
              </w:rPr>
              <w:fldChar w:fldCharType="begin"/>
            </w:r>
            <w:r w:rsidR="0037298E" w:rsidRPr="00C354F8">
              <w:rPr>
                <w:webHidden/>
              </w:rPr>
              <w:instrText xml:space="preserve"> PAGEREF _Toc183714679 \h </w:instrText>
            </w:r>
            <w:r w:rsidR="0037298E" w:rsidRPr="00C354F8">
              <w:rPr>
                <w:webHidden/>
              </w:rPr>
            </w:r>
            <w:r w:rsidR="0037298E" w:rsidRPr="00C354F8">
              <w:rPr>
                <w:webHidden/>
              </w:rPr>
              <w:fldChar w:fldCharType="separate"/>
            </w:r>
            <w:r w:rsidR="0037298E" w:rsidRPr="00C354F8">
              <w:rPr>
                <w:webHidden/>
              </w:rPr>
              <w:t>1</w:t>
            </w:r>
            <w:r w:rsidR="0037298E" w:rsidRPr="00C354F8">
              <w:rPr>
                <w:webHidden/>
              </w:rPr>
              <w:fldChar w:fldCharType="end"/>
            </w:r>
          </w:hyperlink>
        </w:p>
        <w:p w14:paraId="5E1AC2EA" w14:textId="77777777" w:rsidR="0037298E" w:rsidRDefault="0037298E" w:rsidP="0037298E">
          <w:pPr>
            <w:pStyle w:val="Turinys1"/>
            <w:tabs>
              <w:tab w:val="clear" w:pos="10252"/>
              <w:tab w:val="left" w:pos="990"/>
              <w:tab w:val="right" w:leader="dot" w:pos="10245"/>
            </w:tabs>
            <w:rPr>
              <w:rStyle w:val="Hipersaitas"/>
            </w:rPr>
          </w:pPr>
          <w:r w:rsidRPr="004707C3">
            <w:fldChar w:fldCharType="end"/>
          </w:r>
        </w:p>
      </w:sdtContent>
    </w:sdt>
    <w:p w14:paraId="4A6767AA" w14:textId="77777777" w:rsidR="0037298E" w:rsidRPr="0037298E" w:rsidRDefault="0037298E" w:rsidP="0037298E">
      <w:pPr>
        <w:rPr>
          <w:rFonts w:cstheme="minorHAnsi"/>
        </w:rPr>
      </w:pPr>
    </w:p>
    <w:p w14:paraId="6B002545" w14:textId="2C4FC784" w:rsidR="009B20D8" w:rsidRDefault="009B20D8">
      <w:bookmarkStart w:id="0" w:name="_Toc97043249"/>
      <w:bookmarkStart w:id="1" w:name="_Toc95132534"/>
      <w:bookmarkStart w:id="2" w:name="_Ref90904159"/>
    </w:p>
    <w:p w14:paraId="0C130B43" w14:textId="77777777" w:rsidR="00C44BCB" w:rsidRDefault="00C44BCB">
      <w:pPr>
        <w:spacing w:before="0" w:line="259" w:lineRule="auto"/>
        <w:rPr>
          <w:rFonts w:eastAsiaTheme="majorEastAsia"/>
          <w:b/>
          <w:color w:val="1A1A1A" w:themeColor="accent1" w:themeShade="BF"/>
          <w:sz w:val="28"/>
          <w:szCs w:val="28"/>
        </w:rPr>
      </w:pPr>
      <w:bookmarkStart w:id="3" w:name="_Toc177468854"/>
      <w:r>
        <w:rPr>
          <w:b/>
          <w:bCs/>
        </w:rPr>
        <w:br w:type="page"/>
      </w:r>
    </w:p>
    <w:p w14:paraId="5B8997BA" w14:textId="77777777" w:rsidR="00917F77" w:rsidRDefault="00601D39" w:rsidP="00C44BCB">
      <w:pPr>
        <w:pStyle w:val="Antrat2"/>
        <w:numPr>
          <w:ilvl w:val="0"/>
          <w:numId w:val="0"/>
        </w:numPr>
        <w:ind w:left="360"/>
        <w:rPr>
          <w:b/>
          <w:bCs/>
        </w:rPr>
      </w:pPr>
      <w:bookmarkStart w:id="4" w:name="_Toc182211252"/>
      <w:bookmarkStart w:id="5" w:name="_Toc183714609"/>
      <w:r w:rsidRPr="00C44BCB">
        <w:rPr>
          <w:b/>
          <w:bCs/>
        </w:rPr>
        <w:lastRenderedPageBreak/>
        <w:t xml:space="preserve">Sąvokos </w:t>
      </w:r>
      <w:r w:rsidR="00917F77" w:rsidRPr="00C44BCB">
        <w:rPr>
          <w:b/>
          <w:bCs/>
        </w:rPr>
        <w:t>ir sutrumpinimai</w:t>
      </w:r>
      <w:bookmarkEnd w:id="4"/>
      <w:bookmarkEnd w:id="5"/>
    </w:p>
    <w:tbl>
      <w:tblPr>
        <w:tblStyle w:val="Civittatable1"/>
        <w:tblW w:w="5000" w:type="pct"/>
        <w:tblInd w:w="0" w:type="dxa"/>
        <w:tblLook w:val="04A0" w:firstRow="1" w:lastRow="0" w:firstColumn="1" w:lastColumn="0" w:noHBand="0" w:noVBand="1"/>
      </w:tblPr>
      <w:tblGrid>
        <w:gridCol w:w="2791"/>
        <w:gridCol w:w="6644"/>
      </w:tblGrid>
      <w:tr w:rsidR="00103835" w:rsidRPr="00103835" w14:paraId="6A2AF435" w14:textId="77777777">
        <w:trPr>
          <w:cnfStyle w:val="100000000000" w:firstRow="1" w:lastRow="0" w:firstColumn="0" w:lastColumn="0" w:oddVBand="0" w:evenVBand="0" w:oddHBand="0" w:evenHBand="0" w:firstRowFirstColumn="0" w:firstRowLastColumn="0" w:lastRowFirstColumn="0" w:lastRowLastColumn="0"/>
          <w:trHeight w:val="152"/>
        </w:trPr>
        <w:tc>
          <w:tcPr>
            <w:tcW w:w="1479" w:type="pct"/>
          </w:tcPr>
          <w:p w14:paraId="488E9E13" w14:textId="77777777" w:rsidR="00103835" w:rsidRPr="00103835" w:rsidRDefault="00103835">
            <w:pPr>
              <w:rPr>
                <w:szCs w:val="20"/>
              </w:rPr>
            </w:pPr>
            <w:r w:rsidRPr="00103835">
              <w:rPr>
                <w:szCs w:val="20"/>
              </w:rPr>
              <w:t>Sąvoka</w:t>
            </w:r>
          </w:p>
        </w:tc>
        <w:tc>
          <w:tcPr>
            <w:tcW w:w="3521" w:type="pct"/>
          </w:tcPr>
          <w:p w14:paraId="22532123" w14:textId="77777777" w:rsidR="00103835" w:rsidRPr="00103835" w:rsidRDefault="00103835">
            <w:pPr>
              <w:rPr>
                <w:szCs w:val="20"/>
              </w:rPr>
            </w:pPr>
            <w:r w:rsidRPr="00103835">
              <w:rPr>
                <w:szCs w:val="20"/>
              </w:rPr>
              <w:t>paaiškinimas</w:t>
            </w:r>
          </w:p>
        </w:tc>
      </w:tr>
      <w:tr w:rsidR="00716519" w:rsidRPr="00103835" w14:paraId="5CD558D4" w14:textId="77777777">
        <w:trPr>
          <w:cnfStyle w:val="000000100000" w:firstRow="0" w:lastRow="0" w:firstColumn="0" w:lastColumn="0" w:oddVBand="0" w:evenVBand="0" w:oddHBand="1" w:evenHBand="0" w:firstRowFirstColumn="0" w:firstRowLastColumn="0" w:lastRowFirstColumn="0" w:lastRowLastColumn="0"/>
          <w:trHeight w:val="470"/>
        </w:trPr>
        <w:tc>
          <w:tcPr>
            <w:tcW w:w="1479" w:type="pct"/>
          </w:tcPr>
          <w:p w14:paraId="1CBA1AA4" w14:textId="3076C680" w:rsidR="00716519" w:rsidRPr="00103835" w:rsidRDefault="00716519" w:rsidP="00ED7F0E">
            <w:pPr>
              <w:rPr>
                <w:rFonts w:cstheme="minorHAnsi"/>
                <w:color w:val="000000"/>
                <w:szCs w:val="20"/>
              </w:rPr>
            </w:pPr>
            <w:r>
              <w:rPr>
                <w:rFonts w:cstheme="minorHAnsi"/>
                <w:color w:val="000000"/>
                <w:szCs w:val="20"/>
              </w:rPr>
              <w:t xml:space="preserve">API </w:t>
            </w:r>
            <w:r w:rsidRPr="00716519">
              <w:rPr>
                <w:rFonts w:cstheme="minorHAnsi"/>
                <w:color w:val="000000"/>
                <w:szCs w:val="20"/>
              </w:rPr>
              <w:t>(</w:t>
            </w:r>
            <w:r w:rsidR="00CE4218">
              <w:rPr>
                <w:rFonts w:cstheme="minorHAnsi"/>
                <w:color w:val="000000"/>
                <w:szCs w:val="20"/>
              </w:rPr>
              <w:t xml:space="preserve">angl. </w:t>
            </w:r>
            <w:proofErr w:type="spellStart"/>
            <w:r w:rsidRPr="00CE4218">
              <w:rPr>
                <w:rFonts w:cstheme="minorHAnsi"/>
                <w:i/>
                <w:iCs/>
                <w:color w:val="000000"/>
                <w:szCs w:val="20"/>
              </w:rPr>
              <w:t>Application</w:t>
            </w:r>
            <w:proofErr w:type="spellEnd"/>
            <w:r w:rsidRPr="00CE4218">
              <w:rPr>
                <w:rFonts w:cstheme="minorHAnsi"/>
                <w:i/>
                <w:iCs/>
                <w:color w:val="000000"/>
                <w:szCs w:val="20"/>
              </w:rPr>
              <w:t xml:space="preserve"> </w:t>
            </w:r>
            <w:proofErr w:type="spellStart"/>
            <w:r w:rsidRPr="00CE4218">
              <w:rPr>
                <w:rFonts w:cstheme="minorHAnsi"/>
                <w:i/>
                <w:iCs/>
                <w:color w:val="000000"/>
                <w:szCs w:val="20"/>
              </w:rPr>
              <w:t>Programming</w:t>
            </w:r>
            <w:proofErr w:type="spellEnd"/>
            <w:r w:rsidRPr="00CE4218">
              <w:rPr>
                <w:rFonts w:cstheme="minorHAnsi"/>
                <w:i/>
                <w:iCs/>
                <w:color w:val="000000"/>
                <w:szCs w:val="20"/>
              </w:rPr>
              <w:t xml:space="preserve"> </w:t>
            </w:r>
            <w:proofErr w:type="spellStart"/>
            <w:r w:rsidRPr="00CE4218">
              <w:rPr>
                <w:rFonts w:cstheme="minorHAnsi"/>
                <w:i/>
                <w:iCs/>
                <w:color w:val="000000"/>
                <w:szCs w:val="20"/>
              </w:rPr>
              <w:t>Interface</w:t>
            </w:r>
            <w:proofErr w:type="spellEnd"/>
            <w:r w:rsidRPr="00716519">
              <w:rPr>
                <w:rFonts w:cstheme="minorHAnsi"/>
                <w:color w:val="000000"/>
                <w:szCs w:val="20"/>
              </w:rPr>
              <w:t>)</w:t>
            </w:r>
          </w:p>
        </w:tc>
        <w:tc>
          <w:tcPr>
            <w:tcW w:w="3521" w:type="pct"/>
          </w:tcPr>
          <w:p w14:paraId="2A9CCF9C" w14:textId="2499FBA4" w:rsidR="00716519" w:rsidRPr="00103835" w:rsidRDefault="00716519" w:rsidP="00ED7F0E">
            <w:pPr>
              <w:rPr>
                <w:rFonts w:cstheme="minorHAnsi"/>
                <w:color w:val="000000"/>
                <w:szCs w:val="20"/>
              </w:rPr>
            </w:pPr>
            <w:r>
              <w:rPr>
                <w:rFonts w:cstheme="minorHAnsi"/>
                <w:color w:val="000000"/>
                <w:szCs w:val="20"/>
              </w:rPr>
              <w:t>P</w:t>
            </w:r>
            <w:r w:rsidRPr="00716519">
              <w:rPr>
                <w:rFonts w:cstheme="minorHAnsi"/>
                <w:color w:val="000000"/>
                <w:szCs w:val="20"/>
              </w:rPr>
              <w:t>rogramavimo sąsaja, leidžianti skirtingoms programoms ar sistemoms bendrauti tarpusavyje</w:t>
            </w:r>
          </w:p>
        </w:tc>
      </w:tr>
      <w:tr w:rsidR="00103835" w:rsidRPr="00103835" w14:paraId="423E2D25" w14:textId="77777777">
        <w:trPr>
          <w:cnfStyle w:val="000000010000" w:firstRow="0" w:lastRow="0" w:firstColumn="0" w:lastColumn="0" w:oddVBand="0" w:evenVBand="0" w:oddHBand="0" w:evenHBand="1" w:firstRowFirstColumn="0" w:firstRowLastColumn="0" w:lastRowFirstColumn="0" w:lastRowLastColumn="0"/>
          <w:trHeight w:val="470"/>
        </w:trPr>
        <w:tc>
          <w:tcPr>
            <w:tcW w:w="1479" w:type="pct"/>
          </w:tcPr>
          <w:p w14:paraId="0CE793D0" w14:textId="77777777" w:rsidR="00103835" w:rsidRPr="00103835" w:rsidRDefault="00103835" w:rsidP="00ED7F0E">
            <w:pPr>
              <w:rPr>
                <w:szCs w:val="20"/>
              </w:rPr>
            </w:pPr>
            <w:r w:rsidRPr="00103835">
              <w:rPr>
                <w:rFonts w:cstheme="minorHAnsi"/>
                <w:color w:val="000000"/>
                <w:szCs w:val="20"/>
              </w:rPr>
              <w:t>BDAR</w:t>
            </w:r>
          </w:p>
        </w:tc>
        <w:tc>
          <w:tcPr>
            <w:tcW w:w="3521" w:type="pct"/>
          </w:tcPr>
          <w:p w14:paraId="2B1E3E06" w14:textId="77777777" w:rsidR="00103835" w:rsidRPr="00103835" w:rsidRDefault="00103835" w:rsidP="00ED7F0E">
            <w:pPr>
              <w:rPr>
                <w:rFonts w:cstheme="minorHAnsi"/>
                <w:color w:val="000000"/>
                <w:szCs w:val="20"/>
              </w:rPr>
            </w:pPr>
            <w:r w:rsidRPr="00103835">
              <w:rPr>
                <w:rFonts w:cstheme="minorHAnsi"/>
                <w:color w:val="000000"/>
                <w:szCs w:val="20"/>
              </w:rPr>
              <w:t>Bendrasis duomenų apsaugos reglamentas</w:t>
            </w:r>
          </w:p>
        </w:tc>
      </w:tr>
      <w:tr w:rsidR="00103835" w:rsidRPr="00103835" w14:paraId="733F7E60" w14:textId="77777777">
        <w:trPr>
          <w:cnfStyle w:val="000000100000" w:firstRow="0" w:lastRow="0" w:firstColumn="0" w:lastColumn="0" w:oddVBand="0" w:evenVBand="0" w:oddHBand="1" w:evenHBand="0" w:firstRowFirstColumn="0" w:firstRowLastColumn="0" w:lastRowFirstColumn="0" w:lastRowLastColumn="0"/>
          <w:trHeight w:val="470"/>
        </w:trPr>
        <w:tc>
          <w:tcPr>
            <w:tcW w:w="1479" w:type="pct"/>
          </w:tcPr>
          <w:p w14:paraId="6656AA6C" w14:textId="5230B397" w:rsidR="00103835" w:rsidRPr="00103835" w:rsidRDefault="00103835" w:rsidP="00ED7F0E">
            <w:pPr>
              <w:rPr>
                <w:rFonts w:cstheme="minorHAnsi"/>
                <w:color w:val="000000"/>
                <w:szCs w:val="20"/>
              </w:rPr>
            </w:pPr>
            <w:r w:rsidRPr="00103835">
              <w:rPr>
                <w:rFonts w:cstheme="minorHAnsi"/>
                <w:color w:val="000000"/>
                <w:szCs w:val="20"/>
              </w:rPr>
              <w:t>C</w:t>
            </w:r>
            <w:r w:rsidR="00A34D37">
              <w:rPr>
                <w:rFonts w:cstheme="minorHAnsi"/>
                <w:color w:val="000000"/>
                <w:szCs w:val="20"/>
              </w:rPr>
              <w:t>P</w:t>
            </w:r>
            <w:r w:rsidRPr="00103835">
              <w:rPr>
                <w:rFonts w:cstheme="minorHAnsi"/>
                <w:color w:val="000000"/>
                <w:szCs w:val="20"/>
              </w:rPr>
              <w:t>T</w:t>
            </w:r>
          </w:p>
        </w:tc>
        <w:tc>
          <w:tcPr>
            <w:tcW w:w="3521" w:type="pct"/>
          </w:tcPr>
          <w:p w14:paraId="25D4E41A" w14:textId="3D63EF83" w:rsidR="00103835" w:rsidRPr="00103835" w:rsidRDefault="00103835" w:rsidP="00DE16EF">
            <w:pPr>
              <w:rPr>
                <w:rFonts w:cstheme="minorHAnsi"/>
                <w:color w:val="000000"/>
                <w:szCs w:val="20"/>
              </w:rPr>
            </w:pPr>
            <w:r w:rsidRPr="00103835">
              <w:rPr>
                <w:rFonts w:cstheme="minorHAnsi"/>
                <w:color w:val="000000"/>
                <w:szCs w:val="20"/>
              </w:rPr>
              <w:t>Centralizuotų paslaugų teikėjas</w:t>
            </w:r>
            <w:r w:rsidR="000C2586">
              <w:rPr>
                <w:rFonts w:cstheme="minorHAnsi"/>
                <w:color w:val="000000"/>
                <w:szCs w:val="20"/>
              </w:rPr>
              <w:t xml:space="preserve"> </w:t>
            </w:r>
            <w:r w:rsidR="00072D11">
              <w:rPr>
                <w:rFonts w:cstheme="minorHAnsi"/>
                <w:color w:val="000000"/>
                <w:szCs w:val="20"/>
              </w:rPr>
              <w:t>–</w:t>
            </w:r>
            <w:r w:rsidRPr="00103835">
              <w:rPr>
                <w:rFonts w:cstheme="minorHAnsi"/>
                <w:color w:val="000000"/>
                <w:szCs w:val="20"/>
              </w:rPr>
              <w:t>NBFC, kuris teikia personalo administravimo bei darbo užmokesčio tvarkymo centralizuotas funkcijas įstaigoms (šiuo metu, bent 237-ios institucijos, kurioms NBFC teikia paslaugas).</w:t>
            </w:r>
          </w:p>
        </w:tc>
      </w:tr>
      <w:tr w:rsidR="00103835" w:rsidRPr="00103835" w14:paraId="7A7E9B52" w14:textId="77777777">
        <w:trPr>
          <w:cnfStyle w:val="000000010000" w:firstRow="0" w:lastRow="0" w:firstColumn="0" w:lastColumn="0" w:oddVBand="0" w:evenVBand="0" w:oddHBand="0" w:evenHBand="1" w:firstRowFirstColumn="0" w:firstRowLastColumn="0" w:lastRowFirstColumn="0" w:lastRowLastColumn="0"/>
          <w:trHeight w:val="470"/>
        </w:trPr>
        <w:tc>
          <w:tcPr>
            <w:tcW w:w="1479" w:type="pct"/>
          </w:tcPr>
          <w:p w14:paraId="65E02D45" w14:textId="77777777" w:rsidR="00103835" w:rsidRPr="00103835" w:rsidRDefault="00103835" w:rsidP="00ED7F0E">
            <w:pPr>
              <w:rPr>
                <w:szCs w:val="20"/>
              </w:rPr>
            </w:pPr>
            <w:r w:rsidRPr="00103835">
              <w:rPr>
                <w:szCs w:val="20"/>
              </w:rPr>
              <w:t>DU specialistas</w:t>
            </w:r>
          </w:p>
        </w:tc>
        <w:tc>
          <w:tcPr>
            <w:tcW w:w="3521" w:type="pct"/>
          </w:tcPr>
          <w:p w14:paraId="6435AEC5" w14:textId="77777777" w:rsidR="00103835" w:rsidRPr="00103835" w:rsidRDefault="00103835" w:rsidP="00ED7F0E">
            <w:pPr>
              <w:rPr>
                <w:szCs w:val="20"/>
              </w:rPr>
            </w:pPr>
            <w:r w:rsidRPr="00103835">
              <w:rPr>
                <w:rFonts w:cstheme="minorHAnsi"/>
                <w:color w:val="000000"/>
                <w:szCs w:val="20"/>
              </w:rPr>
              <w:t>Darbo užmokesčio skaičiavimo specialistas</w:t>
            </w:r>
          </w:p>
        </w:tc>
      </w:tr>
      <w:tr w:rsidR="009F1E5F" w:rsidRPr="00103835" w14:paraId="696060E3" w14:textId="77777777">
        <w:trPr>
          <w:cnfStyle w:val="000000100000" w:firstRow="0" w:lastRow="0" w:firstColumn="0" w:lastColumn="0" w:oddVBand="0" w:evenVBand="0" w:oddHBand="1" w:evenHBand="0" w:firstRowFirstColumn="0" w:firstRowLastColumn="0" w:lastRowFirstColumn="0" w:lastRowLastColumn="0"/>
          <w:trHeight w:val="470"/>
        </w:trPr>
        <w:tc>
          <w:tcPr>
            <w:tcW w:w="1479" w:type="pct"/>
          </w:tcPr>
          <w:p w14:paraId="59C8C65E" w14:textId="7592B181" w:rsidR="009F1E5F" w:rsidRPr="00103835" w:rsidRDefault="009F1E5F" w:rsidP="00ED7F0E">
            <w:pPr>
              <w:rPr>
                <w:szCs w:val="20"/>
              </w:rPr>
            </w:pPr>
            <w:r>
              <w:rPr>
                <w:szCs w:val="20"/>
              </w:rPr>
              <w:t>DB</w:t>
            </w:r>
          </w:p>
        </w:tc>
        <w:tc>
          <w:tcPr>
            <w:tcW w:w="3521" w:type="pct"/>
          </w:tcPr>
          <w:p w14:paraId="066EF2AC" w14:textId="74EC2BB0" w:rsidR="009F1E5F" w:rsidRPr="00103835" w:rsidRDefault="009F1E5F" w:rsidP="00ED7F0E">
            <w:pPr>
              <w:rPr>
                <w:rFonts w:cstheme="minorHAnsi"/>
                <w:color w:val="000000"/>
                <w:szCs w:val="20"/>
              </w:rPr>
            </w:pPr>
            <w:r>
              <w:rPr>
                <w:rFonts w:cstheme="minorHAnsi"/>
                <w:color w:val="000000"/>
                <w:szCs w:val="20"/>
              </w:rPr>
              <w:t>Duomenų bazė</w:t>
            </w:r>
          </w:p>
        </w:tc>
      </w:tr>
      <w:tr w:rsidR="00103835" w:rsidRPr="00103835" w14:paraId="28A70686"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66199E3C" w14:textId="77777777" w:rsidR="00103835" w:rsidRPr="00103835" w:rsidRDefault="00103835" w:rsidP="00ED7F0E">
            <w:pPr>
              <w:rPr>
                <w:rFonts w:cstheme="minorHAnsi"/>
                <w:color w:val="000000"/>
                <w:szCs w:val="20"/>
              </w:rPr>
            </w:pPr>
            <w:r w:rsidRPr="00103835">
              <w:rPr>
                <w:rFonts w:cstheme="minorHAnsi"/>
                <w:color w:val="000000"/>
                <w:szCs w:val="20"/>
              </w:rPr>
              <w:t>DBSIS</w:t>
            </w:r>
          </w:p>
        </w:tc>
        <w:tc>
          <w:tcPr>
            <w:tcW w:w="3521" w:type="pct"/>
          </w:tcPr>
          <w:p w14:paraId="7FD850F7" w14:textId="77777777" w:rsidR="00103835" w:rsidRPr="00103835" w:rsidRDefault="00103835" w:rsidP="00ED7F0E">
            <w:pPr>
              <w:rPr>
                <w:rFonts w:cstheme="minorHAnsi"/>
                <w:color w:val="000000"/>
                <w:szCs w:val="20"/>
              </w:rPr>
            </w:pPr>
            <w:r w:rsidRPr="00103835">
              <w:t>Dokumentų valdymo bendroji informacinė sistema</w:t>
            </w:r>
          </w:p>
        </w:tc>
      </w:tr>
      <w:tr w:rsidR="00103835" w:rsidRPr="00103835" w14:paraId="7CA442F8"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2AB200A6" w14:textId="77777777" w:rsidR="00103835" w:rsidRPr="00103835" w:rsidRDefault="00103835" w:rsidP="00ED7F0E">
            <w:pPr>
              <w:rPr>
                <w:rFonts w:cstheme="minorHAnsi"/>
                <w:bCs w:val="0"/>
                <w:color w:val="000000"/>
                <w:szCs w:val="20"/>
              </w:rPr>
            </w:pPr>
            <w:r w:rsidRPr="00103835">
              <w:rPr>
                <w:rFonts w:cstheme="minorHAnsi"/>
                <w:color w:val="000000"/>
                <w:szCs w:val="20"/>
              </w:rPr>
              <w:t>Diegėjas</w:t>
            </w:r>
          </w:p>
        </w:tc>
        <w:tc>
          <w:tcPr>
            <w:tcW w:w="3521" w:type="pct"/>
          </w:tcPr>
          <w:p w14:paraId="09CF9C1A" w14:textId="77777777" w:rsidR="00103835" w:rsidRPr="00103835" w:rsidRDefault="00103835" w:rsidP="00ED7F0E">
            <w:pPr>
              <w:rPr>
                <w:rFonts w:cstheme="minorHAnsi"/>
                <w:bCs w:val="0"/>
                <w:color w:val="000000"/>
                <w:szCs w:val="20"/>
              </w:rPr>
            </w:pPr>
            <w:r w:rsidRPr="00103835">
              <w:rPr>
                <w:rFonts w:cstheme="minorHAnsi"/>
                <w:color w:val="000000"/>
                <w:szCs w:val="20"/>
              </w:rPr>
              <w:t>Bendrą informacinę sistemą valstybės įstaigų personalui administruoti diegianti įmonė</w:t>
            </w:r>
          </w:p>
        </w:tc>
      </w:tr>
      <w:tr w:rsidR="00103835" w:rsidRPr="00103835" w14:paraId="23FECEF1"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44AA26C5" w14:textId="77777777" w:rsidR="00103835" w:rsidRPr="00103835" w:rsidRDefault="00103835" w:rsidP="00ED7F0E">
            <w:pPr>
              <w:rPr>
                <w:rFonts w:cstheme="minorHAnsi"/>
                <w:bCs w:val="0"/>
                <w:color w:val="000000"/>
                <w:szCs w:val="20"/>
              </w:rPr>
            </w:pPr>
            <w:r w:rsidRPr="00103835">
              <w:rPr>
                <w:rFonts w:cstheme="minorHAnsi"/>
                <w:color w:val="000000"/>
                <w:szCs w:val="20"/>
              </w:rPr>
              <w:t>Dimensija</w:t>
            </w:r>
          </w:p>
        </w:tc>
        <w:tc>
          <w:tcPr>
            <w:tcW w:w="3521" w:type="pct"/>
          </w:tcPr>
          <w:p w14:paraId="4E9E2503" w14:textId="1501C783" w:rsidR="00103835" w:rsidRPr="00103835" w:rsidRDefault="00103835" w:rsidP="00ED7F0E">
            <w:pPr>
              <w:rPr>
                <w:rFonts w:cstheme="minorHAnsi"/>
                <w:bCs w:val="0"/>
                <w:color w:val="000000"/>
                <w:szCs w:val="20"/>
              </w:rPr>
            </w:pPr>
            <w:r w:rsidRPr="00103835">
              <w:rPr>
                <w:rFonts w:cstheme="minorHAnsi"/>
                <w:color w:val="000000"/>
                <w:szCs w:val="20"/>
              </w:rPr>
              <w:t>Informacijos įrašą apskaitos registre detalizuojantis požymis, naudojamas visų operacijų metu</w:t>
            </w:r>
          </w:p>
        </w:tc>
      </w:tr>
      <w:tr w:rsidR="00103835" w:rsidRPr="00103835" w14:paraId="2E5DFF47"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0155A7C8" w14:textId="6BD39A62" w:rsidR="00103835" w:rsidRPr="00103835" w:rsidRDefault="00C777D0" w:rsidP="00ED7F0E">
            <w:pPr>
              <w:rPr>
                <w:rFonts w:cstheme="minorHAnsi"/>
                <w:bCs w:val="0"/>
                <w:color w:val="000000"/>
                <w:szCs w:val="20"/>
              </w:rPr>
            </w:pPr>
            <w:r>
              <w:rPr>
                <w:rFonts w:cstheme="minorHAnsi"/>
                <w:color w:val="000000"/>
                <w:szCs w:val="20"/>
              </w:rPr>
              <w:t>Darbuotojai (dirbantieji</w:t>
            </w:r>
            <w:r w:rsidR="00103835" w:rsidRPr="00103835">
              <w:rPr>
                <w:rFonts w:cstheme="minorHAnsi"/>
                <w:color w:val="000000"/>
                <w:szCs w:val="20"/>
              </w:rPr>
              <w:t>)</w:t>
            </w:r>
          </w:p>
        </w:tc>
        <w:tc>
          <w:tcPr>
            <w:tcW w:w="3521" w:type="pct"/>
          </w:tcPr>
          <w:p w14:paraId="4E1247EC" w14:textId="77777777" w:rsidR="00103835" w:rsidRPr="00103835" w:rsidRDefault="00103835" w:rsidP="00ED7F0E">
            <w:pPr>
              <w:rPr>
                <w:rFonts w:cstheme="minorHAnsi"/>
                <w:bCs w:val="0"/>
                <w:color w:val="000000"/>
                <w:szCs w:val="20"/>
              </w:rPr>
            </w:pPr>
            <w:r w:rsidRPr="00103835">
              <w:rPr>
                <w:rFonts w:cstheme="minorHAnsi"/>
                <w:color w:val="000000"/>
                <w:szCs w:val="20"/>
              </w:rPr>
              <w:t>Bendrai vadinami valstybės tarnautojai ir darbuotojai, dirbantys pagal darbo sutartis, valstybės politikai, valstybės pareigūnai, diplomatai, teisėjai, prokurorai, profesinės karo tarnybos kariai, statutiniai valstybės tarnautojai ir vidaus tarnybos sistemos pareigūnai</w:t>
            </w:r>
          </w:p>
        </w:tc>
      </w:tr>
      <w:tr w:rsidR="008F1D79" w:rsidRPr="00103835" w14:paraId="505F80AF"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3E672FE9" w14:textId="7AD8985B" w:rsidR="008F1D79" w:rsidRDefault="008F1D79" w:rsidP="00ED7F0E">
            <w:pPr>
              <w:rPr>
                <w:rFonts w:cstheme="minorHAnsi"/>
                <w:color w:val="000000"/>
                <w:szCs w:val="20"/>
              </w:rPr>
            </w:pPr>
            <w:r w:rsidRPr="00274ACE">
              <w:rPr>
                <w:rFonts w:cstheme="minorHAnsi"/>
              </w:rPr>
              <w:t>DLAŽ</w:t>
            </w:r>
          </w:p>
        </w:tc>
        <w:tc>
          <w:tcPr>
            <w:tcW w:w="3521" w:type="pct"/>
          </w:tcPr>
          <w:p w14:paraId="17A5D816" w14:textId="4CE4469F" w:rsidR="008F1D79" w:rsidRPr="00103835" w:rsidRDefault="0060706C" w:rsidP="00ED7F0E">
            <w:pPr>
              <w:rPr>
                <w:rFonts w:cstheme="minorHAnsi"/>
                <w:color w:val="000000"/>
                <w:szCs w:val="20"/>
              </w:rPr>
            </w:pPr>
            <w:r w:rsidRPr="0060706C">
              <w:rPr>
                <w:rFonts w:cstheme="minorHAnsi"/>
                <w:color w:val="000000"/>
                <w:szCs w:val="20"/>
              </w:rPr>
              <w:t>Darbo laiko apskaitos žiniaraštis</w:t>
            </w:r>
          </w:p>
        </w:tc>
      </w:tr>
      <w:tr w:rsidR="00103835" w:rsidRPr="00103835" w14:paraId="0A26A0D3"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6717243A" w14:textId="777EB5B1" w:rsidR="00103835" w:rsidRPr="00103835" w:rsidRDefault="00103835" w:rsidP="00ED7F0E">
            <w:pPr>
              <w:rPr>
                <w:rFonts w:cstheme="minorHAnsi"/>
                <w:color w:val="000000"/>
                <w:szCs w:val="20"/>
              </w:rPr>
            </w:pPr>
            <w:r w:rsidRPr="00103835">
              <w:rPr>
                <w:rFonts w:cstheme="minorHAnsi"/>
                <w:color w:val="000000"/>
                <w:szCs w:val="20"/>
              </w:rPr>
              <w:t>DUPAIS</w:t>
            </w:r>
            <w:r w:rsidR="00D20681">
              <w:rPr>
                <w:rFonts w:cstheme="minorHAnsi"/>
                <w:color w:val="000000"/>
                <w:szCs w:val="20"/>
              </w:rPr>
              <w:t>, Sistema</w:t>
            </w:r>
          </w:p>
        </w:tc>
        <w:tc>
          <w:tcPr>
            <w:tcW w:w="3521" w:type="pct"/>
          </w:tcPr>
          <w:p w14:paraId="7DD5B250" w14:textId="20DD7113" w:rsidR="00103835" w:rsidRPr="00103835" w:rsidRDefault="00103835" w:rsidP="00ED7F0E">
            <w:pPr>
              <w:rPr>
                <w:rFonts w:cstheme="minorHAnsi"/>
                <w:color w:val="000000"/>
                <w:szCs w:val="20"/>
              </w:rPr>
            </w:pPr>
            <w:r w:rsidRPr="00103835">
              <w:rPr>
                <w:rFonts w:cstheme="minorHAnsi"/>
                <w:color w:val="000000"/>
                <w:szCs w:val="20"/>
              </w:rPr>
              <w:t>Centralizuota viešojo sektoriaus įstaigų darbuotojų darbo užmokesčio ir personalo administravimo informacinė sistema</w:t>
            </w:r>
          </w:p>
        </w:tc>
      </w:tr>
      <w:tr w:rsidR="00103835" w:rsidRPr="00103835" w14:paraId="1B4B1862"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06F47893" w14:textId="77777777" w:rsidR="00103835" w:rsidRPr="00103835" w:rsidRDefault="00103835" w:rsidP="00ED7F0E">
            <w:pPr>
              <w:rPr>
                <w:rFonts w:cstheme="minorHAnsi"/>
                <w:bCs w:val="0"/>
                <w:color w:val="000000"/>
                <w:szCs w:val="20"/>
              </w:rPr>
            </w:pPr>
            <w:r w:rsidRPr="00103835">
              <w:rPr>
                <w:rFonts w:cstheme="minorHAnsi"/>
                <w:color w:val="000000"/>
                <w:szCs w:val="20"/>
              </w:rPr>
              <w:t>DU</w:t>
            </w:r>
          </w:p>
        </w:tc>
        <w:tc>
          <w:tcPr>
            <w:tcW w:w="3521" w:type="pct"/>
          </w:tcPr>
          <w:p w14:paraId="6BC26289" w14:textId="77777777" w:rsidR="00103835" w:rsidRPr="00103835" w:rsidRDefault="00103835" w:rsidP="00ED7F0E">
            <w:pPr>
              <w:rPr>
                <w:rFonts w:cstheme="minorHAnsi"/>
                <w:bCs w:val="0"/>
                <w:color w:val="000000"/>
                <w:szCs w:val="20"/>
              </w:rPr>
            </w:pPr>
            <w:r w:rsidRPr="00103835">
              <w:rPr>
                <w:rFonts w:cstheme="minorHAnsi"/>
                <w:color w:val="000000"/>
                <w:szCs w:val="20"/>
              </w:rPr>
              <w:t>Darbo užmokestis</w:t>
            </w:r>
          </w:p>
        </w:tc>
      </w:tr>
      <w:tr w:rsidR="00103835" w:rsidRPr="00103835" w14:paraId="0588BD67"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2AF32FC2" w14:textId="77777777" w:rsidR="00103835" w:rsidRPr="00103835" w:rsidRDefault="00103835" w:rsidP="00ED7F0E">
            <w:pPr>
              <w:rPr>
                <w:rFonts w:cstheme="minorHAnsi"/>
                <w:bCs w:val="0"/>
                <w:color w:val="000000"/>
                <w:szCs w:val="20"/>
              </w:rPr>
            </w:pPr>
            <w:r w:rsidRPr="00103835">
              <w:rPr>
                <w:rFonts w:cstheme="minorHAnsi"/>
                <w:color w:val="000000"/>
                <w:szCs w:val="20"/>
              </w:rPr>
              <w:t>DVS</w:t>
            </w:r>
          </w:p>
        </w:tc>
        <w:tc>
          <w:tcPr>
            <w:tcW w:w="3521" w:type="pct"/>
          </w:tcPr>
          <w:p w14:paraId="4E7BFC3E" w14:textId="77777777" w:rsidR="00103835" w:rsidRPr="00103835" w:rsidRDefault="00103835" w:rsidP="00ED7F0E">
            <w:pPr>
              <w:rPr>
                <w:rFonts w:cstheme="minorHAnsi"/>
                <w:bCs w:val="0"/>
                <w:color w:val="000000"/>
                <w:szCs w:val="20"/>
              </w:rPr>
            </w:pPr>
            <w:r w:rsidRPr="00103835">
              <w:rPr>
                <w:rFonts w:cstheme="minorHAnsi"/>
                <w:color w:val="000000"/>
                <w:szCs w:val="20"/>
              </w:rPr>
              <w:t>Dokumentų valdymo sistema</w:t>
            </w:r>
          </w:p>
        </w:tc>
      </w:tr>
      <w:tr w:rsidR="00103835" w:rsidRPr="00103835" w14:paraId="3226D8B3" w14:textId="77777777" w:rsidTr="00AC38E3">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69D6DAF4" w14:textId="77777777" w:rsidR="00103835" w:rsidRPr="00103835" w:rsidRDefault="00103835" w:rsidP="6587B4F6">
            <w:pPr>
              <w:rPr>
                <w:rFonts w:cstheme="minorBidi"/>
                <w:color w:val="000000"/>
              </w:rPr>
            </w:pPr>
            <w:r w:rsidRPr="00103835">
              <w:rPr>
                <w:rFonts w:cstheme="minorBidi"/>
                <w:color w:val="000000"/>
              </w:rPr>
              <w:t>EDAS</w:t>
            </w:r>
          </w:p>
        </w:tc>
        <w:tc>
          <w:tcPr>
            <w:tcW w:w="3521" w:type="pct"/>
          </w:tcPr>
          <w:p w14:paraId="729AA7DE" w14:textId="77777777" w:rsidR="00103835" w:rsidRPr="00103835" w:rsidRDefault="00103835" w:rsidP="6587B4F6">
            <w:pPr>
              <w:rPr>
                <w:color w:val="232323" w:themeColor="accent1"/>
              </w:rPr>
            </w:pPr>
            <w:r w:rsidRPr="00103835">
              <w:rPr>
                <w:rFonts w:eastAsiaTheme="minorEastAsia" w:cstheme="minorBidi"/>
                <w:color w:val="232323" w:themeColor="accent1"/>
                <w:szCs w:val="20"/>
              </w:rPr>
              <w:t>Elektroninė draudėjų aptarnavimo sistema</w:t>
            </w:r>
          </w:p>
        </w:tc>
      </w:tr>
      <w:tr w:rsidR="00103835" w:rsidRPr="00103835" w14:paraId="06703FFD" w14:textId="77777777" w:rsidTr="00AC38E3">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175417FB" w14:textId="77777777" w:rsidR="00103835" w:rsidRPr="00103835" w:rsidRDefault="00103835" w:rsidP="2FADEE2B">
            <w:pPr>
              <w:rPr>
                <w:rFonts w:cstheme="minorBidi"/>
                <w:color w:val="000000"/>
              </w:rPr>
            </w:pPr>
            <w:r w:rsidRPr="00103835">
              <w:rPr>
                <w:rFonts w:cstheme="minorBidi"/>
                <w:color w:val="000000"/>
              </w:rPr>
              <w:t>E. Statistika</w:t>
            </w:r>
          </w:p>
        </w:tc>
        <w:tc>
          <w:tcPr>
            <w:tcW w:w="3521" w:type="pct"/>
          </w:tcPr>
          <w:p w14:paraId="1028C091" w14:textId="77777777" w:rsidR="00103835" w:rsidRPr="00103835" w:rsidRDefault="00103835" w:rsidP="2FADEE2B">
            <w:pPr>
              <w:spacing w:after="0"/>
              <w:rPr>
                <w:rFonts w:cstheme="minorBidi"/>
                <w:color w:val="000000"/>
              </w:rPr>
            </w:pPr>
            <w:r w:rsidRPr="00103835">
              <w:rPr>
                <w:rFonts w:cstheme="minorBidi"/>
                <w:color w:val="000000"/>
              </w:rPr>
              <w:t>Elektroninio statistinių verslo duomenų parengimo ir perdavimo sistema</w:t>
            </w:r>
          </w:p>
        </w:tc>
      </w:tr>
      <w:tr w:rsidR="00103835" w:rsidRPr="00103835" w14:paraId="09842AA0"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1B538110" w14:textId="77777777" w:rsidR="00103835" w:rsidRPr="00103835" w:rsidRDefault="00103835" w:rsidP="00ED7F0E">
            <w:pPr>
              <w:rPr>
                <w:rFonts w:cstheme="minorHAnsi"/>
                <w:color w:val="000000"/>
                <w:szCs w:val="20"/>
              </w:rPr>
            </w:pPr>
            <w:r w:rsidRPr="00103835">
              <w:rPr>
                <w:rFonts w:cstheme="minorHAnsi"/>
                <w:color w:val="000000"/>
                <w:szCs w:val="20"/>
              </w:rPr>
              <w:t>GR</w:t>
            </w:r>
          </w:p>
        </w:tc>
        <w:tc>
          <w:tcPr>
            <w:tcW w:w="3521" w:type="pct"/>
          </w:tcPr>
          <w:p w14:paraId="6D8B0678" w14:textId="77777777" w:rsidR="00103835" w:rsidRPr="00103835" w:rsidRDefault="00103835" w:rsidP="00ED7F0E">
            <w:pPr>
              <w:rPr>
                <w:color w:val="232323" w:themeColor="text1"/>
              </w:rPr>
            </w:pPr>
            <w:r w:rsidRPr="00103835">
              <w:rPr>
                <w:color w:val="232323" w:themeColor="text1"/>
              </w:rPr>
              <w:t>Gyventojų registras</w:t>
            </w:r>
          </w:p>
        </w:tc>
      </w:tr>
      <w:tr w:rsidR="00103835" w:rsidRPr="00103835" w14:paraId="4A61B299" w14:textId="77777777" w:rsidTr="00AC38E3">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2E63E783" w14:textId="77777777" w:rsidR="00103835" w:rsidRPr="00103835" w:rsidRDefault="00103835" w:rsidP="2FADEE2B">
            <w:pPr>
              <w:rPr>
                <w:rFonts w:cstheme="minorBidi"/>
                <w:color w:val="000000"/>
              </w:rPr>
            </w:pPr>
            <w:r w:rsidRPr="00103835">
              <w:rPr>
                <w:rFonts w:cstheme="minorBidi"/>
                <w:color w:val="000000"/>
              </w:rPr>
              <w:t>GYPAS</w:t>
            </w:r>
          </w:p>
        </w:tc>
        <w:tc>
          <w:tcPr>
            <w:tcW w:w="3521" w:type="pct"/>
          </w:tcPr>
          <w:p w14:paraId="49B54696" w14:textId="77777777" w:rsidR="00103835" w:rsidRPr="00103835" w:rsidRDefault="00103835" w:rsidP="2FADEE2B">
            <w:pPr>
              <w:spacing w:after="0"/>
              <w:rPr>
                <w:color w:val="232323" w:themeColor="accent1"/>
              </w:rPr>
            </w:pPr>
            <w:r w:rsidRPr="00103835">
              <w:rPr>
                <w:color w:val="232323" w:themeColor="accent1"/>
              </w:rPr>
              <w:t xml:space="preserve">Gyventojų pajamų mokesčio informacinė sistema </w:t>
            </w:r>
          </w:p>
        </w:tc>
      </w:tr>
      <w:tr w:rsidR="00103835" w:rsidRPr="00103835" w14:paraId="1D5DA4AF"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210D63B6" w14:textId="77777777" w:rsidR="00103835" w:rsidRPr="00103835" w:rsidRDefault="00103835" w:rsidP="00ED7F0E">
            <w:pPr>
              <w:rPr>
                <w:rFonts w:cstheme="minorHAnsi"/>
                <w:bCs w:val="0"/>
                <w:color w:val="000000"/>
                <w:szCs w:val="20"/>
              </w:rPr>
            </w:pPr>
            <w:r w:rsidRPr="00103835">
              <w:rPr>
                <w:rFonts w:cstheme="minorHAnsi"/>
                <w:color w:val="000000"/>
                <w:szCs w:val="20"/>
              </w:rPr>
              <w:t>Informacinis pranešimas</w:t>
            </w:r>
          </w:p>
        </w:tc>
        <w:tc>
          <w:tcPr>
            <w:tcW w:w="3521" w:type="pct"/>
          </w:tcPr>
          <w:p w14:paraId="19B70593" w14:textId="6A47B3F7" w:rsidR="00103835" w:rsidRPr="00103835" w:rsidRDefault="00103835" w:rsidP="00ED7F0E">
            <w:pPr>
              <w:rPr>
                <w:rFonts w:cstheme="minorBidi"/>
                <w:color w:val="000000"/>
              </w:rPr>
            </w:pPr>
            <w:r w:rsidRPr="00103835">
              <w:rPr>
                <w:color w:val="232323" w:themeColor="text1"/>
              </w:rPr>
              <w:t>Pranešimas naudotojui apie su juo susijusius veiksmus Sistemoje, pvz., apie patvirtintą komandiruotės prašymą</w:t>
            </w:r>
          </w:p>
        </w:tc>
      </w:tr>
      <w:tr w:rsidR="00103835" w:rsidRPr="00103835" w14:paraId="1867721D"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2C837D9B" w14:textId="77777777" w:rsidR="00103835" w:rsidRPr="00103835" w:rsidRDefault="00103835" w:rsidP="00ED7F0E">
            <w:pPr>
              <w:rPr>
                <w:rFonts w:cstheme="minorHAnsi"/>
                <w:bCs w:val="0"/>
                <w:color w:val="000000"/>
                <w:szCs w:val="20"/>
              </w:rPr>
            </w:pPr>
            <w:r w:rsidRPr="00103835">
              <w:rPr>
                <w:rFonts w:cstheme="minorHAnsi"/>
                <w:color w:val="000000"/>
                <w:szCs w:val="20"/>
              </w:rPr>
              <w:t>IRD</w:t>
            </w:r>
          </w:p>
        </w:tc>
        <w:tc>
          <w:tcPr>
            <w:tcW w:w="3521" w:type="pct"/>
          </w:tcPr>
          <w:p w14:paraId="4B766758" w14:textId="77777777" w:rsidR="00103835" w:rsidRPr="00103835" w:rsidRDefault="00103835" w:rsidP="00ED7F0E">
            <w:pPr>
              <w:rPr>
                <w:rFonts w:cstheme="minorHAnsi"/>
                <w:bCs w:val="0"/>
                <w:color w:val="000000"/>
                <w:szCs w:val="20"/>
              </w:rPr>
            </w:pPr>
            <w:r w:rsidRPr="00103835">
              <w:rPr>
                <w:rFonts w:cstheme="minorHAnsi"/>
                <w:color w:val="000000"/>
                <w:szCs w:val="20"/>
              </w:rPr>
              <w:t>Informatikos ir ryšių departamentas prie Lietuvos Respublikos vidaus reikalų ministerijos</w:t>
            </w:r>
          </w:p>
        </w:tc>
      </w:tr>
      <w:tr w:rsidR="00103835" w:rsidRPr="00103835" w14:paraId="2755F458"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53917F87" w14:textId="77777777" w:rsidR="00103835" w:rsidRPr="00103835" w:rsidRDefault="00103835" w:rsidP="00ED7F0E">
            <w:pPr>
              <w:rPr>
                <w:rFonts w:cstheme="minorHAnsi"/>
                <w:bCs w:val="0"/>
                <w:color w:val="000000"/>
                <w:szCs w:val="20"/>
              </w:rPr>
            </w:pPr>
            <w:r w:rsidRPr="00103835">
              <w:rPr>
                <w:rFonts w:cstheme="minorHAnsi"/>
                <w:color w:val="000000"/>
                <w:szCs w:val="20"/>
              </w:rPr>
              <w:t>IS</w:t>
            </w:r>
          </w:p>
        </w:tc>
        <w:tc>
          <w:tcPr>
            <w:tcW w:w="3521" w:type="pct"/>
          </w:tcPr>
          <w:p w14:paraId="0FD63257" w14:textId="77777777" w:rsidR="00103835" w:rsidRPr="00103835" w:rsidRDefault="00103835" w:rsidP="00ED7F0E">
            <w:pPr>
              <w:rPr>
                <w:rFonts w:cstheme="minorHAnsi"/>
                <w:bCs w:val="0"/>
                <w:color w:val="000000"/>
                <w:szCs w:val="20"/>
              </w:rPr>
            </w:pPr>
            <w:r w:rsidRPr="00103835">
              <w:rPr>
                <w:rFonts w:cstheme="minorHAnsi"/>
                <w:color w:val="000000"/>
                <w:szCs w:val="20"/>
              </w:rPr>
              <w:t>Informacinė sistema</w:t>
            </w:r>
          </w:p>
        </w:tc>
      </w:tr>
      <w:tr w:rsidR="00FC0DC9" w:rsidRPr="00103835" w14:paraId="5522CF8E"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433D6F44" w14:textId="0559B6B6" w:rsidR="00FC0DC9" w:rsidRPr="00103835" w:rsidRDefault="00FC0DC9" w:rsidP="00ED7F0E">
            <w:pPr>
              <w:rPr>
                <w:rFonts w:cstheme="minorHAnsi"/>
                <w:color w:val="000000"/>
                <w:szCs w:val="20"/>
              </w:rPr>
            </w:pPr>
            <w:r>
              <w:rPr>
                <w:rFonts w:cstheme="minorHAnsi"/>
                <w:color w:val="000000"/>
                <w:szCs w:val="20"/>
              </w:rPr>
              <w:t>IT</w:t>
            </w:r>
          </w:p>
        </w:tc>
        <w:tc>
          <w:tcPr>
            <w:tcW w:w="3521" w:type="pct"/>
          </w:tcPr>
          <w:p w14:paraId="26E25D52" w14:textId="48A7A821" w:rsidR="00FC0DC9" w:rsidRPr="00103835" w:rsidRDefault="00FC0DC9" w:rsidP="00ED7F0E">
            <w:pPr>
              <w:rPr>
                <w:rFonts w:cstheme="minorHAnsi"/>
                <w:color w:val="000000"/>
                <w:szCs w:val="20"/>
              </w:rPr>
            </w:pPr>
            <w:r>
              <w:rPr>
                <w:rFonts w:cstheme="minorHAnsi"/>
                <w:color w:val="000000"/>
                <w:szCs w:val="20"/>
              </w:rPr>
              <w:t>Informacinės technologijos</w:t>
            </w:r>
          </w:p>
        </w:tc>
      </w:tr>
      <w:tr w:rsidR="00103835" w:rsidRPr="00103835" w14:paraId="71759AE6"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278BAB69" w14:textId="77777777" w:rsidR="00103835" w:rsidRPr="00103835" w:rsidRDefault="00103835" w:rsidP="00ED7F0E">
            <w:pPr>
              <w:rPr>
                <w:rFonts w:cstheme="minorHAnsi"/>
                <w:bCs w:val="0"/>
                <w:color w:val="000000"/>
                <w:szCs w:val="20"/>
              </w:rPr>
            </w:pPr>
            <w:r w:rsidRPr="00103835">
              <w:rPr>
                <w:rFonts w:cstheme="minorHAnsi"/>
                <w:color w:val="000000"/>
                <w:szCs w:val="20"/>
              </w:rPr>
              <w:lastRenderedPageBreak/>
              <w:t>Istoriniai duomenys</w:t>
            </w:r>
          </w:p>
        </w:tc>
        <w:tc>
          <w:tcPr>
            <w:tcW w:w="3521" w:type="pct"/>
          </w:tcPr>
          <w:p w14:paraId="343BB403" w14:textId="77777777" w:rsidR="00103835" w:rsidRPr="00103835" w:rsidRDefault="00103835" w:rsidP="00ED7F0E">
            <w:pPr>
              <w:rPr>
                <w:rFonts w:cstheme="minorHAnsi"/>
                <w:bCs w:val="0"/>
                <w:color w:val="000000"/>
                <w:szCs w:val="20"/>
              </w:rPr>
            </w:pPr>
            <w:r w:rsidRPr="00103835">
              <w:rPr>
                <w:rFonts w:cstheme="minorHAnsi"/>
                <w:color w:val="000000"/>
                <w:szCs w:val="20"/>
              </w:rPr>
              <w:t>Duomenys numatant visus veiksmus, kurie buvo atlikti pagal nurodytą terminą senose į Projekto apimtį patenkančių įstaigų naudojamose informacinėse sistemose.</w:t>
            </w:r>
          </w:p>
        </w:tc>
      </w:tr>
      <w:tr w:rsidR="00103835" w:rsidRPr="00103835" w14:paraId="323984A3"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47C45228" w14:textId="77777777" w:rsidR="00103835" w:rsidRPr="00103835" w:rsidRDefault="00103835" w:rsidP="00ED7F0E">
            <w:pPr>
              <w:rPr>
                <w:rFonts w:cstheme="minorHAnsi"/>
                <w:bCs w:val="0"/>
                <w:color w:val="000000"/>
                <w:szCs w:val="20"/>
              </w:rPr>
            </w:pPr>
            <w:r w:rsidRPr="00103835">
              <w:rPr>
                <w:rFonts w:cstheme="minorHAnsi"/>
                <w:bCs w:val="0"/>
                <w:color w:val="000000"/>
                <w:szCs w:val="20"/>
              </w:rPr>
              <w:t>IVPK</w:t>
            </w:r>
          </w:p>
        </w:tc>
        <w:tc>
          <w:tcPr>
            <w:tcW w:w="3521" w:type="pct"/>
          </w:tcPr>
          <w:p w14:paraId="519091E3" w14:textId="77777777" w:rsidR="00103835" w:rsidRPr="00103835" w:rsidRDefault="00103835" w:rsidP="00ED7F0E">
            <w:pPr>
              <w:rPr>
                <w:rFonts w:cstheme="minorHAnsi"/>
                <w:bCs w:val="0"/>
                <w:color w:val="000000"/>
                <w:szCs w:val="20"/>
              </w:rPr>
            </w:pPr>
            <w:r w:rsidRPr="00103835">
              <w:rPr>
                <w:rFonts w:cstheme="minorHAnsi"/>
                <w:color w:val="000000"/>
                <w:szCs w:val="20"/>
              </w:rPr>
              <w:t>Informacinės visuomenės plėtros komitetas</w:t>
            </w:r>
          </w:p>
        </w:tc>
      </w:tr>
      <w:tr w:rsidR="00103835" w:rsidRPr="00103835" w14:paraId="19E40214"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63A22C84" w14:textId="77777777" w:rsidR="00103835" w:rsidRPr="00103835" w:rsidRDefault="00103835" w:rsidP="00ED7F0E">
            <w:pPr>
              <w:rPr>
                <w:rFonts w:cstheme="minorHAnsi"/>
                <w:bCs w:val="0"/>
                <w:color w:val="000000"/>
                <w:szCs w:val="20"/>
              </w:rPr>
            </w:pPr>
            <w:r w:rsidRPr="00103835">
              <w:rPr>
                <w:rFonts w:cstheme="minorHAnsi"/>
                <w:bCs w:val="0"/>
                <w:color w:val="000000"/>
                <w:szCs w:val="20"/>
              </w:rPr>
              <w:t>ĮKNR</w:t>
            </w:r>
          </w:p>
        </w:tc>
        <w:tc>
          <w:tcPr>
            <w:tcW w:w="3521" w:type="pct"/>
          </w:tcPr>
          <w:p w14:paraId="5F92B2D8" w14:textId="77777777" w:rsidR="00103835" w:rsidRPr="00103835" w:rsidRDefault="00103835" w:rsidP="00ED7F0E">
            <w:pPr>
              <w:rPr>
                <w:rFonts w:ascii="Arial" w:eastAsia="Arial" w:hAnsi="Arial" w:cs="Arial"/>
                <w:szCs w:val="20"/>
              </w:rPr>
            </w:pPr>
            <w:r w:rsidRPr="00671922">
              <w:rPr>
                <w:rFonts w:ascii="Arial" w:eastAsia="Arial" w:hAnsi="Arial" w:cs="Arial"/>
                <w:sz w:val="21"/>
                <w:szCs w:val="21"/>
              </w:rPr>
              <w:t>Įtariamųjų, kaltinamųjų ir nuteistųjų registras</w:t>
            </w:r>
          </w:p>
        </w:tc>
      </w:tr>
      <w:tr w:rsidR="00103835" w:rsidRPr="00103835" w14:paraId="11F0351F"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5B308B89" w14:textId="77777777" w:rsidR="00103835" w:rsidRPr="00103835" w:rsidRDefault="00103835" w:rsidP="00ED7F0E">
            <w:pPr>
              <w:rPr>
                <w:rFonts w:cstheme="minorHAnsi"/>
                <w:bCs w:val="0"/>
                <w:color w:val="000000"/>
                <w:szCs w:val="20"/>
              </w:rPr>
            </w:pPr>
            <w:r w:rsidRPr="00103835">
              <w:rPr>
                <w:rFonts w:cstheme="minorHAnsi"/>
                <w:bCs w:val="0"/>
                <w:color w:val="000000"/>
                <w:szCs w:val="20"/>
              </w:rPr>
              <w:t>JAR</w:t>
            </w:r>
          </w:p>
        </w:tc>
        <w:tc>
          <w:tcPr>
            <w:tcW w:w="3521" w:type="pct"/>
          </w:tcPr>
          <w:p w14:paraId="7065F18A" w14:textId="77777777" w:rsidR="00103835" w:rsidRPr="00103835" w:rsidRDefault="00103835" w:rsidP="00ED7F0E">
            <w:pPr>
              <w:rPr>
                <w:rFonts w:cstheme="minorBidi"/>
                <w:color w:val="000000"/>
              </w:rPr>
            </w:pPr>
            <w:r w:rsidRPr="00103835">
              <w:rPr>
                <w:rFonts w:cstheme="minorBidi"/>
                <w:color w:val="000000"/>
              </w:rPr>
              <w:t>Juridinių asmenų registras</w:t>
            </w:r>
          </w:p>
        </w:tc>
      </w:tr>
      <w:tr w:rsidR="00103835" w:rsidRPr="00103835" w14:paraId="3C5D9373"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47328EA6" w14:textId="77777777" w:rsidR="00103835" w:rsidRPr="00103835" w:rsidRDefault="00103835" w:rsidP="00ED7F0E">
            <w:pPr>
              <w:rPr>
                <w:rFonts w:cstheme="minorHAnsi"/>
                <w:color w:val="000000"/>
                <w:szCs w:val="20"/>
              </w:rPr>
            </w:pPr>
            <w:r w:rsidRPr="00103835">
              <w:rPr>
                <w:rFonts w:cstheme="minorHAnsi"/>
                <w:color w:val="000000"/>
                <w:szCs w:val="20"/>
              </w:rPr>
              <w:t>Klasifikatorius</w:t>
            </w:r>
          </w:p>
        </w:tc>
        <w:tc>
          <w:tcPr>
            <w:tcW w:w="3521" w:type="pct"/>
          </w:tcPr>
          <w:p w14:paraId="79974C78" w14:textId="5BD00606" w:rsidR="00103835" w:rsidRPr="00103835" w:rsidRDefault="00103835" w:rsidP="00ED7F0E">
            <w:pPr>
              <w:rPr>
                <w:rFonts w:cstheme="minorHAnsi"/>
                <w:color w:val="000000"/>
                <w:szCs w:val="20"/>
              </w:rPr>
            </w:pPr>
            <w:r w:rsidRPr="00103835">
              <w:rPr>
                <w:rFonts w:cstheme="minorHAnsi"/>
                <w:color w:val="000000"/>
                <w:szCs w:val="20"/>
              </w:rPr>
              <w:t>Duomenims grupuoti skirtas susistemintas objektų ar jų grupių (klasių) sąrašas, į kurį įeina pagal tam tikrą struktūrą sudaryti šių objektų ar jų grupių kodai, pavadinimai ir požymių aprašymai</w:t>
            </w:r>
          </w:p>
        </w:tc>
      </w:tr>
      <w:tr w:rsidR="00103835" w:rsidRPr="00103835" w14:paraId="7EB8D0B6"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6CEE865B" w14:textId="77777777" w:rsidR="00103835" w:rsidRPr="00103835" w:rsidRDefault="00103835" w:rsidP="00ED7F0E">
            <w:pPr>
              <w:rPr>
                <w:rFonts w:cstheme="minorHAnsi"/>
                <w:bCs w:val="0"/>
                <w:color w:val="000000"/>
                <w:szCs w:val="20"/>
              </w:rPr>
            </w:pPr>
            <w:r w:rsidRPr="00103835">
              <w:rPr>
                <w:rFonts w:cstheme="minorHAnsi"/>
                <w:color w:val="000000"/>
                <w:szCs w:val="20"/>
              </w:rPr>
              <w:t>LR</w:t>
            </w:r>
          </w:p>
        </w:tc>
        <w:tc>
          <w:tcPr>
            <w:tcW w:w="3521" w:type="pct"/>
          </w:tcPr>
          <w:p w14:paraId="15A53A43" w14:textId="77777777" w:rsidR="00103835" w:rsidRPr="00103835" w:rsidRDefault="00103835" w:rsidP="00ED7F0E">
            <w:pPr>
              <w:rPr>
                <w:rFonts w:cstheme="minorHAnsi"/>
                <w:bCs w:val="0"/>
                <w:color w:val="000000"/>
                <w:szCs w:val="20"/>
              </w:rPr>
            </w:pPr>
            <w:r w:rsidRPr="00103835">
              <w:rPr>
                <w:rFonts w:cstheme="minorHAnsi"/>
                <w:color w:val="000000"/>
                <w:szCs w:val="20"/>
              </w:rPr>
              <w:t>Lietuvos Respublika</w:t>
            </w:r>
          </w:p>
        </w:tc>
      </w:tr>
      <w:tr w:rsidR="00103835" w:rsidRPr="00103835" w14:paraId="6F0114DB"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132BD50C" w14:textId="77777777" w:rsidR="00103835" w:rsidRPr="00103835" w:rsidRDefault="00103835" w:rsidP="00ED7F0E">
            <w:pPr>
              <w:rPr>
                <w:rFonts w:cstheme="minorHAnsi"/>
                <w:szCs w:val="20"/>
              </w:rPr>
            </w:pPr>
            <w:r w:rsidRPr="00103835">
              <w:rPr>
                <w:rFonts w:cstheme="minorHAnsi"/>
                <w:szCs w:val="20"/>
              </w:rPr>
              <w:t>Naudotojų grupių kategorijos / Dirbančiųjų kategorijos</w:t>
            </w:r>
          </w:p>
        </w:tc>
        <w:tc>
          <w:tcPr>
            <w:tcW w:w="3521" w:type="pct"/>
          </w:tcPr>
          <w:p w14:paraId="1398FBD0" w14:textId="77777777" w:rsidR="00103835" w:rsidRPr="00103835" w:rsidRDefault="00103835" w:rsidP="00ED7F0E">
            <w:pPr>
              <w:rPr>
                <w:rFonts w:cstheme="minorHAnsi"/>
                <w:szCs w:val="20"/>
              </w:rPr>
            </w:pPr>
            <w:r w:rsidRPr="00103835">
              <w:rPr>
                <w:rFonts w:cstheme="minorHAnsi"/>
                <w:szCs w:val="20"/>
              </w:rPr>
              <w:t>Dirbančiųjų pareigybės grupė</w:t>
            </w:r>
          </w:p>
        </w:tc>
      </w:tr>
      <w:tr w:rsidR="00103835" w:rsidRPr="00103835" w14:paraId="0A8BB41F"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1789FB8A" w14:textId="77777777" w:rsidR="00103835" w:rsidRPr="00103835" w:rsidRDefault="00103835" w:rsidP="00ED7F0E">
            <w:pPr>
              <w:rPr>
                <w:rFonts w:cstheme="minorHAnsi"/>
                <w:color w:val="232323" w:themeColor="text1"/>
                <w:szCs w:val="20"/>
              </w:rPr>
            </w:pPr>
            <w:r w:rsidRPr="00103835">
              <w:rPr>
                <w:rFonts w:cstheme="minorHAnsi"/>
                <w:szCs w:val="20"/>
              </w:rPr>
              <w:t>NBFC</w:t>
            </w:r>
          </w:p>
        </w:tc>
        <w:tc>
          <w:tcPr>
            <w:tcW w:w="3521" w:type="pct"/>
          </w:tcPr>
          <w:p w14:paraId="238398DA" w14:textId="77777777" w:rsidR="00103835" w:rsidRPr="00103835" w:rsidRDefault="00103835" w:rsidP="00ED7F0E">
            <w:pPr>
              <w:rPr>
                <w:szCs w:val="20"/>
              </w:rPr>
            </w:pPr>
            <w:r w:rsidRPr="00103835">
              <w:rPr>
                <w:rFonts w:cstheme="minorHAnsi"/>
                <w:szCs w:val="20"/>
              </w:rPr>
              <w:t>Nacionalinis bendrųjų funkcijų centras</w:t>
            </w:r>
          </w:p>
        </w:tc>
      </w:tr>
      <w:tr w:rsidR="00103835" w:rsidRPr="00103835" w14:paraId="6888ACA5"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2C89C355" w14:textId="77777777" w:rsidR="00103835" w:rsidRPr="00103835" w:rsidRDefault="00103835" w:rsidP="00ED7F0E">
            <w:pPr>
              <w:rPr>
                <w:rFonts w:cstheme="minorHAnsi"/>
                <w:szCs w:val="20"/>
              </w:rPr>
            </w:pPr>
            <w:r w:rsidRPr="00103835">
              <w:rPr>
                <w:rFonts w:cstheme="minorHAnsi"/>
                <w:szCs w:val="20"/>
              </w:rPr>
              <w:t>Operacija</w:t>
            </w:r>
          </w:p>
        </w:tc>
        <w:tc>
          <w:tcPr>
            <w:tcW w:w="3521" w:type="pct"/>
          </w:tcPr>
          <w:p w14:paraId="3C1764F4" w14:textId="77777777" w:rsidR="00103835" w:rsidRPr="00103835" w:rsidRDefault="00103835" w:rsidP="00ED7F0E">
            <w:pPr>
              <w:rPr>
                <w:szCs w:val="20"/>
              </w:rPr>
            </w:pPr>
            <w:r w:rsidRPr="00103835">
              <w:rPr>
                <w:rFonts w:cstheme="minorHAnsi"/>
                <w:szCs w:val="20"/>
              </w:rPr>
              <w:t>Suformuotas įrašas, atlikus veiksmą sistemoje</w:t>
            </w:r>
          </w:p>
        </w:tc>
      </w:tr>
      <w:tr w:rsidR="00103835" w:rsidRPr="00103835" w14:paraId="68177BBE"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5E542522" w14:textId="77777777" w:rsidR="00103835" w:rsidRPr="00103835" w:rsidRDefault="00103835" w:rsidP="00ED7F0E">
            <w:pPr>
              <w:rPr>
                <w:rFonts w:cstheme="minorHAnsi"/>
                <w:szCs w:val="20"/>
              </w:rPr>
            </w:pPr>
            <w:r w:rsidRPr="00103835">
              <w:rPr>
                <w:rFonts w:cstheme="minorHAnsi"/>
                <w:szCs w:val="20"/>
              </w:rPr>
              <w:t>Papildomos paslaugos</w:t>
            </w:r>
          </w:p>
        </w:tc>
        <w:tc>
          <w:tcPr>
            <w:tcW w:w="3521" w:type="pct"/>
          </w:tcPr>
          <w:p w14:paraId="5D217878" w14:textId="77777777" w:rsidR="00103835" w:rsidRPr="00103835" w:rsidRDefault="00103835" w:rsidP="00ED7F0E">
            <w:pPr>
              <w:rPr>
                <w:rFonts w:cstheme="minorHAnsi"/>
                <w:szCs w:val="20"/>
              </w:rPr>
            </w:pPr>
            <w:r w:rsidRPr="00103835">
              <w:rPr>
                <w:rFonts w:cstheme="minorHAnsi"/>
                <w:szCs w:val="20"/>
              </w:rPr>
              <w:t>Papildomai reikalingi atlikti darbai, suderinti tarp Diegėjo ir Perkančiosios organizacijos Projekto metu</w:t>
            </w:r>
          </w:p>
        </w:tc>
      </w:tr>
      <w:tr w:rsidR="00103835" w:rsidRPr="00103835" w14:paraId="088DED80"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67F3144B" w14:textId="77777777" w:rsidR="00103835" w:rsidRPr="00103835" w:rsidRDefault="00103835" w:rsidP="00ED7F0E">
            <w:pPr>
              <w:rPr>
                <w:rFonts w:cstheme="minorBidi"/>
              </w:rPr>
            </w:pPr>
            <w:r w:rsidRPr="00103835">
              <w:rPr>
                <w:rFonts w:cstheme="minorBidi"/>
              </w:rPr>
              <w:t>PAS / PA specialistas</w:t>
            </w:r>
          </w:p>
        </w:tc>
        <w:tc>
          <w:tcPr>
            <w:tcW w:w="3521" w:type="pct"/>
          </w:tcPr>
          <w:p w14:paraId="735E6D24" w14:textId="77777777" w:rsidR="00103835" w:rsidRPr="00103835" w:rsidRDefault="00103835" w:rsidP="00ED7F0E">
            <w:pPr>
              <w:rPr>
                <w:rFonts w:cstheme="minorHAnsi"/>
                <w:szCs w:val="20"/>
              </w:rPr>
            </w:pPr>
            <w:r w:rsidRPr="00103835">
              <w:rPr>
                <w:szCs w:val="20"/>
              </w:rPr>
              <w:t>Personalo administravimo specialistas</w:t>
            </w:r>
          </w:p>
        </w:tc>
      </w:tr>
      <w:tr w:rsidR="00103835" w:rsidRPr="00103835" w14:paraId="7073AF7A"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47DCFEDF" w14:textId="77777777" w:rsidR="00103835" w:rsidRPr="00103835" w:rsidRDefault="00103835" w:rsidP="00ED7F0E">
            <w:pPr>
              <w:rPr>
                <w:rFonts w:cstheme="minorHAnsi"/>
                <w:szCs w:val="20"/>
              </w:rPr>
            </w:pPr>
            <w:r w:rsidRPr="00103835">
              <w:rPr>
                <w:rFonts w:cstheme="minorHAnsi"/>
                <w:szCs w:val="20"/>
              </w:rPr>
              <w:t>Perkančioji organizacija</w:t>
            </w:r>
          </w:p>
        </w:tc>
        <w:tc>
          <w:tcPr>
            <w:tcW w:w="3521" w:type="pct"/>
          </w:tcPr>
          <w:p w14:paraId="042A93C5" w14:textId="77777777" w:rsidR="00103835" w:rsidRPr="00103835" w:rsidRDefault="00103835" w:rsidP="00ED7F0E">
            <w:pPr>
              <w:rPr>
                <w:rFonts w:cstheme="minorHAnsi"/>
                <w:szCs w:val="20"/>
              </w:rPr>
            </w:pPr>
            <w:r w:rsidRPr="00103835">
              <w:rPr>
                <w:rFonts w:cstheme="minorHAnsi"/>
                <w:szCs w:val="20"/>
              </w:rPr>
              <w:t>NBFC</w:t>
            </w:r>
          </w:p>
        </w:tc>
      </w:tr>
      <w:tr w:rsidR="00103835" w:rsidRPr="00103835" w14:paraId="71F17D95" w14:textId="77777777" w:rsidTr="00AC38E3">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211FBD07" w14:textId="77777777" w:rsidR="00103835" w:rsidRPr="00103835" w:rsidRDefault="00103835" w:rsidP="35569EBD">
            <w:pPr>
              <w:rPr>
                <w:rFonts w:cstheme="minorBidi"/>
              </w:rPr>
            </w:pPr>
            <w:r w:rsidRPr="00103835">
              <w:rPr>
                <w:rFonts w:cstheme="minorBidi"/>
              </w:rPr>
              <w:t>PSD</w:t>
            </w:r>
          </w:p>
        </w:tc>
        <w:tc>
          <w:tcPr>
            <w:tcW w:w="3521" w:type="pct"/>
          </w:tcPr>
          <w:p w14:paraId="59A389FC" w14:textId="77777777" w:rsidR="00103835" w:rsidRPr="00103835" w:rsidRDefault="00103835" w:rsidP="35569EBD">
            <w:pPr>
              <w:rPr>
                <w:rFonts w:cstheme="minorBidi"/>
              </w:rPr>
            </w:pPr>
            <w:r w:rsidRPr="00103835">
              <w:rPr>
                <w:rFonts w:cstheme="minorBidi"/>
              </w:rPr>
              <w:t>Privalomasis sveikatos draudimas</w:t>
            </w:r>
          </w:p>
        </w:tc>
      </w:tr>
      <w:tr w:rsidR="00103835" w:rsidRPr="00103835" w14:paraId="0D931903"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586BB2B1" w14:textId="77777777" w:rsidR="00103835" w:rsidRPr="00103835" w:rsidRDefault="00103835" w:rsidP="00ED7F0E">
            <w:pPr>
              <w:rPr>
                <w:rFonts w:cstheme="minorHAnsi"/>
                <w:szCs w:val="20"/>
              </w:rPr>
            </w:pPr>
            <w:r w:rsidRPr="00103835">
              <w:rPr>
                <w:rFonts w:cstheme="minorHAnsi"/>
                <w:szCs w:val="20"/>
              </w:rPr>
              <w:t>Projektas</w:t>
            </w:r>
          </w:p>
        </w:tc>
        <w:tc>
          <w:tcPr>
            <w:tcW w:w="3521" w:type="pct"/>
          </w:tcPr>
          <w:p w14:paraId="36B309FE" w14:textId="5683FCEE" w:rsidR="00103835" w:rsidRPr="00103835" w:rsidRDefault="00103835" w:rsidP="00ED7F0E">
            <w:pPr>
              <w:rPr>
                <w:rFonts w:cstheme="minorHAnsi"/>
                <w:szCs w:val="20"/>
              </w:rPr>
            </w:pPr>
            <w:r w:rsidRPr="00103835">
              <w:rPr>
                <w:rFonts w:cstheme="minorHAnsi"/>
                <w:szCs w:val="20"/>
              </w:rPr>
              <w:t>Projektas įdiegti ir pateikti naudojimui centralizuotą darbo užmokesčio apskaičiavimo ir išmokėjimo procesų sprendimą, sukuriant „Centralizuotą viešojo sektoriaus įstaigų darbuotojų darbo užmokesčio ir personalo administravimo informacinę sistemą“</w:t>
            </w:r>
          </w:p>
        </w:tc>
      </w:tr>
      <w:tr w:rsidR="00103835" w:rsidRPr="00103835" w14:paraId="7AD26359"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5F33435B" w14:textId="77777777" w:rsidR="00103835" w:rsidRPr="00103835" w:rsidRDefault="00103835" w:rsidP="00ED7F0E">
            <w:pPr>
              <w:rPr>
                <w:rFonts w:cstheme="minorHAnsi"/>
                <w:szCs w:val="20"/>
              </w:rPr>
            </w:pPr>
            <w:r w:rsidRPr="00103835">
              <w:rPr>
                <w:rFonts w:cstheme="minorHAnsi"/>
                <w:szCs w:val="20"/>
              </w:rPr>
              <w:t>Projektas ŽIVIS</w:t>
            </w:r>
          </w:p>
        </w:tc>
        <w:tc>
          <w:tcPr>
            <w:tcW w:w="3521" w:type="pct"/>
          </w:tcPr>
          <w:p w14:paraId="4CABEDE6" w14:textId="77777777" w:rsidR="00103835" w:rsidRPr="00103835" w:rsidRDefault="00103835" w:rsidP="00ED7F0E">
            <w:r w:rsidRPr="00103835">
              <w:t>Projektas „Pažangios viešojo sektoriaus žmogiškųjų išteklių valdymo sistemos sukūrimas ir įdiegimas“</w:t>
            </w:r>
          </w:p>
        </w:tc>
      </w:tr>
      <w:tr w:rsidR="00103835" w:rsidRPr="00103835" w14:paraId="56A1C496"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743A4284" w14:textId="77777777" w:rsidR="00103835" w:rsidRPr="00103835" w:rsidRDefault="00103835" w:rsidP="00ED7F0E">
            <w:pPr>
              <w:rPr>
                <w:rFonts w:cstheme="minorHAnsi"/>
                <w:szCs w:val="20"/>
              </w:rPr>
            </w:pPr>
            <w:r w:rsidRPr="00103835">
              <w:rPr>
                <w:rFonts w:cstheme="minorHAnsi"/>
                <w:szCs w:val="20"/>
              </w:rPr>
              <w:t>Projektas DUPAIS</w:t>
            </w:r>
          </w:p>
        </w:tc>
        <w:tc>
          <w:tcPr>
            <w:tcW w:w="3521" w:type="pct"/>
          </w:tcPr>
          <w:p w14:paraId="7A16C573" w14:textId="77777777" w:rsidR="00103835" w:rsidRPr="00103835" w:rsidRDefault="00103835" w:rsidP="00ED7F0E">
            <w:r w:rsidRPr="00103835">
              <w:t xml:space="preserve">Projekto ŽIVIS </w:t>
            </w:r>
            <w:proofErr w:type="spellStart"/>
            <w:r w:rsidRPr="00103835">
              <w:t>poveiklė</w:t>
            </w:r>
            <w:proofErr w:type="spellEnd"/>
            <w:r w:rsidRPr="00103835">
              <w:t>: „Įdiegti ir pateikti naudojimui centralizuotą darbo užmokesčio apskaičiavimo ir išmokėjimo procesų sprendimą“</w:t>
            </w:r>
          </w:p>
        </w:tc>
      </w:tr>
      <w:tr w:rsidR="00103835" w:rsidRPr="00103835" w14:paraId="233EA7AF"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16FF996B" w14:textId="77777777" w:rsidR="00103835" w:rsidRPr="00103835" w:rsidRDefault="00103835" w:rsidP="00ED7F0E">
            <w:pPr>
              <w:rPr>
                <w:rFonts w:cstheme="minorHAnsi"/>
                <w:szCs w:val="20"/>
              </w:rPr>
            </w:pPr>
            <w:r w:rsidRPr="00103835">
              <w:rPr>
                <w:rFonts w:cstheme="minorHAnsi"/>
                <w:szCs w:val="20"/>
              </w:rPr>
              <w:t>Projekto tikslinės grupės</w:t>
            </w:r>
          </w:p>
        </w:tc>
        <w:tc>
          <w:tcPr>
            <w:tcW w:w="3521" w:type="pct"/>
          </w:tcPr>
          <w:p w14:paraId="66AD5910" w14:textId="77777777" w:rsidR="00103835" w:rsidRPr="00103835" w:rsidRDefault="00103835" w:rsidP="00ED7F0E">
            <w:pPr>
              <w:rPr>
                <w:rFonts w:cstheme="minorBidi"/>
              </w:rPr>
            </w:pPr>
            <w:r w:rsidRPr="00103835">
              <w:rPr>
                <w:rFonts w:cstheme="minorBidi"/>
              </w:rPr>
              <w:t>Projekto tikslinė grupė yra buhalterinės apskaitos ir personalo administravimo specialistai. Papildoma tikslinė grupė yra valstybės tarnautojai ir darbuotojai, dirbantys pagal darbo sutartis, statutiniai valstybės tarnautojai</w:t>
            </w:r>
          </w:p>
        </w:tc>
      </w:tr>
      <w:tr w:rsidR="00103835" w:rsidRPr="00103835" w14:paraId="09E52E5E"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35B3BB7E" w14:textId="77777777" w:rsidR="00103835" w:rsidRPr="00103835" w:rsidRDefault="00103835" w:rsidP="00ED7F0E">
            <w:pPr>
              <w:rPr>
                <w:rFonts w:cstheme="minorBidi"/>
              </w:rPr>
            </w:pPr>
            <w:r w:rsidRPr="00103835">
              <w:rPr>
                <w:rFonts w:cstheme="minorBidi"/>
              </w:rPr>
              <w:t>Rinkmena</w:t>
            </w:r>
          </w:p>
        </w:tc>
        <w:tc>
          <w:tcPr>
            <w:tcW w:w="3521" w:type="pct"/>
          </w:tcPr>
          <w:p w14:paraId="4B2C9F39" w14:textId="77777777" w:rsidR="00103835" w:rsidRPr="00103835" w:rsidRDefault="00103835" w:rsidP="00ED7F0E">
            <w:pPr>
              <w:rPr>
                <w:rFonts w:cstheme="minorBidi"/>
              </w:rPr>
            </w:pPr>
            <w:r w:rsidRPr="00103835">
              <w:rPr>
                <w:rFonts w:cstheme="minorBidi"/>
              </w:rPr>
              <w:t>Failas, duomenų rinkinys</w:t>
            </w:r>
          </w:p>
        </w:tc>
      </w:tr>
      <w:tr w:rsidR="001827AB" w:rsidRPr="00103835" w14:paraId="2744068C"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13EFADE6" w14:textId="480625A5" w:rsidR="001827AB" w:rsidRPr="00103835" w:rsidRDefault="001827AB" w:rsidP="00ED7F0E">
            <w:r w:rsidRPr="001827AB">
              <w:t>Savitarna</w:t>
            </w:r>
            <w:r w:rsidR="00B05C40">
              <w:t>, Savitarnos portalas</w:t>
            </w:r>
          </w:p>
        </w:tc>
        <w:tc>
          <w:tcPr>
            <w:tcW w:w="3521" w:type="pct"/>
          </w:tcPr>
          <w:p w14:paraId="6CEEFBF0" w14:textId="1A1DAD2E" w:rsidR="001827AB" w:rsidRPr="00103835" w:rsidRDefault="001827AB" w:rsidP="00ED7F0E">
            <w:r>
              <w:t xml:space="preserve">DUPAIS kuriamas </w:t>
            </w:r>
            <w:r w:rsidRPr="001827AB">
              <w:t xml:space="preserve">Darbuotojų ir vadovų srities savitarnos komponentas </w:t>
            </w:r>
          </w:p>
        </w:tc>
      </w:tr>
      <w:tr w:rsidR="00103835" w:rsidRPr="00103835" w14:paraId="6310E3C9"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38308BC3" w14:textId="77777777" w:rsidR="00103835" w:rsidRPr="00103835" w:rsidRDefault="00103835" w:rsidP="00ED7F0E">
            <w:pPr>
              <w:rPr>
                <w:rFonts w:cstheme="minorHAnsi"/>
                <w:szCs w:val="20"/>
              </w:rPr>
            </w:pPr>
            <w:r w:rsidRPr="00103835">
              <w:rPr>
                <w:rFonts w:cstheme="minorHAnsi"/>
                <w:szCs w:val="20"/>
              </w:rPr>
              <w:t>SĮ</w:t>
            </w:r>
          </w:p>
        </w:tc>
        <w:tc>
          <w:tcPr>
            <w:tcW w:w="3521" w:type="pct"/>
          </w:tcPr>
          <w:p w14:paraId="396E99D9" w14:textId="77777777" w:rsidR="00103835" w:rsidRPr="00103835" w:rsidRDefault="00103835" w:rsidP="00ED7F0E">
            <w:pPr>
              <w:rPr>
                <w:rFonts w:cstheme="minorHAnsi"/>
                <w:szCs w:val="20"/>
              </w:rPr>
            </w:pPr>
            <w:r w:rsidRPr="00103835">
              <w:rPr>
                <w:szCs w:val="20"/>
              </w:rPr>
              <w:t>Savivaldybės įstaiga</w:t>
            </w:r>
          </w:p>
        </w:tc>
      </w:tr>
      <w:tr w:rsidR="00103835" w:rsidRPr="00103835" w14:paraId="2F71F2F9"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19FF7A93" w14:textId="77777777" w:rsidR="00103835" w:rsidRPr="00103835" w:rsidRDefault="00103835" w:rsidP="00ED7F0E">
            <w:pPr>
              <w:rPr>
                <w:rFonts w:cstheme="minorHAnsi"/>
                <w:color w:val="232323" w:themeColor="text1"/>
                <w:szCs w:val="20"/>
              </w:rPr>
            </w:pPr>
            <w:r w:rsidRPr="00103835">
              <w:rPr>
                <w:rFonts w:cstheme="minorHAnsi"/>
                <w:color w:val="232323" w:themeColor="text1"/>
                <w:szCs w:val="20"/>
              </w:rPr>
              <w:t>Sisteminis pranešimas</w:t>
            </w:r>
          </w:p>
        </w:tc>
        <w:tc>
          <w:tcPr>
            <w:tcW w:w="3521" w:type="pct"/>
          </w:tcPr>
          <w:p w14:paraId="790E2A19" w14:textId="77777777" w:rsidR="00103835" w:rsidRPr="00103835" w:rsidRDefault="00103835" w:rsidP="00ED7F0E">
            <w:pPr>
              <w:rPr>
                <w:rFonts w:cstheme="minorHAnsi"/>
                <w:color w:val="232323" w:themeColor="text1"/>
                <w:szCs w:val="20"/>
              </w:rPr>
            </w:pPr>
            <w:r w:rsidRPr="00103835">
              <w:rPr>
                <w:rFonts w:cstheme="minorHAnsi"/>
                <w:color w:val="232323" w:themeColor="text1"/>
                <w:szCs w:val="20"/>
              </w:rPr>
              <w:t>Pranešimas, kuris yra atvaizduojamas naudotojo aplinkoje dėl jo veiksmų Sistemoje, pvz., dėl klaidos, sesijos trukmės pasibaigimo.</w:t>
            </w:r>
          </w:p>
        </w:tc>
      </w:tr>
      <w:tr w:rsidR="00103835" w:rsidRPr="00103835" w14:paraId="59A3734C"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418317E5" w14:textId="77777777" w:rsidR="00103835" w:rsidRPr="00103835" w:rsidRDefault="00103835" w:rsidP="00ED7F0E">
            <w:pPr>
              <w:rPr>
                <w:rFonts w:cstheme="minorHAnsi"/>
                <w:szCs w:val="20"/>
              </w:rPr>
            </w:pPr>
            <w:r w:rsidRPr="00103835">
              <w:rPr>
                <w:szCs w:val="20"/>
              </w:rPr>
              <w:lastRenderedPageBreak/>
              <w:t>SODRA</w:t>
            </w:r>
          </w:p>
        </w:tc>
        <w:tc>
          <w:tcPr>
            <w:tcW w:w="3521" w:type="pct"/>
          </w:tcPr>
          <w:p w14:paraId="5D387312" w14:textId="77777777" w:rsidR="00103835" w:rsidRPr="00103835" w:rsidRDefault="00103835" w:rsidP="00ED7F0E">
            <w:pPr>
              <w:rPr>
                <w:szCs w:val="20"/>
              </w:rPr>
            </w:pPr>
            <w:r w:rsidRPr="00103835">
              <w:rPr>
                <w:szCs w:val="20"/>
              </w:rPr>
              <w:t>Valstybinio socialinio draudimo fondo valdyba prie Socialinės apsaugos ir darbo ministerijos</w:t>
            </w:r>
          </w:p>
        </w:tc>
      </w:tr>
      <w:tr w:rsidR="00F44BD5" w:rsidRPr="00103835" w14:paraId="78E3F5C5"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7BCA3DCD" w14:textId="7944ED39" w:rsidR="00F44BD5" w:rsidRPr="00103835" w:rsidRDefault="00F44BD5" w:rsidP="00ED7F0E">
            <w:pPr>
              <w:rPr>
                <w:szCs w:val="20"/>
              </w:rPr>
            </w:pPr>
            <w:r w:rsidRPr="00F44BD5">
              <w:rPr>
                <w:szCs w:val="20"/>
              </w:rPr>
              <w:t xml:space="preserve">SSO (angl. </w:t>
            </w:r>
            <w:proofErr w:type="spellStart"/>
            <w:r w:rsidRPr="00F44BD5">
              <w:rPr>
                <w:i/>
                <w:iCs/>
                <w:szCs w:val="20"/>
              </w:rPr>
              <w:t>Single</w:t>
            </w:r>
            <w:proofErr w:type="spellEnd"/>
            <w:r w:rsidRPr="00F44BD5">
              <w:rPr>
                <w:i/>
                <w:iCs/>
                <w:szCs w:val="20"/>
              </w:rPr>
              <w:t xml:space="preserve"> </w:t>
            </w:r>
            <w:proofErr w:type="spellStart"/>
            <w:r w:rsidRPr="00F44BD5">
              <w:rPr>
                <w:i/>
                <w:iCs/>
                <w:szCs w:val="20"/>
              </w:rPr>
              <w:t>Sign-On</w:t>
            </w:r>
            <w:proofErr w:type="spellEnd"/>
            <w:r w:rsidRPr="00F44BD5">
              <w:rPr>
                <w:szCs w:val="20"/>
              </w:rPr>
              <w:t>)</w:t>
            </w:r>
          </w:p>
        </w:tc>
        <w:tc>
          <w:tcPr>
            <w:tcW w:w="3521" w:type="pct"/>
          </w:tcPr>
          <w:p w14:paraId="18B1D278" w14:textId="18717F23" w:rsidR="00F44BD5" w:rsidRPr="00103835" w:rsidRDefault="00FF49AF" w:rsidP="00ED7F0E">
            <w:pPr>
              <w:rPr>
                <w:szCs w:val="20"/>
              </w:rPr>
            </w:pPr>
            <w:r>
              <w:rPr>
                <w:szCs w:val="20"/>
              </w:rPr>
              <w:t>A</w:t>
            </w:r>
            <w:r w:rsidRPr="00FF49AF">
              <w:rPr>
                <w:szCs w:val="20"/>
              </w:rPr>
              <w:t>utentifikavimo metodas, leidžiantis vartotojams vieną kartą prisijungti ir gauti prieigą prie kelių sistemų ar programų be papildomo prisijungimo.</w:t>
            </w:r>
          </w:p>
        </w:tc>
      </w:tr>
      <w:tr w:rsidR="00103835" w:rsidRPr="00103835" w14:paraId="11C3CE77"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4180AAF4" w14:textId="77777777" w:rsidR="00103835" w:rsidRPr="00103835" w:rsidRDefault="00103835" w:rsidP="00ED7F0E">
            <w:pPr>
              <w:rPr>
                <w:rFonts w:cstheme="minorHAnsi"/>
                <w:szCs w:val="20"/>
              </w:rPr>
            </w:pPr>
            <w:r w:rsidRPr="00103835">
              <w:rPr>
                <w:rFonts w:cstheme="minorHAnsi"/>
                <w:szCs w:val="20"/>
              </w:rPr>
              <w:t>VATARAS</w:t>
            </w:r>
          </w:p>
        </w:tc>
        <w:tc>
          <w:tcPr>
            <w:tcW w:w="3521" w:type="pct"/>
          </w:tcPr>
          <w:p w14:paraId="002B21FE" w14:textId="77777777" w:rsidR="00103835" w:rsidRPr="00103835" w:rsidRDefault="00103835" w:rsidP="00ED7F0E">
            <w:pPr>
              <w:rPr>
                <w:szCs w:val="20"/>
              </w:rPr>
            </w:pPr>
            <w:r w:rsidRPr="00103835">
              <w:rPr>
                <w:rFonts w:cstheme="minorHAnsi"/>
                <w:szCs w:val="20"/>
              </w:rPr>
              <w:t>Valstybės tarnautojų registras</w:t>
            </w:r>
          </w:p>
        </w:tc>
      </w:tr>
      <w:tr w:rsidR="00ED27C7" w:rsidRPr="00103835" w14:paraId="0CBA326A"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272BDA14" w14:textId="41E3CD37" w:rsidR="00ED27C7" w:rsidRPr="00103835" w:rsidRDefault="00ED27C7" w:rsidP="00ED7F0E">
            <w:pPr>
              <w:rPr>
                <w:rFonts w:cstheme="minorHAnsi"/>
                <w:szCs w:val="20"/>
              </w:rPr>
            </w:pPr>
            <w:r>
              <w:rPr>
                <w:rFonts w:cstheme="minorHAnsi"/>
                <w:szCs w:val="20"/>
              </w:rPr>
              <w:t>VATIS</w:t>
            </w:r>
          </w:p>
        </w:tc>
        <w:tc>
          <w:tcPr>
            <w:tcW w:w="3521" w:type="pct"/>
          </w:tcPr>
          <w:p w14:paraId="5859EBDC" w14:textId="5B449277" w:rsidR="00ED27C7" w:rsidRPr="00103835" w:rsidRDefault="00ED27C7" w:rsidP="00ED7F0E">
            <w:pPr>
              <w:rPr>
                <w:rFonts w:cstheme="minorHAnsi"/>
                <w:szCs w:val="20"/>
              </w:rPr>
            </w:pPr>
            <w:r w:rsidRPr="00F041F3">
              <w:rPr>
                <w:rFonts w:cstheme="minorHAnsi"/>
              </w:rPr>
              <w:t>Valstybės tarnybos valdymo informacinė sistema</w:t>
            </w:r>
          </w:p>
        </w:tc>
      </w:tr>
      <w:tr w:rsidR="00103835" w:rsidRPr="00103835" w14:paraId="598A83AD" w14:textId="77777777" w:rsidTr="00AC38E3">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1FD45FC2" w14:textId="77777777" w:rsidR="00103835" w:rsidRPr="00103835" w:rsidRDefault="00103835" w:rsidP="71EBD1BF">
            <w:pPr>
              <w:rPr>
                <w:rFonts w:cstheme="minorBidi"/>
              </w:rPr>
            </w:pPr>
            <w:r w:rsidRPr="00103835">
              <w:rPr>
                <w:rFonts w:cstheme="minorBidi"/>
              </w:rPr>
              <w:t>VDU</w:t>
            </w:r>
          </w:p>
        </w:tc>
        <w:tc>
          <w:tcPr>
            <w:tcW w:w="3521" w:type="pct"/>
          </w:tcPr>
          <w:p w14:paraId="316A63FC" w14:textId="77777777" w:rsidR="00103835" w:rsidRPr="00103835" w:rsidRDefault="00103835" w:rsidP="71EBD1BF">
            <w:pPr>
              <w:rPr>
                <w:rFonts w:cstheme="minorBidi"/>
              </w:rPr>
            </w:pPr>
            <w:r w:rsidRPr="00103835">
              <w:rPr>
                <w:rFonts w:cstheme="minorBidi"/>
              </w:rPr>
              <w:t>Vidutinis darbo užmokestis</w:t>
            </w:r>
          </w:p>
        </w:tc>
      </w:tr>
      <w:tr w:rsidR="00103835" w:rsidRPr="00103835" w14:paraId="6BEE9C51" w14:textId="77777777" w:rsidTr="00AC38E3">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31EA687A" w14:textId="77777777" w:rsidR="00103835" w:rsidRPr="00103835" w:rsidRDefault="00103835" w:rsidP="35569EBD">
            <w:pPr>
              <w:rPr>
                <w:rFonts w:cstheme="minorBidi"/>
              </w:rPr>
            </w:pPr>
            <w:r w:rsidRPr="00103835">
              <w:rPr>
                <w:rFonts w:cstheme="minorBidi"/>
              </w:rPr>
              <w:t>VSD</w:t>
            </w:r>
          </w:p>
        </w:tc>
        <w:tc>
          <w:tcPr>
            <w:tcW w:w="3521" w:type="pct"/>
          </w:tcPr>
          <w:p w14:paraId="08B6E7FD" w14:textId="77777777" w:rsidR="00103835" w:rsidRPr="00103835" w:rsidRDefault="00103835" w:rsidP="55466BD8">
            <w:pPr>
              <w:spacing w:after="0"/>
              <w:rPr>
                <w:rFonts w:cstheme="minorBidi"/>
              </w:rPr>
            </w:pPr>
            <w:r w:rsidRPr="00103835">
              <w:rPr>
                <w:rFonts w:eastAsiaTheme="minorEastAsia" w:cstheme="minorBidi"/>
                <w:szCs w:val="20"/>
              </w:rPr>
              <w:t>Valstybinis socialinis draudimas</w:t>
            </w:r>
          </w:p>
        </w:tc>
      </w:tr>
      <w:tr w:rsidR="00103835" w:rsidRPr="00103835" w14:paraId="47479378"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3BEFAD3D" w14:textId="77777777" w:rsidR="00103835" w:rsidRPr="00103835" w:rsidRDefault="00103835" w:rsidP="00ED7F0E">
            <w:pPr>
              <w:rPr>
                <w:rFonts w:cstheme="minorBidi"/>
              </w:rPr>
            </w:pPr>
            <w:r w:rsidRPr="00103835">
              <w:rPr>
                <w:rFonts w:cstheme="minorBidi"/>
              </w:rPr>
              <w:t>VSDRIS</w:t>
            </w:r>
          </w:p>
        </w:tc>
        <w:tc>
          <w:tcPr>
            <w:tcW w:w="3521" w:type="pct"/>
          </w:tcPr>
          <w:p w14:paraId="74D5C085" w14:textId="77777777" w:rsidR="00103835" w:rsidRPr="00103835" w:rsidRDefault="00103835" w:rsidP="612C7FB4">
            <w:pPr>
              <w:spacing w:after="0"/>
            </w:pPr>
            <w:r w:rsidRPr="00103835">
              <w:rPr>
                <w:rFonts w:cstheme="minorBidi"/>
              </w:rPr>
              <w:t>Viešojo sektoriaus darbuotojų registras</w:t>
            </w:r>
          </w:p>
        </w:tc>
      </w:tr>
      <w:tr w:rsidR="00103835" w:rsidRPr="00103835" w14:paraId="047A46C9"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1FF144D4" w14:textId="77777777" w:rsidR="00103835" w:rsidRPr="00103835" w:rsidRDefault="00103835" w:rsidP="00ED7F0E">
            <w:pPr>
              <w:rPr>
                <w:rFonts w:cstheme="minorHAnsi"/>
                <w:szCs w:val="20"/>
              </w:rPr>
            </w:pPr>
            <w:r w:rsidRPr="00103835">
              <w:rPr>
                <w:rFonts w:cstheme="minorHAnsi"/>
                <w:szCs w:val="20"/>
              </w:rPr>
              <w:t>VĮ</w:t>
            </w:r>
          </w:p>
        </w:tc>
        <w:tc>
          <w:tcPr>
            <w:tcW w:w="3521" w:type="pct"/>
          </w:tcPr>
          <w:p w14:paraId="05EA3184" w14:textId="77777777" w:rsidR="00103835" w:rsidRPr="00103835" w:rsidRDefault="00103835" w:rsidP="00ED7F0E">
            <w:pPr>
              <w:rPr>
                <w:rFonts w:cstheme="minorHAnsi"/>
                <w:szCs w:val="20"/>
              </w:rPr>
            </w:pPr>
            <w:r w:rsidRPr="00103835">
              <w:rPr>
                <w:szCs w:val="20"/>
              </w:rPr>
              <w:t>Valstybės įstaiga</w:t>
            </w:r>
          </w:p>
        </w:tc>
      </w:tr>
      <w:tr w:rsidR="00103835" w:rsidRPr="00103835" w14:paraId="0741B14B"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61FA387A" w14:textId="77777777" w:rsidR="00103835" w:rsidRPr="00103835" w:rsidRDefault="00103835" w:rsidP="00ED7F0E">
            <w:pPr>
              <w:rPr>
                <w:rFonts w:cstheme="minorHAnsi"/>
                <w:szCs w:val="20"/>
              </w:rPr>
            </w:pPr>
            <w:r w:rsidRPr="00103835">
              <w:rPr>
                <w:rFonts w:cstheme="minorHAnsi"/>
                <w:szCs w:val="20"/>
              </w:rPr>
              <w:t>VIISP</w:t>
            </w:r>
          </w:p>
        </w:tc>
        <w:tc>
          <w:tcPr>
            <w:tcW w:w="3521" w:type="pct"/>
          </w:tcPr>
          <w:p w14:paraId="575587A5" w14:textId="77777777" w:rsidR="00103835" w:rsidRPr="00103835" w:rsidRDefault="00103835" w:rsidP="00ED7F0E">
            <w:pPr>
              <w:rPr>
                <w:szCs w:val="20"/>
              </w:rPr>
            </w:pPr>
            <w:r w:rsidRPr="00103835">
              <w:rPr>
                <w:szCs w:val="20"/>
              </w:rPr>
              <w:t>Valstybės informacinių išteklių sąveikumo platforma</w:t>
            </w:r>
          </w:p>
        </w:tc>
      </w:tr>
      <w:tr w:rsidR="00103835" w:rsidRPr="00103835" w14:paraId="2BFAF797"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7E3B3062" w14:textId="77777777" w:rsidR="00103835" w:rsidRPr="00103835" w:rsidRDefault="00103835" w:rsidP="00ED7F0E">
            <w:pPr>
              <w:rPr>
                <w:rFonts w:cstheme="minorHAnsi"/>
                <w:szCs w:val="20"/>
              </w:rPr>
            </w:pPr>
            <w:r w:rsidRPr="00103835">
              <w:rPr>
                <w:rFonts w:cstheme="minorHAnsi"/>
                <w:szCs w:val="20"/>
              </w:rPr>
              <w:t>VRM</w:t>
            </w:r>
          </w:p>
        </w:tc>
        <w:tc>
          <w:tcPr>
            <w:tcW w:w="3521" w:type="pct"/>
          </w:tcPr>
          <w:p w14:paraId="3FBC0AE6" w14:textId="77777777" w:rsidR="00103835" w:rsidRPr="00103835" w:rsidRDefault="00103835" w:rsidP="00ED7F0E">
            <w:pPr>
              <w:rPr>
                <w:szCs w:val="20"/>
              </w:rPr>
            </w:pPr>
            <w:r w:rsidRPr="00103835">
              <w:rPr>
                <w:szCs w:val="20"/>
              </w:rPr>
              <w:t>Lietuvos Respublikos vidaus reikalų ministerija</w:t>
            </w:r>
          </w:p>
        </w:tc>
      </w:tr>
      <w:tr w:rsidR="00103835" w:rsidRPr="00103835" w14:paraId="512B6FED"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55F9341F" w14:textId="77777777" w:rsidR="00103835" w:rsidRPr="00103835" w:rsidRDefault="00103835" w:rsidP="00ED7F0E">
            <w:pPr>
              <w:rPr>
                <w:rFonts w:cstheme="minorHAnsi"/>
                <w:szCs w:val="20"/>
              </w:rPr>
            </w:pPr>
            <w:r w:rsidRPr="00103835">
              <w:rPr>
                <w:rFonts w:cstheme="minorHAnsi"/>
                <w:szCs w:val="20"/>
              </w:rPr>
              <w:t>VRPR</w:t>
            </w:r>
          </w:p>
        </w:tc>
        <w:tc>
          <w:tcPr>
            <w:tcW w:w="3521" w:type="pct"/>
          </w:tcPr>
          <w:p w14:paraId="5451620D" w14:textId="77777777" w:rsidR="00103835" w:rsidRPr="00103835" w:rsidRDefault="00103835" w:rsidP="00ED7F0E">
            <w:pPr>
              <w:rPr>
                <w:szCs w:val="20"/>
              </w:rPr>
            </w:pPr>
            <w:r w:rsidRPr="00103835">
              <w:rPr>
                <w:szCs w:val="20"/>
              </w:rPr>
              <w:t>Vidaus reikalų pareigūnų registras</w:t>
            </w:r>
          </w:p>
        </w:tc>
      </w:tr>
      <w:tr w:rsidR="00103835" w:rsidRPr="00103835" w14:paraId="3919E5C2"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0A71C3D2" w14:textId="77777777" w:rsidR="00103835" w:rsidRPr="00103835" w:rsidRDefault="00103835" w:rsidP="00ED7F0E">
            <w:pPr>
              <w:rPr>
                <w:rFonts w:cstheme="minorHAnsi"/>
                <w:szCs w:val="20"/>
              </w:rPr>
            </w:pPr>
            <w:r w:rsidRPr="00103835">
              <w:rPr>
                <w:rFonts w:cstheme="minorHAnsi"/>
                <w:szCs w:val="20"/>
              </w:rPr>
              <w:t>VT</w:t>
            </w:r>
          </w:p>
        </w:tc>
        <w:tc>
          <w:tcPr>
            <w:tcW w:w="3521" w:type="pct"/>
          </w:tcPr>
          <w:p w14:paraId="49721845" w14:textId="77777777" w:rsidR="00103835" w:rsidRPr="00103835" w:rsidRDefault="00103835" w:rsidP="00ED7F0E">
            <w:pPr>
              <w:rPr>
                <w:szCs w:val="20"/>
              </w:rPr>
            </w:pPr>
            <w:r w:rsidRPr="00103835">
              <w:rPr>
                <w:szCs w:val="20"/>
              </w:rPr>
              <w:t>Valstybės tarnautojas</w:t>
            </w:r>
          </w:p>
        </w:tc>
      </w:tr>
      <w:tr w:rsidR="00103835" w:rsidRPr="00103835" w14:paraId="7D754C5E" w14:textId="77777777">
        <w:trPr>
          <w:cnfStyle w:val="000000100000" w:firstRow="0" w:lastRow="0" w:firstColumn="0" w:lastColumn="0" w:oddVBand="0" w:evenVBand="0" w:oddHBand="1" w:evenHBand="0" w:firstRowFirstColumn="0" w:firstRowLastColumn="0" w:lastRowFirstColumn="0" w:lastRowLastColumn="0"/>
          <w:trHeight w:val="453"/>
        </w:trPr>
        <w:tc>
          <w:tcPr>
            <w:tcW w:w="1479" w:type="pct"/>
          </w:tcPr>
          <w:p w14:paraId="65CD769B" w14:textId="77777777" w:rsidR="00103835" w:rsidRPr="00103835" w:rsidRDefault="00103835" w:rsidP="00ED7F0E">
            <w:pPr>
              <w:rPr>
                <w:rFonts w:cstheme="minorHAnsi"/>
                <w:szCs w:val="20"/>
              </w:rPr>
            </w:pPr>
            <w:r w:rsidRPr="00103835">
              <w:rPr>
                <w:rFonts w:cstheme="minorHAnsi"/>
                <w:szCs w:val="20"/>
              </w:rPr>
              <w:t>ŽIVIS</w:t>
            </w:r>
          </w:p>
        </w:tc>
        <w:tc>
          <w:tcPr>
            <w:tcW w:w="3521" w:type="pct"/>
          </w:tcPr>
          <w:p w14:paraId="164C0555" w14:textId="119B700B" w:rsidR="00103835" w:rsidRPr="00103835" w:rsidRDefault="00103835" w:rsidP="00ED7F0E">
            <w:pPr>
              <w:rPr>
                <w:szCs w:val="20"/>
              </w:rPr>
            </w:pPr>
            <w:r w:rsidRPr="00103835">
              <w:rPr>
                <w:szCs w:val="20"/>
              </w:rPr>
              <w:t>Pažangi viešojo sektoriaus žmogiškųjų išteklių valdymo informacinė sistema</w:t>
            </w:r>
          </w:p>
        </w:tc>
      </w:tr>
      <w:tr w:rsidR="00B072B7" w:rsidRPr="00103835" w14:paraId="09743531" w14:textId="77777777">
        <w:trPr>
          <w:cnfStyle w:val="000000010000" w:firstRow="0" w:lastRow="0" w:firstColumn="0" w:lastColumn="0" w:oddVBand="0" w:evenVBand="0" w:oddHBand="0" w:evenHBand="1" w:firstRowFirstColumn="0" w:firstRowLastColumn="0" w:lastRowFirstColumn="0" w:lastRowLastColumn="0"/>
          <w:trHeight w:val="453"/>
        </w:trPr>
        <w:tc>
          <w:tcPr>
            <w:tcW w:w="1479" w:type="pct"/>
          </w:tcPr>
          <w:p w14:paraId="1A241206" w14:textId="7A900894" w:rsidR="00B072B7" w:rsidRPr="00C354F8" w:rsidRDefault="00B072B7" w:rsidP="00ED7F0E">
            <w:pPr>
              <w:rPr>
                <w:rFonts w:cstheme="minorHAnsi"/>
                <w:szCs w:val="20"/>
              </w:rPr>
            </w:pPr>
            <w:r w:rsidRPr="00C354F8">
              <w:rPr>
                <w:rFonts w:cstheme="minorHAnsi"/>
                <w:szCs w:val="20"/>
              </w:rPr>
              <w:t>2FA</w:t>
            </w:r>
          </w:p>
        </w:tc>
        <w:tc>
          <w:tcPr>
            <w:tcW w:w="3521" w:type="pct"/>
          </w:tcPr>
          <w:p w14:paraId="74D423F4" w14:textId="2CFAF768" w:rsidR="00B072B7" w:rsidRPr="00103835" w:rsidRDefault="00B072B7" w:rsidP="00ED7F0E">
            <w:pPr>
              <w:rPr>
                <w:szCs w:val="20"/>
              </w:rPr>
            </w:pPr>
            <w:r>
              <w:rPr>
                <w:rFonts w:cstheme="minorBidi"/>
              </w:rPr>
              <w:t>D</w:t>
            </w:r>
            <w:r w:rsidRPr="2BDA480D">
              <w:rPr>
                <w:rFonts w:cstheme="minorBidi"/>
              </w:rPr>
              <w:t>viejų faktorių autentifikavimo technologija</w:t>
            </w:r>
          </w:p>
        </w:tc>
      </w:tr>
    </w:tbl>
    <w:p w14:paraId="17FF9EB9" w14:textId="77777777" w:rsidR="00C44BCB" w:rsidRPr="00C44BCB" w:rsidRDefault="00C44BCB" w:rsidP="00C44BCB"/>
    <w:p w14:paraId="4478DA53" w14:textId="77777777" w:rsidR="00141FA2" w:rsidRDefault="00141FA2" w:rsidP="00141FA2">
      <w:pPr>
        <w:pStyle w:val="Antrat1"/>
        <w:rPr>
          <w:rFonts w:hint="eastAsia"/>
        </w:rPr>
      </w:pPr>
      <w:bookmarkStart w:id="6" w:name="_Toc182211253"/>
      <w:bookmarkStart w:id="7" w:name="_Toc183714610"/>
      <w:r w:rsidRPr="009A3525">
        <w:lastRenderedPageBreak/>
        <w:t>Įvadas</w:t>
      </w:r>
      <w:bookmarkEnd w:id="3"/>
      <w:bookmarkEnd w:id="6"/>
      <w:bookmarkEnd w:id="7"/>
    </w:p>
    <w:p w14:paraId="6B5C880D" w14:textId="77777777" w:rsidR="00AE1211" w:rsidRDefault="001C214C" w:rsidP="007D3D1D">
      <w:pPr>
        <w:pStyle w:val="Antrat2"/>
        <w:rPr>
          <w:b/>
          <w:bCs/>
        </w:rPr>
      </w:pPr>
      <w:bookmarkStart w:id="8" w:name="_Toc182211254"/>
      <w:bookmarkStart w:id="9" w:name="_Toc183714611"/>
      <w:r w:rsidRPr="001C214C">
        <w:rPr>
          <w:b/>
          <w:bCs/>
        </w:rPr>
        <w:t>Bendras Projekto kontekstas</w:t>
      </w:r>
      <w:bookmarkEnd w:id="8"/>
      <w:bookmarkEnd w:id="9"/>
    </w:p>
    <w:p w14:paraId="57DC5C1F" w14:textId="13BBC48F" w:rsidR="00C909E4" w:rsidRPr="00C14BD9" w:rsidRDefault="00C909E4" w:rsidP="00C909E4">
      <w:pPr>
        <w:jc w:val="both"/>
      </w:pPr>
      <w:r w:rsidRPr="1B4200CB">
        <w:t>Nacionalinis bendrųjų funkcijų centras (toliau – NBFC, Perkančioji organizacija</w:t>
      </w:r>
      <w:r>
        <w:t>)</w:t>
      </w:r>
      <w:r w:rsidR="6356F63F">
        <w:t>,</w:t>
      </w:r>
      <w:r w:rsidRPr="1B4200CB">
        <w:t xml:space="preserve"> kaip projekto „Pažangios viešojo sektoriaus žmogiškųjų išteklių valdymo sistemos sukūrimas ir įdiegimas“ (</w:t>
      </w:r>
      <w:r>
        <w:t>toliau –</w:t>
      </w:r>
      <w:r w:rsidRPr="1B4200CB">
        <w:t xml:space="preserve"> </w:t>
      </w:r>
      <w:r>
        <w:t>Projektas</w:t>
      </w:r>
      <w:r w:rsidR="00A247CF">
        <w:t xml:space="preserve"> ŽIVIS</w:t>
      </w:r>
      <w:r w:rsidRPr="1B4200CB">
        <w:t xml:space="preserve">) partneris, vykdo </w:t>
      </w:r>
      <w:r w:rsidR="00050D9E" w:rsidRPr="1B4200CB">
        <w:t>poveikę</w:t>
      </w:r>
      <w:r w:rsidRPr="1B4200CB">
        <w:t xml:space="preserve"> „Įdiegti ir pateikti naudojimui centralizuotą darbo užmokesčio apskaičiavimo ir išmokėjimo procesų sprendimą“ (</w:t>
      </w:r>
      <w:r>
        <w:t>toliau –</w:t>
      </w:r>
      <w:r w:rsidRPr="1B4200CB">
        <w:t xml:space="preserve"> </w:t>
      </w:r>
      <w:r>
        <w:t>projektas</w:t>
      </w:r>
      <w:r w:rsidR="00AB3DEF">
        <w:t xml:space="preserve"> DUPAIS</w:t>
      </w:r>
      <w:r w:rsidRPr="1B4200CB">
        <w:t xml:space="preserve">), (detaliau apie DUPAIS projekto tikslus ir uždavinius žr. </w:t>
      </w:r>
      <w:r w:rsidR="001E26D5">
        <w:fldChar w:fldCharType="begin"/>
      </w:r>
      <w:r w:rsidR="001E26D5">
        <w:instrText xml:space="preserve"> REF _Ref181697027 \r \h </w:instrText>
      </w:r>
      <w:r w:rsidR="001E26D5">
        <w:fldChar w:fldCharType="separate"/>
      </w:r>
      <w:r w:rsidR="002B04E5">
        <w:t>1.2</w:t>
      </w:r>
      <w:r w:rsidR="001E26D5">
        <w:fldChar w:fldCharType="end"/>
      </w:r>
      <w:r w:rsidR="001E26D5">
        <w:t xml:space="preserve"> </w:t>
      </w:r>
      <w:r w:rsidRPr="1B4200CB">
        <w:t>skyrių).</w:t>
      </w:r>
    </w:p>
    <w:p w14:paraId="3BC705C7" w14:textId="77777777" w:rsidR="00C909E4" w:rsidRDefault="00C909E4" w:rsidP="00C909E4">
      <w:pPr>
        <w:jc w:val="both"/>
        <w:rPr>
          <w:rFonts w:cstheme="minorHAnsi"/>
          <w:szCs w:val="20"/>
        </w:rPr>
      </w:pPr>
      <w:r w:rsidRPr="004C31A1">
        <w:rPr>
          <w:rFonts w:cstheme="minorHAnsi"/>
          <w:szCs w:val="20"/>
        </w:rPr>
        <w:t>Projekto</w:t>
      </w:r>
      <w:r w:rsidR="00010DBA" w:rsidRPr="004C31A1">
        <w:rPr>
          <w:rFonts w:cstheme="minorHAnsi"/>
          <w:szCs w:val="20"/>
        </w:rPr>
        <w:t xml:space="preserve"> </w:t>
      </w:r>
      <w:r w:rsidR="008D31CD" w:rsidRPr="004C31A1">
        <w:rPr>
          <w:rFonts w:cstheme="minorHAnsi"/>
          <w:szCs w:val="20"/>
        </w:rPr>
        <w:t>ŽIVIS</w:t>
      </w:r>
      <w:r w:rsidRPr="004C31A1">
        <w:rPr>
          <w:rFonts w:cstheme="minorHAnsi"/>
          <w:szCs w:val="20"/>
        </w:rPr>
        <w:t xml:space="preserve"> tikslas</w:t>
      </w:r>
      <w:r w:rsidRPr="00D820A8">
        <w:rPr>
          <w:rFonts w:cstheme="minorHAnsi"/>
          <w:szCs w:val="20"/>
        </w:rPr>
        <w:t xml:space="preserve"> –</w:t>
      </w:r>
      <w:r>
        <w:rPr>
          <w:rFonts w:cstheme="minorHAnsi"/>
          <w:szCs w:val="20"/>
        </w:rPr>
        <w:t xml:space="preserve"> u</w:t>
      </w:r>
      <w:r w:rsidRPr="004E3914">
        <w:rPr>
          <w:rFonts w:cstheme="minorHAnsi"/>
          <w:szCs w:val="20"/>
        </w:rPr>
        <w:t>žtikrinti galimybę centralizuotai ir automatizuotai tvarkyti viešojo sektoriaus darbuotojų duomenis, reikalingas valstybės valdymo reikmėms tenkinti ir įgalinti viešojo sektoriaus žmogiškųjų išteklių valdymo transformaciją, perkeliant viešojo sektoriaus talentų ir karjeros valdymo procesus į skaitmeninę erdvę.</w:t>
      </w:r>
      <w:r w:rsidRPr="00C14BD9">
        <w:rPr>
          <w:rFonts w:cstheme="minorHAnsi"/>
          <w:szCs w:val="20"/>
        </w:rPr>
        <w:t xml:space="preserve"> </w:t>
      </w:r>
      <w:r w:rsidRPr="00010DBA">
        <w:rPr>
          <w:rFonts w:cstheme="minorHAnsi"/>
          <w:szCs w:val="20"/>
        </w:rPr>
        <w:t>Projekto</w:t>
      </w:r>
      <w:r w:rsidRPr="00C14BD9">
        <w:rPr>
          <w:rFonts w:cstheme="minorHAnsi"/>
          <w:szCs w:val="20"/>
        </w:rPr>
        <w:t xml:space="preserve"> įgyvendinimo metu numatyta sukurti ir įdiegti pažangią viešojo sektoriaus žmogiškųjų išteklių valdymo</w:t>
      </w:r>
      <w:r>
        <w:rPr>
          <w:rFonts w:cstheme="minorHAnsi"/>
          <w:szCs w:val="20"/>
        </w:rPr>
        <w:t xml:space="preserve"> informacinę</w:t>
      </w:r>
      <w:r w:rsidRPr="00C14BD9">
        <w:rPr>
          <w:rFonts w:cstheme="minorHAnsi"/>
          <w:szCs w:val="20"/>
        </w:rPr>
        <w:t xml:space="preserve"> sistemą</w:t>
      </w:r>
      <w:r>
        <w:rPr>
          <w:rFonts w:cstheme="minorHAnsi"/>
          <w:szCs w:val="20"/>
        </w:rPr>
        <w:t xml:space="preserve"> (ŽIVIS)</w:t>
      </w:r>
      <w:r w:rsidRPr="00C14BD9">
        <w:rPr>
          <w:rFonts w:cstheme="minorHAnsi"/>
          <w:szCs w:val="20"/>
        </w:rPr>
        <w:t>.</w:t>
      </w:r>
      <w:r>
        <w:rPr>
          <w:rFonts w:cstheme="minorHAnsi"/>
          <w:szCs w:val="20"/>
        </w:rPr>
        <w:t xml:space="preserve"> </w:t>
      </w:r>
    </w:p>
    <w:p w14:paraId="5D356813" w14:textId="77777777" w:rsidR="00C909E4" w:rsidRPr="00C14BD9" w:rsidRDefault="00C909E4" w:rsidP="00C909E4">
      <w:pPr>
        <w:jc w:val="both"/>
        <w:rPr>
          <w:rFonts w:cstheme="minorHAnsi"/>
          <w:szCs w:val="20"/>
        </w:rPr>
      </w:pPr>
      <w:r w:rsidRPr="004C31A1">
        <w:rPr>
          <w:rFonts w:cstheme="minorHAnsi"/>
          <w:szCs w:val="20"/>
        </w:rPr>
        <w:t>Projektu</w:t>
      </w:r>
      <w:r w:rsidRPr="00C14BD9">
        <w:rPr>
          <w:rFonts w:cstheme="minorHAnsi"/>
          <w:szCs w:val="20"/>
        </w:rPr>
        <w:t xml:space="preserve"> </w:t>
      </w:r>
      <w:r w:rsidR="004C31A1" w:rsidRPr="004C31A1">
        <w:rPr>
          <w:rFonts w:cstheme="minorHAnsi"/>
          <w:szCs w:val="20"/>
        </w:rPr>
        <w:t xml:space="preserve">ŽIVIS </w:t>
      </w:r>
      <w:r w:rsidRPr="00C14BD9">
        <w:rPr>
          <w:rFonts w:cstheme="minorHAnsi"/>
          <w:szCs w:val="20"/>
        </w:rPr>
        <w:t>yra siekiama spręsti identifikuotas problemas bei atliepti esamus poreikius iš esmės:</w:t>
      </w:r>
    </w:p>
    <w:p w14:paraId="64E6975D" w14:textId="610019FA" w:rsidR="00103835" w:rsidRPr="00103835" w:rsidRDefault="00103835" w:rsidP="0013691A">
      <w:pPr>
        <w:pStyle w:val="Sraopastraipa"/>
        <w:numPr>
          <w:ilvl w:val="0"/>
          <w:numId w:val="56"/>
        </w:numPr>
        <w:jc w:val="both"/>
        <w:rPr>
          <w:rFonts w:cstheme="minorHAnsi"/>
          <w:szCs w:val="20"/>
        </w:rPr>
      </w:pPr>
      <w:r w:rsidRPr="00103835">
        <w:rPr>
          <w:rFonts w:cstheme="minorHAnsi"/>
          <w:szCs w:val="20"/>
        </w:rPr>
        <w:t xml:space="preserve">apjungiant bei modernizuojant Valstybės tarnautojų registrą (toliau – VATARAS) ir Vidaus reikalų pareigūnų registrą (toliau – VRPR), sukuriant Viešojo sektoriaus darbuotojų registrą (toliau – VSDRIS) </w:t>
      </w:r>
      <w:r w:rsidR="00246ADF">
        <w:rPr>
          <w:rFonts w:cstheme="minorHAnsi"/>
          <w:szCs w:val="20"/>
        </w:rPr>
        <w:t xml:space="preserve">– detaliau apie </w:t>
      </w:r>
      <w:r w:rsidR="0050731C">
        <w:rPr>
          <w:rFonts w:cstheme="minorHAnsi"/>
          <w:szCs w:val="20"/>
        </w:rPr>
        <w:t xml:space="preserve">planuojamą sukurti </w:t>
      </w:r>
      <w:r w:rsidR="00246ADF">
        <w:rPr>
          <w:rFonts w:cstheme="minorHAnsi"/>
          <w:szCs w:val="20"/>
        </w:rPr>
        <w:t xml:space="preserve">VSDRIS pateikta </w:t>
      </w:r>
      <w:r w:rsidR="00246ADF">
        <w:rPr>
          <w:rFonts w:cstheme="minorHAnsi"/>
          <w:szCs w:val="20"/>
        </w:rPr>
        <w:fldChar w:fldCharType="begin"/>
      </w:r>
      <w:r w:rsidR="00246ADF">
        <w:rPr>
          <w:rFonts w:cstheme="minorHAnsi"/>
          <w:szCs w:val="20"/>
        </w:rPr>
        <w:instrText xml:space="preserve"> REF _Ref181026277 \r \h </w:instrText>
      </w:r>
      <w:r w:rsidR="00246ADF">
        <w:rPr>
          <w:rFonts w:cstheme="minorHAnsi"/>
          <w:szCs w:val="20"/>
        </w:rPr>
      </w:r>
      <w:r w:rsidR="00246ADF">
        <w:rPr>
          <w:rFonts w:cstheme="minorHAnsi"/>
          <w:szCs w:val="20"/>
        </w:rPr>
        <w:fldChar w:fldCharType="separate"/>
      </w:r>
      <w:r w:rsidR="002B04E5">
        <w:rPr>
          <w:rFonts w:cstheme="minorHAnsi"/>
          <w:szCs w:val="20"/>
        </w:rPr>
        <w:t>1.5.1</w:t>
      </w:r>
      <w:r w:rsidR="00246ADF">
        <w:rPr>
          <w:rFonts w:cstheme="minorHAnsi"/>
          <w:szCs w:val="20"/>
        </w:rPr>
        <w:fldChar w:fldCharType="end"/>
      </w:r>
      <w:r w:rsidR="00246ADF">
        <w:rPr>
          <w:rFonts w:cstheme="minorHAnsi"/>
          <w:szCs w:val="20"/>
        </w:rPr>
        <w:t xml:space="preserve"> skyriuje</w:t>
      </w:r>
      <w:r w:rsidR="0050731C">
        <w:rPr>
          <w:rFonts w:cstheme="minorHAnsi"/>
          <w:szCs w:val="20"/>
        </w:rPr>
        <w:t>.</w:t>
      </w:r>
      <w:r w:rsidRPr="00103835">
        <w:rPr>
          <w:rFonts w:cstheme="minorHAnsi"/>
          <w:szCs w:val="20"/>
        </w:rPr>
        <w:t xml:space="preserve"> </w:t>
      </w:r>
    </w:p>
    <w:p w14:paraId="7D49AB4A" w14:textId="72CB4F55" w:rsidR="00103835" w:rsidRPr="00103835" w:rsidRDefault="00103835" w:rsidP="0013691A">
      <w:pPr>
        <w:pStyle w:val="Sraopastraipa"/>
        <w:numPr>
          <w:ilvl w:val="0"/>
          <w:numId w:val="56"/>
        </w:numPr>
        <w:jc w:val="both"/>
        <w:rPr>
          <w:rFonts w:cstheme="minorHAnsi"/>
          <w:szCs w:val="20"/>
        </w:rPr>
      </w:pPr>
      <w:r w:rsidRPr="00103835">
        <w:rPr>
          <w:rFonts w:cstheme="minorHAnsi"/>
          <w:szCs w:val="20"/>
        </w:rPr>
        <w:t>esamų sistemų pagrindu sukurti ir įdiegti Žmogiškųjų išteklių valdymo informacinės sistemą (ŽIVIS) su integruotu darbo užmokesčio (toliau – DU) komponentu, tokiu būdu sumažinant esamų sistemų skaičių, sutvarkant duomenų saugojimą bei atitinkamai supaprastinant ir adaptuojant esamus žmogiškųjų išteklių valdymo procesus.</w:t>
      </w:r>
    </w:p>
    <w:p w14:paraId="0E3D344A" w14:textId="77777777" w:rsidR="00103835" w:rsidRPr="00103835" w:rsidRDefault="00103835" w:rsidP="00103835">
      <w:pPr>
        <w:jc w:val="both"/>
        <w:rPr>
          <w:rFonts w:cstheme="minorHAnsi"/>
          <w:szCs w:val="20"/>
        </w:rPr>
      </w:pPr>
      <w:r w:rsidRPr="00103835">
        <w:rPr>
          <w:rFonts w:cstheme="minorHAnsi"/>
          <w:szCs w:val="20"/>
        </w:rPr>
        <w:t>Projektu ŽIVIS</w:t>
      </w:r>
      <w:r w:rsidRPr="00103835">
        <w:rPr>
          <w:rFonts w:cstheme="minorHAnsi"/>
          <w:b/>
          <w:bCs/>
          <w:szCs w:val="20"/>
        </w:rPr>
        <w:t xml:space="preserve"> </w:t>
      </w:r>
      <w:r w:rsidRPr="00103835">
        <w:rPr>
          <w:rFonts w:cstheme="minorHAnsi"/>
          <w:szCs w:val="20"/>
        </w:rPr>
        <w:t>spendžiamos problemos:</w:t>
      </w:r>
    </w:p>
    <w:p w14:paraId="5D0BBED7" w14:textId="3A0F1F28" w:rsidR="00C909E4" w:rsidRPr="001976E7" w:rsidRDefault="00C909E4" w:rsidP="0013691A">
      <w:pPr>
        <w:pStyle w:val="Sraopastraipa"/>
        <w:numPr>
          <w:ilvl w:val="0"/>
          <w:numId w:val="55"/>
        </w:numPr>
        <w:jc w:val="both"/>
        <w:rPr>
          <w:rFonts w:cstheme="minorHAnsi"/>
          <w:szCs w:val="20"/>
        </w:rPr>
      </w:pPr>
      <w:r w:rsidRPr="001976E7">
        <w:rPr>
          <w:rFonts w:cstheme="minorHAnsi"/>
          <w:szCs w:val="20"/>
        </w:rPr>
        <w:t>Žmogiškųjų išteklių administravimo procesų neefektyvumas</w:t>
      </w:r>
      <w:r w:rsidR="006D1714">
        <w:rPr>
          <w:rFonts w:cstheme="minorHAnsi"/>
          <w:szCs w:val="20"/>
        </w:rPr>
        <w:t xml:space="preserve"> </w:t>
      </w:r>
      <w:r w:rsidR="00103835" w:rsidRPr="00103835">
        <w:rPr>
          <w:rFonts w:cstheme="minorHAnsi"/>
          <w:szCs w:val="20"/>
        </w:rPr>
        <w:t>- neuniversalūs ir į popierinių dokumentų</w:t>
      </w:r>
      <w:r w:rsidRPr="001976E7" w:rsidDel="00101241">
        <w:rPr>
          <w:rFonts w:cstheme="minorHAnsi"/>
          <w:szCs w:val="20"/>
        </w:rPr>
        <w:t xml:space="preserve"> </w:t>
      </w:r>
      <w:r w:rsidR="00101241">
        <w:rPr>
          <w:rFonts w:cstheme="minorHAnsi"/>
          <w:szCs w:val="20"/>
        </w:rPr>
        <w:t>valdymo logiką</w:t>
      </w:r>
      <w:r w:rsidRPr="001976E7">
        <w:rPr>
          <w:rFonts w:cstheme="minorHAnsi"/>
          <w:szCs w:val="20"/>
        </w:rPr>
        <w:t xml:space="preserve"> orientuoti procesai, trūksta automatizavimo sprendimų, kurie apimtų procesus nuo jų inicijavimo iki rezultato, egzistuoja integracijų stoka ir neišvystytas skaitmeninimo lygis viešojo sektoriaus mastu. Šiuo metu egzistuojančios informacinės sistemos (toliau – IS) neatliepia pažangaus ir skaitmenizuoto viešojo sektoriaus žmogiškųjų išteklių (toliau – ŽI) valdymo poreikio.</w:t>
      </w:r>
    </w:p>
    <w:p w14:paraId="26A534A5" w14:textId="77777777" w:rsidR="00C909E4" w:rsidRPr="001976E7" w:rsidRDefault="00C909E4" w:rsidP="0013691A">
      <w:pPr>
        <w:pStyle w:val="Sraopastraipa"/>
        <w:numPr>
          <w:ilvl w:val="0"/>
          <w:numId w:val="55"/>
        </w:numPr>
        <w:jc w:val="both"/>
        <w:rPr>
          <w:rFonts w:cstheme="minorHAnsi"/>
          <w:szCs w:val="20"/>
        </w:rPr>
      </w:pPr>
      <w:r w:rsidRPr="001976E7">
        <w:rPr>
          <w:rFonts w:cstheme="minorHAnsi"/>
          <w:szCs w:val="20"/>
        </w:rPr>
        <w:t xml:space="preserve">Darbo užmokesčio apskaitos procesų neefektyvumas </w:t>
      </w:r>
      <w:r w:rsidR="006D1714">
        <w:rPr>
          <w:rFonts w:cstheme="minorHAnsi"/>
          <w:szCs w:val="20"/>
        </w:rPr>
        <w:t>-</w:t>
      </w:r>
      <w:r w:rsidRPr="001976E7">
        <w:rPr>
          <w:rFonts w:cstheme="minorHAnsi"/>
          <w:szCs w:val="20"/>
        </w:rPr>
        <w:t xml:space="preserve"> tarp institucijų naudojami skirtingi, senos kartos darbo užmokesčio apskaitos sprendimai, egzistuoja integracijų su valstybės registrais ir kitomis informacinėmis sistemomis stoka, neuniversalūs procesai, trūksta automatizavimo sprendimų, kurie apimtų procesus nuo jų inicijavimo iki rezultato, tarp viešojo sektoriaus subjektų vyrauja keletas skirtingų darbo užmokesčio (DU) valdymo sistemų.</w:t>
      </w:r>
    </w:p>
    <w:p w14:paraId="2AE15F0E" w14:textId="77777777" w:rsidR="001C214C" w:rsidRPr="00BC1161" w:rsidRDefault="00C909E4" w:rsidP="0013691A">
      <w:pPr>
        <w:pStyle w:val="Sraopastraipa"/>
        <w:numPr>
          <w:ilvl w:val="0"/>
          <w:numId w:val="55"/>
        </w:numPr>
        <w:jc w:val="both"/>
        <w:rPr>
          <w:rFonts w:cstheme="minorHAnsi"/>
          <w:szCs w:val="20"/>
        </w:rPr>
      </w:pPr>
      <w:r w:rsidRPr="001976E7">
        <w:rPr>
          <w:rFonts w:cstheme="minorHAnsi"/>
          <w:szCs w:val="20"/>
        </w:rPr>
        <w:t>Nekaupiami su ŽI valdymu susiję bei faktiniai darbo užmokesčio duomenys nacionaliniu mastu, dėl to neužtikrinamas operatyvus duomenų pateikimas bei kokybė (pilnumas).</w:t>
      </w:r>
      <w:r w:rsidRPr="00D820A8">
        <w:rPr>
          <w:rFonts w:cstheme="minorHAnsi"/>
          <w:szCs w:val="20"/>
        </w:rPr>
        <w:t>Norint išspręsti identifikuotas problemas, siekiama kiek įmanoma labiau standartizuoti procesus, pritaikant bendrą įrankį jų įgyvendinimui ir taip sukuriant galimybę centralizuotai valdyti personalo valdymo procesus. Taip pat, naudojantis vieningais duomenų pildymo, kategorijų principais, siekiama užtikrinti vieningus duomenų srautus ir suteikti galimybę efektyviai analizuoti personalo duomenis ir jų pagrindu priimti sprendimus.</w:t>
      </w:r>
    </w:p>
    <w:p w14:paraId="23087002" w14:textId="77777777" w:rsidR="009A5EBD" w:rsidRDefault="004D70D5" w:rsidP="007D3D1D">
      <w:pPr>
        <w:pStyle w:val="Antrat2"/>
        <w:rPr>
          <w:b/>
          <w:bCs/>
        </w:rPr>
      </w:pPr>
      <w:bookmarkStart w:id="10" w:name="_Ref181697027"/>
      <w:bookmarkStart w:id="11" w:name="_Toc182211255"/>
      <w:bookmarkStart w:id="12" w:name="_Toc183714612"/>
      <w:r w:rsidRPr="004D70D5">
        <w:rPr>
          <w:b/>
          <w:bCs/>
        </w:rPr>
        <w:t>DUPAIS projekto tikslas ir uždaviniai</w:t>
      </w:r>
      <w:bookmarkEnd w:id="10"/>
      <w:bookmarkEnd w:id="11"/>
      <w:bookmarkEnd w:id="12"/>
    </w:p>
    <w:p w14:paraId="15BDC0FD" w14:textId="64AA5FB7" w:rsidR="001B779F" w:rsidRDefault="001B779F" w:rsidP="00671922">
      <w:pPr>
        <w:jc w:val="both"/>
        <w:rPr>
          <w:rFonts w:eastAsia="Calibri" w:cstheme="minorHAnsi"/>
          <w:bCs/>
          <w:color w:val="FF0000"/>
          <w:szCs w:val="20"/>
        </w:rPr>
      </w:pPr>
      <w:r w:rsidRPr="788F9940">
        <w:rPr>
          <w:rFonts w:eastAsia="Calibri"/>
          <w:b/>
          <w:color w:val="232323" w:themeColor="accent1"/>
        </w:rPr>
        <w:t>Pagrindinis DUPAIS projekto tikslas</w:t>
      </w:r>
      <w:r w:rsidRPr="788F9940">
        <w:rPr>
          <w:rFonts w:eastAsia="Calibri"/>
          <w:color w:val="232323" w:themeColor="accent1"/>
        </w:rPr>
        <w:t xml:space="preserve"> – </w:t>
      </w:r>
      <w:r w:rsidRPr="00422D17">
        <w:rPr>
          <w:rFonts w:eastAsia="Calibri" w:cstheme="minorHAnsi"/>
          <w:bCs/>
          <w:szCs w:val="20"/>
        </w:rPr>
        <w:t>atlikti išsamų Lietuvos Respublikos viešojo sektoriaus darbuotojų darbo užmokesčio ir personalo administravimo procesų efektyvumo vertinimą, siekiant standartizuoti, optimizuoti ir sukurti galimybę automatizuotai vykdyti centralizuotą viešojo sektoriaus įstaigų darbuotojų personalo administravimą bei DU apskaitą ir išmokėjimą</w:t>
      </w:r>
      <w:r w:rsidRPr="007639F4">
        <w:rPr>
          <w:rFonts w:eastAsia="Calibri" w:cstheme="minorHAnsi"/>
          <w:bCs/>
          <w:color w:val="FF0000"/>
          <w:szCs w:val="20"/>
        </w:rPr>
        <w:t>.</w:t>
      </w:r>
    </w:p>
    <w:p w14:paraId="2BA16F98" w14:textId="77777777" w:rsidR="001B779F" w:rsidRPr="004103CF" w:rsidRDefault="001B779F" w:rsidP="001B779F">
      <w:pPr>
        <w:rPr>
          <w:rFonts w:eastAsia="Calibri" w:cstheme="minorHAnsi"/>
          <w:bCs/>
          <w:color w:val="232323" w:themeColor="text1"/>
          <w:szCs w:val="20"/>
        </w:rPr>
      </w:pPr>
      <w:r w:rsidRPr="003C6A8F">
        <w:rPr>
          <w:rFonts w:eastAsia="Calibri" w:cstheme="minorHAnsi"/>
          <w:b/>
          <w:color w:val="232323" w:themeColor="text1"/>
          <w:szCs w:val="20"/>
        </w:rPr>
        <w:t>Pagrindini</w:t>
      </w:r>
      <w:r>
        <w:rPr>
          <w:rFonts w:eastAsia="Calibri" w:cstheme="minorHAnsi"/>
          <w:b/>
          <w:color w:val="232323" w:themeColor="text1"/>
          <w:szCs w:val="20"/>
        </w:rPr>
        <w:t>ai</w:t>
      </w:r>
      <w:r w:rsidRPr="003C6A8F">
        <w:rPr>
          <w:rFonts w:eastAsia="Calibri" w:cstheme="minorHAnsi"/>
          <w:b/>
          <w:color w:val="232323" w:themeColor="text1"/>
          <w:szCs w:val="20"/>
        </w:rPr>
        <w:t xml:space="preserve"> DUPAIS </w:t>
      </w:r>
      <w:r>
        <w:rPr>
          <w:rFonts w:eastAsia="Calibri" w:cstheme="minorHAnsi"/>
          <w:b/>
          <w:color w:val="232323" w:themeColor="text1"/>
          <w:szCs w:val="20"/>
        </w:rPr>
        <w:t xml:space="preserve">projekto </w:t>
      </w:r>
      <w:r w:rsidRPr="003C6A8F">
        <w:rPr>
          <w:rFonts w:eastAsia="Calibri" w:cstheme="minorHAnsi"/>
          <w:b/>
          <w:color w:val="232323" w:themeColor="text1"/>
          <w:szCs w:val="20"/>
        </w:rPr>
        <w:t>uždavin</w:t>
      </w:r>
      <w:r>
        <w:rPr>
          <w:rFonts w:eastAsia="Calibri" w:cstheme="minorHAnsi"/>
          <w:b/>
          <w:color w:val="232323" w:themeColor="text1"/>
          <w:szCs w:val="20"/>
        </w:rPr>
        <w:t>iai</w:t>
      </w:r>
      <w:r w:rsidRPr="00504EE2">
        <w:rPr>
          <w:rFonts w:eastAsia="Calibri" w:cstheme="minorHAnsi"/>
          <w:bCs/>
          <w:color w:val="232323" w:themeColor="text1"/>
          <w:szCs w:val="20"/>
        </w:rPr>
        <w:t>:</w:t>
      </w:r>
      <w:r w:rsidRPr="004103CF">
        <w:rPr>
          <w:rFonts w:eastAsia="Calibri" w:cstheme="minorHAnsi"/>
          <w:bCs/>
          <w:color w:val="232323" w:themeColor="text1"/>
          <w:szCs w:val="20"/>
        </w:rPr>
        <w:t xml:space="preserve"> </w:t>
      </w:r>
    </w:p>
    <w:p w14:paraId="6B42F135" w14:textId="77777777" w:rsidR="001B779F" w:rsidRPr="00504EE2" w:rsidRDefault="001B779F" w:rsidP="0013691A">
      <w:pPr>
        <w:pStyle w:val="Sraopastraipa"/>
        <w:numPr>
          <w:ilvl w:val="0"/>
          <w:numId w:val="54"/>
        </w:numPr>
        <w:spacing w:before="0" w:after="120" w:line="240" w:lineRule="auto"/>
        <w:contextualSpacing w:val="0"/>
        <w:jc w:val="both"/>
        <w:rPr>
          <w:rFonts w:eastAsia="Calibri" w:cstheme="minorHAnsi"/>
          <w:bCs/>
          <w:szCs w:val="20"/>
        </w:rPr>
      </w:pPr>
      <w:r w:rsidRPr="00504EE2">
        <w:rPr>
          <w:rFonts w:eastAsia="Calibri" w:cstheme="minorHAnsi"/>
          <w:bCs/>
          <w:szCs w:val="20"/>
        </w:rPr>
        <w:t xml:space="preserve">Įgyvendinti standartizuotus DU ir su tuo susijusius žmogiškųjų išteklių valdymo procesus institucijose; </w:t>
      </w:r>
    </w:p>
    <w:p w14:paraId="022C7A0A" w14:textId="77777777" w:rsidR="001B779F" w:rsidRPr="00504EE2" w:rsidRDefault="001B779F" w:rsidP="0013691A">
      <w:pPr>
        <w:pStyle w:val="Sraopastraipa"/>
        <w:numPr>
          <w:ilvl w:val="0"/>
          <w:numId w:val="54"/>
        </w:numPr>
        <w:spacing w:before="0" w:after="120" w:line="240" w:lineRule="auto"/>
        <w:contextualSpacing w:val="0"/>
        <w:jc w:val="both"/>
        <w:rPr>
          <w:rFonts w:eastAsia="Calibri" w:cstheme="minorHAnsi"/>
          <w:bCs/>
          <w:szCs w:val="20"/>
        </w:rPr>
      </w:pPr>
      <w:r w:rsidRPr="00504EE2">
        <w:rPr>
          <w:rFonts w:eastAsia="Calibri" w:cstheme="minorHAnsi"/>
          <w:bCs/>
          <w:szCs w:val="20"/>
        </w:rPr>
        <w:lastRenderedPageBreak/>
        <w:t>Standartizuoti ir optimizuoti viešojo sektoriaus personalo administravimo ir darbo užmokesčio procesus pagal tikslines naudotojų grupes ir jų specifiką;</w:t>
      </w:r>
    </w:p>
    <w:p w14:paraId="7F5287CD" w14:textId="77777777" w:rsidR="001B779F" w:rsidRPr="00504EE2" w:rsidRDefault="001B779F" w:rsidP="0013691A">
      <w:pPr>
        <w:pStyle w:val="Sraopastraipa"/>
        <w:numPr>
          <w:ilvl w:val="0"/>
          <w:numId w:val="54"/>
        </w:numPr>
        <w:spacing w:before="0" w:after="120" w:line="240" w:lineRule="auto"/>
        <w:contextualSpacing w:val="0"/>
        <w:jc w:val="both"/>
        <w:rPr>
          <w:rFonts w:eastAsia="Calibri" w:cstheme="minorHAnsi"/>
          <w:bCs/>
          <w:szCs w:val="20"/>
        </w:rPr>
      </w:pPr>
      <w:r w:rsidRPr="00504EE2">
        <w:rPr>
          <w:rFonts w:eastAsia="Calibri" w:cstheme="minorHAnsi"/>
          <w:bCs/>
          <w:szCs w:val="20"/>
        </w:rPr>
        <w:t>Įvertinti galimybes DU procesus vykdyti centralizuotai ir tiksliai apibrėžti NBFC ir įstaigų atsakomybių pasidalijimą;</w:t>
      </w:r>
    </w:p>
    <w:p w14:paraId="1C30D031" w14:textId="77777777" w:rsidR="001B779F" w:rsidRPr="00504EE2" w:rsidRDefault="001B779F" w:rsidP="0013691A">
      <w:pPr>
        <w:pStyle w:val="Sraopastraipa"/>
        <w:numPr>
          <w:ilvl w:val="0"/>
          <w:numId w:val="54"/>
        </w:numPr>
        <w:spacing w:before="0" w:after="120" w:line="240" w:lineRule="auto"/>
        <w:contextualSpacing w:val="0"/>
        <w:jc w:val="both"/>
        <w:rPr>
          <w:rFonts w:eastAsia="Calibri" w:cstheme="minorHAnsi"/>
          <w:bCs/>
          <w:szCs w:val="20"/>
        </w:rPr>
      </w:pPr>
      <w:r w:rsidRPr="00504EE2">
        <w:rPr>
          <w:rFonts w:eastAsia="Calibri" w:cstheme="minorHAnsi"/>
          <w:bCs/>
          <w:szCs w:val="20"/>
        </w:rPr>
        <w:t>Sukurti centralizuotą personalo administravimo ir darbo užmokesčio procesų IT sprendimą.</w:t>
      </w:r>
    </w:p>
    <w:p w14:paraId="17AFB701" w14:textId="77777777" w:rsidR="001B779F" w:rsidRPr="00504EE2" w:rsidRDefault="001B779F" w:rsidP="0013691A">
      <w:pPr>
        <w:pStyle w:val="Sraopastraipa"/>
        <w:numPr>
          <w:ilvl w:val="0"/>
          <w:numId w:val="54"/>
        </w:numPr>
        <w:spacing w:before="0" w:after="120" w:line="240" w:lineRule="auto"/>
        <w:jc w:val="both"/>
        <w:rPr>
          <w:rFonts w:eastAsia="Calibri"/>
        </w:rPr>
      </w:pPr>
      <w:r w:rsidRPr="14C6C820">
        <w:rPr>
          <w:rFonts w:eastAsia="Calibri"/>
        </w:rPr>
        <w:t>Atrinkti 5 pilotines įstaigas, su labiausiai DUPAIS projekto poreikius atitinkančiomis naudotojų grupėmis, kuriose šis sprendimas bus įdiegtas ir išbandytas;</w:t>
      </w:r>
    </w:p>
    <w:p w14:paraId="4B0C549D" w14:textId="77777777" w:rsidR="001B779F" w:rsidRDefault="001B779F" w:rsidP="0013691A">
      <w:pPr>
        <w:pStyle w:val="Sraopastraipa"/>
        <w:numPr>
          <w:ilvl w:val="0"/>
          <w:numId w:val="54"/>
        </w:numPr>
        <w:spacing w:before="0" w:after="120" w:line="240" w:lineRule="auto"/>
        <w:contextualSpacing w:val="0"/>
        <w:jc w:val="both"/>
        <w:rPr>
          <w:rFonts w:eastAsia="Calibri" w:cstheme="minorHAnsi"/>
          <w:bCs/>
          <w:szCs w:val="20"/>
        </w:rPr>
      </w:pPr>
      <w:r w:rsidRPr="00504EE2">
        <w:rPr>
          <w:rFonts w:eastAsia="Calibri" w:cstheme="minorHAnsi"/>
          <w:bCs/>
          <w:szCs w:val="20"/>
        </w:rPr>
        <w:t>Užtikrinti personalo administravimo ir DU duomenų vientisumą, siekiant suteikti galimybę vienoje vietoje kaupti ir analizuoti su personalo administravimu ir DU susijusius duomenis.</w:t>
      </w:r>
    </w:p>
    <w:p w14:paraId="3316EE2B" w14:textId="77777777" w:rsidR="004D70D5" w:rsidRPr="004D70D5" w:rsidRDefault="004D70D5" w:rsidP="004D70D5"/>
    <w:p w14:paraId="11BBA703" w14:textId="23D18F7C" w:rsidR="00103835" w:rsidRPr="00103835" w:rsidRDefault="00103835" w:rsidP="00103835">
      <w:pPr>
        <w:pStyle w:val="Antrat2"/>
        <w:rPr>
          <w:b/>
          <w:bCs/>
        </w:rPr>
      </w:pPr>
      <w:bookmarkStart w:id="13" w:name="_Toc182211256"/>
      <w:bookmarkStart w:id="14" w:name="_Toc183714613"/>
      <w:r w:rsidRPr="00103835">
        <w:rPr>
          <w:b/>
          <w:bCs/>
        </w:rPr>
        <w:t>Pirkimo objektas, apimtis ir rezultatai</w:t>
      </w:r>
      <w:bookmarkEnd w:id="13"/>
      <w:bookmarkEnd w:id="14"/>
    </w:p>
    <w:p w14:paraId="6702EB30" w14:textId="77777777" w:rsidR="00897088" w:rsidRDefault="00AE1211" w:rsidP="000C1D03">
      <w:pPr>
        <w:jc w:val="both"/>
        <w:rPr>
          <w:rFonts w:eastAsia="Calibri"/>
        </w:rPr>
      </w:pPr>
      <w:r w:rsidRPr="1B4200CB">
        <w:rPr>
          <w:rFonts w:eastAsia="Calibri"/>
          <w:b/>
        </w:rPr>
        <w:t>Pirkimo objektas</w:t>
      </w:r>
      <w:r w:rsidRPr="1B4200CB">
        <w:rPr>
          <w:rFonts w:eastAsia="Calibri"/>
        </w:rPr>
        <w:t xml:space="preserve"> - įdiegti ir pateikti naudojimui centralizuotą darbo užmokesčio apskaičiavimo ir išmokėjimo procesų sprendimą, sukuriant „</w:t>
      </w:r>
      <w:r w:rsidR="2D1C3D83" w:rsidRPr="1B4200CB">
        <w:rPr>
          <w:rFonts w:eastAsia="Calibri"/>
        </w:rPr>
        <w:t>Centralizuot</w:t>
      </w:r>
      <w:r w:rsidR="651BF589" w:rsidRPr="1B4200CB">
        <w:rPr>
          <w:rFonts w:eastAsia="Calibri"/>
        </w:rPr>
        <w:t>ą</w:t>
      </w:r>
      <w:r w:rsidRPr="1B4200CB">
        <w:rPr>
          <w:rFonts w:eastAsia="Calibri"/>
        </w:rPr>
        <w:t xml:space="preserve"> viešojo sektoriaus įstaigų darbuotojų darbo užmokesčio ir personalo administravimo informacinę sistemą“ </w:t>
      </w:r>
      <w:r w:rsidRPr="1B4200CB">
        <w:rPr>
          <w:rFonts w:eastAsia="Calibri"/>
          <w:b/>
        </w:rPr>
        <w:t>(toliau - DUPAIS</w:t>
      </w:r>
      <w:r w:rsidRPr="1B4200CB">
        <w:rPr>
          <w:rFonts w:eastAsia="Calibri"/>
        </w:rPr>
        <w:t xml:space="preserve">). </w:t>
      </w:r>
    </w:p>
    <w:p w14:paraId="76058D1D" w14:textId="59DC8340" w:rsidR="00AE1211" w:rsidRPr="00C55DCA" w:rsidRDefault="00AE1211" w:rsidP="00671922">
      <w:pPr>
        <w:jc w:val="both"/>
        <w:rPr>
          <w:rFonts w:eastAsia="Calibri"/>
        </w:rPr>
      </w:pPr>
      <w:r w:rsidRPr="1B4200CB">
        <w:rPr>
          <w:rFonts w:eastAsia="Calibri"/>
        </w:rPr>
        <w:t>Šio pirkimo apimtyje Diegėjas turi įdiegti DUPAIS 5 pilotinėse įstaigose (sąrašas pateiktas</w:t>
      </w:r>
      <w:r w:rsidR="00A96115">
        <w:rPr>
          <w:rFonts w:eastAsia="Calibri"/>
        </w:rPr>
        <w:t xml:space="preserve"> </w:t>
      </w:r>
      <w:r w:rsidR="00A96115">
        <w:rPr>
          <w:rFonts w:eastAsia="Calibri"/>
        </w:rPr>
        <w:fldChar w:fldCharType="begin"/>
      </w:r>
      <w:r w:rsidR="00A96115">
        <w:rPr>
          <w:rFonts w:eastAsia="Calibri"/>
        </w:rPr>
        <w:instrText xml:space="preserve"> REF _Ref181607221 \r \h </w:instrText>
      </w:r>
      <w:r w:rsidR="00A96115">
        <w:rPr>
          <w:rFonts w:eastAsia="Calibri"/>
        </w:rPr>
      </w:r>
      <w:r w:rsidR="00A96115">
        <w:rPr>
          <w:rFonts w:eastAsia="Calibri"/>
        </w:rPr>
        <w:fldChar w:fldCharType="separate"/>
      </w:r>
      <w:r w:rsidR="002B04E5">
        <w:rPr>
          <w:rFonts w:eastAsia="Calibri"/>
        </w:rPr>
        <w:t>Priedas 3</w:t>
      </w:r>
      <w:r w:rsidR="00A96115">
        <w:rPr>
          <w:rFonts w:eastAsia="Calibri"/>
        </w:rPr>
        <w:fldChar w:fldCharType="end"/>
      </w:r>
      <w:r w:rsidRPr="1B4200CB">
        <w:rPr>
          <w:rFonts w:eastAsia="Calibri"/>
        </w:rPr>
        <w:t>). Likusiose institucijose ir įstaigose Sistemos įdiegimą atliks Perkančioji organizacija pagal Diegėjo atliktą Sistemos administratorių instruktavimą ir parengtą metodinę medžiagą (</w:t>
      </w:r>
      <w:r w:rsidR="00103835" w:rsidRPr="00103835">
        <w:rPr>
          <w:rFonts w:eastAsia="Calibri"/>
        </w:rPr>
        <w:t>reikalavimai</w:t>
      </w:r>
      <w:r w:rsidRPr="1B4200CB">
        <w:rPr>
          <w:rFonts w:eastAsia="Calibri"/>
        </w:rPr>
        <w:t xml:space="preserve"> metodinės medžiagos parengimui yra pateikti šioje specifikacijoje</w:t>
      </w:r>
      <w:r w:rsidR="0025280B">
        <w:rPr>
          <w:rFonts w:eastAsia="Calibri"/>
        </w:rPr>
        <w:t>)</w:t>
      </w:r>
      <w:r w:rsidRPr="1B4200CB">
        <w:rPr>
          <w:rFonts w:eastAsia="Calibri"/>
        </w:rPr>
        <w:t>.</w:t>
      </w:r>
    </w:p>
    <w:p w14:paraId="2F69FDBE" w14:textId="46A38BCB" w:rsidR="00FF4848" w:rsidRDefault="00103835" w:rsidP="00671922">
      <w:pPr>
        <w:jc w:val="both"/>
      </w:pPr>
      <w:r w:rsidRPr="00103835">
        <w:rPr>
          <w:rFonts w:eastAsia="Calibri"/>
          <w:b/>
        </w:rPr>
        <w:t>Pirkimo tikslas</w:t>
      </w:r>
      <w:r w:rsidRPr="00103835">
        <w:rPr>
          <w:rFonts w:eastAsia="Calibri"/>
        </w:rPr>
        <w:t xml:space="preserve"> - atrinkti Paslaugų teikėją, kuris suteiktų šioje Techninėje specifikacijoje nurodytas </w:t>
      </w:r>
      <w:r w:rsidR="004669ED">
        <w:rPr>
          <w:rFonts w:eastAsia="Calibri"/>
        </w:rPr>
        <w:t xml:space="preserve">sukūrimo ir </w:t>
      </w:r>
      <w:r w:rsidRPr="00103835">
        <w:rPr>
          <w:rFonts w:eastAsia="Calibri"/>
        </w:rPr>
        <w:t>diegimo paslaugas (sukurtų, įdiegtų, ištestuotų, išbandytų, parengtų metodinę medžiagą bei parengtų darbinei eksploatacijai DUPAIS).</w:t>
      </w:r>
      <w:r w:rsidRPr="00103835">
        <w:t xml:space="preserve"> </w:t>
      </w:r>
    </w:p>
    <w:p w14:paraId="42CEE40C" w14:textId="326A3F53" w:rsidR="0026203F" w:rsidRPr="0026203F" w:rsidRDefault="004C2CC9" w:rsidP="0026203F">
      <w:pPr>
        <w:jc w:val="both"/>
        <w:rPr>
          <w:rFonts w:eastAsia="Calibri"/>
        </w:rPr>
      </w:pPr>
      <w:r>
        <w:rPr>
          <w:rFonts w:eastAsia="Calibri"/>
        </w:rPr>
        <w:t>Degimas</w:t>
      </w:r>
      <w:r w:rsidR="00E06828">
        <w:rPr>
          <w:rFonts w:eastAsia="Calibri"/>
        </w:rPr>
        <w:t xml:space="preserve"> </w:t>
      </w:r>
      <w:r w:rsidR="00E06828" w:rsidRPr="00FE3BCA">
        <w:rPr>
          <w:rFonts w:eastAsia="Calibri"/>
        </w:rPr>
        <w:t>bus vykdomas iteraciniu būdu, suskirstant į tris pri</w:t>
      </w:r>
      <w:r w:rsidR="00A47F9D">
        <w:rPr>
          <w:rFonts w:eastAsia="Calibri"/>
        </w:rPr>
        <w:t>e</w:t>
      </w:r>
      <w:r w:rsidR="00E06828" w:rsidRPr="00FE3BCA">
        <w:rPr>
          <w:rFonts w:eastAsia="Calibri"/>
        </w:rPr>
        <w:t xml:space="preserve">augius, kurių </w:t>
      </w:r>
      <w:r w:rsidR="00712AD3" w:rsidRPr="00FE3BCA">
        <w:rPr>
          <w:rFonts w:eastAsia="Calibri"/>
        </w:rPr>
        <w:t>kiekvien</w:t>
      </w:r>
      <w:r w:rsidR="00712AD3">
        <w:rPr>
          <w:rFonts w:eastAsia="Calibri"/>
        </w:rPr>
        <w:t>o</w:t>
      </w:r>
      <w:r w:rsidR="002925F2" w:rsidRPr="00AB2F05">
        <w:rPr>
          <w:rFonts w:eastAsia="Calibri"/>
        </w:rPr>
        <w:t xml:space="preserve"> apimtis ir terminai yra </w:t>
      </w:r>
      <w:r w:rsidR="00712AD3">
        <w:rPr>
          <w:rFonts w:eastAsia="Calibri"/>
        </w:rPr>
        <w:t>detalizuoti</w:t>
      </w:r>
      <w:r w:rsidR="002925F2" w:rsidRPr="00AB2F05">
        <w:rPr>
          <w:rFonts w:eastAsia="Calibri"/>
        </w:rPr>
        <w:t xml:space="preserve"> </w:t>
      </w:r>
      <w:r w:rsidR="002B1114" w:rsidRPr="00C354F8">
        <w:rPr>
          <w:rFonts w:eastAsia="Calibri"/>
          <w:b/>
          <w:bCs/>
        </w:rPr>
        <w:fldChar w:fldCharType="begin"/>
      </w:r>
      <w:r w:rsidR="002B1114" w:rsidRPr="00C354F8">
        <w:rPr>
          <w:rFonts w:eastAsia="Calibri"/>
          <w:b/>
          <w:bCs/>
        </w:rPr>
        <w:instrText xml:space="preserve"> REF _Ref185337443 \h </w:instrText>
      </w:r>
      <w:r w:rsidR="002B1114" w:rsidRPr="00A31C30">
        <w:rPr>
          <w:rFonts w:eastAsia="Calibri"/>
          <w:b/>
          <w:bCs/>
        </w:rPr>
        <w:instrText xml:space="preserve"> \* MERGEFORMAT </w:instrText>
      </w:r>
      <w:r w:rsidR="002B1114" w:rsidRPr="00C354F8">
        <w:rPr>
          <w:rFonts w:eastAsia="Calibri"/>
          <w:b/>
          <w:bCs/>
        </w:rPr>
      </w:r>
      <w:r w:rsidR="002B1114" w:rsidRPr="00C354F8">
        <w:rPr>
          <w:rFonts w:eastAsia="Calibri"/>
          <w:b/>
          <w:bCs/>
        </w:rPr>
        <w:fldChar w:fldCharType="separate"/>
      </w:r>
      <w:r w:rsidR="002B1114" w:rsidRPr="00C354F8">
        <w:rPr>
          <w:b/>
          <w:bCs/>
        </w:rPr>
        <w:t xml:space="preserve">LENTELĖ 1: </w:t>
      </w:r>
      <w:r w:rsidR="002B1114" w:rsidRPr="00C354F8">
        <w:rPr>
          <w:rFonts w:cstheme="minorHAnsi"/>
          <w:b/>
          <w:bCs/>
        </w:rPr>
        <w:t>Prieaugių apimtis ir numatomi vykdymo terminai</w:t>
      </w:r>
      <w:r w:rsidR="002B1114" w:rsidRPr="00C354F8">
        <w:rPr>
          <w:rFonts w:eastAsia="Calibri"/>
          <w:b/>
          <w:bCs/>
        </w:rPr>
        <w:fldChar w:fldCharType="end"/>
      </w:r>
      <w:r w:rsidR="00AF660A" w:rsidRPr="00A31C30">
        <w:rPr>
          <w:rFonts w:eastAsia="Calibri"/>
          <w:b/>
          <w:bCs/>
        </w:rPr>
        <w:t>.</w:t>
      </w:r>
      <w:r w:rsidR="00712AD3">
        <w:rPr>
          <w:rFonts w:eastAsia="Calibri"/>
        </w:rPr>
        <w:t xml:space="preserve"> </w:t>
      </w:r>
      <w:r w:rsidR="0026203F" w:rsidRPr="0026203F">
        <w:rPr>
          <w:rFonts w:eastAsia="Calibri"/>
        </w:rPr>
        <w:t xml:space="preserve">Prieaugių įgyvendinimas organizuojamas pagal diegėjo pasirinktą projekto valdymo metodologiją, tačiau </w:t>
      </w:r>
      <w:r w:rsidR="00712AD3">
        <w:rPr>
          <w:rFonts w:eastAsia="Calibri"/>
        </w:rPr>
        <w:t>kiekvienas j</w:t>
      </w:r>
      <w:r w:rsidR="00712AD3" w:rsidRPr="00C354F8">
        <w:rPr>
          <w:rFonts w:eastAsia="Calibri"/>
        </w:rPr>
        <w:t xml:space="preserve">ų </w:t>
      </w:r>
      <w:r w:rsidR="0026203F" w:rsidRPr="0026203F">
        <w:rPr>
          <w:rFonts w:eastAsia="Calibri"/>
        </w:rPr>
        <w:t xml:space="preserve">turi apimti </w:t>
      </w:r>
      <w:r w:rsidR="00712AD3" w:rsidRPr="000819F1">
        <w:rPr>
          <w:rFonts w:eastAsia="Calibri"/>
        </w:rPr>
        <w:t>visas</w:t>
      </w:r>
      <w:r w:rsidR="00712AD3">
        <w:rPr>
          <w:rFonts w:eastAsia="Calibri"/>
        </w:rPr>
        <w:t xml:space="preserve"> sistemos diegimo etapo</w:t>
      </w:r>
      <w:r w:rsidR="0026203F" w:rsidRPr="0026203F">
        <w:rPr>
          <w:rFonts w:eastAsia="Calibri"/>
        </w:rPr>
        <w:t xml:space="preserve"> veiklas</w:t>
      </w:r>
      <w:r w:rsidR="00AF660A" w:rsidRPr="00A31C30">
        <w:rPr>
          <w:rFonts w:eastAsia="Calibri"/>
        </w:rPr>
        <w:t xml:space="preserve">, </w:t>
      </w:r>
      <w:r w:rsidR="00712AD3">
        <w:rPr>
          <w:rFonts w:eastAsia="Calibri"/>
        </w:rPr>
        <w:t>rezultatus</w:t>
      </w:r>
      <w:r w:rsidR="00EC37AA" w:rsidRPr="00A31C30">
        <w:rPr>
          <w:rFonts w:eastAsia="Calibri"/>
        </w:rPr>
        <w:t xml:space="preserve"> (žr.: </w:t>
      </w:r>
      <w:r w:rsidR="000C3F03" w:rsidRPr="00C354F8">
        <w:rPr>
          <w:rFonts w:eastAsia="Calibri"/>
          <w:b/>
          <w:bCs/>
        </w:rPr>
        <w:fldChar w:fldCharType="begin"/>
      </w:r>
      <w:r w:rsidR="000C3F03" w:rsidRPr="00C354F8">
        <w:rPr>
          <w:rFonts w:eastAsia="Calibri"/>
          <w:b/>
          <w:bCs/>
        </w:rPr>
        <w:instrText xml:space="preserve"> REF _Ref185337684 \h </w:instrText>
      </w:r>
      <w:r w:rsidR="005B52B1" w:rsidRPr="00A31C30">
        <w:rPr>
          <w:rFonts w:eastAsia="Calibri"/>
          <w:b/>
          <w:bCs/>
        </w:rPr>
        <w:instrText xml:space="preserve"> \* MERGEFORMAT </w:instrText>
      </w:r>
      <w:r w:rsidR="000C3F03" w:rsidRPr="00C354F8">
        <w:rPr>
          <w:rFonts w:eastAsia="Calibri"/>
          <w:b/>
          <w:bCs/>
        </w:rPr>
      </w:r>
      <w:r w:rsidR="000C3F03" w:rsidRPr="00C354F8">
        <w:rPr>
          <w:rFonts w:eastAsia="Calibri"/>
          <w:b/>
          <w:bCs/>
        </w:rPr>
        <w:fldChar w:fldCharType="separate"/>
      </w:r>
      <w:r w:rsidR="000C3F03" w:rsidRPr="00C354F8">
        <w:rPr>
          <w:b/>
          <w:bCs/>
        </w:rPr>
        <w:t xml:space="preserve">LENTELĖ 3: </w:t>
      </w:r>
      <w:r w:rsidR="000C3F03" w:rsidRPr="00C354F8">
        <w:rPr>
          <w:rFonts w:cstheme="minorHAnsi"/>
          <w:b/>
          <w:bCs/>
        </w:rPr>
        <w:t>projekto etapai ir numatomi vykdymo terminai</w:t>
      </w:r>
      <w:r w:rsidR="000C3F03" w:rsidRPr="00C354F8">
        <w:rPr>
          <w:rFonts w:eastAsia="Calibri"/>
          <w:b/>
          <w:bCs/>
        </w:rPr>
        <w:fldChar w:fldCharType="end"/>
      </w:r>
      <w:r w:rsidR="00EC37AA" w:rsidRPr="00A31C30">
        <w:rPr>
          <w:rFonts w:eastAsia="Calibri"/>
        </w:rPr>
        <w:t>)</w:t>
      </w:r>
      <w:r w:rsidR="00AF660A" w:rsidRPr="00A31C30">
        <w:rPr>
          <w:rFonts w:eastAsia="Calibri"/>
        </w:rPr>
        <w:t xml:space="preserve"> bei </w:t>
      </w:r>
      <w:r w:rsidR="00712AD3" w:rsidRPr="0026203F">
        <w:rPr>
          <w:rFonts w:eastAsia="Calibri"/>
        </w:rPr>
        <w:t xml:space="preserve">užbaigtas per numatytą </w:t>
      </w:r>
      <w:r w:rsidR="00712AD3">
        <w:rPr>
          <w:rFonts w:eastAsia="Calibri"/>
        </w:rPr>
        <w:t xml:space="preserve">terminą. </w:t>
      </w:r>
      <w:r w:rsidR="004D3B8B">
        <w:rPr>
          <w:rFonts w:eastAsia="Calibri"/>
        </w:rPr>
        <w:t>T</w:t>
      </w:r>
      <w:r w:rsidR="00712AD3">
        <w:rPr>
          <w:rFonts w:eastAsia="Calibri"/>
        </w:rPr>
        <w:t xml:space="preserve">aip pat diegėjas </w:t>
      </w:r>
      <w:r w:rsidR="0026203F" w:rsidRPr="0026203F">
        <w:rPr>
          <w:rFonts w:eastAsia="Calibri"/>
        </w:rPr>
        <w:t>užtikrin</w:t>
      </w:r>
      <w:r w:rsidR="005B05A5">
        <w:rPr>
          <w:rFonts w:eastAsia="Calibri"/>
        </w:rPr>
        <w:t>a</w:t>
      </w:r>
      <w:r w:rsidR="0026203F" w:rsidRPr="0026203F">
        <w:rPr>
          <w:rFonts w:eastAsia="Calibri"/>
        </w:rPr>
        <w:t>, kad kiekvienas prieaugis</w:t>
      </w:r>
      <w:r w:rsidR="009C1A2A">
        <w:rPr>
          <w:rFonts w:eastAsia="Calibri"/>
        </w:rPr>
        <w:t xml:space="preserve"> </w:t>
      </w:r>
      <w:r w:rsidR="0026203F" w:rsidRPr="0026203F">
        <w:rPr>
          <w:rFonts w:eastAsia="Calibri"/>
        </w:rPr>
        <w:t>atitiktų numatytus reikalavimus</w:t>
      </w:r>
      <w:r w:rsidR="009C1A2A">
        <w:rPr>
          <w:rFonts w:eastAsia="Calibri"/>
        </w:rPr>
        <w:t>, pateiktus</w:t>
      </w:r>
      <w:r w:rsidR="00AF660A" w:rsidRPr="00A31C30">
        <w:rPr>
          <w:rFonts w:eastAsia="Calibri"/>
        </w:rPr>
        <w:t xml:space="preserve"> šioje DUPAIS techninėje specifikacijoje</w:t>
      </w:r>
      <w:r w:rsidR="009C1A2A">
        <w:rPr>
          <w:rFonts w:eastAsia="Calibri"/>
        </w:rPr>
        <w:t xml:space="preserve"> bei</w:t>
      </w:r>
      <w:r w:rsidR="00AF660A" w:rsidRPr="00A31C30">
        <w:t xml:space="preserve"> </w:t>
      </w:r>
      <w:r w:rsidR="00AF660A" w:rsidRPr="00A31C30">
        <w:fldChar w:fldCharType="begin"/>
      </w:r>
      <w:r w:rsidR="00AF660A" w:rsidRPr="00A31C30">
        <w:instrText xml:space="preserve"> REF _Ref181693747 \h </w:instrText>
      </w:r>
      <w:r w:rsidR="00AF660A" w:rsidRPr="00A31C30">
        <w:fldChar w:fldCharType="separate"/>
      </w:r>
      <w:r w:rsidR="00AF660A" w:rsidRPr="00A31C30">
        <w:rPr>
          <w:b/>
        </w:rPr>
        <w:t>DUPAIS veiklos modelyje</w:t>
      </w:r>
      <w:r w:rsidR="00AF660A" w:rsidRPr="00A31C30">
        <w:fldChar w:fldCharType="end"/>
      </w:r>
      <w:r w:rsidR="0026203F" w:rsidRPr="00A31C30">
        <w:rPr>
          <w:rFonts w:eastAsia="Calibri"/>
        </w:rPr>
        <w:t>,</w:t>
      </w:r>
      <w:r w:rsidR="0026203F" w:rsidRPr="0026203F">
        <w:rPr>
          <w:rFonts w:eastAsia="Calibri"/>
        </w:rPr>
        <w:t xml:space="preserve"> įtrauktų </w:t>
      </w:r>
      <w:r w:rsidR="00BF5738" w:rsidRPr="00A31C30">
        <w:rPr>
          <w:rFonts w:eastAsia="Calibri"/>
          <w:b/>
          <w:bCs/>
        </w:rPr>
        <w:fldChar w:fldCharType="begin"/>
      </w:r>
      <w:r w:rsidR="00BF5738" w:rsidRPr="00A31C30">
        <w:rPr>
          <w:rFonts w:eastAsia="Calibri"/>
          <w:b/>
          <w:bCs/>
        </w:rPr>
        <w:instrText xml:space="preserve"> REF _Ref185337443 \h  \* MERGEFORMAT </w:instrText>
      </w:r>
      <w:r w:rsidR="00BF5738" w:rsidRPr="00A31C30">
        <w:rPr>
          <w:rFonts w:eastAsia="Calibri"/>
          <w:b/>
          <w:bCs/>
        </w:rPr>
      </w:r>
      <w:r w:rsidR="00BF5738" w:rsidRPr="00A31C30">
        <w:rPr>
          <w:rFonts w:eastAsia="Calibri"/>
          <w:b/>
          <w:bCs/>
        </w:rPr>
        <w:fldChar w:fldCharType="separate"/>
      </w:r>
      <w:r w:rsidR="00BF5738" w:rsidRPr="00A31C30">
        <w:rPr>
          <w:b/>
          <w:bCs/>
        </w:rPr>
        <w:t xml:space="preserve">LENTELĖ </w:t>
      </w:r>
      <w:r w:rsidR="00BF5738" w:rsidRPr="00C354F8">
        <w:rPr>
          <w:b/>
          <w:bCs/>
        </w:rPr>
        <w:t>1</w:t>
      </w:r>
      <w:r w:rsidR="00BF5738" w:rsidRPr="00A31C30">
        <w:rPr>
          <w:b/>
          <w:bCs/>
        </w:rPr>
        <w:t xml:space="preserve">: </w:t>
      </w:r>
      <w:r w:rsidR="00BF5738" w:rsidRPr="00A31C30">
        <w:rPr>
          <w:rFonts w:cstheme="minorHAnsi"/>
          <w:b/>
          <w:bCs/>
        </w:rPr>
        <w:t>Prieaugių apimtis ir numatomi vykdymo terminai</w:t>
      </w:r>
      <w:r w:rsidR="00BF5738" w:rsidRPr="00A31C30">
        <w:rPr>
          <w:rFonts w:eastAsia="Calibri"/>
          <w:b/>
          <w:bCs/>
        </w:rPr>
        <w:fldChar w:fldCharType="end"/>
      </w:r>
      <w:r w:rsidR="00BF5738" w:rsidRPr="00A31C30">
        <w:rPr>
          <w:rFonts w:eastAsia="Calibri"/>
          <w:b/>
          <w:bCs/>
        </w:rPr>
        <w:t xml:space="preserve"> </w:t>
      </w:r>
      <w:r w:rsidR="00BF5738" w:rsidRPr="00C354F8">
        <w:rPr>
          <w:rFonts w:eastAsia="Calibri"/>
        </w:rPr>
        <w:t>nurodytas</w:t>
      </w:r>
      <w:r w:rsidR="00BF5738" w:rsidRPr="00A31C30">
        <w:rPr>
          <w:rFonts w:eastAsia="Calibri"/>
        </w:rPr>
        <w:t xml:space="preserve"> </w:t>
      </w:r>
      <w:r w:rsidR="0026203F" w:rsidRPr="0026203F">
        <w:rPr>
          <w:rFonts w:eastAsia="Calibri"/>
        </w:rPr>
        <w:t xml:space="preserve">funkcinės architektūros dalis </w:t>
      </w:r>
      <w:r w:rsidR="00BF5738" w:rsidRPr="00A31C30">
        <w:rPr>
          <w:rFonts w:eastAsia="Calibri"/>
        </w:rPr>
        <w:t xml:space="preserve">(žr.: </w:t>
      </w:r>
      <w:r w:rsidR="00BF5738" w:rsidRPr="00A31C30">
        <w:rPr>
          <w:rFonts w:eastAsia="Calibri"/>
        </w:rPr>
        <w:fldChar w:fldCharType="begin"/>
      </w:r>
      <w:r w:rsidR="00BF5738" w:rsidRPr="00A31C30">
        <w:rPr>
          <w:rFonts w:eastAsia="Calibri"/>
        </w:rPr>
        <w:instrText xml:space="preserve"> REF _Ref96452976 \h </w:instrText>
      </w:r>
      <w:r w:rsidR="00BF5738" w:rsidRPr="00A31C30">
        <w:rPr>
          <w:rFonts w:eastAsia="Calibri"/>
        </w:rPr>
      </w:r>
      <w:r w:rsidR="00BF5738" w:rsidRPr="00A31C30">
        <w:rPr>
          <w:rFonts w:eastAsia="Calibri"/>
        </w:rPr>
        <w:fldChar w:fldCharType="separate"/>
      </w:r>
      <w:r w:rsidR="00BF5738" w:rsidRPr="00A31C30">
        <w:rPr>
          <w:b/>
          <w:color w:val="232323" w:themeColor="accent1"/>
        </w:rPr>
        <w:t>DUPAIS principinė funkcinė architektūra</w:t>
      </w:r>
      <w:r w:rsidR="00BF5738" w:rsidRPr="00A31C30">
        <w:rPr>
          <w:rFonts w:eastAsia="Calibri"/>
        </w:rPr>
        <w:fldChar w:fldCharType="end"/>
      </w:r>
      <w:r w:rsidR="00BF5738" w:rsidRPr="00A31C30">
        <w:rPr>
          <w:rFonts w:eastAsia="Calibri"/>
        </w:rPr>
        <w:t>)</w:t>
      </w:r>
      <w:r w:rsidR="0026203F" w:rsidRPr="00A31C30">
        <w:rPr>
          <w:rFonts w:eastAsia="Calibri"/>
        </w:rPr>
        <w:t xml:space="preserve"> </w:t>
      </w:r>
      <w:r w:rsidR="0026203F" w:rsidRPr="0026203F">
        <w:rPr>
          <w:rFonts w:eastAsia="Calibri"/>
        </w:rPr>
        <w:t>bei naudotojų grupes</w:t>
      </w:r>
      <w:r w:rsidR="00BF5738" w:rsidRPr="00A31C30">
        <w:rPr>
          <w:rFonts w:eastAsia="Calibri"/>
        </w:rPr>
        <w:t xml:space="preserve"> (žr.: </w:t>
      </w:r>
      <w:r w:rsidR="00BF5738" w:rsidRPr="00C354F8">
        <w:rPr>
          <w:rFonts w:eastAsia="Calibri"/>
          <w:b/>
          <w:bCs/>
        </w:rPr>
        <w:fldChar w:fldCharType="begin"/>
      </w:r>
      <w:r w:rsidR="00BF5738" w:rsidRPr="00C354F8">
        <w:rPr>
          <w:rFonts w:eastAsia="Calibri"/>
          <w:b/>
          <w:bCs/>
        </w:rPr>
        <w:instrText xml:space="preserve"> REF _Ref181694005 \h </w:instrText>
      </w:r>
      <w:r w:rsidR="00BF5738" w:rsidRPr="00A31C30">
        <w:rPr>
          <w:rFonts w:eastAsia="Calibri"/>
          <w:b/>
          <w:bCs/>
        </w:rPr>
        <w:instrText xml:space="preserve"> \* MERGEFORMAT </w:instrText>
      </w:r>
      <w:r w:rsidR="00BF5738" w:rsidRPr="00C354F8">
        <w:rPr>
          <w:rFonts w:eastAsia="Calibri"/>
          <w:b/>
          <w:bCs/>
        </w:rPr>
      </w:r>
      <w:r w:rsidR="00BF5738" w:rsidRPr="00C354F8">
        <w:rPr>
          <w:rFonts w:eastAsia="Calibri"/>
          <w:b/>
          <w:bCs/>
        </w:rPr>
        <w:fldChar w:fldCharType="separate"/>
      </w:r>
      <w:r w:rsidR="00BF5738" w:rsidRPr="00C354F8">
        <w:rPr>
          <w:b/>
          <w:bCs/>
        </w:rPr>
        <w:t>Sistemos naudotojai</w:t>
      </w:r>
      <w:r w:rsidR="00BF5738" w:rsidRPr="00C354F8">
        <w:rPr>
          <w:rFonts w:eastAsia="Calibri"/>
          <w:b/>
          <w:bCs/>
        </w:rPr>
        <w:fldChar w:fldCharType="end"/>
      </w:r>
      <w:r w:rsidR="00BF5738" w:rsidRPr="00A31C30">
        <w:rPr>
          <w:rFonts w:eastAsia="Calibri"/>
        </w:rPr>
        <w:t>)</w:t>
      </w:r>
      <w:r w:rsidR="0026203F" w:rsidRPr="00A31C30">
        <w:rPr>
          <w:rFonts w:eastAsia="Calibri"/>
        </w:rPr>
        <w:t>.</w:t>
      </w:r>
    </w:p>
    <w:p w14:paraId="2E5EE04A" w14:textId="7E3862B3" w:rsidR="0026203F" w:rsidRPr="00103835" w:rsidRDefault="0026203F" w:rsidP="0026203F">
      <w:pPr>
        <w:jc w:val="both"/>
        <w:rPr>
          <w:rFonts w:eastAsia="Calibri"/>
        </w:rPr>
      </w:pPr>
      <w:r w:rsidRPr="0026203F">
        <w:rPr>
          <w:rFonts w:eastAsia="Calibri"/>
        </w:rPr>
        <w:t>Svarbu užtikrinti, kad prieaugiai išlaikytų sistemos vientisumą. Tais atvejais, kai prieaugiai įgyvendinami skirtingu laiku, jie turi būti sklandžiai integruoti į jau sukurtus ir naudojamus sistemos elementus, nepažeidžiant bendros sistemos veikimo logikos.</w:t>
      </w:r>
    </w:p>
    <w:p w14:paraId="7B6AC0DA" w14:textId="51C59ADD" w:rsidR="00AE1211" w:rsidRPr="00CF1DCD" w:rsidRDefault="00103835" w:rsidP="00AE1211">
      <w:pPr>
        <w:rPr>
          <w:rFonts w:eastAsia="Calibri" w:cstheme="minorHAnsi"/>
          <w:b/>
          <w:szCs w:val="20"/>
        </w:rPr>
      </w:pPr>
      <w:r w:rsidRPr="00103835">
        <w:rPr>
          <w:rFonts w:eastAsia="Calibri" w:cstheme="minorHAnsi"/>
          <w:b/>
          <w:szCs w:val="20"/>
        </w:rPr>
        <w:t>Pirkimo apimtyje</w:t>
      </w:r>
      <w:r w:rsidR="00E27890">
        <w:rPr>
          <w:rFonts w:eastAsia="Calibri" w:cstheme="minorHAnsi"/>
          <w:b/>
          <w:szCs w:val="20"/>
        </w:rPr>
        <w:t xml:space="preserve"> Diegėjas turi atlikti šias veiklas</w:t>
      </w:r>
      <w:r w:rsidR="00AE1211" w:rsidRPr="00CF1DCD">
        <w:rPr>
          <w:rFonts w:eastAsia="Calibri" w:cstheme="minorHAnsi"/>
          <w:b/>
          <w:szCs w:val="20"/>
        </w:rPr>
        <w:t>:</w:t>
      </w:r>
    </w:p>
    <w:p w14:paraId="49755525" w14:textId="77777777" w:rsidR="00205DB8" w:rsidRDefault="00205DB8" w:rsidP="0013691A">
      <w:pPr>
        <w:pStyle w:val="Sraopastraipa"/>
        <w:numPr>
          <w:ilvl w:val="0"/>
          <w:numId w:val="153"/>
        </w:numPr>
        <w:spacing w:before="0" w:after="0" w:line="360" w:lineRule="auto"/>
        <w:ind w:left="714" w:hanging="357"/>
        <w:rPr>
          <w:rFonts w:eastAsia="Calibri" w:cstheme="minorHAnsi"/>
          <w:bCs/>
          <w:szCs w:val="20"/>
        </w:rPr>
      </w:pPr>
      <w:bookmarkStart w:id="15" w:name="_Ref184995868"/>
      <w:r>
        <w:rPr>
          <w:rFonts w:eastAsia="Calibri" w:cstheme="minorHAnsi"/>
          <w:bCs/>
          <w:szCs w:val="20"/>
        </w:rPr>
        <w:t>Sistemos diegimo veiklos:</w:t>
      </w:r>
      <w:bookmarkEnd w:id="15"/>
    </w:p>
    <w:p w14:paraId="3550404A" w14:textId="77777777" w:rsidR="00A94AF2" w:rsidRPr="004543CD" w:rsidRDefault="00A94AF2" w:rsidP="0013691A">
      <w:pPr>
        <w:pStyle w:val="Sraopastraipa"/>
        <w:numPr>
          <w:ilvl w:val="1"/>
          <w:numId w:val="154"/>
        </w:numPr>
        <w:spacing w:before="0" w:after="0" w:line="360" w:lineRule="auto"/>
        <w:rPr>
          <w:rFonts w:eastAsia="Calibri" w:cstheme="minorHAnsi"/>
          <w:bCs/>
          <w:szCs w:val="20"/>
        </w:rPr>
      </w:pPr>
      <w:r w:rsidRPr="004543CD">
        <w:rPr>
          <w:rFonts w:eastAsia="Calibri" w:cstheme="minorHAnsi"/>
          <w:bCs/>
          <w:szCs w:val="20"/>
        </w:rPr>
        <w:t>Projekto inicijavimas;</w:t>
      </w:r>
    </w:p>
    <w:p w14:paraId="62BF142C" w14:textId="77777777" w:rsidR="00A94AF2" w:rsidRPr="004543CD" w:rsidRDefault="00A94AF2" w:rsidP="0013691A">
      <w:pPr>
        <w:pStyle w:val="Sraopastraipa"/>
        <w:numPr>
          <w:ilvl w:val="1"/>
          <w:numId w:val="154"/>
        </w:numPr>
        <w:spacing w:before="0" w:after="0" w:line="360" w:lineRule="auto"/>
        <w:rPr>
          <w:rFonts w:eastAsia="Calibri" w:cstheme="minorHAnsi"/>
          <w:bCs/>
          <w:szCs w:val="20"/>
        </w:rPr>
      </w:pPr>
      <w:r w:rsidRPr="004543CD">
        <w:rPr>
          <w:rFonts w:eastAsia="Calibri" w:cstheme="minorHAnsi"/>
          <w:bCs/>
          <w:szCs w:val="20"/>
        </w:rPr>
        <w:t>Analizė;</w:t>
      </w:r>
    </w:p>
    <w:p w14:paraId="5775CC27" w14:textId="77777777" w:rsidR="00A94AF2" w:rsidRPr="004543CD" w:rsidRDefault="00A94AF2" w:rsidP="0013691A">
      <w:pPr>
        <w:pStyle w:val="Sraopastraipa"/>
        <w:numPr>
          <w:ilvl w:val="1"/>
          <w:numId w:val="154"/>
        </w:numPr>
        <w:spacing w:before="0" w:after="0" w:line="360" w:lineRule="auto"/>
        <w:rPr>
          <w:rFonts w:eastAsia="Calibri" w:cstheme="minorHAnsi"/>
          <w:bCs/>
          <w:szCs w:val="20"/>
        </w:rPr>
      </w:pPr>
      <w:r w:rsidRPr="004543CD">
        <w:rPr>
          <w:rFonts w:eastAsia="Calibri" w:cstheme="minorHAnsi"/>
          <w:bCs/>
          <w:szCs w:val="20"/>
        </w:rPr>
        <w:t xml:space="preserve">Projektavimas; </w:t>
      </w:r>
    </w:p>
    <w:p w14:paraId="5D25CAC9" w14:textId="77777777" w:rsidR="00A94AF2" w:rsidRPr="004543CD" w:rsidRDefault="00A94AF2" w:rsidP="0013691A">
      <w:pPr>
        <w:pStyle w:val="Sraopastraipa"/>
        <w:numPr>
          <w:ilvl w:val="1"/>
          <w:numId w:val="154"/>
        </w:numPr>
        <w:spacing w:before="0" w:after="0" w:line="360" w:lineRule="auto"/>
        <w:rPr>
          <w:rFonts w:eastAsia="Calibri" w:cstheme="minorHAnsi"/>
          <w:bCs/>
          <w:szCs w:val="20"/>
        </w:rPr>
      </w:pPr>
      <w:r w:rsidRPr="004543CD">
        <w:rPr>
          <w:rFonts w:eastAsia="Calibri" w:cstheme="minorHAnsi"/>
          <w:bCs/>
          <w:szCs w:val="20"/>
        </w:rPr>
        <w:t>Konfigūravimas (programavimas);</w:t>
      </w:r>
    </w:p>
    <w:p w14:paraId="0DE159F6" w14:textId="77777777" w:rsidR="00A94AF2" w:rsidRPr="004543CD" w:rsidRDefault="00A94AF2" w:rsidP="0013691A">
      <w:pPr>
        <w:pStyle w:val="Sraopastraipa"/>
        <w:numPr>
          <w:ilvl w:val="1"/>
          <w:numId w:val="154"/>
        </w:numPr>
        <w:spacing w:before="0" w:after="0" w:line="360" w:lineRule="auto"/>
        <w:rPr>
          <w:rFonts w:eastAsia="Calibri" w:cstheme="minorHAnsi"/>
          <w:bCs/>
          <w:szCs w:val="20"/>
        </w:rPr>
      </w:pPr>
      <w:r w:rsidRPr="004543CD">
        <w:rPr>
          <w:rFonts w:eastAsia="Calibri" w:cstheme="minorHAnsi"/>
          <w:bCs/>
          <w:szCs w:val="20"/>
        </w:rPr>
        <w:t>Sistemos priėmimo testavimas;</w:t>
      </w:r>
    </w:p>
    <w:p w14:paraId="1944FD26" w14:textId="3968EABB" w:rsidR="00A94AF2" w:rsidRPr="00103835" w:rsidRDefault="00A94AF2" w:rsidP="0013691A">
      <w:pPr>
        <w:pStyle w:val="Sraopastraipa"/>
        <w:numPr>
          <w:ilvl w:val="1"/>
          <w:numId w:val="154"/>
        </w:numPr>
        <w:spacing w:before="0" w:after="0" w:line="360" w:lineRule="auto"/>
        <w:rPr>
          <w:rFonts w:eastAsia="Calibri"/>
        </w:rPr>
      </w:pPr>
      <w:r w:rsidRPr="6CFD5459">
        <w:rPr>
          <w:rFonts w:eastAsia="Calibri"/>
        </w:rPr>
        <w:t>Sistemos diegimas 5 pilotinėse įstaigose</w:t>
      </w:r>
      <w:r w:rsidR="1BD75455" w:rsidRPr="0AA6BC82">
        <w:rPr>
          <w:rFonts w:eastAsia="Calibri"/>
        </w:rPr>
        <w:t>;</w:t>
      </w:r>
    </w:p>
    <w:p w14:paraId="48A39687" w14:textId="143F21E9" w:rsidR="009E1339" w:rsidRPr="000628A8" w:rsidRDefault="009E1339" w:rsidP="000628A8">
      <w:pPr>
        <w:pStyle w:val="Sraopastraipa"/>
        <w:numPr>
          <w:ilvl w:val="1"/>
          <w:numId w:val="154"/>
        </w:numPr>
        <w:rPr>
          <w:rFonts w:eastAsia="Calibri"/>
        </w:rPr>
      </w:pPr>
      <w:r w:rsidRPr="00A31C30">
        <w:rPr>
          <w:rFonts w:eastAsia="Calibri"/>
        </w:rPr>
        <w:t>Metodinės medžiagos įstaigų diegimui likusioms įstaigoms parengimas</w:t>
      </w:r>
      <w:r w:rsidR="000628A8">
        <w:rPr>
          <w:rFonts w:eastAsia="Calibri"/>
        </w:rPr>
        <w:t>;</w:t>
      </w:r>
      <w:r w:rsidRPr="000628A8">
        <w:rPr>
          <w:rFonts w:eastAsia="Calibri"/>
        </w:rPr>
        <w:t xml:space="preserve"> </w:t>
      </w:r>
    </w:p>
    <w:p w14:paraId="06B058ED" w14:textId="7ECB9BE2" w:rsidR="00103835" w:rsidRPr="00103835" w:rsidRDefault="00103835" w:rsidP="0013691A">
      <w:pPr>
        <w:pStyle w:val="Sraopastraipa"/>
        <w:numPr>
          <w:ilvl w:val="0"/>
          <w:numId w:val="153"/>
        </w:numPr>
        <w:spacing w:before="0" w:after="0" w:line="360" w:lineRule="auto"/>
        <w:ind w:left="714" w:hanging="357"/>
        <w:rPr>
          <w:rFonts w:eastAsia="Calibri" w:cstheme="minorHAnsi"/>
          <w:bCs/>
          <w:szCs w:val="20"/>
        </w:rPr>
      </w:pPr>
      <w:r w:rsidRPr="00103835">
        <w:rPr>
          <w:rFonts w:eastAsia="Calibri" w:cstheme="minorHAnsi"/>
          <w:bCs/>
          <w:szCs w:val="20"/>
        </w:rPr>
        <w:t>Garantijos paslaugos</w:t>
      </w:r>
      <w:r w:rsidR="3FBAFDB5" w:rsidRPr="0AA6BC82">
        <w:rPr>
          <w:rFonts w:eastAsia="Calibri"/>
        </w:rPr>
        <w:t>;</w:t>
      </w:r>
    </w:p>
    <w:p w14:paraId="36501F77" w14:textId="1A9FCB63" w:rsidR="00103835" w:rsidRPr="00103835" w:rsidRDefault="00103835" w:rsidP="0013691A">
      <w:pPr>
        <w:pStyle w:val="Sraopastraipa"/>
        <w:numPr>
          <w:ilvl w:val="0"/>
          <w:numId w:val="153"/>
        </w:numPr>
        <w:spacing w:before="0" w:after="0" w:line="360" w:lineRule="auto"/>
        <w:ind w:left="714" w:hanging="357"/>
        <w:rPr>
          <w:rFonts w:eastAsia="Calibri" w:cstheme="minorHAnsi"/>
          <w:bCs/>
          <w:szCs w:val="20"/>
        </w:rPr>
      </w:pPr>
      <w:r w:rsidRPr="00103835">
        <w:rPr>
          <w:rFonts w:eastAsia="Calibri" w:cstheme="minorHAnsi"/>
          <w:bCs/>
          <w:szCs w:val="20"/>
        </w:rPr>
        <w:t>Papildomos paslaugos</w:t>
      </w:r>
      <w:r w:rsidR="3FBAFDB5" w:rsidRPr="0AA6BC82">
        <w:rPr>
          <w:rFonts w:eastAsia="Calibri"/>
        </w:rPr>
        <w:t>;</w:t>
      </w:r>
    </w:p>
    <w:p w14:paraId="0D7D935F" w14:textId="77777777" w:rsidR="009C1A2A" w:rsidRDefault="009C1A2A" w:rsidP="00405882">
      <w:pPr>
        <w:pStyle w:val="Antrat"/>
        <w:keepNext/>
        <w:sectPr w:rsidR="009C1A2A" w:rsidSect="0037298E">
          <w:headerReference w:type="default" r:id="rId17"/>
          <w:footerReference w:type="default" r:id="rId18"/>
          <w:footerReference w:type="first" r:id="rId19"/>
          <w:pgSz w:w="11907" w:h="16839" w:code="9"/>
          <w:pgMar w:top="806" w:right="1022" w:bottom="1152" w:left="1440" w:header="706" w:footer="288" w:gutter="0"/>
          <w:cols w:space="708"/>
          <w:titlePg/>
          <w:docGrid w:linePitch="360"/>
        </w:sectPr>
      </w:pPr>
      <w:bookmarkStart w:id="16" w:name="_Ref185337443"/>
    </w:p>
    <w:p w14:paraId="4B3E0A3C" w14:textId="36C29417" w:rsidR="00574894" w:rsidRPr="00A31C30" w:rsidRDefault="00405882" w:rsidP="00405882">
      <w:pPr>
        <w:pStyle w:val="Antrat"/>
        <w:keepNext/>
      </w:pPr>
      <w:r w:rsidRPr="00A31C30">
        <w:lastRenderedPageBreak/>
        <w:t xml:space="preserve">LENTELĖ </w:t>
      </w:r>
      <w:r w:rsidR="00574894" w:rsidRPr="00A31C30">
        <w:fldChar w:fldCharType="begin"/>
      </w:r>
      <w:r w:rsidR="00574894" w:rsidRPr="00A31C30">
        <w:instrText xml:space="preserve"> SEQ lentelė \* ARABIC </w:instrText>
      </w:r>
      <w:r w:rsidR="00574894" w:rsidRPr="00A31C30">
        <w:fldChar w:fldCharType="separate"/>
      </w:r>
      <w:r w:rsidR="002B1114" w:rsidRPr="00C354F8">
        <w:t>1</w:t>
      </w:r>
      <w:r w:rsidR="00574894" w:rsidRPr="00A31C30">
        <w:fldChar w:fldCharType="end"/>
      </w:r>
      <w:r w:rsidRPr="00A31C30">
        <w:t xml:space="preserve">: </w:t>
      </w:r>
      <w:r w:rsidR="00574894" w:rsidRPr="00A31C30">
        <w:rPr>
          <w:rFonts w:cstheme="minorHAnsi"/>
        </w:rPr>
        <w:t>Prieaugių apimtis ir numatomi vykdymo terminai</w:t>
      </w:r>
      <w:bookmarkEnd w:id="16"/>
    </w:p>
    <w:tbl>
      <w:tblPr>
        <w:tblStyle w:val="Lentelstinklelis"/>
        <w:tblW w:w="15115"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Look w:val="04A0" w:firstRow="1" w:lastRow="0" w:firstColumn="1" w:lastColumn="0" w:noHBand="0" w:noVBand="1"/>
      </w:tblPr>
      <w:tblGrid>
        <w:gridCol w:w="1508"/>
        <w:gridCol w:w="2627"/>
        <w:gridCol w:w="2520"/>
        <w:gridCol w:w="3690"/>
        <w:gridCol w:w="3369"/>
        <w:gridCol w:w="1401"/>
      </w:tblGrid>
      <w:tr w:rsidR="00964CA0" w:rsidRPr="00AB2F05" w14:paraId="352CBEC8" w14:textId="77777777" w:rsidTr="00C354F8">
        <w:trPr>
          <w:tblHeader/>
        </w:trPr>
        <w:tc>
          <w:tcPr>
            <w:tcW w:w="1508" w:type="dxa"/>
            <w:shd w:val="clear" w:color="auto" w:fill="232323" w:themeFill="accent1"/>
          </w:tcPr>
          <w:p w14:paraId="2F3FEFB9" w14:textId="77777777" w:rsidR="00964CA0" w:rsidRPr="003C684D" w:rsidRDefault="00964CA0" w:rsidP="00C354F8">
            <w:pPr>
              <w:spacing w:before="0" w:line="360" w:lineRule="auto"/>
              <w:jc w:val="center"/>
              <w:rPr>
                <w:rFonts w:eastAsia="Calibri" w:cstheme="minorHAnsi"/>
                <w:color w:val="FEFEFE" w:themeColor="background1"/>
                <w:szCs w:val="20"/>
              </w:rPr>
            </w:pPr>
            <w:r w:rsidRPr="003C684D">
              <w:rPr>
                <w:rFonts w:eastAsia="Calibri" w:cstheme="minorHAnsi"/>
                <w:color w:val="FEFEFE" w:themeColor="background1"/>
                <w:szCs w:val="20"/>
              </w:rPr>
              <w:t>PRIEAUGIS</w:t>
            </w:r>
          </w:p>
        </w:tc>
        <w:tc>
          <w:tcPr>
            <w:tcW w:w="2627" w:type="dxa"/>
            <w:shd w:val="clear" w:color="auto" w:fill="232323" w:themeFill="accent1"/>
          </w:tcPr>
          <w:p w14:paraId="42DC5470" w14:textId="77777777" w:rsidR="00964CA0" w:rsidRPr="003C684D" w:rsidRDefault="00964CA0" w:rsidP="00C354F8">
            <w:pPr>
              <w:spacing w:before="0" w:line="360" w:lineRule="auto"/>
              <w:jc w:val="center"/>
              <w:rPr>
                <w:rFonts w:eastAsia="Calibri" w:cstheme="minorHAnsi"/>
                <w:color w:val="FEFEFE" w:themeColor="background1"/>
                <w:szCs w:val="20"/>
              </w:rPr>
            </w:pPr>
            <w:r w:rsidRPr="003C684D">
              <w:rPr>
                <w:rFonts w:eastAsia="Calibri" w:cstheme="minorHAnsi"/>
                <w:color w:val="FEFEFE" w:themeColor="background1"/>
                <w:szCs w:val="20"/>
              </w:rPr>
              <w:t>FUNKCIN</w:t>
            </w:r>
            <w:r w:rsidRPr="00C354F8">
              <w:rPr>
                <w:rFonts w:eastAsia="Calibri" w:cstheme="minorHAnsi"/>
                <w:color w:val="FEFEFE" w:themeColor="background1"/>
                <w:szCs w:val="20"/>
              </w:rPr>
              <w:t>ĖS ARCHITEKTŪROS DALIS</w:t>
            </w:r>
          </w:p>
        </w:tc>
        <w:tc>
          <w:tcPr>
            <w:tcW w:w="2520" w:type="dxa"/>
            <w:shd w:val="clear" w:color="auto" w:fill="232323" w:themeFill="accent1"/>
          </w:tcPr>
          <w:p w14:paraId="19A02A6D" w14:textId="5EDE5ADC" w:rsidR="00964CA0" w:rsidRPr="00C354F8" w:rsidRDefault="0042799F" w:rsidP="00C354F8">
            <w:pPr>
              <w:spacing w:before="0" w:line="360" w:lineRule="auto"/>
              <w:jc w:val="center"/>
              <w:rPr>
                <w:rFonts w:eastAsia="Calibri" w:cstheme="minorHAnsi"/>
                <w:color w:val="FEFEFE" w:themeColor="background1"/>
                <w:szCs w:val="20"/>
              </w:rPr>
            </w:pPr>
            <w:r>
              <w:rPr>
                <w:rFonts w:eastAsia="Calibri" w:cstheme="minorHAnsi"/>
                <w:color w:val="FEFEFE" w:themeColor="background1"/>
                <w:szCs w:val="20"/>
              </w:rPr>
              <w:t xml:space="preserve">DUPAIS </w:t>
            </w:r>
            <w:r w:rsidR="00964CA0" w:rsidRPr="003C684D">
              <w:rPr>
                <w:rFonts w:eastAsia="Calibri" w:cstheme="minorHAnsi"/>
                <w:color w:val="FEFEFE" w:themeColor="background1"/>
                <w:szCs w:val="20"/>
              </w:rPr>
              <w:t>NAUDOTOJ</w:t>
            </w:r>
            <w:r w:rsidR="00964CA0" w:rsidRPr="00C354F8">
              <w:rPr>
                <w:rFonts w:eastAsia="Calibri" w:cstheme="minorHAnsi"/>
                <w:color w:val="FEFEFE" w:themeColor="background1"/>
                <w:szCs w:val="20"/>
              </w:rPr>
              <w:t>Ų GRUPĖ</w:t>
            </w:r>
          </w:p>
        </w:tc>
        <w:tc>
          <w:tcPr>
            <w:tcW w:w="3690" w:type="dxa"/>
            <w:shd w:val="clear" w:color="auto" w:fill="232323" w:themeFill="accent1"/>
          </w:tcPr>
          <w:p w14:paraId="308853FE" w14:textId="662619C9" w:rsidR="00964CA0" w:rsidRPr="003C684D" w:rsidRDefault="00DD6F81" w:rsidP="00C354F8">
            <w:pPr>
              <w:spacing w:before="0" w:line="360" w:lineRule="auto"/>
              <w:jc w:val="center"/>
              <w:rPr>
                <w:rFonts w:eastAsia="Calibri" w:cstheme="minorHAnsi"/>
                <w:color w:val="FEFEFE" w:themeColor="background1"/>
                <w:szCs w:val="20"/>
              </w:rPr>
            </w:pPr>
            <w:r>
              <w:rPr>
                <w:rFonts w:eastAsia="Calibri" w:cstheme="minorHAnsi"/>
                <w:color w:val="FEFEFE" w:themeColor="background1"/>
                <w:szCs w:val="20"/>
              </w:rPr>
              <w:t>TECHNINĖ SPECIFIKACIJA</w:t>
            </w:r>
          </w:p>
        </w:tc>
        <w:tc>
          <w:tcPr>
            <w:tcW w:w="3369" w:type="dxa"/>
            <w:shd w:val="clear" w:color="auto" w:fill="232323" w:themeFill="accent1"/>
          </w:tcPr>
          <w:p w14:paraId="1204E74A" w14:textId="4BE51C3F" w:rsidR="00DD6F81" w:rsidRDefault="00DD6F81" w:rsidP="0042799F">
            <w:pPr>
              <w:spacing w:before="0" w:line="360" w:lineRule="auto"/>
              <w:jc w:val="center"/>
              <w:rPr>
                <w:rFonts w:eastAsia="Calibri" w:cstheme="minorHAnsi"/>
                <w:color w:val="FEFEFE" w:themeColor="background1"/>
                <w:szCs w:val="20"/>
              </w:rPr>
            </w:pPr>
            <w:r>
              <w:rPr>
                <w:rFonts w:eastAsia="Calibri" w:cstheme="minorHAnsi"/>
                <w:color w:val="FEFEFE" w:themeColor="background1"/>
                <w:szCs w:val="20"/>
              </w:rPr>
              <w:t>VEIKLOS MODELIO PROCESESAI</w:t>
            </w:r>
            <w:r w:rsidRPr="00C354F8">
              <w:rPr>
                <w:rFonts w:eastAsia="Calibri" w:cstheme="minorHAnsi"/>
                <w:color w:val="FEFEFE" w:themeColor="background1"/>
                <w:szCs w:val="20"/>
              </w:rPr>
              <w:t xml:space="preserve"> IR REIKALAVIMAI</w:t>
            </w:r>
          </w:p>
        </w:tc>
        <w:tc>
          <w:tcPr>
            <w:tcW w:w="1401" w:type="dxa"/>
            <w:shd w:val="clear" w:color="auto" w:fill="232323" w:themeFill="accent1"/>
          </w:tcPr>
          <w:p w14:paraId="790AFA2E" w14:textId="28A30BB5" w:rsidR="00964CA0" w:rsidRPr="003C684D" w:rsidRDefault="00964CA0" w:rsidP="00C354F8">
            <w:pPr>
              <w:spacing w:before="0" w:line="360" w:lineRule="auto"/>
              <w:jc w:val="center"/>
              <w:rPr>
                <w:rFonts w:eastAsia="Calibri" w:cstheme="minorHAnsi"/>
                <w:color w:val="FEFEFE" w:themeColor="background1"/>
                <w:szCs w:val="20"/>
              </w:rPr>
            </w:pPr>
            <w:r w:rsidRPr="003C684D">
              <w:rPr>
                <w:rFonts w:eastAsia="Calibri" w:cstheme="minorHAnsi"/>
                <w:color w:val="FEFEFE" w:themeColor="background1"/>
                <w:szCs w:val="20"/>
              </w:rPr>
              <w:t>TERMINAS</w:t>
            </w:r>
          </w:p>
        </w:tc>
      </w:tr>
      <w:tr w:rsidR="0038009A" w:rsidRPr="00AB2F05" w14:paraId="308DC1EF" w14:textId="77777777" w:rsidTr="00C354F8">
        <w:tc>
          <w:tcPr>
            <w:tcW w:w="1508" w:type="dxa"/>
            <w:shd w:val="clear" w:color="auto" w:fill="EEEEEE" w:themeFill="accent2" w:themeFillTint="33"/>
          </w:tcPr>
          <w:p w14:paraId="109FD31B" w14:textId="77777777" w:rsidR="00964CA0" w:rsidRPr="00703975" w:rsidRDefault="00964CA0">
            <w:pPr>
              <w:spacing w:before="0" w:line="360" w:lineRule="auto"/>
              <w:rPr>
                <w:rFonts w:eastAsia="Calibri" w:cstheme="minorHAnsi"/>
                <w:szCs w:val="20"/>
              </w:rPr>
            </w:pPr>
            <w:r w:rsidRPr="00C354F8">
              <w:rPr>
                <w:rFonts w:eastAsia="Calibri" w:cstheme="minorHAnsi"/>
                <w:b/>
                <w:szCs w:val="20"/>
              </w:rPr>
              <w:t>Prieaugis I</w:t>
            </w:r>
            <w:r w:rsidRPr="00703975">
              <w:rPr>
                <w:rFonts w:eastAsia="Calibri" w:cstheme="minorHAnsi"/>
                <w:szCs w:val="20"/>
              </w:rPr>
              <w:t xml:space="preserve"> -pagrindinis sistemos modulis</w:t>
            </w:r>
          </w:p>
        </w:tc>
        <w:tc>
          <w:tcPr>
            <w:tcW w:w="2627" w:type="dxa"/>
            <w:shd w:val="clear" w:color="auto" w:fill="EEEEEE" w:themeFill="accent2" w:themeFillTint="33"/>
          </w:tcPr>
          <w:p w14:paraId="5D1294D0" w14:textId="25DF0259" w:rsidR="00964CA0" w:rsidRPr="006E5413" w:rsidRDefault="00964CA0">
            <w:pPr>
              <w:spacing w:before="0" w:line="360" w:lineRule="auto"/>
              <w:rPr>
                <w:rFonts w:eastAsia="Calibri" w:cstheme="minorHAnsi"/>
                <w:szCs w:val="20"/>
              </w:rPr>
            </w:pPr>
            <w:r w:rsidRPr="006E5413">
              <w:rPr>
                <w:rFonts w:eastAsia="Calibri" w:cstheme="minorHAnsi"/>
                <w:szCs w:val="20"/>
              </w:rPr>
              <w:t>Visos funkcinės architektūros dalys, išskyrus nurodytas Prieaugis II ir III</w:t>
            </w:r>
            <w:r w:rsidR="0042799F" w:rsidRPr="006E5413">
              <w:rPr>
                <w:rFonts w:eastAsia="Calibri" w:cstheme="minorHAnsi"/>
                <w:szCs w:val="20"/>
              </w:rPr>
              <w:t>.</w:t>
            </w:r>
          </w:p>
          <w:p w14:paraId="2CE3D551" w14:textId="77777777" w:rsidR="00964CA0" w:rsidRPr="00703975" w:rsidRDefault="00964CA0">
            <w:pPr>
              <w:spacing w:before="0" w:line="360" w:lineRule="auto"/>
              <w:rPr>
                <w:rFonts w:eastAsia="Calibri" w:cstheme="minorHAnsi"/>
                <w:szCs w:val="20"/>
              </w:rPr>
            </w:pPr>
          </w:p>
        </w:tc>
        <w:tc>
          <w:tcPr>
            <w:tcW w:w="2520" w:type="dxa"/>
            <w:shd w:val="clear" w:color="auto" w:fill="EEEEEE" w:themeFill="accent2" w:themeFillTint="33"/>
          </w:tcPr>
          <w:p w14:paraId="3B7B5CFE" w14:textId="77777777" w:rsidR="00964CA0" w:rsidRPr="00703975" w:rsidRDefault="00964CA0">
            <w:pPr>
              <w:spacing w:before="0" w:line="360" w:lineRule="auto"/>
              <w:rPr>
                <w:rFonts w:eastAsia="Calibri" w:cstheme="minorHAnsi"/>
                <w:szCs w:val="20"/>
              </w:rPr>
            </w:pPr>
            <w:r w:rsidRPr="00703975">
              <w:rPr>
                <w:rFonts w:eastAsia="Calibri" w:cstheme="minorHAnsi"/>
                <w:szCs w:val="20"/>
              </w:rPr>
              <w:t xml:space="preserve">CPT specialistai; </w:t>
            </w:r>
          </w:p>
          <w:p w14:paraId="06AB4A94" w14:textId="77777777" w:rsidR="00964CA0" w:rsidRPr="00703975" w:rsidRDefault="00964CA0">
            <w:pPr>
              <w:spacing w:before="0" w:line="360" w:lineRule="auto"/>
              <w:rPr>
                <w:rFonts w:eastAsia="Calibri" w:cstheme="minorHAnsi"/>
                <w:szCs w:val="20"/>
              </w:rPr>
            </w:pPr>
            <w:r w:rsidRPr="00703975">
              <w:rPr>
                <w:rFonts w:eastAsia="Calibri" w:cstheme="minorHAnsi"/>
                <w:szCs w:val="20"/>
              </w:rPr>
              <w:t>Įstaigos specialistai;</w:t>
            </w:r>
          </w:p>
          <w:p w14:paraId="7458BC1F" w14:textId="77777777" w:rsidR="00964CA0" w:rsidRPr="00703975" w:rsidRDefault="00964CA0">
            <w:pPr>
              <w:spacing w:before="0" w:line="360" w:lineRule="auto"/>
              <w:rPr>
                <w:rFonts w:eastAsia="Calibri" w:cstheme="minorHAnsi"/>
                <w:szCs w:val="20"/>
              </w:rPr>
            </w:pPr>
            <w:r w:rsidRPr="00703975">
              <w:rPr>
                <w:rFonts w:eastAsia="Calibri" w:cstheme="minorHAnsi"/>
                <w:szCs w:val="20"/>
              </w:rPr>
              <w:t>Sistemos administratoriai;</w:t>
            </w:r>
          </w:p>
          <w:p w14:paraId="0B35DF7C" w14:textId="77777777" w:rsidR="00964CA0" w:rsidRPr="00703975" w:rsidRDefault="00964CA0">
            <w:pPr>
              <w:spacing w:before="0" w:line="360" w:lineRule="auto"/>
              <w:rPr>
                <w:rFonts w:eastAsia="Calibri" w:cstheme="minorHAnsi"/>
                <w:szCs w:val="20"/>
              </w:rPr>
            </w:pPr>
            <w:r w:rsidRPr="00703975">
              <w:rPr>
                <w:rFonts w:eastAsia="Calibri" w:cstheme="minorHAnsi"/>
                <w:szCs w:val="20"/>
              </w:rPr>
              <w:t>Įstaigos duomenų administratoriai.</w:t>
            </w:r>
          </w:p>
        </w:tc>
        <w:tc>
          <w:tcPr>
            <w:tcW w:w="3690" w:type="dxa"/>
            <w:shd w:val="clear" w:color="auto" w:fill="EEEEEE" w:themeFill="accent2" w:themeFillTint="33"/>
          </w:tcPr>
          <w:p w14:paraId="4E0B45B5" w14:textId="546D454C" w:rsidR="00964CA0" w:rsidRPr="006E5413" w:rsidRDefault="00964CA0" w:rsidP="002D4DF0">
            <w:pPr>
              <w:rPr>
                <w:rFonts w:eastAsia="Calibri" w:cstheme="minorHAnsi"/>
                <w:szCs w:val="20"/>
              </w:rPr>
            </w:pPr>
            <w:r w:rsidRPr="006E5413">
              <w:rPr>
                <w:rFonts w:eastAsia="Calibri" w:cstheme="minorHAnsi"/>
                <w:szCs w:val="20"/>
              </w:rPr>
              <w:t xml:space="preserve">Visi reikalavimai nurodyti </w:t>
            </w:r>
            <w:r w:rsidR="00B00324" w:rsidRPr="006E5413">
              <w:rPr>
                <w:rFonts w:eastAsia="Calibri" w:cstheme="minorHAnsi"/>
                <w:szCs w:val="20"/>
              </w:rPr>
              <w:t xml:space="preserve">techninės specifikacijos </w:t>
            </w:r>
            <w:r w:rsidRPr="006E5413">
              <w:rPr>
                <w:rFonts w:eastAsia="Calibri" w:cstheme="minorHAnsi"/>
                <w:szCs w:val="20"/>
              </w:rPr>
              <w:t>skyriuose</w:t>
            </w:r>
            <w:r w:rsidR="002D4DF0" w:rsidRPr="006E5413">
              <w:rPr>
                <w:rFonts w:eastAsia="Calibri" w:cstheme="minorHAnsi"/>
                <w:szCs w:val="20"/>
              </w:rPr>
              <w:t xml:space="preserve"> </w:t>
            </w:r>
            <w:r w:rsidR="006E5413">
              <w:rPr>
                <w:rFonts w:eastAsia="Calibri" w:cstheme="minorHAnsi"/>
                <w:szCs w:val="20"/>
              </w:rPr>
              <w:t>išskyrus</w:t>
            </w:r>
            <w:r w:rsidRPr="006E5413">
              <w:rPr>
                <w:rFonts w:eastAsia="Calibri" w:cstheme="minorHAnsi"/>
                <w:szCs w:val="20"/>
              </w:rPr>
              <w:t xml:space="preserve"> reikalavimus nurodytus Prieaugis II ir III</w:t>
            </w:r>
            <w:r w:rsidR="0042799F" w:rsidRPr="006E5413">
              <w:rPr>
                <w:rFonts w:eastAsia="Calibri" w:cstheme="minorHAnsi"/>
                <w:szCs w:val="20"/>
              </w:rPr>
              <w:t>.</w:t>
            </w:r>
          </w:p>
          <w:p w14:paraId="217E177C" w14:textId="77777777" w:rsidR="00964CA0" w:rsidRPr="00141FDA" w:rsidRDefault="00964CA0">
            <w:pPr>
              <w:rPr>
                <w:rFonts w:eastAsia="Calibri" w:cstheme="minorHAnsi"/>
                <w:szCs w:val="20"/>
              </w:rPr>
            </w:pPr>
          </w:p>
        </w:tc>
        <w:tc>
          <w:tcPr>
            <w:tcW w:w="3369" w:type="dxa"/>
            <w:shd w:val="clear" w:color="auto" w:fill="EEEEEE" w:themeFill="accent2" w:themeFillTint="33"/>
          </w:tcPr>
          <w:p w14:paraId="7A46148D" w14:textId="56922904" w:rsidR="00543651" w:rsidRPr="006E5413" w:rsidRDefault="00543651" w:rsidP="004D3B8B">
            <w:pPr>
              <w:spacing w:before="0" w:line="360" w:lineRule="auto"/>
              <w:rPr>
                <w:rFonts w:eastAsia="Calibri" w:cstheme="minorHAnsi"/>
                <w:szCs w:val="20"/>
              </w:rPr>
            </w:pPr>
            <w:r w:rsidRPr="006E5413">
              <w:rPr>
                <w:rFonts w:eastAsia="Calibri" w:cstheme="minorHAnsi"/>
                <w:szCs w:val="20"/>
              </w:rPr>
              <w:t>Visus veiklos modelio pateiktus procesų aprašymus ir funkcinius reikalavimus, išskyrus nurodytus Prieaugis II ir III</w:t>
            </w:r>
            <w:r w:rsidR="009C3DB7" w:rsidRPr="006E5413">
              <w:rPr>
                <w:rFonts w:eastAsia="Calibri" w:cstheme="minorHAnsi"/>
                <w:szCs w:val="20"/>
              </w:rPr>
              <w:t>.</w:t>
            </w:r>
          </w:p>
        </w:tc>
        <w:tc>
          <w:tcPr>
            <w:tcW w:w="1401" w:type="dxa"/>
            <w:shd w:val="clear" w:color="auto" w:fill="EEEEEE" w:themeFill="accent2" w:themeFillTint="33"/>
          </w:tcPr>
          <w:p w14:paraId="7D57A4A5" w14:textId="347FEBBF" w:rsidR="00964CA0" w:rsidRPr="00703975" w:rsidRDefault="00964CA0">
            <w:pPr>
              <w:spacing w:before="0" w:line="360" w:lineRule="auto"/>
              <w:rPr>
                <w:rFonts w:eastAsia="Calibri" w:cstheme="minorHAnsi"/>
                <w:szCs w:val="20"/>
              </w:rPr>
            </w:pPr>
            <w:r w:rsidRPr="00703975">
              <w:rPr>
                <w:rFonts w:eastAsia="Calibri" w:cstheme="minorHAnsi"/>
                <w:szCs w:val="20"/>
              </w:rPr>
              <w:t xml:space="preserve">12 mėn. po sutarties </w:t>
            </w:r>
            <w:r w:rsidR="00903C9D">
              <w:rPr>
                <w:rFonts w:eastAsia="Calibri" w:cstheme="minorHAnsi"/>
                <w:szCs w:val="20"/>
              </w:rPr>
              <w:t>įsigaliojimo</w:t>
            </w:r>
            <w:r w:rsidR="00A3296A">
              <w:rPr>
                <w:rStyle w:val="Puslapioinaosnuoroda"/>
                <w:rFonts w:eastAsia="Calibri" w:cstheme="minorHAnsi"/>
                <w:szCs w:val="20"/>
              </w:rPr>
              <w:footnoteReference w:id="2"/>
            </w:r>
          </w:p>
        </w:tc>
      </w:tr>
      <w:tr w:rsidR="0038009A" w:rsidRPr="00AB2F05" w14:paraId="652A770E" w14:textId="77777777" w:rsidTr="00C354F8">
        <w:tc>
          <w:tcPr>
            <w:tcW w:w="1508" w:type="dxa"/>
            <w:shd w:val="clear" w:color="auto" w:fill="EEEEEE" w:themeFill="accent2" w:themeFillTint="33"/>
          </w:tcPr>
          <w:p w14:paraId="08781386" w14:textId="77777777" w:rsidR="00964CA0" w:rsidRPr="00703975" w:rsidRDefault="00964CA0">
            <w:pPr>
              <w:spacing w:before="0" w:line="360" w:lineRule="auto"/>
              <w:rPr>
                <w:rFonts w:eastAsia="Calibri" w:cstheme="minorHAnsi"/>
                <w:szCs w:val="20"/>
              </w:rPr>
            </w:pPr>
            <w:r w:rsidRPr="00C354F8">
              <w:rPr>
                <w:rFonts w:eastAsia="Calibri" w:cstheme="minorHAnsi"/>
                <w:b/>
                <w:szCs w:val="20"/>
              </w:rPr>
              <w:t>Prieaugis II</w:t>
            </w:r>
            <w:r w:rsidRPr="00703975">
              <w:rPr>
                <w:rFonts w:eastAsia="Calibri" w:cstheme="minorHAnsi"/>
                <w:szCs w:val="20"/>
              </w:rPr>
              <w:t xml:space="preserve"> - savitarnos portalas</w:t>
            </w:r>
          </w:p>
        </w:tc>
        <w:tc>
          <w:tcPr>
            <w:tcW w:w="2627" w:type="dxa"/>
            <w:shd w:val="clear" w:color="auto" w:fill="EEEEEE" w:themeFill="accent2" w:themeFillTint="33"/>
          </w:tcPr>
          <w:p w14:paraId="0191B022" w14:textId="77777777" w:rsidR="00964CA0" w:rsidRPr="00703975" w:rsidRDefault="00964CA0">
            <w:pPr>
              <w:spacing w:before="0" w:line="360" w:lineRule="auto"/>
              <w:rPr>
                <w:rFonts w:eastAsia="Calibri" w:cstheme="minorHAnsi"/>
                <w:szCs w:val="20"/>
              </w:rPr>
            </w:pPr>
            <w:r w:rsidRPr="00703975">
              <w:rPr>
                <w:rFonts w:eastAsia="Calibri" w:cstheme="minorHAnsi"/>
                <w:szCs w:val="20"/>
              </w:rPr>
              <w:t>Savitarnos portalas;</w:t>
            </w:r>
          </w:p>
          <w:p w14:paraId="4D1EC185" w14:textId="77777777" w:rsidR="00964CA0" w:rsidRPr="00703975" w:rsidRDefault="00964CA0">
            <w:pPr>
              <w:spacing w:before="0" w:line="360" w:lineRule="auto"/>
              <w:rPr>
                <w:rFonts w:eastAsia="Calibri" w:cstheme="minorHAnsi"/>
                <w:szCs w:val="20"/>
              </w:rPr>
            </w:pPr>
            <w:r w:rsidRPr="00703975">
              <w:rPr>
                <w:rFonts w:eastAsia="Calibri" w:cstheme="minorHAnsi"/>
                <w:szCs w:val="20"/>
              </w:rPr>
              <w:t>Sistemos administravimo komponento:</w:t>
            </w:r>
          </w:p>
          <w:p w14:paraId="2FF2FBDC" w14:textId="77777777" w:rsidR="00964CA0" w:rsidRPr="00703975" w:rsidRDefault="00964CA0">
            <w:pPr>
              <w:pStyle w:val="Sraopastraipa"/>
              <w:numPr>
                <w:ilvl w:val="0"/>
                <w:numId w:val="214"/>
              </w:numPr>
              <w:spacing w:before="0" w:line="360" w:lineRule="auto"/>
              <w:rPr>
                <w:rFonts w:eastAsia="Calibri" w:cstheme="minorHAnsi"/>
                <w:szCs w:val="20"/>
              </w:rPr>
            </w:pPr>
            <w:r w:rsidRPr="00703975">
              <w:rPr>
                <w:rFonts w:eastAsia="Calibri" w:cstheme="minorHAnsi"/>
                <w:szCs w:val="20"/>
              </w:rPr>
              <w:t>Darbo užmokesčio fondo planavimo modulis;</w:t>
            </w:r>
          </w:p>
          <w:p w14:paraId="17B5057C" w14:textId="77777777" w:rsidR="00964CA0" w:rsidRPr="00703975" w:rsidRDefault="00964CA0">
            <w:pPr>
              <w:pStyle w:val="Sraopastraipa"/>
              <w:numPr>
                <w:ilvl w:val="0"/>
                <w:numId w:val="214"/>
              </w:numPr>
              <w:spacing w:before="0" w:line="360" w:lineRule="auto"/>
              <w:rPr>
                <w:rFonts w:eastAsia="Calibri" w:cstheme="minorHAnsi"/>
                <w:szCs w:val="20"/>
              </w:rPr>
            </w:pPr>
            <w:r w:rsidRPr="00703975">
              <w:rPr>
                <w:rFonts w:eastAsia="Calibri" w:cstheme="minorHAnsi"/>
                <w:szCs w:val="20"/>
              </w:rPr>
              <w:t>Ataskaitų ir duomenų peržiūros modulis</w:t>
            </w:r>
          </w:p>
          <w:p w14:paraId="16A0225E" w14:textId="77777777" w:rsidR="00964CA0" w:rsidRPr="00703975" w:rsidRDefault="00964CA0">
            <w:pPr>
              <w:spacing w:before="0" w:line="360" w:lineRule="auto"/>
              <w:rPr>
                <w:rFonts w:eastAsia="Calibri" w:cstheme="minorHAnsi"/>
                <w:szCs w:val="20"/>
              </w:rPr>
            </w:pPr>
          </w:p>
        </w:tc>
        <w:tc>
          <w:tcPr>
            <w:tcW w:w="2520" w:type="dxa"/>
            <w:shd w:val="clear" w:color="auto" w:fill="EEEEEE" w:themeFill="accent2" w:themeFillTint="33"/>
          </w:tcPr>
          <w:p w14:paraId="18532C18" w14:textId="77777777" w:rsidR="00964CA0" w:rsidRPr="00703975" w:rsidRDefault="00964CA0">
            <w:pPr>
              <w:spacing w:before="0" w:line="360" w:lineRule="auto"/>
              <w:rPr>
                <w:rFonts w:eastAsia="Calibri" w:cstheme="minorHAnsi"/>
                <w:szCs w:val="20"/>
              </w:rPr>
            </w:pPr>
            <w:r w:rsidRPr="00703975">
              <w:rPr>
                <w:rFonts w:eastAsia="Calibri" w:cstheme="minorHAnsi"/>
                <w:szCs w:val="20"/>
              </w:rPr>
              <w:t xml:space="preserve">CPT specialistai; </w:t>
            </w:r>
          </w:p>
          <w:p w14:paraId="49CF542F" w14:textId="77777777" w:rsidR="00964CA0" w:rsidRPr="00703975" w:rsidRDefault="00964CA0">
            <w:pPr>
              <w:spacing w:before="0" w:line="360" w:lineRule="auto"/>
              <w:rPr>
                <w:rFonts w:eastAsia="Calibri" w:cstheme="minorHAnsi"/>
                <w:szCs w:val="20"/>
              </w:rPr>
            </w:pPr>
            <w:r w:rsidRPr="00703975">
              <w:rPr>
                <w:rFonts w:eastAsia="Calibri" w:cstheme="minorHAnsi"/>
                <w:szCs w:val="20"/>
              </w:rPr>
              <w:t>Įstaigos specialistai;</w:t>
            </w:r>
          </w:p>
          <w:p w14:paraId="31DD6325" w14:textId="77777777" w:rsidR="00964CA0" w:rsidRPr="00703975" w:rsidRDefault="00964CA0">
            <w:pPr>
              <w:spacing w:before="0" w:line="360" w:lineRule="auto"/>
              <w:rPr>
                <w:rFonts w:eastAsia="Calibri" w:cstheme="minorHAnsi"/>
                <w:szCs w:val="20"/>
              </w:rPr>
            </w:pPr>
            <w:r w:rsidRPr="00703975">
              <w:rPr>
                <w:rFonts w:eastAsia="Calibri" w:cstheme="minorHAnsi"/>
                <w:szCs w:val="20"/>
              </w:rPr>
              <w:t>Sistemos administratoriai;</w:t>
            </w:r>
          </w:p>
          <w:p w14:paraId="153154A4" w14:textId="77777777" w:rsidR="00964CA0" w:rsidRPr="00703975" w:rsidRDefault="00964CA0">
            <w:pPr>
              <w:spacing w:before="0" w:line="360" w:lineRule="auto"/>
              <w:rPr>
                <w:rFonts w:eastAsia="Calibri" w:cstheme="minorHAnsi"/>
                <w:szCs w:val="20"/>
              </w:rPr>
            </w:pPr>
            <w:r w:rsidRPr="00703975">
              <w:rPr>
                <w:rFonts w:eastAsia="Calibri" w:cstheme="minorHAnsi"/>
                <w:szCs w:val="20"/>
              </w:rPr>
              <w:t>Įstaigos duomenų administratoriai.</w:t>
            </w:r>
          </w:p>
        </w:tc>
        <w:tc>
          <w:tcPr>
            <w:tcW w:w="3690" w:type="dxa"/>
            <w:shd w:val="clear" w:color="auto" w:fill="EEEEEE" w:themeFill="accent2" w:themeFillTint="33"/>
          </w:tcPr>
          <w:p w14:paraId="2088D506" w14:textId="0AA48CB3" w:rsidR="00964CA0" w:rsidRDefault="0042799F">
            <w:pPr>
              <w:spacing w:before="0" w:line="360" w:lineRule="auto"/>
              <w:rPr>
                <w:rFonts w:eastAsia="Calibri" w:cstheme="minorHAnsi"/>
                <w:szCs w:val="20"/>
              </w:rPr>
            </w:pPr>
            <w:r>
              <w:rPr>
                <w:rFonts w:eastAsia="Calibri" w:cstheme="minorHAnsi"/>
                <w:szCs w:val="20"/>
              </w:rPr>
              <w:t>Reikalavimai pateikti</w:t>
            </w:r>
            <w:r w:rsidR="004233DE">
              <w:rPr>
                <w:rFonts w:eastAsia="Calibri" w:cstheme="minorHAnsi"/>
                <w:szCs w:val="20"/>
              </w:rPr>
              <w:t xml:space="preserve"> techninės specifikacijos dokumento </w:t>
            </w:r>
            <w:r w:rsidR="007557A8">
              <w:rPr>
                <w:rFonts w:eastAsia="Calibri" w:cstheme="minorHAnsi"/>
                <w:szCs w:val="20"/>
              </w:rPr>
              <w:t>skyriuose</w:t>
            </w:r>
            <w:r>
              <w:rPr>
                <w:rFonts w:eastAsia="Calibri" w:cstheme="minorHAnsi"/>
                <w:szCs w:val="20"/>
              </w:rPr>
              <w:t xml:space="preserve">: </w:t>
            </w:r>
          </w:p>
          <w:p w14:paraId="3C60F88F" w14:textId="77777777" w:rsidR="00964CA0" w:rsidRPr="00E23D4B" w:rsidRDefault="00964CA0">
            <w:pPr>
              <w:pStyle w:val="Sraopastraipa"/>
              <w:numPr>
                <w:ilvl w:val="0"/>
                <w:numId w:val="215"/>
              </w:numPr>
              <w:spacing w:before="0" w:line="360" w:lineRule="auto"/>
              <w:rPr>
                <w:rFonts w:eastAsia="Calibri" w:cstheme="minorHAnsi"/>
                <w:szCs w:val="20"/>
              </w:rPr>
            </w:pPr>
            <w:r w:rsidRPr="00E23D4B">
              <w:rPr>
                <w:rFonts w:eastAsia="Calibri" w:cstheme="minorHAnsi"/>
                <w:szCs w:val="20"/>
              </w:rPr>
              <w:t>„5.1. Bendri funkciniai reikalavimai“ skyriaus „5.1.4. Užduočių valdymas“ poskyryje;</w:t>
            </w:r>
          </w:p>
          <w:p w14:paraId="6F2C5452" w14:textId="77777777" w:rsidR="00964CA0" w:rsidRPr="00E23D4B" w:rsidRDefault="00964CA0">
            <w:pPr>
              <w:pStyle w:val="Sraopastraipa"/>
              <w:numPr>
                <w:ilvl w:val="0"/>
                <w:numId w:val="215"/>
              </w:numPr>
              <w:spacing w:before="0" w:line="360" w:lineRule="auto"/>
              <w:rPr>
                <w:rFonts w:eastAsia="Calibri" w:cstheme="minorHAnsi"/>
                <w:szCs w:val="20"/>
              </w:rPr>
            </w:pPr>
            <w:r w:rsidRPr="00E23D4B">
              <w:rPr>
                <w:rFonts w:eastAsia="Calibri" w:cstheme="minorHAnsi"/>
                <w:szCs w:val="20"/>
              </w:rPr>
              <w:t xml:space="preserve">„5.3. Reikalavimai Darbo užmokesčio ir personalo portalui“ skyriaus poskyriuose: </w:t>
            </w:r>
          </w:p>
          <w:p w14:paraId="12ABCDD8" w14:textId="77777777" w:rsidR="00964CA0" w:rsidRPr="00703975" w:rsidRDefault="00964CA0">
            <w:pPr>
              <w:pStyle w:val="Sraopastraipa"/>
              <w:numPr>
                <w:ilvl w:val="1"/>
                <w:numId w:val="215"/>
              </w:numPr>
              <w:spacing w:before="0" w:line="360" w:lineRule="auto"/>
              <w:rPr>
                <w:rFonts w:eastAsia="Calibri" w:cstheme="minorHAnsi"/>
                <w:szCs w:val="20"/>
              </w:rPr>
            </w:pPr>
            <w:r>
              <w:rPr>
                <w:rFonts w:eastAsia="Calibri" w:cstheme="minorHAnsi"/>
                <w:szCs w:val="20"/>
              </w:rPr>
              <w:t>„</w:t>
            </w:r>
            <w:r w:rsidRPr="00703975">
              <w:rPr>
                <w:rFonts w:eastAsia="Calibri" w:cstheme="minorHAnsi"/>
                <w:szCs w:val="20"/>
              </w:rPr>
              <w:t>5.3.1. Reikalavimai CPT specialistų darbo aplinkos sukūrimui</w:t>
            </w:r>
            <w:r>
              <w:rPr>
                <w:rFonts w:eastAsia="Calibri" w:cstheme="minorHAnsi"/>
                <w:szCs w:val="20"/>
              </w:rPr>
              <w:t>“ reikalavimai,</w:t>
            </w:r>
            <w:r w:rsidRPr="00703975">
              <w:rPr>
                <w:rFonts w:eastAsia="Calibri" w:cstheme="minorHAnsi"/>
                <w:szCs w:val="20"/>
              </w:rPr>
              <w:t xml:space="preserve"> kurie </w:t>
            </w:r>
            <w:r w:rsidRPr="00703975">
              <w:rPr>
                <w:rFonts w:eastAsia="Calibri" w:cstheme="minorHAnsi"/>
                <w:szCs w:val="20"/>
              </w:rPr>
              <w:lastRenderedPageBreak/>
              <w:t xml:space="preserve">apibrėžia reikalavimus užduotims; </w:t>
            </w:r>
          </w:p>
          <w:p w14:paraId="64049B47" w14:textId="21B7FBDB" w:rsidR="00964CA0" w:rsidRPr="00DC0562" w:rsidRDefault="0042799F" w:rsidP="00C354F8">
            <w:pPr>
              <w:pStyle w:val="Sraopastraipa"/>
              <w:numPr>
                <w:ilvl w:val="1"/>
                <w:numId w:val="215"/>
              </w:numPr>
              <w:rPr>
                <w:rFonts w:eastAsia="Calibri" w:cstheme="minorHAnsi"/>
                <w:szCs w:val="20"/>
              </w:rPr>
            </w:pPr>
            <w:r w:rsidRPr="00A31C30">
              <w:rPr>
                <w:rFonts w:eastAsia="Calibri" w:cstheme="minorHAnsi"/>
                <w:szCs w:val="20"/>
              </w:rPr>
              <w:t>„5.3.6. Reikalavimai duomenų peržiūrai ir ataskaitoms“</w:t>
            </w:r>
            <w:r w:rsidR="00B046A6" w:rsidRPr="00A31C30">
              <w:rPr>
                <w:rFonts w:eastAsia="Calibri" w:cstheme="minorHAnsi"/>
                <w:szCs w:val="20"/>
              </w:rPr>
              <w:t>,</w:t>
            </w:r>
            <w:r w:rsidR="009D464F">
              <w:rPr>
                <w:rFonts w:eastAsia="Calibri" w:cstheme="minorHAnsi"/>
                <w:szCs w:val="20"/>
              </w:rPr>
              <w:t xml:space="preserve"> išskyrus</w:t>
            </w:r>
            <w:r w:rsidR="00BB1C3E">
              <w:rPr>
                <w:rFonts w:eastAsia="Calibri" w:cstheme="minorHAnsi"/>
                <w:szCs w:val="20"/>
              </w:rPr>
              <w:t xml:space="preserve"> </w:t>
            </w:r>
            <w:r w:rsidR="009F2C16">
              <w:rPr>
                <w:rFonts w:eastAsia="Calibri" w:cstheme="minorHAnsi"/>
                <w:szCs w:val="20"/>
              </w:rPr>
              <w:fldChar w:fldCharType="begin"/>
            </w:r>
            <w:r w:rsidR="009F2C16">
              <w:rPr>
                <w:rFonts w:eastAsia="Calibri" w:cstheme="minorHAnsi"/>
                <w:szCs w:val="20"/>
              </w:rPr>
              <w:instrText xml:space="preserve"> REF _Ref185431858 \r \h </w:instrText>
            </w:r>
            <w:r w:rsidR="009F2C16">
              <w:rPr>
                <w:rFonts w:eastAsia="Calibri" w:cstheme="minorHAnsi"/>
                <w:szCs w:val="20"/>
              </w:rPr>
            </w:r>
            <w:r w:rsidR="009F2C16">
              <w:rPr>
                <w:rFonts w:eastAsia="Calibri" w:cstheme="minorHAnsi"/>
                <w:szCs w:val="20"/>
              </w:rPr>
              <w:fldChar w:fldCharType="separate"/>
            </w:r>
            <w:r w:rsidR="009F2C16">
              <w:rPr>
                <w:rFonts w:eastAsia="Calibri" w:cstheme="minorHAnsi"/>
                <w:szCs w:val="20"/>
              </w:rPr>
              <w:t>FR-161</w:t>
            </w:r>
            <w:r w:rsidR="009F2C16">
              <w:rPr>
                <w:rFonts w:eastAsia="Calibri" w:cstheme="minorHAnsi"/>
                <w:szCs w:val="20"/>
              </w:rPr>
              <w:fldChar w:fldCharType="end"/>
            </w:r>
            <w:r w:rsidR="000552E2">
              <w:rPr>
                <w:rFonts w:eastAsia="Calibri" w:cstheme="minorHAnsi"/>
                <w:szCs w:val="20"/>
              </w:rPr>
              <w:t xml:space="preserve">, </w:t>
            </w:r>
            <w:r w:rsidR="000552E2">
              <w:rPr>
                <w:rFonts w:eastAsia="Calibri" w:cstheme="minorHAnsi"/>
                <w:szCs w:val="20"/>
              </w:rPr>
              <w:fldChar w:fldCharType="begin"/>
            </w:r>
            <w:r w:rsidR="000552E2">
              <w:rPr>
                <w:rFonts w:eastAsia="Calibri" w:cstheme="minorHAnsi"/>
                <w:szCs w:val="20"/>
              </w:rPr>
              <w:instrText xml:space="preserve"> REF _Ref185431873 \r \h </w:instrText>
            </w:r>
            <w:r w:rsidR="000552E2">
              <w:rPr>
                <w:rFonts w:eastAsia="Calibri" w:cstheme="minorHAnsi"/>
                <w:szCs w:val="20"/>
              </w:rPr>
            </w:r>
            <w:r w:rsidR="000552E2">
              <w:rPr>
                <w:rFonts w:eastAsia="Calibri" w:cstheme="minorHAnsi"/>
                <w:szCs w:val="20"/>
              </w:rPr>
              <w:fldChar w:fldCharType="separate"/>
            </w:r>
            <w:r w:rsidR="000552E2">
              <w:rPr>
                <w:rFonts w:eastAsia="Calibri" w:cstheme="minorHAnsi"/>
                <w:szCs w:val="20"/>
              </w:rPr>
              <w:t>FR-163</w:t>
            </w:r>
            <w:r w:rsidR="000552E2">
              <w:rPr>
                <w:rFonts w:eastAsia="Calibri" w:cstheme="minorHAnsi"/>
                <w:szCs w:val="20"/>
              </w:rPr>
              <w:fldChar w:fldCharType="end"/>
            </w:r>
            <w:r w:rsidR="000552E2">
              <w:rPr>
                <w:rFonts w:eastAsia="Calibri" w:cstheme="minorHAnsi"/>
                <w:szCs w:val="20"/>
              </w:rPr>
              <w:t xml:space="preserve">, </w:t>
            </w:r>
            <w:r w:rsidR="000552E2">
              <w:rPr>
                <w:rFonts w:eastAsia="Calibri" w:cstheme="minorHAnsi"/>
                <w:szCs w:val="20"/>
              </w:rPr>
              <w:fldChar w:fldCharType="begin"/>
            </w:r>
            <w:r w:rsidR="000552E2">
              <w:rPr>
                <w:rFonts w:eastAsia="Calibri" w:cstheme="minorHAnsi"/>
                <w:szCs w:val="20"/>
              </w:rPr>
              <w:instrText xml:space="preserve"> REF _Ref185431879 \r \h </w:instrText>
            </w:r>
            <w:r w:rsidR="000552E2">
              <w:rPr>
                <w:rFonts w:eastAsia="Calibri" w:cstheme="minorHAnsi"/>
                <w:szCs w:val="20"/>
              </w:rPr>
            </w:r>
            <w:r w:rsidR="000552E2">
              <w:rPr>
                <w:rFonts w:eastAsia="Calibri" w:cstheme="minorHAnsi"/>
                <w:szCs w:val="20"/>
              </w:rPr>
              <w:fldChar w:fldCharType="separate"/>
            </w:r>
            <w:r w:rsidR="000552E2">
              <w:rPr>
                <w:rFonts w:eastAsia="Calibri" w:cstheme="minorHAnsi"/>
                <w:szCs w:val="20"/>
              </w:rPr>
              <w:t>FR-164</w:t>
            </w:r>
            <w:r w:rsidR="000552E2">
              <w:rPr>
                <w:rFonts w:eastAsia="Calibri" w:cstheme="minorHAnsi"/>
                <w:szCs w:val="20"/>
              </w:rPr>
              <w:fldChar w:fldCharType="end"/>
            </w:r>
            <w:r w:rsidR="000552E2">
              <w:rPr>
                <w:rFonts w:eastAsia="Calibri" w:cstheme="minorHAnsi"/>
                <w:szCs w:val="20"/>
              </w:rPr>
              <w:t>.</w:t>
            </w:r>
          </w:p>
          <w:p w14:paraId="1FC5DB65" w14:textId="28DE0E19" w:rsidR="00964CA0" w:rsidRPr="00703975" w:rsidRDefault="00964CA0">
            <w:pPr>
              <w:pStyle w:val="Sraopastraipa"/>
              <w:numPr>
                <w:ilvl w:val="1"/>
                <w:numId w:val="215"/>
              </w:numPr>
              <w:spacing w:before="0" w:line="360" w:lineRule="auto"/>
              <w:rPr>
                <w:rFonts w:eastAsia="Calibri" w:cstheme="minorHAnsi"/>
                <w:szCs w:val="20"/>
              </w:rPr>
            </w:pPr>
            <w:r>
              <w:rPr>
                <w:rFonts w:eastAsia="Calibri" w:cstheme="minorHAnsi"/>
                <w:szCs w:val="20"/>
              </w:rPr>
              <w:t>„</w:t>
            </w:r>
            <w:r w:rsidRPr="00703975">
              <w:rPr>
                <w:rFonts w:eastAsia="Calibri" w:cstheme="minorHAnsi"/>
                <w:szCs w:val="20"/>
              </w:rPr>
              <w:t>5.3.5. Reikalavimai darbo fondo planavimui</w:t>
            </w:r>
            <w:r w:rsidR="0042799F">
              <w:rPr>
                <w:rFonts w:eastAsia="Calibri" w:cstheme="minorHAnsi"/>
                <w:szCs w:val="20"/>
              </w:rPr>
              <w:t>“</w:t>
            </w:r>
            <w:r w:rsidR="0042799F" w:rsidRPr="00703975">
              <w:rPr>
                <w:rFonts w:eastAsia="Calibri" w:cstheme="minorHAnsi"/>
                <w:szCs w:val="20"/>
              </w:rPr>
              <w:t>.</w:t>
            </w:r>
          </w:p>
          <w:p w14:paraId="047E7B0D" w14:textId="63CCC207" w:rsidR="00964CA0" w:rsidRPr="00302953" w:rsidRDefault="00964CA0" w:rsidP="00302953">
            <w:pPr>
              <w:pStyle w:val="Sraopastraipa"/>
              <w:numPr>
                <w:ilvl w:val="0"/>
                <w:numId w:val="215"/>
              </w:numPr>
              <w:spacing w:before="0" w:line="360" w:lineRule="auto"/>
              <w:rPr>
                <w:rFonts w:eastAsia="Calibri" w:cstheme="minorHAnsi"/>
                <w:szCs w:val="20"/>
              </w:rPr>
            </w:pPr>
            <w:r w:rsidRPr="00E23D4B">
              <w:rPr>
                <w:rFonts w:eastAsia="Calibri" w:cstheme="minorHAnsi"/>
                <w:szCs w:val="20"/>
              </w:rPr>
              <w:t>„6. Sistemos nefunkciniai reikalavimai“ skyriaus „6.6. Reikalavimai naudotojo sąsajos ergonomikai“ poskyryje</w:t>
            </w:r>
            <w:r>
              <w:rPr>
                <w:rFonts w:eastAsia="Calibri" w:cstheme="minorHAnsi"/>
                <w:szCs w:val="20"/>
              </w:rPr>
              <w:t xml:space="preserve"> esantys</w:t>
            </w:r>
            <w:r w:rsidRPr="00E23D4B">
              <w:rPr>
                <w:rFonts w:eastAsia="Calibri" w:cstheme="minorHAnsi"/>
                <w:szCs w:val="20"/>
              </w:rPr>
              <w:t xml:space="preserve"> reikalavimai</w:t>
            </w:r>
            <w:r w:rsidR="00302953">
              <w:rPr>
                <w:rFonts w:eastAsia="Calibri" w:cstheme="minorHAnsi"/>
                <w:szCs w:val="20"/>
              </w:rPr>
              <w:t xml:space="preserve"> </w:t>
            </w:r>
            <w:r w:rsidRPr="00302953">
              <w:rPr>
                <w:rFonts w:eastAsia="Calibri" w:cstheme="minorHAnsi"/>
                <w:szCs w:val="20"/>
              </w:rPr>
              <w:t xml:space="preserve"> </w:t>
            </w:r>
            <w:r w:rsidR="003D146A">
              <w:rPr>
                <w:rFonts w:eastAsia="Calibri" w:cstheme="minorHAnsi"/>
                <w:szCs w:val="20"/>
              </w:rPr>
              <w:fldChar w:fldCharType="begin"/>
            </w:r>
            <w:r w:rsidR="003D146A">
              <w:rPr>
                <w:rFonts w:eastAsia="Calibri" w:cstheme="minorHAnsi"/>
                <w:szCs w:val="20"/>
              </w:rPr>
              <w:instrText xml:space="preserve"> REF _Ref185433787 \r \h </w:instrText>
            </w:r>
            <w:r w:rsidR="003D146A">
              <w:rPr>
                <w:rFonts w:eastAsia="Calibri" w:cstheme="minorHAnsi"/>
                <w:szCs w:val="20"/>
              </w:rPr>
            </w:r>
            <w:r w:rsidR="003D146A">
              <w:rPr>
                <w:rFonts w:eastAsia="Calibri" w:cstheme="minorHAnsi"/>
                <w:szCs w:val="20"/>
              </w:rPr>
              <w:fldChar w:fldCharType="separate"/>
            </w:r>
            <w:r w:rsidR="003D146A">
              <w:rPr>
                <w:rFonts w:eastAsia="Calibri" w:cstheme="minorHAnsi"/>
                <w:szCs w:val="20"/>
              </w:rPr>
              <w:t>NFR-29</w:t>
            </w:r>
            <w:r w:rsidR="003D146A">
              <w:rPr>
                <w:rFonts w:eastAsia="Calibri" w:cstheme="minorHAnsi"/>
                <w:szCs w:val="20"/>
              </w:rPr>
              <w:fldChar w:fldCharType="end"/>
            </w:r>
            <w:r w:rsidR="003D146A">
              <w:rPr>
                <w:rFonts w:eastAsia="Calibri" w:cstheme="minorHAnsi"/>
                <w:szCs w:val="20"/>
              </w:rPr>
              <w:t xml:space="preserve"> </w:t>
            </w:r>
            <w:r w:rsidRPr="00302953">
              <w:rPr>
                <w:rFonts w:eastAsia="Calibri" w:cstheme="minorHAnsi"/>
                <w:szCs w:val="20"/>
              </w:rPr>
              <w:t xml:space="preserve">ir </w:t>
            </w:r>
            <w:r w:rsidR="003D146A">
              <w:rPr>
                <w:rFonts w:eastAsia="Calibri" w:cstheme="minorHAnsi"/>
                <w:szCs w:val="20"/>
              </w:rPr>
              <w:fldChar w:fldCharType="begin"/>
            </w:r>
            <w:r w:rsidR="003D146A">
              <w:rPr>
                <w:rFonts w:eastAsia="Calibri" w:cstheme="minorHAnsi"/>
                <w:szCs w:val="20"/>
              </w:rPr>
              <w:instrText xml:space="preserve"> REF _Ref185433795 \r \h </w:instrText>
            </w:r>
            <w:r w:rsidR="003D146A">
              <w:rPr>
                <w:rFonts w:eastAsia="Calibri" w:cstheme="minorHAnsi"/>
                <w:szCs w:val="20"/>
              </w:rPr>
            </w:r>
            <w:r w:rsidR="003D146A">
              <w:rPr>
                <w:rFonts w:eastAsia="Calibri" w:cstheme="minorHAnsi"/>
                <w:szCs w:val="20"/>
              </w:rPr>
              <w:fldChar w:fldCharType="separate"/>
            </w:r>
            <w:r w:rsidR="003D146A">
              <w:rPr>
                <w:rFonts w:eastAsia="Calibri" w:cstheme="minorHAnsi"/>
                <w:szCs w:val="20"/>
              </w:rPr>
              <w:t>NFR-30</w:t>
            </w:r>
            <w:r w:rsidR="003D146A">
              <w:rPr>
                <w:rFonts w:eastAsia="Calibri" w:cstheme="minorHAnsi"/>
                <w:szCs w:val="20"/>
              </w:rPr>
              <w:fldChar w:fldCharType="end"/>
            </w:r>
            <w:r w:rsidRPr="00302953">
              <w:rPr>
                <w:rFonts w:eastAsia="Calibri" w:cstheme="minorHAnsi"/>
                <w:szCs w:val="20"/>
              </w:rPr>
              <w:t>.</w:t>
            </w:r>
          </w:p>
          <w:p w14:paraId="03434E89" w14:textId="77777777" w:rsidR="00964CA0" w:rsidRPr="00703975" w:rsidRDefault="00964CA0">
            <w:pPr>
              <w:spacing w:before="0" w:line="360" w:lineRule="auto"/>
              <w:rPr>
                <w:rFonts w:eastAsia="Calibri" w:cstheme="minorHAnsi"/>
                <w:szCs w:val="20"/>
              </w:rPr>
            </w:pPr>
          </w:p>
        </w:tc>
        <w:tc>
          <w:tcPr>
            <w:tcW w:w="3369" w:type="dxa"/>
            <w:shd w:val="clear" w:color="auto" w:fill="EEEEEE" w:themeFill="accent2" w:themeFillTint="33"/>
          </w:tcPr>
          <w:p w14:paraId="3C394A7B" w14:textId="6F5E4F49" w:rsidR="00F632C6" w:rsidRDefault="00F632C6" w:rsidP="00FF6B1A">
            <w:pPr>
              <w:spacing w:before="0" w:line="360" w:lineRule="auto"/>
              <w:rPr>
                <w:rFonts w:eastAsia="Calibri" w:cstheme="minorHAnsi"/>
                <w:szCs w:val="20"/>
              </w:rPr>
            </w:pPr>
            <w:r>
              <w:rPr>
                <w:rFonts w:eastAsia="Calibri" w:cstheme="minorHAnsi"/>
                <w:szCs w:val="20"/>
              </w:rPr>
              <w:lastRenderedPageBreak/>
              <w:t xml:space="preserve">Veiklos modelio </w:t>
            </w:r>
            <w:r w:rsidR="002D3D1C" w:rsidRPr="002D3D1C">
              <w:rPr>
                <w:rFonts w:eastAsia="Calibri" w:cstheme="minorHAnsi"/>
                <w:szCs w:val="20"/>
              </w:rPr>
              <w:t xml:space="preserve">pateiktus procesų aprašymus ir funkcinius reikalavimus, kuriuose </w:t>
            </w:r>
            <w:r w:rsidR="002D3D1C" w:rsidRPr="00C354F8">
              <w:rPr>
                <w:rFonts w:eastAsia="Calibri" w:cstheme="minorHAnsi"/>
                <w:b/>
                <w:bCs/>
                <w:szCs w:val="20"/>
              </w:rPr>
              <w:t xml:space="preserve">dirbantysis (darbuotojas), </w:t>
            </w:r>
            <w:r w:rsidR="00543651" w:rsidRPr="00C354F8">
              <w:rPr>
                <w:rFonts w:eastAsia="Calibri" w:cstheme="minorHAnsi"/>
                <w:b/>
                <w:bCs/>
                <w:szCs w:val="20"/>
              </w:rPr>
              <w:t xml:space="preserve">įstaigos </w:t>
            </w:r>
            <w:r w:rsidR="002D3D1C" w:rsidRPr="00C354F8">
              <w:rPr>
                <w:rFonts w:eastAsia="Calibri" w:cstheme="minorHAnsi"/>
                <w:b/>
                <w:bCs/>
                <w:szCs w:val="20"/>
              </w:rPr>
              <w:t>vadovas arba įstaigos specialistas</w:t>
            </w:r>
            <w:r w:rsidR="002D3D1C" w:rsidRPr="002D3D1C">
              <w:rPr>
                <w:rFonts w:eastAsia="Calibri" w:cstheme="minorHAnsi"/>
                <w:szCs w:val="20"/>
              </w:rPr>
              <w:t xml:space="preserve"> turi atlikti reikalingus veiksmus ir sukurti duomenis, ir turi būti realizuoti tų duomenų</w:t>
            </w:r>
            <w:r w:rsidR="002D3A75">
              <w:rPr>
                <w:rFonts w:eastAsia="Calibri" w:cstheme="minorHAnsi"/>
                <w:szCs w:val="20"/>
              </w:rPr>
              <w:t xml:space="preserve"> </w:t>
            </w:r>
            <w:r w:rsidR="002D3D1C" w:rsidRPr="002D3D1C">
              <w:rPr>
                <w:rFonts w:eastAsia="Calibri" w:cstheme="minorHAnsi"/>
                <w:szCs w:val="20"/>
              </w:rPr>
              <w:t>tvarkymo funkcijos, kurios</w:t>
            </w:r>
            <w:r w:rsidR="004A6C77">
              <w:rPr>
                <w:rFonts w:eastAsia="Calibri" w:cstheme="minorHAnsi"/>
                <w:szCs w:val="20"/>
              </w:rPr>
              <w:t xml:space="preserve"> </w:t>
            </w:r>
            <w:r w:rsidR="002D3D1C" w:rsidRPr="002D3D1C">
              <w:rPr>
                <w:rFonts w:eastAsia="Calibri" w:cstheme="minorHAnsi"/>
                <w:szCs w:val="20"/>
              </w:rPr>
              <w:t>suderinamos su veiklos logika (darbo laiko žiniaraščio peržiūra ir tvarkymas, atostogų plano tvarkymas ir kt.).</w:t>
            </w:r>
          </w:p>
        </w:tc>
        <w:tc>
          <w:tcPr>
            <w:tcW w:w="1401" w:type="dxa"/>
            <w:shd w:val="clear" w:color="auto" w:fill="EEEEEE" w:themeFill="accent2" w:themeFillTint="33"/>
          </w:tcPr>
          <w:p w14:paraId="482882B6" w14:textId="60459C98" w:rsidR="00964CA0" w:rsidRPr="00703975" w:rsidRDefault="00964CA0">
            <w:pPr>
              <w:spacing w:before="0" w:line="360" w:lineRule="auto"/>
              <w:rPr>
                <w:rFonts w:eastAsia="Calibri" w:cstheme="minorHAnsi"/>
                <w:szCs w:val="20"/>
              </w:rPr>
            </w:pPr>
            <w:r w:rsidRPr="00703975">
              <w:rPr>
                <w:rFonts w:eastAsia="Calibri" w:cstheme="minorHAnsi"/>
                <w:szCs w:val="20"/>
              </w:rPr>
              <w:t>18 mėn</w:t>
            </w:r>
            <w:r w:rsidR="003A4128">
              <w:rPr>
                <w:rFonts w:eastAsia="Calibri" w:cstheme="minorHAnsi"/>
                <w:szCs w:val="20"/>
              </w:rPr>
              <w:t>.</w:t>
            </w:r>
            <w:r w:rsidRPr="00703975">
              <w:rPr>
                <w:rFonts w:eastAsia="Calibri" w:cstheme="minorHAnsi"/>
                <w:szCs w:val="20"/>
              </w:rPr>
              <w:t xml:space="preserve"> po u</w:t>
            </w:r>
            <w:r w:rsidRPr="00E23D4B">
              <w:rPr>
                <w:rFonts w:eastAsia="Calibri" w:cstheme="minorHAnsi"/>
                <w:szCs w:val="20"/>
              </w:rPr>
              <w:t>ž</w:t>
            </w:r>
            <w:r w:rsidRPr="00703975">
              <w:rPr>
                <w:rFonts w:eastAsia="Calibri" w:cstheme="minorHAnsi"/>
                <w:szCs w:val="20"/>
              </w:rPr>
              <w:t xml:space="preserve">sakymo </w:t>
            </w:r>
            <w:r w:rsidR="0042799F" w:rsidRPr="00703975">
              <w:rPr>
                <w:rFonts w:eastAsia="Calibri" w:cstheme="minorHAnsi"/>
                <w:szCs w:val="20"/>
              </w:rPr>
              <w:t>pateikimo</w:t>
            </w:r>
            <w:r w:rsidR="00B64565">
              <w:rPr>
                <w:rFonts w:eastAsia="Calibri" w:cstheme="minorHAnsi"/>
                <w:szCs w:val="20"/>
                <w:vertAlign w:val="superscript"/>
              </w:rPr>
              <w:t>1</w:t>
            </w:r>
            <w:r w:rsidRPr="00703975">
              <w:rPr>
                <w:rFonts w:eastAsia="Calibri" w:cstheme="minorHAnsi"/>
                <w:szCs w:val="20"/>
              </w:rPr>
              <w:t xml:space="preserve"> </w:t>
            </w:r>
          </w:p>
        </w:tc>
      </w:tr>
      <w:tr w:rsidR="0038009A" w:rsidRPr="00AB2F05" w14:paraId="76B110EC" w14:textId="77777777" w:rsidTr="00C354F8">
        <w:tc>
          <w:tcPr>
            <w:tcW w:w="1508" w:type="dxa"/>
            <w:shd w:val="clear" w:color="auto" w:fill="EEEEEE" w:themeFill="accent2" w:themeFillTint="33"/>
          </w:tcPr>
          <w:p w14:paraId="788EF28D" w14:textId="77777777" w:rsidR="00964CA0" w:rsidRPr="00703975" w:rsidRDefault="00964CA0">
            <w:pPr>
              <w:spacing w:before="0" w:line="360" w:lineRule="auto"/>
              <w:rPr>
                <w:rFonts w:eastAsia="Calibri" w:cstheme="minorHAnsi"/>
                <w:szCs w:val="20"/>
              </w:rPr>
            </w:pPr>
            <w:r w:rsidRPr="00C354F8">
              <w:rPr>
                <w:rFonts w:eastAsia="Calibri" w:cstheme="minorHAnsi"/>
                <w:b/>
                <w:szCs w:val="20"/>
              </w:rPr>
              <w:t>Prieaugis III</w:t>
            </w:r>
            <w:r w:rsidRPr="00703975">
              <w:rPr>
                <w:rFonts w:eastAsia="Calibri" w:cstheme="minorHAnsi"/>
                <w:szCs w:val="20"/>
              </w:rPr>
              <w:t xml:space="preserve"> – Integracijos su išorės sistemomis</w:t>
            </w:r>
          </w:p>
        </w:tc>
        <w:tc>
          <w:tcPr>
            <w:tcW w:w="2627" w:type="dxa"/>
            <w:shd w:val="clear" w:color="auto" w:fill="EEEEEE" w:themeFill="accent2" w:themeFillTint="33"/>
          </w:tcPr>
          <w:p w14:paraId="1EFBFACB" w14:textId="77777777" w:rsidR="00964CA0" w:rsidRPr="00703975" w:rsidRDefault="00964CA0">
            <w:pPr>
              <w:spacing w:before="0" w:line="360" w:lineRule="auto"/>
              <w:rPr>
                <w:rFonts w:eastAsia="Calibri" w:cstheme="minorHAnsi"/>
                <w:szCs w:val="20"/>
              </w:rPr>
            </w:pPr>
            <w:r w:rsidRPr="00703975">
              <w:rPr>
                <w:rFonts w:eastAsia="Calibri" w:cstheme="minorHAnsi"/>
                <w:szCs w:val="20"/>
              </w:rPr>
              <w:t>Duomenų mainų posistemis</w:t>
            </w:r>
          </w:p>
        </w:tc>
        <w:tc>
          <w:tcPr>
            <w:tcW w:w="2520" w:type="dxa"/>
            <w:shd w:val="clear" w:color="auto" w:fill="EEEEEE" w:themeFill="accent2" w:themeFillTint="33"/>
          </w:tcPr>
          <w:p w14:paraId="43D1030E" w14:textId="526211CD" w:rsidR="00964CA0" w:rsidRPr="00703975" w:rsidRDefault="005A2A8B">
            <w:pPr>
              <w:spacing w:before="0" w:line="360" w:lineRule="auto"/>
              <w:rPr>
                <w:rFonts w:eastAsia="Calibri" w:cstheme="minorHAnsi"/>
                <w:szCs w:val="20"/>
              </w:rPr>
            </w:pPr>
            <w:r>
              <w:rPr>
                <w:rFonts w:eastAsia="Calibri" w:cstheme="minorHAnsi"/>
                <w:szCs w:val="20"/>
              </w:rPr>
              <w:t>Visos</w:t>
            </w:r>
          </w:p>
        </w:tc>
        <w:tc>
          <w:tcPr>
            <w:tcW w:w="3690" w:type="dxa"/>
            <w:shd w:val="clear" w:color="auto" w:fill="EEEEEE" w:themeFill="accent2" w:themeFillTint="33"/>
          </w:tcPr>
          <w:p w14:paraId="446F0A99" w14:textId="77777777" w:rsidR="00964CA0" w:rsidRPr="00703975" w:rsidRDefault="00964CA0">
            <w:pPr>
              <w:spacing w:before="0" w:line="360" w:lineRule="auto"/>
              <w:rPr>
                <w:rFonts w:eastAsia="Calibri"/>
              </w:rPr>
            </w:pPr>
            <w:r>
              <w:rPr>
                <w:rFonts w:eastAsia="Calibri" w:cstheme="minorHAnsi"/>
                <w:szCs w:val="20"/>
              </w:rPr>
              <w:t>R</w:t>
            </w:r>
            <w:r w:rsidRPr="00703975">
              <w:rPr>
                <w:rFonts w:eastAsia="Calibri" w:cstheme="minorHAnsi"/>
                <w:szCs w:val="20"/>
              </w:rPr>
              <w:t>eikalavimai</w:t>
            </w:r>
            <w:r>
              <w:rPr>
                <w:rFonts w:eastAsia="Calibri" w:cstheme="minorHAnsi"/>
                <w:szCs w:val="20"/>
              </w:rPr>
              <w:t xml:space="preserve"> esantys skyriaus „</w:t>
            </w:r>
            <w:r w:rsidRPr="00703975">
              <w:rPr>
                <w:rFonts w:eastAsia="Calibri" w:cstheme="minorHAnsi"/>
                <w:szCs w:val="20"/>
              </w:rPr>
              <w:t>6.</w:t>
            </w:r>
            <w:r w:rsidRPr="7F02CCF0">
              <w:rPr>
                <w:rFonts w:eastAsia="Calibri"/>
              </w:rPr>
              <w:t xml:space="preserve"> Sistemos nefunkciniai reikalavimai</w:t>
            </w:r>
            <w:r>
              <w:rPr>
                <w:rFonts w:eastAsia="Calibri"/>
              </w:rPr>
              <w:t>“</w:t>
            </w:r>
            <w:r>
              <w:rPr>
                <w:rFonts w:eastAsia="Calibri" w:cstheme="minorHAnsi"/>
                <w:szCs w:val="20"/>
              </w:rPr>
              <w:t xml:space="preserve"> poskyryje</w:t>
            </w:r>
            <w:r w:rsidRPr="00703975">
              <w:rPr>
                <w:rFonts w:eastAsia="Calibri" w:cstheme="minorHAnsi"/>
                <w:szCs w:val="20"/>
              </w:rPr>
              <w:t xml:space="preserve"> </w:t>
            </w:r>
            <w:r>
              <w:rPr>
                <w:rFonts w:eastAsia="Calibri" w:cstheme="minorHAnsi"/>
                <w:szCs w:val="20"/>
              </w:rPr>
              <w:t>„</w:t>
            </w:r>
            <w:r w:rsidRPr="00E50D30">
              <w:rPr>
                <w:rFonts w:eastAsia="Calibri" w:cstheme="minorHAnsi"/>
                <w:szCs w:val="20"/>
              </w:rPr>
              <w:t>6.10.Reikalavimai integracinėms sąsajoms</w:t>
            </w:r>
            <w:r>
              <w:rPr>
                <w:rFonts w:eastAsia="Calibri" w:cstheme="minorHAnsi"/>
                <w:szCs w:val="20"/>
              </w:rPr>
              <w:t xml:space="preserve">“. </w:t>
            </w:r>
          </w:p>
        </w:tc>
        <w:tc>
          <w:tcPr>
            <w:tcW w:w="3369" w:type="dxa"/>
            <w:shd w:val="clear" w:color="auto" w:fill="EEEEEE" w:themeFill="accent2" w:themeFillTint="33"/>
          </w:tcPr>
          <w:p w14:paraId="20EB2CCB" w14:textId="5DDF4231" w:rsidR="00F11955" w:rsidRPr="00F11955" w:rsidRDefault="00F11955" w:rsidP="004D3B8B">
            <w:pPr>
              <w:spacing w:before="0" w:line="360" w:lineRule="auto"/>
              <w:rPr>
                <w:rFonts w:eastAsia="Calibri" w:cstheme="minorHAnsi"/>
                <w:szCs w:val="20"/>
              </w:rPr>
            </w:pPr>
            <w:r w:rsidRPr="00F11955">
              <w:rPr>
                <w:rFonts w:eastAsia="Calibri" w:cstheme="minorHAnsi"/>
                <w:szCs w:val="20"/>
              </w:rPr>
              <w:t xml:space="preserve">Veiklos modelio pateiktus procesų aprašymus ir </w:t>
            </w:r>
            <w:r>
              <w:rPr>
                <w:rFonts w:eastAsia="Calibri" w:cstheme="minorHAnsi"/>
                <w:szCs w:val="20"/>
              </w:rPr>
              <w:t>integracijų</w:t>
            </w:r>
            <w:r w:rsidRPr="00F11955">
              <w:rPr>
                <w:rFonts w:eastAsia="Calibri" w:cstheme="minorHAnsi"/>
                <w:szCs w:val="20"/>
              </w:rPr>
              <w:t xml:space="preserve"> </w:t>
            </w:r>
            <w:r w:rsidRPr="006E1FEC">
              <w:rPr>
                <w:rFonts w:eastAsia="Calibri" w:cstheme="minorHAnsi"/>
                <w:szCs w:val="20"/>
              </w:rPr>
              <w:t>reikalavimus, kurie skirti duomenų perdavimui į kitas sistemas.</w:t>
            </w:r>
          </w:p>
        </w:tc>
        <w:tc>
          <w:tcPr>
            <w:tcW w:w="1401" w:type="dxa"/>
            <w:shd w:val="clear" w:color="auto" w:fill="EEEEEE" w:themeFill="accent2" w:themeFillTint="33"/>
          </w:tcPr>
          <w:p w14:paraId="72F6799A" w14:textId="6EE53DC8" w:rsidR="00964CA0" w:rsidRPr="00C354F8" w:rsidRDefault="00964CA0">
            <w:pPr>
              <w:spacing w:before="0" w:line="360" w:lineRule="auto"/>
              <w:rPr>
                <w:rFonts w:eastAsia="Calibri" w:cstheme="minorHAnsi"/>
                <w:szCs w:val="20"/>
                <w:vertAlign w:val="superscript"/>
              </w:rPr>
            </w:pPr>
            <w:r w:rsidRPr="00703975">
              <w:rPr>
                <w:rFonts w:eastAsia="Calibri" w:cstheme="minorHAnsi"/>
                <w:szCs w:val="20"/>
              </w:rPr>
              <w:t>18 mėn</w:t>
            </w:r>
            <w:r w:rsidR="003A4128">
              <w:rPr>
                <w:rFonts w:eastAsia="Calibri" w:cstheme="minorHAnsi"/>
                <w:szCs w:val="20"/>
              </w:rPr>
              <w:t>.</w:t>
            </w:r>
            <w:r w:rsidRPr="00703975">
              <w:rPr>
                <w:rFonts w:eastAsia="Calibri" w:cstheme="minorHAnsi"/>
                <w:szCs w:val="20"/>
              </w:rPr>
              <w:t xml:space="preserve"> po užsakymo </w:t>
            </w:r>
            <w:r w:rsidR="0042799F" w:rsidRPr="00703975">
              <w:rPr>
                <w:rFonts w:eastAsia="Calibri" w:cstheme="minorHAnsi"/>
                <w:szCs w:val="20"/>
              </w:rPr>
              <w:t>pateikimo</w:t>
            </w:r>
            <w:r w:rsidR="00667CDE">
              <w:rPr>
                <w:rStyle w:val="Puslapioinaosnuoroda"/>
                <w:rFonts w:eastAsia="Calibri" w:cstheme="minorHAnsi"/>
                <w:szCs w:val="20"/>
              </w:rPr>
              <w:footnoteReference w:id="3"/>
            </w:r>
          </w:p>
        </w:tc>
      </w:tr>
    </w:tbl>
    <w:p w14:paraId="541F6734" w14:textId="77777777" w:rsidR="00964CA0" w:rsidRDefault="00964CA0" w:rsidP="00964CA0">
      <w:pPr>
        <w:spacing w:before="0" w:after="0" w:line="360" w:lineRule="auto"/>
        <w:rPr>
          <w:rFonts w:eastAsia="Calibri" w:cstheme="minorHAnsi"/>
          <w:szCs w:val="20"/>
        </w:rPr>
        <w:sectPr w:rsidR="00964CA0" w:rsidSect="009C1A2A">
          <w:pgSz w:w="16839" w:h="11907" w:orient="landscape" w:code="9"/>
          <w:pgMar w:top="1440" w:right="806" w:bottom="1022" w:left="1152" w:header="706" w:footer="288" w:gutter="0"/>
          <w:cols w:space="708"/>
          <w:titlePg/>
          <w:docGrid w:linePitch="360"/>
        </w:sectPr>
      </w:pPr>
    </w:p>
    <w:p w14:paraId="7F99BCC4" w14:textId="77777777" w:rsidR="00556435" w:rsidRPr="00B12818" w:rsidRDefault="00556435" w:rsidP="00556435">
      <w:pPr>
        <w:spacing w:before="0" w:after="0" w:line="360" w:lineRule="auto"/>
        <w:rPr>
          <w:rFonts w:eastAsia="Calibri" w:cstheme="minorHAnsi"/>
          <w:szCs w:val="20"/>
        </w:rPr>
      </w:pPr>
    </w:p>
    <w:p w14:paraId="6E737FCC" w14:textId="5F94E37D" w:rsidR="00A94AF2" w:rsidRDefault="00667812" w:rsidP="00AE1211">
      <w:pPr>
        <w:rPr>
          <w:rFonts w:eastAsia="Calibri" w:cstheme="minorHAnsi"/>
          <w:b/>
          <w:szCs w:val="20"/>
        </w:rPr>
      </w:pPr>
      <w:r>
        <w:rPr>
          <w:rFonts w:eastAsia="Calibri" w:cstheme="minorHAnsi"/>
          <w:b/>
          <w:szCs w:val="20"/>
        </w:rPr>
        <w:t>Detaliau reikalavimai pirkimo a</w:t>
      </w:r>
      <w:r w:rsidR="009F663B">
        <w:rPr>
          <w:rFonts w:eastAsia="Calibri" w:cstheme="minorHAnsi"/>
          <w:b/>
          <w:szCs w:val="20"/>
        </w:rPr>
        <w:t>p</w:t>
      </w:r>
      <w:r>
        <w:rPr>
          <w:rFonts w:eastAsia="Calibri" w:cstheme="minorHAnsi"/>
          <w:b/>
          <w:szCs w:val="20"/>
        </w:rPr>
        <w:t>imt</w:t>
      </w:r>
      <w:r w:rsidR="009F663B">
        <w:rPr>
          <w:rFonts w:eastAsia="Calibri" w:cstheme="minorHAnsi"/>
          <w:b/>
          <w:szCs w:val="20"/>
        </w:rPr>
        <w:t>yje numatytiems</w:t>
      </w:r>
      <w:r>
        <w:rPr>
          <w:rFonts w:eastAsia="Calibri" w:cstheme="minorHAnsi"/>
          <w:b/>
          <w:szCs w:val="20"/>
        </w:rPr>
        <w:t xml:space="preserve"> etapa</w:t>
      </w:r>
      <w:r w:rsidR="0048108A">
        <w:rPr>
          <w:rFonts w:eastAsia="Calibri" w:cstheme="minorHAnsi"/>
          <w:b/>
          <w:szCs w:val="20"/>
        </w:rPr>
        <w:t>m</w:t>
      </w:r>
      <w:r>
        <w:rPr>
          <w:rFonts w:eastAsia="Calibri" w:cstheme="minorHAnsi"/>
          <w:b/>
          <w:szCs w:val="20"/>
        </w:rPr>
        <w:t>s</w:t>
      </w:r>
      <w:r w:rsidR="006950D4">
        <w:rPr>
          <w:rFonts w:eastAsia="Calibri" w:cstheme="minorHAnsi"/>
          <w:b/>
          <w:szCs w:val="20"/>
        </w:rPr>
        <w:t>, jų terminams</w:t>
      </w:r>
      <w:r>
        <w:rPr>
          <w:rFonts w:eastAsia="Calibri" w:cstheme="minorHAnsi"/>
          <w:b/>
          <w:szCs w:val="20"/>
        </w:rPr>
        <w:t xml:space="preserve"> ir rezultatams yra pateikta</w:t>
      </w:r>
      <w:r w:rsidR="00821EDF">
        <w:rPr>
          <w:rFonts w:eastAsia="Calibri" w:cstheme="minorHAnsi"/>
          <w:b/>
          <w:szCs w:val="20"/>
        </w:rPr>
        <w:t xml:space="preserve"> </w:t>
      </w:r>
      <w:bookmarkStart w:id="17" w:name="_Hlt181693828"/>
      <w:r w:rsidR="00821EDF">
        <w:rPr>
          <w:rFonts w:eastAsia="Calibri" w:cstheme="minorHAnsi"/>
          <w:b/>
          <w:szCs w:val="20"/>
        </w:rPr>
        <w:fldChar w:fldCharType="begin"/>
      </w:r>
      <w:r w:rsidR="00821EDF">
        <w:rPr>
          <w:rFonts w:eastAsia="Calibri" w:cstheme="minorHAnsi"/>
          <w:b/>
          <w:szCs w:val="20"/>
        </w:rPr>
        <w:instrText xml:space="preserve"> REF _Ref179548331 \r \h </w:instrText>
      </w:r>
      <w:r w:rsidR="00821EDF">
        <w:rPr>
          <w:rFonts w:eastAsia="Calibri" w:cstheme="minorHAnsi"/>
          <w:b/>
          <w:szCs w:val="20"/>
        </w:rPr>
      </w:r>
      <w:r w:rsidR="00821EDF">
        <w:rPr>
          <w:rFonts w:eastAsia="Calibri" w:cstheme="minorHAnsi"/>
          <w:b/>
          <w:szCs w:val="20"/>
        </w:rPr>
        <w:fldChar w:fldCharType="separate"/>
      </w:r>
      <w:r w:rsidR="002B04E5">
        <w:rPr>
          <w:rFonts w:eastAsia="Calibri" w:cstheme="minorHAnsi"/>
          <w:b/>
          <w:szCs w:val="20"/>
        </w:rPr>
        <w:t>7.1</w:t>
      </w:r>
      <w:r w:rsidR="00821EDF">
        <w:rPr>
          <w:rFonts w:eastAsia="Calibri" w:cstheme="minorHAnsi"/>
          <w:b/>
          <w:szCs w:val="20"/>
        </w:rPr>
        <w:fldChar w:fldCharType="end"/>
      </w:r>
      <w:bookmarkEnd w:id="17"/>
      <w:r w:rsidR="00821EDF">
        <w:rPr>
          <w:rFonts w:eastAsia="Calibri" w:cstheme="minorHAnsi"/>
          <w:b/>
          <w:szCs w:val="20"/>
        </w:rPr>
        <w:t xml:space="preserve"> </w:t>
      </w:r>
      <w:r>
        <w:rPr>
          <w:rFonts w:eastAsia="Calibri" w:cstheme="minorHAnsi"/>
          <w:b/>
          <w:szCs w:val="20"/>
        </w:rPr>
        <w:t>skyriu</w:t>
      </w:r>
      <w:r w:rsidR="00CD5580">
        <w:rPr>
          <w:rFonts w:eastAsia="Calibri" w:cstheme="minorHAnsi"/>
          <w:b/>
          <w:szCs w:val="20"/>
        </w:rPr>
        <w:t>je</w:t>
      </w:r>
      <w:r>
        <w:rPr>
          <w:rFonts w:eastAsia="Calibri" w:cstheme="minorHAnsi"/>
          <w:b/>
          <w:szCs w:val="20"/>
        </w:rPr>
        <w:t>.</w:t>
      </w:r>
    </w:p>
    <w:p w14:paraId="30ABB1C4" w14:textId="77777777" w:rsidR="00AE1211" w:rsidRPr="00274813" w:rsidRDefault="00E73E52" w:rsidP="00AE1211">
      <w:pPr>
        <w:rPr>
          <w:rFonts w:eastAsia="Calibri" w:cstheme="minorHAnsi"/>
          <w:bCs/>
          <w:szCs w:val="20"/>
        </w:rPr>
      </w:pPr>
      <w:r>
        <w:rPr>
          <w:rFonts w:eastAsia="Calibri" w:cstheme="minorHAnsi"/>
          <w:bCs/>
          <w:szCs w:val="20"/>
        </w:rPr>
        <w:t xml:space="preserve">Šio pirkimo apimtyje </w:t>
      </w:r>
      <w:r w:rsidR="00AE1211" w:rsidRPr="00274813">
        <w:rPr>
          <w:rFonts w:eastAsia="Calibri" w:cstheme="minorHAnsi"/>
          <w:bCs/>
          <w:szCs w:val="20"/>
        </w:rPr>
        <w:t xml:space="preserve">Sistema turi būti pritaikyta šioms DUPAIS projekto </w:t>
      </w:r>
      <w:r w:rsidR="00AE1211" w:rsidRPr="00081CE3">
        <w:rPr>
          <w:rFonts w:eastAsia="Calibri" w:cstheme="minorHAnsi"/>
          <w:b/>
          <w:szCs w:val="20"/>
        </w:rPr>
        <w:t>tikslinių naudotojų grupių kategorijoms</w:t>
      </w:r>
      <w:r w:rsidR="00AE1211" w:rsidRPr="00274813">
        <w:rPr>
          <w:rFonts w:eastAsia="Calibri" w:cstheme="minorHAnsi"/>
          <w:bCs/>
          <w:szCs w:val="20"/>
        </w:rPr>
        <w:t>:</w:t>
      </w:r>
    </w:p>
    <w:p w14:paraId="45CF7DF3" w14:textId="77777777" w:rsidR="00AE1211" w:rsidRPr="00B67D98"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B67D98">
        <w:rPr>
          <w:rFonts w:eastAsia="Calibri" w:cstheme="minorHAnsi"/>
          <w:bCs/>
          <w:szCs w:val="20"/>
        </w:rPr>
        <w:t>Valstybės tarnautojai (nestatutiniai);</w:t>
      </w:r>
    </w:p>
    <w:p w14:paraId="441FB3A3" w14:textId="77777777" w:rsidR="00AE1211" w:rsidRPr="00B67D98"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B67D98">
        <w:rPr>
          <w:rFonts w:eastAsia="Calibri" w:cstheme="minorHAnsi"/>
          <w:bCs/>
          <w:szCs w:val="20"/>
        </w:rPr>
        <w:t>Darbuotojai, dirbantys pagal darbo sutartį, išskyrus švietimo ir medicinos sričių darbuotojus;</w:t>
      </w:r>
    </w:p>
    <w:p w14:paraId="0F3B3E52" w14:textId="77777777" w:rsidR="00AE1211" w:rsidRPr="00B67D98"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B67D98">
        <w:rPr>
          <w:rFonts w:eastAsia="Calibri" w:cstheme="minorHAnsi"/>
          <w:bCs/>
          <w:szCs w:val="20"/>
        </w:rPr>
        <w:t>Valstybės politikai;</w:t>
      </w:r>
    </w:p>
    <w:p w14:paraId="6ED29BEA" w14:textId="77777777" w:rsidR="00AE1211" w:rsidRPr="00B67D98"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B67D98">
        <w:rPr>
          <w:rFonts w:eastAsia="Calibri" w:cstheme="minorHAnsi"/>
          <w:bCs/>
          <w:szCs w:val="20"/>
        </w:rPr>
        <w:t>Valstybės pareigūnai;</w:t>
      </w:r>
    </w:p>
    <w:p w14:paraId="20B44ED4" w14:textId="77777777" w:rsidR="00AE1211" w:rsidRPr="00B67D98"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B67D98">
        <w:rPr>
          <w:rFonts w:eastAsia="Calibri" w:cstheme="minorHAnsi"/>
          <w:bCs/>
          <w:szCs w:val="20"/>
        </w:rPr>
        <w:t>Statutiniai valstybės tarnautojai.</w:t>
      </w:r>
    </w:p>
    <w:p w14:paraId="14F8DE83" w14:textId="77777777" w:rsidR="00AE1211" w:rsidRPr="00735D3B" w:rsidRDefault="00AE1211" w:rsidP="00AE1211">
      <w:pPr>
        <w:spacing w:before="0" w:after="120" w:line="240" w:lineRule="auto"/>
        <w:jc w:val="both"/>
        <w:rPr>
          <w:rFonts w:eastAsia="Calibri" w:cstheme="minorHAnsi"/>
          <w:b/>
          <w:color w:val="FF0000"/>
          <w:szCs w:val="20"/>
        </w:rPr>
      </w:pPr>
      <w:r w:rsidRPr="00D55B7C">
        <w:rPr>
          <w:rFonts w:eastAsia="Calibri" w:cstheme="minorHAnsi"/>
          <w:b/>
          <w:szCs w:val="20"/>
        </w:rPr>
        <w:t>Vėlesniuose (ne šio pirkimo apimtyje) etapuose, numatoma įtraukti ir kitas papildomas tikslines naudotojų grupes:</w:t>
      </w:r>
      <w:r w:rsidRPr="00735D3B">
        <w:rPr>
          <w:rFonts w:eastAsia="Calibri" w:cstheme="minorHAnsi"/>
          <w:b/>
          <w:color w:val="FF0000"/>
          <w:szCs w:val="20"/>
        </w:rPr>
        <w:t xml:space="preserve"> </w:t>
      </w:r>
    </w:p>
    <w:p w14:paraId="2A7D0781" w14:textId="77777777" w:rsidR="00AE1211" w:rsidRPr="004F556C"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4F556C">
        <w:rPr>
          <w:rFonts w:eastAsia="Calibri" w:cstheme="minorHAnsi"/>
          <w:bCs/>
          <w:szCs w:val="20"/>
        </w:rPr>
        <w:t>Darbuotojai, dirbantys pagal darbo sutartį (medicinos įstaigų darbuotojai);</w:t>
      </w:r>
    </w:p>
    <w:p w14:paraId="1995B762" w14:textId="77777777" w:rsidR="00AE1211" w:rsidRPr="004F556C"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4F556C">
        <w:rPr>
          <w:rFonts w:eastAsia="Calibri" w:cstheme="minorHAnsi"/>
          <w:bCs/>
          <w:szCs w:val="20"/>
        </w:rPr>
        <w:t>Darbuotojai dirbantys pagal darbo sutartį (mokymo įstaigų darbuotojai);</w:t>
      </w:r>
    </w:p>
    <w:p w14:paraId="1FA8E413" w14:textId="77777777" w:rsidR="00AE1211" w:rsidRPr="004F556C"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4F556C">
        <w:rPr>
          <w:rFonts w:eastAsia="Calibri" w:cstheme="minorHAnsi"/>
          <w:bCs/>
          <w:szCs w:val="20"/>
        </w:rPr>
        <w:t>Diplomatai;</w:t>
      </w:r>
    </w:p>
    <w:p w14:paraId="2D426C98" w14:textId="77777777" w:rsidR="00AE1211" w:rsidRPr="004F556C"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4F556C">
        <w:rPr>
          <w:rFonts w:eastAsia="Calibri" w:cstheme="minorHAnsi"/>
          <w:bCs/>
          <w:szCs w:val="20"/>
        </w:rPr>
        <w:t>Teisėjai;</w:t>
      </w:r>
    </w:p>
    <w:p w14:paraId="684CC5D4" w14:textId="77777777" w:rsidR="00AE1211" w:rsidRPr="004F556C"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4F556C">
        <w:rPr>
          <w:rFonts w:eastAsia="Calibri" w:cstheme="minorHAnsi"/>
          <w:bCs/>
          <w:szCs w:val="20"/>
        </w:rPr>
        <w:t>Teismų sistemos valstybės tarnautojai ir darbuotojai, dirbantys pagal darbo sutartį;</w:t>
      </w:r>
    </w:p>
    <w:p w14:paraId="644E4236" w14:textId="77777777" w:rsidR="00AE1211" w:rsidRPr="004F556C"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4F556C">
        <w:rPr>
          <w:rFonts w:eastAsia="Calibri" w:cstheme="minorHAnsi"/>
          <w:bCs/>
          <w:szCs w:val="20"/>
        </w:rPr>
        <w:t>Prokurorai;</w:t>
      </w:r>
    </w:p>
    <w:p w14:paraId="294EF68C" w14:textId="77777777" w:rsidR="00AE1211" w:rsidRPr="004F556C"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4F556C">
        <w:rPr>
          <w:rFonts w:eastAsia="Calibri" w:cstheme="minorHAnsi"/>
          <w:bCs/>
          <w:szCs w:val="20"/>
        </w:rPr>
        <w:t>Prokuratūrų valstybės tarnautojai ir darbuotojai, dirbantys pagal darbo sutartį;</w:t>
      </w:r>
    </w:p>
    <w:p w14:paraId="55552609" w14:textId="77777777" w:rsidR="00AE1211" w:rsidRPr="004F556C" w:rsidRDefault="00AE1211" w:rsidP="0013691A">
      <w:pPr>
        <w:pStyle w:val="Sraopastraipa"/>
        <w:numPr>
          <w:ilvl w:val="0"/>
          <w:numId w:val="52"/>
        </w:numPr>
        <w:spacing w:before="0" w:after="120" w:line="240" w:lineRule="auto"/>
        <w:contextualSpacing w:val="0"/>
        <w:jc w:val="both"/>
        <w:rPr>
          <w:rFonts w:eastAsia="Calibri" w:cstheme="minorHAnsi"/>
          <w:bCs/>
          <w:szCs w:val="20"/>
        </w:rPr>
      </w:pPr>
      <w:r w:rsidRPr="004F556C">
        <w:rPr>
          <w:rFonts w:eastAsia="Calibri" w:cstheme="minorHAnsi"/>
          <w:bCs/>
          <w:szCs w:val="20"/>
        </w:rPr>
        <w:t>Profesinės karo tarnybos kariai.</w:t>
      </w:r>
    </w:p>
    <w:p w14:paraId="3EA1048E" w14:textId="3A05534E" w:rsidR="00A86A30" w:rsidRPr="00A86A30" w:rsidRDefault="008C0240" w:rsidP="00A86A30">
      <w:r w:rsidRPr="00671922">
        <w:rPr>
          <w:b/>
        </w:rPr>
        <w:t>Perkamų paslaugų rezultatai</w:t>
      </w:r>
      <w:r w:rsidRPr="008C0240">
        <w:t>:</w:t>
      </w:r>
      <w:r w:rsidR="00DF5802">
        <w:t xml:space="preserve"> sukurta</w:t>
      </w:r>
      <w:r w:rsidR="004669ED">
        <w:t xml:space="preserve">, </w:t>
      </w:r>
      <w:r w:rsidR="00BB64B7">
        <w:t>įdiegta ir ištestuota</w:t>
      </w:r>
      <w:r w:rsidR="00DF5802">
        <w:t xml:space="preserve"> DUPAIS pagal šios Specifikacijos nurodytus</w:t>
      </w:r>
      <w:r w:rsidR="00FC4B57">
        <w:t xml:space="preserve"> funkcinius ir nefunkcinius reikalavimus.</w:t>
      </w:r>
      <w:r w:rsidR="00DF5802">
        <w:t xml:space="preserve"> </w:t>
      </w:r>
    </w:p>
    <w:p w14:paraId="42389AE5" w14:textId="77777777" w:rsidR="00FA2A5C" w:rsidRDefault="00FA2A5C" w:rsidP="007D3D1D">
      <w:pPr>
        <w:pStyle w:val="Antrat2"/>
        <w:rPr>
          <w:b/>
          <w:bCs/>
        </w:rPr>
      </w:pPr>
      <w:bookmarkStart w:id="18" w:name="_Toc182211257"/>
      <w:bookmarkStart w:id="19" w:name="_Toc183714614"/>
      <w:r>
        <w:rPr>
          <w:b/>
          <w:bCs/>
        </w:rPr>
        <w:t>Dokumento tikslas</w:t>
      </w:r>
      <w:bookmarkEnd w:id="18"/>
      <w:bookmarkEnd w:id="19"/>
    </w:p>
    <w:p w14:paraId="109B1ED5" w14:textId="77777777" w:rsidR="00FA2A5C" w:rsidRPr="00FA2A5C" w:rsidRDefault="00B1546E" w:rsidP="00FA2A5C">
      <w:r w:rsidRPr="00B1546E">
        <w:t>Dokumento tikslas yra aprašyti DUPAIS funkcionalumo sukūrimo funkcinius ir nefunkcinius reikalavimus.</w:t>
      </w:r>
    </w:p>
    <w:p w14:paraId="29FA8A7A" w14:textId="77777777" w:rsidR="007D3D1D" w:rsidRPr="00E630C9" w:rsidRDefault="00A16012" w:rsidP="007D3D1D">
      <w:pPr>
        <w:pStyle w:val="Antrat2"/>
        <w:rPr>
          <w:b/>
          <w:bCs/>
        </w:rPr>
      </w:pPr>
      <w:bookmarkStart w:id="20" w:name="_Toc182211258"/>
      <w:bookmarkStart w:id="21" w:name="_Toc183714615"/>
      <w:r>
        <w:rPr>
          <w:b/>
          <w:bCs/>
        </w:rPr>
        <w:t>Esama situacija</w:t>
      </w:r>
      <w:bookmarkEnd w:id="20"/>
      <w:bookmarkEnd w:id="21"/>
    </w:p>
    <w:p w14:paraId="7F4B634C" w14:textId="77777777" w:rsidR="001A7BFA" w:rsidRPr="00E71E34" w:rsidRDefault="001A7BFA" w:rsidP="003A440D">
      <w:pPr>
        <w:jc w:val="both"/>
        <w:rPr>
          <w:rFonts w:cstheme="minorHAnsi"/>
        </w:rPr>
      </w:pPr>
      <w:r w:rsidRPr="00E71E34">
        <w:rPr>
          <w:rFonts w:cstheme="minorHAnsi"/>
        </w:rPr>
        <w:t>Šiuo metu valstybės apimtyje darbo užmokesčio (toliau – DU) procesai nėra centralizuoti ir yra vykdomi atskirai. DU apskaitos procesai neefektyvūs, nes tarp institucijų naudojami skirtingi, senos kartos darbo užmokesčio apskaitos sprendimai, egzistuoja integracijų su valstybės registrais ir kitomis informacinėmis sistemomis stoka, neuniversalūs procesai, trūksta automatizavimo sprendimų, kurie apimtų procesus nuo jų inicijavimo iki rezultato. Viešojo sektoriaus subjektai naudoja skirtingas DU valdymo sistemas, tai lemia neefektyvų resursų panaudojimą, išsiskiriančias darbo užmokesčio skaičiavimo metodikas ir praktikas.</w:t>
      </w:r>
    </w:p>
    <w:p w14:paraId="0A2D6202" w14:textId="77777777" w:rsidR="001A7BFA" w:rsidRDefault="001A7BFA" w:rsidP="003A440D">
      <w:pPr>
        <w:jc w:val="both"/>
        <w:rPr>
          <w:rFonts w:cstheme="minorHAnsi"/>
        </w:rPr>
      </w:pPr>
      <w:r w:rsidRPr="00E71E34">
        <w:rPr>
          <w:rFonts w:cstheme="minorHAnsi"/>
        </w:rPr>
        <w:t>Nekaupiami su viešojo sektoriaus žmogiškųjų išteklių valdymu susiję bei faktiniai darbo užmokesčio duomenys nacionaliniu mastu, dėl to neužtikrinamas operatyvus duomenų pateikimas bei kokybė (pilnumas).</w:t>
      </w:r>
    </w:p>
    <w:p w14:paraId="0A15A2E6" w14:textId="77777777" w:rsidR="00A127FD" w:rsidRDefault="001A7BFA" w:rsidP="003A440D">
      <w:pPr>
        <w:jc w:val="both"/>
      </w:pPr>
      <w:r w:rsidRPr="00F041F3">
        <w:rPr>
          <w:rFonts w:cstheme="minorHAnsi"/>
        </w:rPr>
        <w:t xml:space="preserve">Šiuo metu Lietuvoje </w:t>
      </w:r>
      <w:r>
        <w:rPr>
          <w:rFonts w:cstheme="minorHAnsi"/>
        </w:rPr>
        <w:t xml:space="preserve">viešojo sektoriaus </w:t>
      </w:r>
      <w:r w:rsidRPr="00F041F3">
        <w:rPr>
          <w:rFonts w:cstheme="minorHAnsi"/>
        </w:rPr>
        <w:t xml:space="preserve">žmogiškųjų išteklių valdymo srityje yra naudojamos dvi pagrindinės informacinės sistemos: Valstybės tarnybos valdymo informacinė sistema (toliau – VATIS) ir Valstybės tarnautojų registras (toliau – VATARAS). </w:t>
      </w:r>
      <w:r w:rsidRPr="14C6C820">
        <w:t>Šios sistemos yra svarbios valstybės tarnautojų duomenų tvarkymui, personalo administravimui.</w:t>
      </w:r>
    </w:p>
    <w:p w14:paraId="56F07CA6" w14:textId="283F1FA0" w:rsidR="001A7BFA" w:rsidRPr="00F274BA" w:rsidRDefault="001A7BFA" w:rsidP="003A440D">
      <w:pPr>
        <w:jc w:val="both"/>
        <w:rPr>
          <w:rFonts w:cstheme="minorHAnsi"/>
        </w:rPr>
      </w:pPr>
      <w:r w:rsidRPr="00F041F3">
        <w:rPr>
          <w:rFonts w:cstheme="minorHAnsi"/>
        </w:rPr>
        <w:t xml:space="preserve">VATIS yra sukurta siekiant </w:t>
      </w:r>
      <w:r w:rsidRPr="00F274BA">
        <w:rPr>
          <w:rFonts w:cstheme="minorHAnsi"/>
        </w:rPr>
        <w:t xml:space="preserve">užtikrinti efektyvų valstybės tarnautojų duomenų tvarkymą, dokumentų ir jų elektroninių kopijų įrašymą, kaupimą, apdorojimą, sisteminimą, saugojimą, archyvavimą ir teikimą. Ši sistema reglamentuojama Lietuvos Respublikos teisės aktais, įskaitant Lietuvos Respublikos vidaus reikalų ministro 2020 m. kovo 18 d. įsakymą Nr. 1V-235 "Dėl Valstybės tarnybos valdymo informacinės sistemos nuostatų patvirtinimo". </w:t>
      </w:r>
    </w:p>
    <w:p w14:paraId="62EAD3C8" w14:textId="3F5351E2" w:rsidR="001A7BFA" w:rsidRPr="00F041F3" w:rsidRDefault="001A7BFA" w:rsidP="003A440D">
      <w:pPr>
        <w:jc w:val="both"/>
        <w:rPr>
          <w:rFonts w:cstheme="minorHAnsi"/>
        </w:rPr>
      </w:pPr>
      <w:r w:rsidRPr="00F274BA">
        <w:rPr>
          <w:rFonts w:cstheme="minorHAnsi"/>
        </w:rPr>
        <w:lastRenderedPageBreak/>
        <w:t>VATARAS skirtas specifinėms viešojo sektoriaus žmogiškųjų išteklių valdymo funkcijoms, tokioms kaip mokymų valdymas, karjeros planavimas ir kitoms su personalo vystymu susijusioms užduotims. Jo principai ir tikslai yra glaudžiai susiję su darbuotojų kompetencijų tobulinimu ir efektyvios darbo jėgos panaudojimu valstybės tarnyboje. Šis registras reglamentuojamas Lietuvos Respublikos teisės aktais, įskaitant Lietuvos Respublikos Vyriausybės 2002 m. rugpjūčio 10 d. nutarimą Nr. 125  „Dėl Valstybės tarnautojų registro nuostatų patvirtinimo“.</w:t>
      </w:r>
      <w:r w:rsidRPr="00F041F3">
        <w:rPr>
          <w:rFonts w:cstheme="minorHAnsi"/>
        </w:rPr>
        <w:t xml:space="preserve"> VATIS ir VATARAS užtikrin</w:t>
      </w:r>
      <w:r w:rsidR="00F00203">
        <w:rPr>
          <w:rFonts w:cstheme="minorHAnsi"/>
        </w:rPr>
        <w:t>a</w:t>
      </w:r>
      <w:r w:rsidRPr="00F041F3">
        <w:rPr>
          <w:rFonts w:cstheme="minorHAnsi"/>
        </w:rPr>
        <w:t xml:space="preserve"> žmogiškųjų išteklių valdymą Lietuvos valstybės tarnyboje, taip pat suteikia galimybę valstybės institucijoms tvarkyti personalo duomenis. </w:t>
      </w:r>
    </w:p>
    <w:p w14:paraId="65CB8A94" w14:textId="3A97DF22" w:rsidR="001A7BFA" w:rsidRPr="00AC4113" w:rsidRDefault="001A7BFA" w:rsidP="003A440D">
      <w:pPr>
        <w:jc w:val="both"/>
      </w:pPr>
      <w:r w:rsidRPr="14C6C820">
        <w:rPr>
          <w:b/>
        </w:rPr>
        <w:t>Nors ir centralizuojamas biudžetinių įstaigų personalo administravimas bei darbo užmokesčio tvarkymas, perduodant funkcijas NBFC, tačiau tam nėra tinkamų IT priemonių</w:t>
      </w:r>
      <w:r w:rsidRPr="14C6C820">
        <w:t xml:space="preserve">. Šiuo metu, bent 237-ios institucijos, </w:t>
      </w:r>
      <w:r w:rsidR="00E075A6">
        <w:t>kurioms NBFC teikia paslaugas</w:t>
      </w:r>
      <w:r w:rsidRPr="14C6C820">
        <w:t xml:space="preserve">, naudoja </w:t>
      </w:r>
      <w:r w:rsidR="00E075A6">
        <w:t>daugiau nei vieną</w:t>
      </w:r>
      <w:r w:rsidRPr="14C6C820">
        <w:t xml:space="preserve"> skirting</w:t>
      </w:r>
      <w:r w:rsidR="00E075A6">
        <w:t>ą</w:t>
      </w:r>
      <w:r w:rsidRPr="14C6C820">
        <w:t xml:space="preserve"> žmogiškųjų išteklių administravimo sistem</w:t>
      </w:r>
      <w:r w:rsidR="00E075A6">
        <w:t>ą</w:t>
      </w:r>
      <w:r w:rsidRPr="14C6C820">
        <w:t>, įskaitant DU apskaičiavim</w:t>
      </w:r>
      <w:r w:rsidR="00E075A6">
        <w:t>ui</w:t>
      </w:r>
      <w:r w:rsidRPr="14C6C820">
        <w:t xml:space="preserve"> ir apdorojim</w:t>
      </w:r>
      <w:r w:rsidR="00E075A6">
        <w:t>ui</w:t>
      </w:r>
      <w:r w:rsidRPr="14C6C820">
        <w:t xml:space="preserve">, planuojama, kad ateityje į NBFC priežiūrą turės būti įtraukta ir daugiau viešojo sektoriaus įstaigų, kurioms bus teikiamos žmogiškųjų išteklių valdymo paslaugos. </w:t>
      </w:r>
      <w:r w:rsidR="00E075A6">
        <w:t>Centralizuotos</w:t>
      </w:r>
      <w:r w:rsidRPr="14C6C820">
        <w:t xml:space="preserve"> sistemos nebuvimas didina administracinę naštą viešajame sektoriuje, mažina administravimo efektyvumą bei didina žmogiškųjų išteklių NBFC poreikį centralizuotoms žmogiškųjų išteklių valdymo funkcijoms užtikrinti.</w:t>
      </w:r>
    </w:p>
    <w:p w14:paraId="4C903152" w14:textId="11D393CD" w:rsidR="001A7BFA" w:rsidRDefault="001A7BFA" w:rsidP="003A440D">
      <w:pPr>
        <w:jc w:val="both"/>
      </w:pPr>
      <w:r w:rsidRPr="14C6C820">
        <w:t xml:space="preserve">2021-2022 m. buvo </w:t>
      </w:r>
      <w:r w:rsidR="00B11DE8">
        <w:t>planuojama įgyvendinti projektą</w:t>
      </w:r>
      <w:r w:rsidRPr="14C6C820">
        <w:t xml:space="preserve"> „Bendros informacinės sistemos valstybės įstaigų personalui administruoti sukūrimas ir tobulinimas“, siekiant atlikti viešojo sektoriaus žmogiškųjų išteklių valdymo procesų analizę bei optimizuoti procesus ir juos perkelti iš VATIS ir VATARAS į naują personalo valdymo informacinę sistemą. Reikėtų pabrėžti, kad minėtas projektas nebuvo įgyvendintas, dėl ko buvo nuspręsta projektą padalinti ir sukurti atskirą </w:t>
      </w:r>
      <w:r w:rsidRPr="007D3433">
        <w:rPr>
          <w:b/>
        </w:rPr>
        <w:t>Viešojo sektoriaus darbuotojų valdymo informacinės sistemos (toliau – ŽIVIS) posistemį DUPAIS.</w:t>
      </w:r>
      <w:r w:rsidRPr="14C6C820">
        <w:t xml:space="preserve"> Tai padaryta siekiant suteikti NBFC galimybę aiškiau apibrėžti ir valdyti </w:t>
      </w:r>
      <w:r w:rsidR="00495AC7">
        <w:t xml:space="preserve">su </w:t>
      </w:r>
      <w:r w:rsidR="00B147E4">
        <w:t>projekto įgyvendinim</w:t>
      </w:r>
      <w:r w:rsidR="00495AC7">
        <w:t>u susijusius</w:t>
      </w:r>
      <w:r w:rsidR="00B147E4">
        <w:t xml:space="preserve"> reikalavimus</w:t>
      </w:r>
      <w:r w:rsidRPr="14C6C820">
        <w:t xml:space="preserve">, taip didinant projekto sėkmės tikimybę. </w:t>
      </w:r>
    </w:p>
    <w:p w14:paraId="52C103A9" w14:textId="77777777" w:rsidR="001A7BFA" w:rsidRPr="007D3433" w:rsidRDefault="001A7BFA" w:rsidP="001A7BFA">
      <w:pPr>
        <w:rPr>
          <w:rFonts w:cstheme="minorHAnsi"/>
        </w:rPr>
      </w:pPr>
      <w:r w:rsidRPr="007D3433">
        <w:rPr>
          <w:rFonts w:cstheme="minorHAnsi"/>
        </w:rPr>
        <w:t>NBFC yra paskirtas DUPAIS tvarkytoju, todėl yra pagrindinė veiklos poreikius teikianti ir projektą valdanti šalis.</w:t>
      </w:r>
    </w:p>
    <w:p w14:paraId="65BA55FD" w14:textId="77777777" w:rsidR="000101B8" w:rsidRDefault="000101B8" w:rsidP="00F63484">
      <w:pPr>
        <w:pStyle w:val="Antrat3"/>
        <w:ind w:left="270" w:firstLine="14"/>
      </w:pPr>
      <w:bookmarkStart w:id="22" w:name="_Ref181026277"/>
      <w:bookmarkStart w:id="23" w:name="_Toc182211259"/>
      <w:bookmarkStart w:id="24" w:name="_Toc183714616"/>
      <w:bookmarkStart w:id="25" w:name="_Toc177468860"/>
      <w:r>
        <w:t>VSDRIS</w:t>
      </w:r>
      <w:bookmarkEnd w:id="22"/>
      <w:bookmarkEnd w:id="23"/>
      <w:bookmarkEnd w:id="24"/>
    </w:p>
    <w:p w14:paraId="10301D6D" w14:textId="4A21F7FB" w:rsidR="00C3524D" w:rsidRDefault="000101B8" w:rsidP="003A440D">
      <w:pPr>
        <w:jc w:val="both"/>
        <w:rPr>
          <w:rFonts w:cstheme="minorHAnsi"/>
          <w:b/>
          <w:bCs/>
        </w:rPr>
      </w:pPr>
      <w:r>
        <w:rPr>
          <w:rFonts w:cstheme="minorHAnsi"/>
        </w:rPr>
        <w:t xml:space="preserve">Planuojama </w:t>
      </w:r>
      <w:r w:rsidR="009605A2">
        <w:rPr>
          <w:rFonts w:cstheme="minorHAnsi"/>
        </w:rPr>
        <w:t>ŽIVIS</w:t>
      </w:r>
      <w:r>
        <w:rPr>
          <w:rFonts w:cstheme="minorHAnsi"/>
        </w:rPr>
        <w:t xml:space="preserve"> </w:t>
      </w:r>
      <w:r w:rsidRPr="009272E0">
        <w:rPr>
          <w:rFonts w:cstheme="minorHAnsi"/>
        </w:rPr>
        <w:t>Projekt</w:t>
      </w:r>
      <w:r>
        <w:rPr>
          <w:rFonts w:cstheme="minorHAnsi"/>
        </w:rPr>
        <w:t>o vykdymo metu</w:t>
      </w:r>
      <w:r w:rsidRPr="009272E0">
        <w:rPr>
          <w:rFonts w:cstheme="minorHAnsi"/>
        </w:rPr>
        <w:t xml:space="preserve"> sukurti naują VSDRIS, pritaikytą VSDRIS reglamentuojančiais teisės aktais apibrėžtoms funkcijoms įgyvendinti ir numatytiems duomenims saugoti bei teikti juos per integracines sąsajas. </w:t>
      </w:r>
      <w:r w:rsidRPr="00954195">
        <w:rPr>
          <w:rFonts w:cstheme="minorHAnsi"/>
          <w:b/>
        </w:rPr>
        <w:t>VSDRIS duomenų struktūra turi būti sukurta VATARAS registro duomenų aibės pagrindu, jį praplečiant pagal apjungimo metu kylančius poreikius ir papildant VRPR DB duomenimis</w:t>
      </w:r>
      <w:r w:rsidRPr="002A0F13">
        <w:rPr>
          <w:rFonts w:cstheme="minorHAnsi"/>
          <w:b/>
          <w:bCs/>
        </w:rPr>
        <w:t xml:space="preserve">. </w:t>
      </w:r>
    </w:p>
    <w:p w14:paraId="3881A5CD" w14:textId="0B59D43F" w:rsidR="000101B8" w:rsidRPr="009272E0" w:rsidRDefault="000101B8" w:rsidP="003A440D">
      <w:pPr>
        <w:jc w:val="both"/>
        <w:rPr>
          <w:rFonts w:cstheme="minorHAnsi"/>
        </w:rPr>
      </w:pPr>
      <w:r w:rsidRPr="00954195">
        <w:rPr>
          <w:rFonts w:cstheme="minorHAnsi"/>
        </w:rPr>
        <w:t>Sukurta VSDRIS turi būti susieta su VATARAS DB taip, kad būtų sinchronizuojami duomenų pakeitimai iš VSDRIS DB į VATARAS DB ir duomenų pakeitimai iš VATARAS DB į VSDRIS DB</w:t>
      </w:r>
      <w:r w:rsidRPr="009272E0">
        <w:rPr>
          <w:rFonts w:cstheme="minorHAnsi"/>
        </w:rPr>
        <w:t xml:space="preserve">. Pokyčiu siekiama, kad ateityje visi duomenų mainai su susijusiomis sistemomis palaipsniui būtų perkeliami iš VATIS/VATARAS į VSDRIS. </w:t>
      </w:r>
    </w:p>
    <w:p w14:paraId="60C2699C" w14:textId="77777777" w:rsidR="000101B8" w:rsidRPr="009272E0" w:rsidRDefault="000101B8" w:rsidP="003A440D">
      <w:pPr>
        <w:jc w:val="both"/>
        <w:rPr>
          <w:rFonts w:cstheme="minorHAnsi"/>
        </w:rPr>
      </w:pPr>
      <w:r w:rsidRPr="009272E0">
        <w:rPr>
          <w:rFonts w:cstheme="minorHAnsi"/>
        </w:rPr>
        <w:t>Atitinkamai į VATIS, kaip į pagrindinę VSDRIS duomenų tvarkymo sistemą, turi būti perkelti VRPR registro duomenų tvarkymo funkcionalumai (Pareigūnų duomenų valdymo modulis, Pareigūnų pažymėjimų užsakymo modulis, Pareigūnų vertinimo modulis), kurie šiuo metu yra atliekami VRPR duomenų tvarkymo aplikacijose. Jeigu VATIS turi analogišką ar panašų funkcionalumą, kaip ir VRPR duomenų tvarkymo aplikacija, VATIS funkcijos gali būti naudojamos kaip pagrindas VSDRIS duomenų tvarkymo funkcijoms įgyvendinti. VATIS, kaip būsima VSDRIS duomenų tvarkymo aplikacija, taip pat turės būti praplėsta nauju administravimo funkcionalumu.</w:t>
      </w:r>
    </w:p>
    <w:p w14:paraId="1D5A7218" w14:textId="77777777" w:rsidR="000101B8" w:rsidRPr="009272E0" w:rsidRDefault="000101B8" w:rsidP="003A440D">
      <w:pPr>
        <w:jc w:val="both"/>
        <w:rPr>
          <w:rFonts w:cstheme="minorHAnsi"/>
        </w:rPr>
      </w:pPr>
      <w:r w:rsidRPr="00C7731A">
        <w:rPr>
          <w:rFonts w:cstheme="minorHAnsi"/>
        </w:rPr>
        <w:t>Praplėtus VATIS/VATARAS sistemą VRPR duomenų struktūrų laukais ir VATIS/VATARAS sukūrus jų tvarkymo funkcionalumus vienkartinio migravimo metu į VATIS/VATARAS bus perkelti VRPR DB duomenys</w:t>
      </w:r>
      <w:r w:rsidRPr="009272E0">
        <w:rPr>
          <w:rFonts w:cstheme="minorHAnsi"/>
        </w:rPr>
        <w:t xml:space="preserve">. </w:t>
      </w:r>
      <w:r w:rsidRPr="00C7731A">
        <w:rPr>
          <w:rFonts w:cstheme="minorHAnsi"/>
        </w:rPr>
        <w:t xml:space="preserve">Į VATIS/VATARAS sistemą (o iš jos sinchronizacijos būdu ir į VSDRIS) perkeliant duomenis iš VRPR turėtų būti numatytas atlikti duomenų apjungimas, jeigu pagrindiniai objektai (angl. General </w:t>
      </w:r>
      <w:proofErr w:type="spellStart"/>
      <w:r w:rsidRPr="00C7731A">
        <w:rPr>
          <w:rFonts w:cstheme="minorHAnsi"/>
        </w:rPr>
        <w:t>entities</w:t>
      </w:r>
      <w:proofErr w:type="spellEnd"/>
      <w:r w:rsidRPr="00C7731A">
        <w:rPr>
          <w:rFonts w:cstheme="minorHAnsi"/>
        </w:rPr>
        <w:t>) yra saugomi abiejuose registruose (kaip pvz.: Organizacijos, Pareigybės, Padaliniai, Asmenys ir pan.).</w:t>
      </w:r>
    </w:p>
    <w:p w14:paraId="31D7D631" w14:textId="77777777" w:rsidR="000101B8" w:rsidRPr="009272E0" w:rsidRDefault="000101B8" w:rsidP="003A440D">
      <w:pPr>
        <w:jc w:val="both"/>
        <w:rPr>
          <w:rFonts w:cstheme="minorHAnsi"/>
        </w:rPr>
      </w:pPr>
      <w:r w:rsidRPr="009272E0">
        <w:rPr>
          <w:rFonts w:cstheme="minorHAnsi"/>
        </w:rPr>
        <w:t>Siekiant VATARAS pritaikyti apjungimui su VRPR, projekto metu siekiama atnaujinti esamą VATARAS DBVS į Microsoft SQL DBVS naujausią versiją ar analogišką DBVS sprendimą. Šis atnaujinimas pareikalaus esamo VATARAS duomenų migravimo į naująją DBVS versiją ir galės būti suplanuotas atlikti, kartu su VRPR duomenų migracija.</w:t>
      </w:r>
    </w:p>
    <w:p w14:paraId="4040D69D" w14:textId="77777777" w:rsidR="000101B8" w:rsidRDefault="000101B8" w:rsidP="003A440D">
      <w:pPr>
        <w:jc w:val="both"/>
        <w:rPr>
          <w:rFonts w:cstheme="minorHAnsi"/>
        </w:rPr>
      </w:pPr>
      <w:r w:rsidRPr="00896141">
        <w:rPr>
          <w:rFonts w:cstheme="minorHAnsi"/>
          <w:b/>
          <w:bCs/>
        </w:rPr>
        <w:lastRenderedPageBreak/>
        <w:t>Po VSDRIS sukūrimo šis registras bus laikomas pirminiu duomenų apie valstybės tarnautojus šaltiniu ir palaipsniui visi duomenų mainai vykdomi su VATIS/VATARAS turėtų būti atliekami per VSDRIS pateikiamas duomenų mainų sąsajas</w:t>
      </w:r>
      <w:r w:rsidRPr="009272E0">
        <w:rPr>
          <w:rFonts w:cstheme="minorHAnsi"/>
        </w:rPr>
        <w:t xml:space="preserve">. </w:t>
      </w:r>
    </w:p>
    <w:p w14:paraId="12762373" w14:textId="5A0C2B72" w:rsidR="000101B8" w:rsidRPr="009272E0" w:rsidRDefault="000101B8" w:rsidP="003A440D">
      <w:pPr>
        <w:jc w:val="both"/>
        <w:rPr>
          <w:rFonts w:cstheme="minorHAnsi"/>
        </w:rPr>
      </w:pPr>
      <w:r w:rsidRPr="009272E0">
        <w:rPr>
          <w:rFonts w:cstheme="minorHAnsi"/>
        </w:rPr>
        <w:t>VSDRIS kūrimo apimtyje turės būti perkeltos (sukurtos naujai) tos duomenų mainų sąsajos iš VATIS/VATARAS, kurios teikia / keičia VSDRIS saugomą duomenų aibę. Taip pat, kadangi ypatingai išaugs duomenų mainų kvietimų skaičius, turėtų būti parengta VSDRIS integracijoms ir ataskaitoms naudojama DBVS kopija, skirta analitikai ir našesniam duomenų platinimo per duomenų mainų sąsajas sprendimui. Toks sprendimas nesulėtintų VSDRIS ir VATIS sistemų naudojimo, kuomet būsimoji VSDRIS DB būtų intensyviai naudojama per duomenų mainų sąsajas.</w:t>
      </w:r>
    </w:p>
    <w:p w14:paraId="593AA128" w14:textId="77777777" w:rsidR="000101B8" w:rsidRPr="009272E0" w:rsidRDefault="000101B8" w:rsidP="003A440D">
      <w:pPr>
        <w:jc w:val="both"/>
        <w:rPr>
          <w:rFonts w:cstheme="minorHAnsi"/>
        </w:rPr>
      </w:pPr>
      <w:r w:rsidRPr="00063424">
        <w:rPr>
          <w:rFonts w:cstheme="minorHAnsi"/>
          <w:b/>
          <w:bCs/>
        </w:rPr>
        <w:t>Esamos VATARAS duomenų mainų sąsajos, pagrįstos SOAP protokolu bus išlaikomos ir sukūrus VSDRIS, tačiau siekiama palaipsniui jų atsisakyti. Šio projekto metu bus sukurta naujų VSDRIS sąsajų, kurios bus intensyviai naudojamos duomenų gavėjų sistemų</w:t>
      </w:r>
      <w:r w:rsidRPr="009272E0">
        <w:rPr>
          <w:rFonts w:cstheme="minorHAnsi"/>
        </w:rPr>
        <w:t xml:space="preserve">. Planuojama, kad naujosios sąsajos būtų sukurtos REST protokolu, kadangi šis protokolas yra lengviau naudojamas įvairių programavimo kalbų aplinkose. Šiai situacijai suvaldyti VSDRIS sprendimas turėtų būti papildytas duomenų mainų magistralės arba API </w:t>
      </w:r>
      <w:proofErr w:type="spellStart"/>
      <w:r w:rsidRPr="009272E0">
        <w:rPr>
          <w:rFonts w:cstheme="minorHAnsi"/>
        </w:rPr>
        <w:t>gateway</w:t>
      </w:r>
      <w:proofErr w:type="spellEnd"/>
      <w:r w:rsidRPr="009272E0">
        <w:rPr>
          <w:rFonts w:cstheme="minorHAnsi"/>
        </w:rPr>
        <w:t xml:space="preserve"> komponentu, kurie leistų centralizuotai aptarnauti ir audituoti duomenų mainų užklausas.</w:t>
      </w:r>
    </w:p>
    <w:p w14:paraId="39456614" w14:textId="77777777" w:rsidR="000101B8" w:rsidRPr="009272E0" w:rsidRDefault="000101B8" w:rsidP="003A440D">
      <w:pPr>
        <w:jc w:val="both"/>
        <w:rPr>
          <w:rFonts w:cstheme="minorHAnsi"/>
        </w:rPr>
      </w:pPr>
      <w:r>
        <w:rPr>
          <w:rFonts w:cstheme="minorHAnsi"/>
        </w:rPr>
        <w:t>A</w:t>
      </w:r>
      <w:r w:rsidRPr="009272E0">
        <w:rPr>
          <w:rFonts w:cstheme="minorHAnsi"/>
        </w:rPr>
        <w:t xml:space="preserve">tskirų pirkimų rėmuose ir VRPR naudojančios sistemos turės būti adaptuotos, jas perprogramuojant ir adaptuojant naudoti naujo tipo sąsajas su VSDRIS sistema. </w:t>
      </w:r>
      <w:r w:rsidRPr="00C7731A">
        <w:rPr>
          <w:rFonts w:cstheme="minorHAnsi"/>
        </w:rPr>
        <w:t>VATIS po projekto įgyvendinimo ir toliau naudos VRM GR, JAR registrų kopijomis ir ĮKNR.</w:t>
      </w:r>
    </w:p>
    <w:p w14:paraId="3669F258" w14:textId="77777777" w:rsidR="000101B8" w:rsidRPr="009272E0" w:rsidRDefault="000101B8" w:rsidP="003A440D">
      <w:pPr>
        <w:jc w:val="both"/>
        <w:rPr>
          <w:rFonts w:cstheme="minorHAnsi"/>
        </w:rPr>
      </w:pPr>
      <w:r w:rsidRPr="00BF4CAE">
        <w:rPr>
          <w:rFonts w:cstheme="minorHAnsi"/>
          <w:b/>
          <w:bCs/>
        </w:rPr>
        <w:t>Planuojama, kad VSDRIS aplinka veiks Valstybės informacinių technologijų centro teikiamoje infrastruktūroje</w:t>
      </w:r>
      <w:r w:rsidRPr="009272E0">
        <w:rPr>
          <w:rFonts w:cstheme="minorHAnsi"/>
        </w:rPr>
        <w:t xml:space="preserve">, </w:t>
      </w:r>
      <w:r w:rsidRPr="00003B05">
        <w:rPr>
          <w:rFonts w:cstheme="minorHAnsi"/>
          <w:b/>
        </w:rPr>
        <w:t>tačiau VATIS aplinka išliks nepakitus ir veiks esamoje, VRM teikiamoje infrastruktūroje</w:t>
      </w:r>
      <w:r w:rsidRPr="009272E0">
        <w:rPr>
          <w:rFonts w:cstheme="minorHAnsi"/>
        </w:rPr>
        <w:t>. Šiam tikslui pasiekti turės būti atliktas VATARAS/VATIS modifikavimas, siekiant visus duomenų sinchronizavimo mechanizmus tarp VATARAS/VATIS ir VSDRIS atlikti, panaudojant duomenų mainų API.</w:t>
      </w:r>
    </w:p>
    <w:p w14:paraId="1982F516" w14:textId="48438C03" w:rsidR="000101B8" w:rsidRDefault="000101B8" w:rsidP="003A440D">
      <w:pPr>
        <w:jc w:val="both"/>
        <w:rPr>
          <w:rFonts w:cstheme="minorHAnsi"/>
        </w:rPr>
      </w:pPr>
      <w:r w:rsidRPr="009272E0">
        <w:rPr>
          <w:rFonts w:cstheme="minorHAnsi"/>
        </w:rPr>
        <w:t xml:space="preserve">Žemiau pateiktame paveiksle mėlyna spalva yra išskirti moduliai, kurie bus iš esmės perkuriami arba sukuriami </w:t>
      </w:r>
      <w:r w:rsidR="00E17CF1">
        <w:rPr>
          <w:rFonts w:cstheme="minorHAnsi"/>
        </w:rPr>
        <w:t>ŽIVIS</w:t>
      </w:r>
      <w:r w:rsidRPr="009272E0">
        <w:rPr>
          <w:rFonts w:cstheme="minorHAnsi"/>
        </w:rPr>
        <w:t xml:space="preserve"> projekto įgyvendinimo metu, žalia spalva - esami moduliai, kurie projekto metu bus papildomi naujomis funkcijomis.</w:t>
      </w:r>
    </w:p>
    <w:p w14:paraId="5000FBAC" w14:textId="65ADFE42" w:rsidR="000101B8" w:rsidRPr="00D820A8" w:rsidRDefault="000101B8" w:rsidP="000101B8">
      <w:pPr>
        <w:pStyle w:val="Antrat"/>
        <w:rPr>
          <w:rFonts w:cstheme="minorHAnsi"/>
        </w:rPr>
      </w:pPr>
      <w:r w:rsidRPr="00D820A8">
        <w:rPr>
          <w:rFonts w:cstheme="minorHAnsi"/>
        </w:rPr>
        <w:t xml:space="preserve">PAVEIKSLAS </w:t>
      </w:r>
      <w:r w:rsidRPr="00D820A8">
        <w:rPr>
          <w:rFonts w:cstheme="minorHAnsi"/>
        </w:rPr>
        <w:fldChar w:fldCharType="begin"/>
      </w:r>
      <w:r w:rsidRPr="00D820A8">
        <w:rPr>
          <w:rFonts w:cstheme="minorHAnsi"/>
        </w:rPr>
        <w:instrText xml:space="preserve"> SEQ PAVEIKSLAS \* ARABIC </w:instrText>
      </w:r>
      <w:r w:rsidRPr="00D820A8">
        <w:rPr>
          <w:rFonts w:cstheme="minorHAnsi"/>
        </w:rPr>
        <w:fldChar w:fldCharType="separate"/>
      </w:r>
      <w:r w:rsidR="002B04E5" w:rsidRPr="00C354F8">
        <w:rPr>
          <w:rFonts w:cstheme="minorHAnsi"/>
        </w:rPr>
        <w:t>1</w:t>
      </w:r>
      <w:r w:rsidRPr="00D820A8">
        <w:rPr>
          <w:rFonts w:cstheme="minorHAnsi"/>
        </w:rPr>
        <w:fldChar w:fldCharType="end"/>
      </w:r>
      <w:r w:rsidRPr="00D820A8">
        <w:rPr>
          <w:rFonts w:cstheme="minorHAnsi"/>
        </w:rPr>
        <w:t xml:space="preserve"> </w:t>
      </w:r>
      <w:r>
        <w:rPr>
          <w:rFonts w:cstheme="minorHAnsi"/>
        </w:rPr>
        <w:t>Planuojamos sukurti VSDRIS ir</w:t>
      </w:r>
      <w:r w:rsidRPr="00D820A8">
        <w:rPr>
          <w:rFonts w:cstheme="minorHAnsi"/>
        </w:rPr>
        <w:t xml:space="preserve"> VATARAS</w:t>
      </w:r>
      <w:r>
        <w:rPr>
          <w:rFonts w:cstheme="minorHAnsi"/>
        </w:rPr>
        <w:t>/</w:t>
      </w:r>
      <w:r w:rsidRPr="00D820A8">
        <w:rPr>
          <w:rFonts w:cstheme="minorHAnsi"/>
        </w:rPr>
        <w:t xml:space="preserve"> VATIS principinė architektūra</w:t>
      </w:r>
    </w:p>
    <w:p w14:paraId="4CDE4FBF" w14:textId="64876C6E" w:rsidR="00495707" w:rsidRDefault="000101B8" w:rsidP="00964CA0">
      <w:pPr>
        <w:sectPr w:rsidR="00495707" w:rsidSect="00986AB8">
          <w:pgSz w:w="11907" w:h="16839" w:code="9"/>
          <w:pgMar w:top="810" w:right="1022" w:bottom="1152" w:left="1440" w:header="706" w:footer="288" w:gutter="0"/>
          <w:cols w:space="708"/>
          <w:titlePg/>
          <w:docGrid w:linePitch="360"/>
        </w:sectPr>
      </w:pPr>
      <w:r w:rsidRPr="0032755C">
        <w:rPr>
          <w:rFonts w:ascii="Times New Roman" w:eastAsia="Times New Roman" w:hAnsi="Times New Roman" w:cs="Times New Roman"/>
          <w:noProof/>
        </w:rPr>
        <w:drawing>
          <wp:inline distT="114300" distB="114300" distL="114300" distR="114300" wp14:anchorId="5AA0CA16" wp14:editId="65758A14">
            <wp:extent cx="5997575" cy="3706976"/>
            <wp:effectExtent l="0" t="0" r="3175" b="8255"/>
            <wp:docPr id="3" name="image3.png" descr="A diagram of a software projec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 name="image3.png" descr="A diagram of a software project&#10;&#10;Description automatically generated with medium confidence"/>
                    <pic:cNvPicPr preferRelativeResize="0"/>
                  </pic:nvPicPr>
                  <pic:blipFill>
                    <a:blip r:embed="rId20"/>
                    <a:srcRect/>
                    <a:stretch>
                      <a:fillRect/>
                    </a:stretch>
                  </pic:blipFill>
                  <pic:spPr>
                    <a:xfrm>
                      <a:off x="0" y="0"/>
                      <a:ext cx="5997575" cy="3706976"/>
                    </a:xfrm>
                    <a:prstGeom prst="rect">
                      <a:avLst/>
                    </a:prstGeom>
                    <a:ln/>
                  </pic:spPr>
                </pic:pic>
              </a:graphicData>
            </a:graphic>
          </wp:inline>
        </w:drawing>
      </w:r>
    </w:p>
    <w:p w14:paraId="6FE9A588" w14:textId="649F4D9A" w:rsidR="00141FA2" w:rsidRPr="009A3525" w:rsidRDefault="00370B42" w:rsidP="0DEBEF90">
      <w:pPr>
        <w:pStyle w:val="Antrat1"/>
        <w:rPr>
          <w:rFonts w:asciiTheme="minorHAnsi" w:hAnsiTheme="minorHAnsi" w:cstheme="minorBidi"/>
          <w:b/>
          <w:color w:val="232323" w:themeColor="text1"/>
        </w:rPr>
      </w:pPr>
      <w:bookmarkStart w:id="26" w:name="_Ref96452976"/>
      <w:bookmarkStart w:id="27" w:name="_Toc97043254"/>
      <w:bookmarkStart w:id="28" w:name="_Toc182211260"/>
      <w:bookmarkStart w:id="29" w:name="_Toc183714617"/>
      <w:bookmarkEnd w:id="25"/>
      <w:r w:rsidRPr="0D79DF6B">
        <w:rPr>
          <w:rFonts w:asciiTheme="minorHAnsi" w:hAnsiTheme="minorHAnsi" w:cstheme="minorBidi"/>
          <w:b/>
          <w:color w:val="232323" w:themeColor="accent1"/>
        </w:rPr>
        <w:lastRenderedPageBreak/>
        <w:t>DUPAIS principinė funkcinė architektūra</w:t>
      </w:r>
      <w:bookmarkEnd w:id="26"/>
      <w:bookmarkEnd w:id="27"/>
      <w:bookmarkEnd w:id="28"/>
      <w:bookmarkEnd w:id="29"/>
    </w:p>
    <w:p w14:paraId="7177DE21" w14:textId="24BB8333" w:rsidR="001C5002" w:rsidRPr="00D820A8" w:rsidRDefault="001C5002" w:rsidP="001C5002">
      <w:pPr>
        <w:pStyle w:val="Antrat"/>
        <w:rPr>
          <w:rFonts w:cstheme="minorHAnsi"/>
        </w:rPr>
      </w:pPr>
      <w:r w:rsidRPr="00D820A8">
        <w:rPr>
          <w:rFonts w:cstheme="minorHAnsi"/>
        </w:rPr>
        <w:t xml:space="preserve">PAVEIKSLAS </w:t>
      </w:r>
      <w:r w:rsidRPr="00D820A8">
        <w:rPr>
          <w:rFonts w:cstheme="minorHAnsi"/>
        </w:rPr>
        <w:fldChar w:fldCharType="begin"/>
      </w:r>
      <w:r w:rsidRPr="00D820A8">
        <w:rPr>
          <w:rFonts w:cstheme="minorHAnsi"/>
        </w:rPr>
        <w:instrText xml:space="preserve"> SEQ PAVEIKSLAS \* ARABIC </w:instrText>
      </w:r>
      <w:r w:rsidRPr="00D820A8">
        <w:rPr>
          <w:rFonts w:cstheme="minorHAnsi"/>
        </w:rPr>
        <w:fldChar w:fldCharType="separate"/>
      </w:r>
      <w:r w:rsidR="002B04E5" w:rsidRPr="00C354F8">
        <w:rPr>
          <w:rFonts w:cstheme="minorHAnsi"/>
        </w:rPr>
        <w:t>2</w:t>
      </w:r>
      <w:r w:rsidRPr="00D820A8">
        <w:rPr>
          <w:rFonts w:cstheme="minorHAnsi"/>
        </w:rPr>
        <w:fldChar w:fldCharType="end"/>
      </w:r>
      <w:r w:rsidRPr="00D820A8">
        <w:rPr>
          <w:rFonts w:cstheme="minorHAnsi"/>
        </w:rPr>
        <w:t xml:space="preserve"> </w:t>
      </w:r>
      <w:r>
        <w:rPr>
          <w:rFonts w:cstheme="minorHAnsi"/>
        </w:rPr>
        <w:t>DUPAIS</w:t>
      </w:r>
      <w:r w:rsidRPr="00D820A8">
        <w:rPr>
          <w:rFonts w:cstheme="minorHAnsi"/>
        </w:rPr>
        <w:t xml:space="preserve"> principinė funkcinė architektūra</w:t>
      </w:r>
    </w:p>
    <w:p w14:paraId="3052876C" w14:textId="1EBE2938" w:rsidR="00353144" w:rsidRDefault="00CE4218" w:rsidP="00895D8A">
      <w:pPr>
        <w:rPr>
          <w:rFonts w:cstheme="minorHAnsi"/>
          <w:szCs w:val="20"/>
        </w:rPr>
        <w:sectPr w:rsidR="00353144" w:rsidSect="00353144">
          <w:footerReference w:type="first" r:id="rId21"/>
          <w:pgSz w:w="16838" w:h="23811" w:code="8"/>
          <w:pgMar w:top="810" w:right="1022" w:bottom="1152" w:left="1440" w:header="706" w:footer="288" w:gutter="0"/>
          <w:cols w:space="708"/>
          <w:titlePg/>
          <w:docGrid w:linePitch="360"/>
        </w:sectPr>
      </w:pPr>
      <w:r w:rsidRPr="0032755C">
        <w:rPr>
          <w:noProof/>
        </w:rPr>
        <w:drawing>
          <wp:inline distT="0" distB="0" distL="0" distR="0" wp14:anchorId="3815B63C" wp14:editId="7AAC9C00">
            <wp:extent cx="7366036" cy="12877800"/>
            <wp:effectExtent l="0" t="0" r="6350" b="0"/>
            <wp:docPr id="2351420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367942" cy="12881132"/>
                    </a:xfrm>
                    <a:prstGeom prst="rect">
                      <a:avLst/>
                    </a:prstGeom>
                    <a:noFill/>
                    <a:ln>
                      <a:noFill/>
                    </a:ln>
                  </pic:spPr>
                </pic:pic>
              </a:graphicData>
            </a:graphic>
          </wp:inline>
        </w:drawing>
      </w:r>
      <w:r w:rsidR="00E747B7" w:rsidRPr="748BAF56">
        <w:br w:type="page"/>
      </w:r>
    </w:p>
    <w:p w14:paraId="7572749D" w14:textId="3F2BE880" w:rsidR="00405882" w:rsidRPr="00A31C30" w:rsidRDefault="00405882" w:rsidP="00F32C71"/>
    <w:p w14:paraId="20F501AD" w14:textId="4D4B6641" w:rsidR="00F32C71" w:rsidRPr="00A31C30" w:rsidRDefault="00F32C71" w:rsidP="00F32C71">
      <w:pPr>
        <w:pStyle w:val="Antrat"/>
        <w:keepNext/>
      </w:pPr>
      <w:r w:rsidRPr="00A31C30">
        <w:t xml:space="preserve">LENTELĖ </w:t>
      </w:r>
      <w:r w:rsidRPr="00A31C30">
        <w:fldChar w:fldCharType="begin"/>
      </w:r>
      <w:r w:rsidRPr="00A31C30">
        <w:instrText xml:space="preserve"> SEQ lentelė \* ARABIC </w:instrText>
      </w:r>
      <w:r w:rsidRPr="00A31C30">
        <w:fldChar w:fldCharType="separate"/>
      </w:r>
      <w:r w:rsidR="002B1114" w:rsidRPr="00C354F8">
        <w:t>2</w:t>
      </w:r>
      <w:r w:rsidRPr="00A31C30">
        <w:fldChar w:fldCharType="end"/>
      </w:r>
      <w:r w:rsidRPr="00A31C30">
        <w:t xml:space="preserve">: </w:t>
      </w:r>
      <w:r w:rsidRPr="00A31C30">
        <w:rPr>
          <w:rFonts w:cstheme="minorHAnsi"/>
        </w:rPr>
        <w:t>DUPAIS funkcinės architektūros komponentų aprašymas ir architektūros sukūrimo principai</w:t>
      </w:r>
    </w:p>
    <w:tbl>
      <w:tblPr>
        <w:tblStyle w:val="Civittatable"/>
        <w:tblW w:w="5390" w:type="pct"/>
        <w:tblInd w:w="-545" w:type="dxa"/>
        <w:tblLook w:val="04A0" w:firstRow="1" w:lastRow="0" w:firstColumn="1" w:lastColumn="0" w:noHBand="0" w:noVBand="1"/>
      </w:tblPr>
      <w:tblGrid>
        <w:gridCol w:w="879"/>
        <w:gridCol w:w="9291"/>
      </w:tblGrid>
      <w:tr w:rsidR="00E747B7" w:rsidRPr="00782D53" w14:paraId="34CBE1A1" w14:textId="77777777" w:rsidTr="681C06E4">
        <w:trPr>
          <w:cnfStyle w:val="100000000000" w:firstRow="1" w:lastRow="0" w:firstColumn="0" w:lastColumn="0" w:oddVBand="0" w:evenVBand="0" w:oddHBand="0" w:evenHBand="0" w:firstRowFirstColumn="0" w:firstRowLastColumn="0" w:lastRowFirstColumn="0" w:lastRowLastColumn="0"/>
        </w:trPr>
        <w:tc>
          <w:tcPr>
            <w:tcW w:w="432" w:type="pct"/>
          </w:tcPr>
          <w:p w14:paraId="126A9F04" w14:textId="77777777" w:rsidR="00E747B7" w:rsidRPr="00D820A8" w:rsidRDefault="00E747B7">
            <w:pPr>
              <w:rPr>
                <w:rFonts w:cstheme="minorHAnsi"/>
                <w:szCs w:val="20"/>
              </w:rPr>
            </w:pPr>
            <w:r w:rsidRPr="00D820A8">
              <w:rPr>
                <w:rFonts w:cstheme="minorHAnsi"/>
                <w:caps w:val="0"/>
                <w:szCs w:val="20"/>
              </w:rPr>
              <w:t>NR.</w:t>
            </w:r>
          </w:p>
        </w:tc>
        <w:tc>
          <w:tcPr>
            <w:tcW w:w="4568" w:type="pct"/>
          </w:tcPr>
          <w:p w14:paraId="1F630537" w14:textId="77777777" w:rsidR="00E747B7" w:rsidRPr="00D820A8" w:rsidRDefault="00E747B7">
            <w:pPr>
              <w:rPr>
                <w:rFonts w:cstheme="minorHAnsi"/>
                <w:szCs w:val="20"/>
              </w:rPr>
            </w:pPr>
            <w:r w:rsidRPr="00D820A8">
              <w:rPr>
                <w:rFonts w:cstheme="minorHAnsi"/>
                <w:szCs w:val="20"/>
              </w:rPr>
              <w:t>APRAŠYMAS</w:t>
            </w:r>
          </w:p>
        </w:tc>
      </w:tr>
      <w:tr w:rsidR="00E747B7" w:rsidRPr="00782D53" w14:paraId="4917AE41" w14:textId="77777777" w:rsidTr="681C06E4">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0C9B9E61" w14:textId="77777777" w:rsidR="00E747B7" w:rsidRPr="00D820A8" w:rsidRDefault="00E747B7">
            <w:pPr>
              <w:rPr>
                <w:rFonts w:asciiTheme="minorHAnsi" w:hAnsiTheme="minorHAnsi" w:cstheme="minorHAnsi"/>
                <w:b/>
                <w:color w:val="232323" w:themeColor="text2"/>
                <w:szCs w:val="20"/>
              </w:rPr>
            </w:pPr>
            <w:r>
              <w:rPr>
                <w:rFonts w:asciiTheme="minorHAnsi" w:hAnsiTheme="minorHAnsi" w:cstheme="minorHAnsi"/>
                <w:b/>
                <w:color w:val="232323" w:themeColor="text2"/>
                <w:szCs w:val="20"/>
              </w:rPr>
              <w:t>DUPAIS</w:t>
            </w:r>
            <w:r w:rsidRPr="00D820A8">
              <w:rPr>
                <w:rFonts w:asciiTheme="minorHAnsi" w:hAnsiTheme="minorHAnsi" w:cstheme="minorHAnsi"/>
                <w:b/>
                <w:color w:val="232323" w:themeColor="text2"/>
                <w:szCs w:val="20"/>
              </w:rPr>
              <w:t xml:space="preserve"> PRINCIPINĖS FUNKCINĖS ARCHITEKTŪROS PRINCIPAI</w:t>
            </w:r>
          </w:p>
        </w:tc>
      </w:tr>
      <w:tr w:rsidR="00E747B7" w:rsidRPr="00782D53" w14:paraId="677FA066" w14:textId="77777777" w:rsidTr="681C06E4">
        <w:trPr>
          <w:cnfStyle w:val="000000010000" w:firstRow="0" w:lastRow="0" w:firstColumn="0" w:lastColumn="0" w:oddVBand="0" w:evenVBand="0" w:oddHBand="0" w:evenHBand="1" w:firstRowFirstColumn="0" w:firstRowLastColumn="0" w:lastRowFirstColumn="0" w:lastRowLastColumn="0"/>
        </w:trPr>
        <w:tc>
          <w:tcPr>
            <w:tcW w:w="432" w:type="pct"/>
          </w:tcPr>
          <w:p w14:paraId="2C84C43D" w14:textId="77777777" w:rsidR="00E747B7" w:rsidRPr="00115F4E" w:rsidRDefault="00E747B7" w:rsidP="0013691A">
            <w:pPr>
              <w:pStyle w:val="Sraopastraipa"/>
              <w:numPr>
                <w:ilvl w:val="0"/>
                <w:numId w:val="71"/>
              </w:numPr>
              <w:spacing w:before="60" w:after="120" w:line="240" w:lineRule="auto"/>
              <w:contextualSpacing w:val="0"/>
              <w:jc w:val="both"/>
              <w:rPr>
                <w:rFonts w:asciiTheme="minorHAnsi" w:hAnsiTheme="minorHAnsi" w:cstheme="minorHAnsi"/>
                <w:szCs w:val="20"/>
              </w:rPr>
            </w:pPr>
          </w:p>
        </w:tc>
        <w:tc>
          <w:tcPr>
            <w:tcW w:w="4568" w:type="pct"/>
          </w:tcPr>
          <w:p w14:paraId="7C691CB7" w14:textId="2263EB4B" w:rsidR="00E747B7" w:rsidRPr="00D820A8" w:rsidRDefault="00E747B7">
            <w:pPr>
              <w:rPr>
                <w:rFonts w:asciiTheme="minorHAnsi" w:hAnsiTheme="minorHAnsi" w:cstheme="minorHAnsi"/>
                <w:szCs w:val="20"/>
              </w:rPr>
            </w:pPr>
            <w:r>
              <w:rPr>
                <w:rFonts w:asciiTheme="minorHAnsi" w:hAnsiTheme="minorHAnsi" w:cstheme="minorHAnsi"/>
                <w:szCs w:val="20"/>
              </w:rPr>
              <w:t>P</w:t>
            </w:r>
            <w:r w:rsidRPr="00D820A8">
              <w:rPr>
                <w:rFonts w:asciiTheme="minorHAnsi" w:hAnsiTheme="minorHAnsi" w:cstheme="minorHAnsi"/>
                <w:szCs w:val="20"/>
              </w:rPr>
              <w:t xml:space="preserve">ateikiama principinė </w:t>
            </w:r>
            <w:r>
              <w:rPr>
                <w:rFonts w:asciiTheme="minorHAnsi" w:hAnsiTheme="minorHAnsi" w:cstheme="minorHAnsi"/>
                <w:szCs w:val="20"/>
              </w:rPr>
              <w:t>DUPAIS funkcinė architektūra</w:t>
            </w:r>
            <w:r w:rsidRPr="00D820A8">
              <w:rPr>
                <w:rFonts w:asciiTheme="minorHAnsi" w:hAnsiTheme="minorHAnsi" w:cstheme="minorHAnsi"/>
                <w:szCs w:val="20"/>
              </w:rPr>
              <w:t xml:space="preserve"> gali būti keičiama suderinus su Perkančiąja organizacija, tačiau turi būti realizuoti visi </w:t>
            </w:r>
            <w:r w:rsidR="00CE4218" w:rsidRPr="003E5015">
              <w:rPr>
                <w:rFonts w:asciiTheme="minorHAnsi" w:hAnsiTheme="minorHAnsi" w:cstheme="minorHAnsi"/>
                <w:szCs w:val="20"/>
              </w:rPr>
              <w:t>DUPAIS funkcinėje architektūroje</w:t>
            </w:r>
            <w:r w:rsidR="00CE4218">
              <w:rPr>
                <w:rFonts w:asciiTheme="minorHAnsi" w:hAnsiTheme="minorHAnsi" w:cstheme="minorHAnsi"/>
                <w:szCs w:val="20"/>
              </w:rPr>
              <w:t xml:space="preserve"> </w:t>
            </w:r>
            <w:r w:rsidRPr="00D820A8">
              <w:rPr>
                <w:rFonts w:asciiTheme="minorHAnsi" w:hAnsiTheme="minorHAnsi" w:cstheme="minorHAnsi"/>
                <w:szCs w:val="20"/>
              </w:rPr>
              <w:t>pateik</w:t>
            </w:r>
            <w:r w:rsidR="00C163C5">
              <w:rPr>
                <w:rFonts w:asciiTheme="minorHAnsi" w:hAnsiTheme="minorHAnsi" w:cstheme="minorHAnsi"/>
                <w:szCs w:val="20"/>
              </w:rPr>
              <w:t>t</w:t>
            </w:r>
            <w:r w:rsidRPr="00D820A8">
              <w:rPr>
                <w:rFonts w:asciiTheme="minorHAnsi" w:hAnsiTheme="minorHAnsi" w:cstheme="minorHAnsi"/>
                <w:szCs w:val="20"/>
              </w:rPr>
              <w:t>i komponentai</w:t>
            </w:r>
            <w:r w:rsidR="00CE4218">
              <w:rPr>
                <w:rFonts w:asciiTheme="minorHAnsi" w:hAnsiTheme="minorHAnsi" w:cstheme="minorHAnsi"/>
                <w:szCs w:val="20"/>
              </w:rPr>
              <w:t>.</w:t>
            </w:r>
          </w:p>
        </w:tc>
      </w:tr>
      <w:tr w:rsidR="00E747B7" w:rsidRPr="00782D53" w14:paraId="477207AF" w14:textId="77777777" w:rsidTr="681C06E4">
        <w:trPr>
          <w:cnfStyle w:val="000000100000" w:firstRow="0" w:lastRow="0" w:firstColumn="0" w:lastColumn="0" w:oddVBand="0" w:evenVBand="0" w:oddHBand="1" w:evenHBand="0" w:firstRowFirstColumn="0" w:firstRowLastColumn="0" w:lastRowFirstColumn="0" w:lastRowLastColumn="0"/>
        </w:trPr>
        <w:tc>
          <w:tcPr>
            <w:tcW w:w="432" w:type="pct"/>
          </w:tcPr>
          <w:p w14:paraId="26395614" w14:textId="77777777" w:rsidR="00E747B7" w:rsidRPr="00115F4E" w:rsidRDefault="00E747B7" w:rsidP="0013691A">
            <w:pPr>
              <w:pStyle w:val="Sraopastraipa"/>
              <w:numPr>
                <w:ilvl w:val="0"/>
                <w:numId w:val="71"/>
              </w:numPr>
              <w:spacing w:before="60" w:after="120" w:line="240" w:lineRule="auto"/>
              <w:contextualSpacing w:val="0"/>
              <w:jc w:val="both"/>
              <w:rPr>
                <w:rFonts w:asciiTheme="minorHAnsi" w:hAnsiTheme="minorHAnsi" w:cstheme="minorHAnsi"/>
                <w:szCs w:val="20"/>
              </w:rPr>
            </w:pPr>
          </w:p>
        </w:tc>
        <w:tc>
          <w:tcPr>
            <w:tcW w:w="4568" w:type="pct"/>
          </w:tcPr>
          <w:p w14:paraId="00A7FBC3" w14:textId="602BE3D3" w:rsidR="00E747B7" w:rsidRPr="00D820A8" w:rsidRDefault="00CD5B7A">
            <w:pPr>
              <w:rPr>
                <w:rFonts w:cstheme="minorHAnsi"/>
                <w:szCs w:val="20"/>
              </w:rPr>
            </w:pPr>
            <w:r w:rsidRPr="003E5015">
              <w:rPr>
                <w:rFonts w:asciiTheme="minorHAnsi" w:hAnsiTheme="minorHAnsi" w:cstheme="minorHAnsi"/>
                <w:szCs w:val="20"/>
              </w:rPr>
              <w:t xml:space="preserve">DUPAIS funkcinėje architektūroje nurodytiems posistemiams realizuoti </w:t>
            </w:r>
            <w:r w:rsidR="00E747B7" w:rsidRPr="003E5015">
              <w:rPr>
                <w:rFonts w:asciiTheme="minorHAnsi" w:hAnsiTheme="minorHAnsi" w:cstheme="minorHAnsi"/>
                <w:szCs w:val="20"/>
              </w:rPr>
              <w:t xml:space="preserve">Diegėjas gali pateikti jau sukurtą programinę įrangą, tačiau siūloma programinė įranga turi tenkinti šioje Specifikacijoje nurodytus funkcinius ir nefunkcinius reikalavimus (Diegėjas esant poreikiui turi modernizuoti siūlomą programinę įrangą) </w:t>
            </w:r>
            <w:r w:rsidR="00E747B7">
              <w:rPr>
                <w:rFonts w:asciiTheme="minorHAnsi" w:hAnsiTheme="minorHAnsi" w:cstheme="minorHAnsi"/>
                <w:szCs w:val="20"/>
              </w:rPr>
              <w:t>bei</w:t>
            </w:r>
            <w:r w:rsidR="00E747B7" w:rsidRPr="003E5015">
              <w:rPr>
                <w:rFonts w:asciiTheme="minorHAnsi" w:hAnsiTheme="minorHAnsi" w:cstheme="minorHAnsi"/>
                <w:szCs w:val="20"/>
              </w:rPr>
              <w:t xml:space="preserve"> reikalavimus </w:t>
            </w:r>
            <w:r w:rsidR="00E747B7">
              <w:rPr>
                <w:rFonts w:asciiTheme="minorHAnsi" w:hAnsiTheme="minorHAnsi" w:cstheme="minorHAnsi"/>
                <w:szCs w:val="20"/>
              </w:rPr>
              <w:t>programinės įrangos</w:t>
            </w:r>
            <w:r w:rsidR="00E747B7" w:rsidRPr="003E5015">
              <w:rPr>
                <w:rFonts w:asciiTheme="minorHAnsi" w:hAnsiTheme="minorHAnsi" w:cstheme="minorHAnsi"/>
                <w:szCs w:val="20"/>
              </w:rPr>
              <w:t xml:space="preserve"> </w:t>
            </w:r>
            <w:r w:rsidR="00E747B7" w:rsidRPr="00D510F1">
              <w:rPr>
                <w:rFonts w:asciiTheme="minorHAnsi" w:hAnsiTheme="minorHAnsi" w:cstheme="minorHAnsi"/>
                <w:szCs w:val="20"/>
              </w:rPr>
              <w:t>licencij</w:t>
            </w:r>
            <w:r w:rsidR="00E747B7">
              <w:rPr>
                <w:rFonts w:asciiTheme="minorHAnsi" w:hAnsiTheme="minorHAnsi" w:cstheme="minorHAnsi"/>
                <w:szCs w:val="20"/>
              </w:rPr>
              <w:t>oms</w:t>
            </w:r>
            <w:r w:rsidR="00E747B7" w:rsidRPr="003E5015">
              <w:rPr>
                <w:rFonts w:asciiTheme="minorHAnsi" w:hAnsiTheme="minorHAnsi" w:cstheme="minorHAnsi"/>
                <w:szCs w:val="20"/>
              </w:rPr>
              <w:t xml:space="preserve"> (ž</w:t>
            </w:r>
            <w:r w:rsidR="00E747B7" w:rsidRPr="00D510F1">
              <w:rPr>
                <w:rFonts w:asciiTheme="minorHAnsi" w:hAnsiTheme="minorHAnsi" w:cstheme="minorHAnsi"/>
                <w:szCs w:val="20"/>
              </w:rPr>
              <w:t xml:space="preserve">r. </w:t>
            </w:r>
            <w:r w:rsidR="00157F73" w:rsidRPr="00157F73">
              <w:rPr>
                <w:rFonts w:cstheme="minorHAnsi"/>
                <w:szCs w:val="20"/>
              </w:rPr>
              <w:fldChar w:fldCharType="begin"/>
            </w:r>
            <w:r w:rsidR="00157F73" w:rsidRPr="00157F73">
              <w:rPr>
                <w:rFonts w:asciiTheme="minorHAnsi" w:hAnsiTheme="minorHAnsi" w:cstheme="minorHAnsi"/>
                <w:szCs w:val="20"/>
              </w:rPr>
              <w:instrText xml:space="preserve"> REF _Ref181690459 \h </w:instrText>
            </w:r>
            <w:r w:rsidR="00157F73">
              <w:rPr>
                <w:rFonts w:asciiTheme="minorHAnsi" w:hAnsiTheme="minorHAnsi" w:cstheme="minorHAnsi"/>
                <w:szCs w:val="20"/>
              </w:rPr>
              <w:instrText xml:space="preserve"> \* MERGEFORMAT </w:instrText>
            </w:r>
            <w:r w:rsidR="00157F73" w:rsidRPr="00157F73">
              <w:rPr>
                <w:rFonts w:cstheme="minorHAnsi"/>
                <w:szCs w:val="20"/>
              </w:rPr>
            </w:r>
            <w:r w:rsidR="00157F73" w:rsidRPr="00157F73">
              <w:rPr>
                <w:rFonts w:cstheme="minorHAnsi"/>
                <w:szCs w:val="20"/>
              </w:rPr>
              <w:fldChar w:fldCharType="separate"/>
            </w:r>
            <w:r w:rsidR="002B04E5" w:rsidRPr="002B04E5">
              <w:rPr>
                <w:rFonts w:asciiTheme="minorHAnsi" w:hAnsiTheme="minorHAnsi" w:cstheme="minorHAnsi"/>
                <w:b/>
                <w:bCs/>
              </w:rPr>
              <w:t>Reikalavimai DUPAIS programinės įrangos licencijoms</w:t>
            </w:r>
            <w:r w:rsidR="00157F73" w:rsidRPr="00157F73">
              <w:rPr>
                <w:rFonts w:cstheme="minorHAnsi"/>
                <w:szCs w:val="20"/>
              </w:rPr>
              <w:fldChar w:fldCharType="end"/>
            </w:r>
            <w:r w:rsidR="00E747B7" w:rsidRPr="00157F73">
              <w:rPr>
                <w:rFonts w:asciiTheme="minorHAnsi" w:hAnsiTheme="minorHAnsi" w:cstheme="minorHAnsi"/>
                <w:szCs w:val="20"/>
              </w:rPr>
              <w:t>).</w:t>
            </w:r>
          </w:p>
        </w:tc>
      </w:tr>
      <w:tr w:rsidR="00E747B7" w:rsidRPr="00782D53" w14:paraId="521FC345" w14:textId="77777777" w:rsidTr="681C06E4">
        <w:trPr>
          <w:cnfStyle w:val="000000010000" w:firstRow="0" w:lastRow="0" w:firstColumn="0" w:lastColumn="0" w:oddVBand="0" w:evenVBand="0" w:oddHBand="0" w:evenHBand="1" w:firstRowFirstColumn="0" w:firstRowLastColumn="0" w:lastRowFirstColumn="0" w:lastRowLastColumn="0"/>
        </w:trPr>
        <w:tc>
          <w:tcPr>
            <w:tcW w:w="432" w:type="pct"/>
          </w:tcPr>
          <w:p w14:paraId="7C9DA5FB" w14:textId="77777777" w:rsidR="00E747B7" w:rsidRPr="00115F4E" w:rsidRDefault="00E747B7" w:rsidP="0013691A">
            <w:pPr>
              <w:pStyle w:val="Sraopastraipa"/>
              <w:numPr>
                <w:ilvl w:val="0"/>
                <w:numId w:val="71"/>
              </w:numPr>
              <w:spacing w:before="60" w:after="120" w:line="240" w:lineRule="auto"/>
              <w:contextualSpacing w:val="0"/>
              <w:jc w:val="both"/>
              <w:rPr>
                <w:rFonts w:asciiTheme="minorHAnsi" w:hAnsiTheme="minorHAnsi" w:cstheme="minorHAnsi"/>
                <w:szCs w:val="20"/>
              </w:rPr>
            </w:pPr>
          </w:p>
        </w:tc>
        <w:tc>
          <w:tcPr>
            <w:tcW w:w="4568" w:type="pct"/>
          </w:tcPr>
          <w:p w14:paraId="46F57895" w14:textId="3551466D" w:rsidR="00E747B7" w:rsidRPr="00E2461E" w:rsidRDefault="00E747B7">
            <w:pPr>
              <w:rPr>
                <w:rFonts w:asciiTheme="minorHAnsi" w:hAnsiTheme="minorHAnsi" w:cstheme="minorHAnsi"/>
                <w:szCs w:val="20"/>
              </w:rPr>
            </w:pPr>
            <w:r w:rsidRPr="00E2461E">
              <w:rPr>
                <w:rFonts w:asciiTheme="minorHAnsi" w:hAnsiTheme="minorHAnsi" w:cstheme="minorHAnsi"/>
                <w:szCs w:val="20"/>
              </w:rPr>
              <w:t xml:space="preserve">Atskiri DUPAIS komponentai </w:t>
            </w:r>
            <w:r w:rsidR="00D75340">
              <w:rPr>
                <w:rFonts w:asciiTheme="minorHAnsi" w:hAnsiTheme="minorHAnsi" w:cstheme="minorHAnsi"/>
                <w:szCs w:val="20"/>
              </w:rPr>
              <w:t>ar moduliai</w:t>
            </w:r>
            <w:r w:rsidRPr="00E2461E">
              <w:rPr>
                <w:rFonts w:asciiTheme="minorHAnsi" w:hAnsiTheme="minorHAnsi" w:cstheme="minorHAnsi"/>
                <w:szCs w:val="20"/>
              </w:rPr>
              <w:t xml:space="preserve"> gali būti realizuoti atskirais programinės įrangos komponentais, tačiau Dieg</w:t>
            </w:r>
            <w:r>
              <w:rPr>
                <w:rFonts w:asciiTheme="minorHAnsi" w:hAnsiTheme="minorHAnsi" w:cstheme="minorHAnsi"/>
                <w:szCs w:val="20"/>
              </w:rPr>
              <w:t>ė</w:t>
            </w:r>
            <w:r w:rsidRPr="00E2461E">
              <w:rPr>
                <w:rFonts w:asciiTheme="minorHAnsi" w:hAnsiTheme="minorHAnsi" w:cstheme="minorHAnsi"/>
                <w:szCs w:val="20"/>
              </w:rPr>
              <w:t>jas tokį siūlom</w:t>
            </w:r>
            <w:r>
              <w:rPr>
                <w:rFonts w:asciiTheme="minorHAnsi" w:hAnsiTheme="minorHAnsi" w:cstheme="minorHAnsi"/>
                <w:szCs w:val="20"/>
              </w:rPr>
              <w:t>ą</w:t>
            </w:r>
            <w:r w:rsidRPr="00E2461E">
              <w:rPr>
                <w:rFonts w:asciiTheme="minorHAnsi" w:hAnsiTheme="minorHAnsi" w:cstheme="minorHAnsi"/>
                <w:szCs w:val="20"/>
              </w:rPr>
              <w:t xml:space="preserve"> architektūros sprendimą </w:t>
            </w:r>
            <w:r>
              <w:rPr>
                <w:rFonts w:asciiTheme="minorHAnsi" w:hAnsiTheme="minorHAnsi" w:cstheme="minorHAnsi"/>
                <w:szCs w:val="20"/>
              </w:rPr>
              <w:t xml:space="preserve">ir programinę įrangą </w:t>
            </w:r>
            <w:r w:rsidRPr="00E2461E">
              <w:rPr>
                <w:rFonts w:asciiTheme="minorHAnsi" w:hAnsiTheme="minorHAnsi" w:cstheme="minorHAnsi"/>
                <w:szCs w:val="20"/>
              </w:rPr>
              <w:t>turi suderinti su Perkančiąja organizacija ir realizuoti būtinus duomenų apsikeitimui reikalingas sąsajas tarp vidinių DUPAIS komponentų</w:t>
            </w:r>
            <w:r w:rsidR="00D75340">
              <w:rPr>
                <w:rFonts w:asciiTheme="minorHAnsi" w:hAnsiTheme="minorHAnsi" w:cstheme="minorHAnsi"/>
                <w:szCs w:val="20"/>
              </w:rPr>
              <w:t xml:space="preserve"> (modulių)</w:t>
            </w:r>
            <w:r w:rsidRPr="00E2461E">
              <w:rPr>
                <w:rFonts w:asciiTheme="minorHAnsi" w:hAnsiTheme="minorHAnsi" w:cstheme="minorHAnsi"/>
                <w:szCs w:val="20"/>
              </w:rPr>
              <w:t xml:space="preserve">. Siūloma </w:t>
            </w:r>
            <w:r>
              <w:rPr>
                <w:rFonts w:asciiTheme="minorHAnsi" w:hAnsiTheme="minorHAnsi" w:cstheme="minorHAnsi"/>
                <w:szCs w:val="20"/>
              </w:rPr>
              <w:t>programinė įranga</w:t>
            </w:r>
            <w:r w:rsidR="00CD5B7A">
              <w:rPr>
                <w:rFonts w:asciiTheme="minorHAnsi" w:hAnsiTheme="minorHAnsi" w:cstheme="minorHAnsi"/>
                <w:szCs w:val="20"/>
              </w:rPr>
              <w:t>,</w:t>
            </w:r>
            <w:r>
              <w:rPr>
                <w:rFonts w:asciiTheme="minorHAnsi" w:hAnsiTheme="minorHAnsi" w:cstheme="minorHAnsi"/>
                <w:szCs w:val="20"/>
              </w:rPr>
              <w:t xml:space="preserve"> realizuojanti atskirus DUPAIS komponentus (</w:t>
            </w:r>
            <w:r w:rsidR="00D75340">
              <w:rPr>
                <w:rFonts w:asciiTheme="minorHAnsi" w:hAnsiTheme="minorHAnsi" w:cstheme="minorHAnsi"/>
                <w:szCs w:val="20"/>
              </w:rPr>
              <w:t>modulius</w:t>
            </w:r>
            <w:r>
              <w:rPr>
                <w:rFonts w:asciiTheme="minorHAnsi" w:hAnsiTheme="minorHAnsi" w:cstheme="minorHAnsi"/>
                <w:szCs w:val="20"/>
              </w:rPr>
              <w:t>)</w:t>
            </w:r>
            <w:r w:rsidR="00CD5B7A">
              <w:rPr>
                <w:rFonts w:asciiTheme="minorHAnsi" w:hAnsiTheme="minorHAnsi" w:cstheme="minorHAnsi"/>
                <w:szCs w:val="20"/>
              </w:rPr>
              <w:t>,</w:t>
            </w:r>
            <w:r>
              <w:rPr>
                <w:rFonts w:asciiTheme="minorHAnsi" w:hAnsiTheme="minorHAnsi" w:cstheme="minorHAnsi"/>
                <w:szCs w:val="20"/>
              </w:rPr>
              <w:t xml:space="preserve"> turi tenkinti reikalavimus </w:t>
            </w:r>
            <w:r w:rsidRPr="00E2461E">
              <w:rPr>
                <w:rFonts w:asciiTheme="minorHAnsi" w:hAnsiTheme="minorHAnsi" w:cstheme="minorHAnsi"/>
                <w:szCs w:val="20"/>
              </w:rPr>
              <w:t>architektūra</w:t>
            </w:r>
            <w:r>
              <w:rPr>
                <w:rFonts w:asciiTheme="minorHAnsi" w:hAnsiTheme="minorHAnsi" w:cstheme="minorHAnsi"/>
                <w:szCs w:val="20"/>
              </w:rPr>
              <w:t>i ir</w:t>
            </w:r>
            <w:r w:rsidRPr="00E2461E">
              <w:rPr>
                <w:rFonts w:asciiTheme="minorHAnsi" w:hAnsiTheme="minorHAnsi" w:cstheme="minorHAnsi"/>
                <w:szCs w:val="20"/>
              </w:rPr>
              <w:t xml:space="preserve"> </w:t>
            </w:r>
            <w:r w:rsidRPr="00D510F1">
              <w:rPr>
                <w:rFonts w:asciiTheme="minorHAnsi" w:hAnsiTheme="minorHAnsi" w:cstheme="minorHAnsi"/>
                <w:szCs w:val="20"/>
              </w:rPr>
              <w:t>programinės įrangos licencij</w:t>
            </w:r>
            <w:r>
              <w:rPr>
                <w:rFonts w:asciiTheme="minorHAnsi" w:hAnsiTheme="minorHAnsi" w:cstheme="minorHAnsi"/>
                <w:szCs w:val="20"/>
              </w:rPr>
              <w:t>oms</w:t>
            </w:r>
            <w:r w:rsidRPr="00D510F1">
              <w:rPr>
                <w:rFonts w:asciiTheme="minorHAnsi" w:hAnsiTheme="minorHAnsi" w:cstheme="minorHAnsi"/>
                <w:szCs w:val="20"/>
              </w:rPr>
              <w:t xml:space="preserve"> (žr. </w:t>
            </w:r>
            <w:r w:rsidR="00157F73" w:rsidRPr="00157F73">
              <w:rPr>
                <w:rFonts w:cstheme="minorHAnsi"/>
                <w:szCs w:val="20"/>
              </w:rPr>
              <w:fldChar w:fldCharType="begin"/>
            </w:r>
            <w:r w:rsidR="00157F73" w:rsidRPr="00157F73">
              <w:rPr>
                <w:rFonts w:asciiTheme="minorHAnsi" w:hAnsiTheme="minorHAnsi" w:cstheme="minorHAnsi"/>
                <w:szCs w:val="20"/>
              </w:rPr>
              <w:instrText xml:space="preserve"> REF _Ref181690459 \h </w:instrText>
            </w:r>
            <w:r w:rsidR="00157F73">
              <w:rPr>
                <w:rFonts w:asciiTheme="minorHAnsi" w:hAnsiTheme="minorHAnsi" w:cstheme="minorHAnsi"/>
                <w:szCs w:val="20"/>
              </w:rPr>
              <w:instrText xml:space="preserve"> \* MERGEFORMAT </w:instrText>
            </w:r>
            <w:r w:rsidR="00157F73" w:rsidRPr="00157F73">
              <w:rPr>
                <w:rFonts w:cstheme="minorHAnsi"/>
                <w:szCs w:val="20"/>
              </w:rPr>
            </w:r>
            <w:r w:rsidR="00157F73" w:rsidRPr="00157F73">
              <w:rPr>
                <w:rFonts w:cstheme="minorHAnsi"/>
                <w:szCs w:val="20"/>
              </w:rPr>
              <w:fldChar w:fldCharType="separate"/>
            </w:r>
            <w:r w:rsidR="002B04E5" w:rsidRPr="002B04E5">
              <w:rPr>
                <w:rFonts w:asciiTheme="minorHAnsi" w:hAnsiTheme="minorHAnsi" w:cstheme="minorHAnsi"/>
                <w:b/>
                <w:bCs/>
              </w:rPr>
              <w:t>Reikalavimai DUPAIS programinės įrangos licencijoms</w:t>
            </w:r>
            <w:r w:rsidR="00157F73" w:rsidRPr="00157F73">
              <w:rPr>
                <w:rFonts w:cstheme="minorHAnsi"/>
                <w:szCs w:val="20"/>
              </w:rPr>
              <w:fldChar w:fldCharType="end"/>
            </w:r>
            <w:r w:rsidRPr="00157F73">
              <w:rPr>
                <w:rFonts w:asciiTheme="minorHAnsi" w:hAnsiTheme="minorHAnsi" w:cstheme="minorHAnsi"/>
                <w:szCs w:val="20"/>
              </w:rPr>
              <w:t>).</w:t>
            </w:r>
          </w:p>
        </w:tc>
      </w:tr>
      <w:tr w:rsidR="00587A99" w:rsidRPr="00782D53" w14:paraId="6A7B3BD9" w14:textId="77777777" w:rsidTr="681C06E4">
        <w:trPr>
          <w:cnfStyle w:val="000000100000" w:firstRow="0" w:lastRow="0" w:firstColumn="0" w:lastColumn="0" w:oddVBand="0" w:evenVBand="0" w:oddHBand="1" w:evenHBand="0" w:firstRowFirstColumn="0" w:firstRowLastColumn="0" w:lastRowFirstColumn="0" w:lastRowLastColumn="0"/>
        </w:trPr>
        <w:tc>
          <w:tcPr>
            <w:tcW w:w="432" w:type="pct"/>
          </w:tcPr>
          <w:p w14:paraId="76D26704" w14:textId="77777777" w:rsidR="00587A99" w:rsidRPr="00115F4E" w:rsidRDefault="00587A99" w:rsidP="0013691A">
            <w:pPr>
              <w:pStyle w:val="Sraopastraipa"/>
              <w:numPr>
                <w:ilvl w:val="0"/>
                <w:numId w:val="71"/>
              </w:numPr>
              <w:spacing w:before="60" w:after="120" w:line="240" w:lineRule="auto"/>
              <w:contextualSpacing w:val="0"/>
              <w:jc w:val="both"/>
              <w:rPr>
                <w:rFonts w:asciiTheme="minorHAnsi" w:hAnsiTheme="minorHAnsi" w:cstheme="minorHAnsi"/>
                <w:szCs w:val="20"/>
              </w:rPr>
            </w:pPr>
          </w:p>
        </w:tc>
        <w:tc>
          <w:tcPr>
            <w:tcW w:w="4568" w:type="pct"/>
          </w:tcPr>
          <w:p w14:paraId="00C6ECE8" w14:textId="0499B306" w:rsidR="00587A99" w:rsidRPr="00E2461E" w:rsidRDefault="00587A99">
            <w:pPr>
              <w:rPr>
                <w:rFonts w:cstheme="minorHAnsi"/>
                <w:szCs w:val="20"/>
              </w:rPr>
            </w:pPr>
            <w:r w:rsidRPr="004F4C04">
              <w:rPr>
                <w:rFonts w:asciiTheme="minorHAnsi" w:hAnsiTheme="minorHAnsi" w:cstheme="minorHAnsi"/>
                <w:szCs w:val="20"/>
              </w:rPr>
              <w:t>Turi būti sukurtas C</w:t>
            </w:r>
            <w:r w:rsidR="00247DAD">
              <w:rPr>
                <w:rFonts w:asciiTheme="minorHAnsi" w:hAnsiTheme="minorHAnsi" w:cstheme="minorHAnsi"/>
                <w:szCs w:val="20"/>
              </w:rPr>
              <w:t>P</w:t>
            </w:r>
            <w:r w:rsidRPr="004F4C04">
              <w:rPr>
                <w:rFonts w:asciiTheme="minorHAnsi" w:hAnsiTheme="minorHAnsi" w:cstheme="minorHAnsi"/>
                <w:szCs w:val="20"/>
              </w:rPr>
              <w:t xml:space="preserve">T </w:t>
            </w:r>
            <w:r w:rsidR="005A315A">
              <w:rPr>
                <w:rFonts w:asciiTheme="minorHAnsi" w:hAnsiTheme="minorHAnsi" w:cstheme="minorHAnsi"/>
                <w:szCs w:val="20"/>
              </w:rPr>
              <w:t>naudotojų ir CPT</w:t>
            </w:r>
            <w:r w:rsidRPr="004F4C04">
              <w:rPr>
                <w:rFonts w:asciiTheme="minorHAnsi" w:hAnsiTheme="minorHAnsi" w:cstheme="minorHAnsi"/>
                <w:szCs w:val="20"/>
              </w:rPr>
              <w:t xml:space="preserve"> tvarkomų įstaigų ir naudotojų valdymo model</w:t>
            </w:r>
            <w:r w:rsidR="007456F2" w:rsidRPr="004F4C04">
              <w:rPr>
                <w:rFonts w:asciiTheme="minorHAnsi" w:hAnsiTheme="minorHAnsi" w:cstheme="minorHAnsi"/>
                <w:szCs w:val="20"/>
              </w:rPr>
              <w:t>i</w:t>
            </w:r>
            <w:r w:rsidRPr="004F4C04">
              <w:rPr>
                <w:rFonts w:asciiTheme="minorHAnsi" w:hAnsiTheme="minorHAnsi" w:cstheme="minorHAnsi"/>
                <w:szCs w:val="20"/>
              </w:rPr>
              <w:t>s, skirtas centralizuotai tvarkomų įstaigų</w:t>
            </w:r>
            <w:r w:rsidR="00AF5BF7">
              <w:rPr>
                <w:rFonts w:asciiTheme="minorHAnsi" w:hAnsiTheme="minorHAnsi" w:cstheme="minorHAnsi"/>
                <w:szCs w:val="20"/>
              </w:rPr>
              <w:t>/</w:t>
            </w:r>
            <w:r w:rsidR="00F95393">
              <w:rPr>
                <w:rFonts w:asciiTheme="minorHAnsi" w:hAnsiTheme="minorHAnsi" w:cstheme="minorHAnsi"/>
                <w:szCs w:val="20"/>
              </w:rPr>
              <w:t xml:space="preserve"> jų naudotojų</w:t>
            </w:r>
            <w:r w:rsidRPr="004F4C04">
              <w:rPr>
                <w:rFonts w:asciiTheme="minorHAnsi" w:hAnsiTheme="minorHAnsi" w:cstheme="minorHAnsi"/>
                <w:szCs w:val="20"/>
              </w:rPr>
              <w:t xml:space="preserve"> duomenų administravimui </w:t>
            </w:r>
            <w:r w:rsidR="00AF5BF7">
              <w:rPr>
                <w:rFonts w:asciiTheme="minorHAnsi" w:hAnsiTheme="minorHAnsi" w:cstheme="minorHAnsi"/>
                <w:szCs w:val="20"/>
              </w:rPr>
              <w:t>bei</w:t>
            </w:r>
            <w:r w:rsidRPr="004F4C04">
              <w:rPr>
                <w:rFonts w:asciiTheme="minorHAnsi" w:hAnsiTheme="minorHAnsi" w:cstheme="minorHAnsi"/>
                <w:szCs w:val="20"/>
              </w:rPr>
              <w:t xml:space="preserve"> </w:t>
            </w:r>
            <w:r w:rsidR="00150CDC">
              <w:rPr>
                <w:rFonts w:asciiTheme="minorHAnsi" w:hAnsiTheme="minorHAnsi" w:cstheme="minorHAnsi"/>
                <w:szCs w:val="20"/>
              </w:rPr>
              <w:t>CPT</w:t>
            </w:r>
            <w:r w:rsidRPr="004F4C04">
              <w:rPr>
                <w:rFonts w:asciiTheme="minorHAnsi" w:hAnsiTheme="minorHAnsi" w:cstheme="minorHAnsi"/>
                <w:szCs w:val="20"/>
              </w:rPr>
              <w:t xml:space="preserve"> naudotojų valdymui. </w:t>
            </w:r>
            <w:r w:rsidR="00D75340">
              <w:rPr>
                <w:rFonts w:asciiTheme="minorHAnsi" w:hAnsiTheme="minorHAnsi" w:cstheme="minorHAnsi"/>
                <w:szCs w:val="20"/>
              </w:rPr>
              <w:t xml:space="preserve">Detaliau </w:t>
            </w:r>
            <w:r w:rsidR="00382F33">
              <w:rPr>
                <w:rFonts w:asciiTheme="minorHAnsi" w:hAnsiTheme="minorHAnsi" w:cstheme="minorHAnsi"/>
                <w:szCs w:val="20"/>
              </w:rPr>
              <w:t xml:space="preserve">naudotojų valdymo principus </w:t>
            </w:r>
            <w:r w:rsidR="00D75340">
              <w:rPr>
                <w:rFonts w:asciiTheme="minorHAnsi" w:hAnsiTheme="minorHAnsi" w:cstheme="minorHAnsi"/>
                <w:szCs w:val="20"/>
              </w:rPr>
              <w:t xml:space="preserve">žr. </w:t>
            </w:r>
            <w:r w:rsidR="00A82899">
              <w:rPr>
                <w:rFonts w:cstheme="minorHAnsi"/>
                <w:szCs w:val="20"/>
              </w:rPr>
              <w:fldChar w:fldCharType="begin"/>
            </w:r>
            <w:r w:rsidR="00A82899">
              <w:rPr>
                <w:rFonts w:cstheme="minorHAnsi"/>
                <w:szCs w:val="20"/>
              </w:rPr>
              <w:instrText xml:space="preserve"> </w:instrText>
            </w:r>
            <w:r w:rsidR="00A82899">
              <w:rPr>
                <w:rFonts w:asciiTheme="minorHAnsi" w:hAnsiTheme="minorHAnsi" w:cstheme="minorHAnsi"/>
                <w:szCs w:val="20"/>
              </w:rPr>
              <w:instrText xml:space="preserve">REF </w:instrText>
            </w:r>
            <w:r w:rsidR="00A82899">
              <w:rPr>
                <w:rFonts w:cstheme="minorHAnsi"/>
                <w:szCs w:val="20"/>
              </w:rPr>
              <w:instrText xml:space="preserve">_Ref181697211 \r \h </w:instrText>
            </w:r>
            <w:r w:rsidR="00A82899">
              <w:rPr>
                <w:rFonts w:cstheme="minorHAnsi"/>
                <w:szCs w:val="20"/>
              </w:rPr>
            </w:r>
            <w:r w:rsidR="00A82899">
              <w:rPr>
                <w:rFonts w:cstheme="minorHAnsi"/>
                <w:szCs w:val="20"/>
              </w:rPr>
              <w:fldChar w:fldCharType="separate"/>
            </w:r>
            <w:r w:rsidR="002B04E5">
              <w:rPr>
                <w:rFonts w:asciiTheme="minorHAnsi" w:hAnsiTheme="minorHAnsi" w:cstheme="minorHAnsi"/>
                <w:szCs w:val="20"/>
              </w:rPr>
              <w:t>2.1.1</w:t>
            </w:r>
            <w:r w:rsidR="00A82899">
              <w:rPr>
                <w:rFonts w:cstheme="minorHAnsi"/>
                <w:szCs w:val="20"/>
              </w:rPr>
              <w:fldChar w:fldCharType="end"/>
            </w:r>
            <w:r w:rsidR="00A82899">
              <w:rPr>
                <w:rFonts w:asciiTheme="minorHAnsi" w:hAnsiTheme="minorHAnsi" w:cstheme="minorHAnsi"/>
                <w:szCs w:val="20"/>
              </w:rPr>
              <w:t xml:space="preserve"> </w:t>
            </w:r>
            <w:r w:rsidR="00BE30E1" w:rsidRPr="00157F73">
              <w:rPr>
                <w:rFonts w:asciiTheme="minorHAnsi" w:hAnsiTheme="minorHAnsi" w:cstheme="minorHAnsi"/>
                <w:szCs w:val="20"/>
              </w:rPr>
              <w:t xml:space="preserve">skyriuje </w:t>
            </w:r>
            <w:r w:rsidR="00157F73" w:rsidRPr="00157F73">
              <w:rPr>
                <w:rFonts w:cstheme="minorHAnsi"/>
                <w:szCs w:val="20"/>
              </w:rPr>
              <w:fldChar w:fldCharType="begin"/>
            </w:r>
            <w:r w:rsidR="00157F73" w:rsidRPr="00157F73">
              <w:rPr>
                <w:rFonts w:asciiTheme="minorHAnsi" w:hAnsiTheme="minorHAnsi" w:cstheme="minorHAnsi"/>
                <w:szCs w:val="20"/>
              </w:rPr>
              <w:instrText xml:space="preserve"> REF _Ref181694005 \h </w:instrText>
            </w:r>
            <w:r w:rsidR="00157F73">
              <w:rPr>
                <w:rFonts w:asciiTheme="minorHAnsi" w:hAnsiTheme="minorHAnsi" w:cstheme="minorHAnsi"/>
                <w:szCs w:val="20"/>
              </w:rPr>
              <w:instrText xml:space="preserve"> \* MERGEFORMAT </w:instrText>
            </w:r>
            <w:r w:rsidR="00157F73" w:rsidRPr="00157F73">
              <w:rPr>
                <w:rFonts w:cstheme="minorHAnsi"/>
                <w:szCs w:val="20"/>
              </w:rPr>
            </w:r>
            <w:r w:rsidR="00157F73" w:rsidRPr="00157F73">
              <w:rPr>
                <w:rFonts w:cstheme="minorHAnsi"/>
                <w:szCs w:val="20"/>
              </w:rPr>
              <w:fldChar w:fldCharType="separate"/>
            </w:r>
            <w:r w:rsidR="002B04E5" w:rsidRPr="002B04E5">
              <w:rPr>
                <w:rFonts w:asciiTheme="minorHAnsi" w:hAnsiTheme="minorHAnsi" w:cstheme="minorHAnsi"/>
              </w:rPr>
              <w:t>Sistemos naudotojai</w:t>
            </w:r>
            <w:r w:rsidR="00157F73" w:rsidRPr="00157F73">
              <w:rPr>
                <w:rFonts w:cstheme="minorHAnsi"/>
                <w:szCs w:val="20"/>
              </w:rPr>
              <w:fldChar w:fldCharType="end"/>
            </w:r>
            <w:r w:rsidR="00BE30E1">
              <w:rPr>
                <w:rFonts w:asciiTheme="minorHAnsi" w:hAnsiTheme="minorHAnsi" w:cstheme="minorHAnsi"/>
                <w:szCs w:val="20"/>
              </w:rPr>
              <w:t>.</w:t>
            </w:r>
            <w:r w:rsidR="00022569">
              <w:rPr>
                <w:rFonts w:asciiTheme="minorHAnsi" w:hAnsiTheme="minorHAnsi" w:cstheme="minorHAnsi"/>
                <w:szCs w:val="20"/>
              </w:rPr>
              <w:t xml:space="preserve"> </w:t>
            </w:r>
          </w:p>
        </w:tc>
      </w:tr>
      <w:tr w:rsidR="00DE7D17" w:rsidRPr="00782D53" w14:paraId="06E41303" w14:textId="77777777" w:rsidTr="681C06E4">
        <w:trPr>
          <w:cnfStyle w:val="000000010000" w:firstRow="0" w:lastRow="0" w:firstColumn="0" w:lastColumn="0" w:oddVBand="0" w:evenVBand="0" w:oddHBand="0" w:evenHBand="1" w:firstRowFirstColumn="0" w:firstRowLastColumn="0" w:lastRowFirstColumn="0" w:lastRowLastColumn="0"/>
        </w:trPr>
        <w:tc>
          <w:tcPr>
            <w:tcW w:w="432" w:type="pct"/>
          </w:tcPr>
          <w:p w14:paraId="6263AA70" w14:textId="77777777" w:rsidR="00DE7D17" w:rsidRPr="00115F4E" w:rsidRDefault="00DE7D17" w:rsidP="0013691A">
            <w:pPr>
              <w:pStyle w:val="Sraopastraipa"/>
              <w:numPr>
                <w:ilvl w:val="0"/>
                <w:numId w:val="71"/>
              </w:numPr>
              <w:spacing w:before="60" w:after="120" w:line="240" w:lineRule="auto"/>
              <w:contextualSpacing w:val="0"/>
              <w:jc w:val="both"/>
              <w:rPr>
                <w:rFonts w:asciiTheme="minorHAnsi" w:hAnsiTheme="minorHAnsi" w:cstheme="minorHAnsi"/>
                <w:szCs w:val="20"/>
              </w:rPr>
            </w:pPr>
          </w:p>
        </w:tc>
        <w:tc>
          <w:tcPr>
            <w:tcW w:w="4568" w:type="pct"/>
          </w:tcPr>
          <w:p w14:paraId="177A955B" w14:textId="342BDCF5" w:rsidR="00894D64" w:rsidRPr="00274ACE" w:rsidRDefault="00894D64" w:rsidP="00894D64">
            <w:pPr>
              <w:rPr>
                <w:rFonts w:asciiTheme="minorHAnsi" w:hAnsiTheme="minorHAnsi" w:cstheme="minorHAnsi"/>
              </w:rPr>
            </w:pPr>
            <w:r w:rsidRPr="00274ACE">
              <w:rPr>
                <w:rFonts w:asciiTheme="minorHAnsi" w:hAnsiTheme="minorHAnsi" w:cstheme="minorHAnsi"/>
              </w:rPr>
              <w:t>DUPAIS Dirbančiojo duomenų administravimo</w:t>
            </w:r>
            <w:r w:rsidR="00B95225">
              <w:rPr>
                <w:rFonts w:asciiTheme="minorHAnsi" w:hAnsiTheme="minorHAnsi" w:cstheme="minorHAnsi"/>
              </w:rPr>
              <w:t xml:space="preserve"> ir </w:t>
            </w:r>
            <w:r w:rsidR="009823D2" w:rsidRPr="00274ACE">
              <w:rPr>
                <w:rFonts w:asciiTheme="minorHAnsi" w:hAnsiTheme="minorHAnsi" w:cstheme="minorHAnsi"/>
              </w:rPr>
              <w:t xml:space="preserve">darbo laiko apskaitos </w:t>
            </w:r>
            <w:r w:rsidRPr="00274ACE">
              <w:rPr>
                <w:rFonts w:asciiTheme="minorHAnsi" w:hAnsiTheme="minorHAnsi" w:cstheme="minorHAnsi"/>
              </w:rPr>
              <w:t>moduli</w:t>
            </w:r>
            <w:r w:rsidR="009823D2" w:rsidRPr="00274ACE">
              <w:rPr>
                <w:rFonts w:asciiTheme="minorHAnsi" w:hAnsiTheme="minorHAnsi" w:cstheme="minorHAnsi"/>
              </w:rPr>
              <w:t>o</w:t>
            </w:r>
            <w:r w:rsidRPr="00274ACE">
              <w:rPr>
                <w:rFonts w:asciiTheme="minorHAnsi" w:hAnsiTheme="minorHAnsi" w:cstheme="minorHAnsi"/>
              </w:rPr>
              <w:t xml:space="preserve"> duomenys turi būti </w:t>
            </w:r>
            <w:r w:rsidR="009823D2" w:rsidRPr="00274ACE">
              <w:rPr>
                <w:rFonts w:asciiTheme="minorHAnsi" w:hAnsiTheme="minorHAnsi" w:cstheme="minorHAnsi"/>
              </w:rPr>
              <w:t xml:space="preserve">automatiškai </w:t>
            </w:r>
            <w:r w:rsidRPr="00274ACE">
              <w:rPr>
                <w:rFonts w:asciiTheme="minorHAnsi" w:hAnsiTheme="minorHAnsi" w:cstheme="minorHAnsi"/>
              </w:rPr>
              <w:t xml:space="preserve">perduodami </w:t>
            </w:r>
            <w:r w:rsidR="00B72F55" w:rsidRPr="00274ACE">
              <w:rPr>
                <w:rFonts w:asciiTheme="minorHAnsi" w:hAnsiTheme="minorHAnsi" w:cstheme="minorHAnsi"/>
              </w:rPr>
              <w:t xml:space="preserve">DU skaičiavimams </w:t>
            </w:r>
            <w:r w:rsidRPr="00274ACE">
              <w:rPr>
                <w:rFonts w:asciiTheme="minorHAnsi" w:hAnsiTheme="minorHAnsi" w:cstheme="minorHAnsi"/>
              </w:rPr>
              <w:t xml:space="preserve">į </w:t>
            </w:r>
            <w:r w:rsidR="004B3EB8" w:rsidRPr="00274ACE">
              <w:rPr>
                <w:rFonts w:asciiTheme="minorHAnsi" w:hAnsiTheme="minorHAnsi" w:cstheme="minorHAnsi"/>
              </w:rPr>
              <w:t>„Su darbo ar tarnybos santykiais susijusių išmokų apskaičiavimo ir išmokėjimo</w:t>
            </w:r>
            <w:r w:rsidR="008D07CA" w:rsidRPr="00274ACE">
              <w:rPr>
                <w:rFonts w:asciiTheme="minorHAnsi" w:hAnsiTheme="minorHAnsi" w:cstheme="minorHAnsi"/>
              </w:rPr>
              <w:t>“</w:t>
            </w:r>
            <w:r w:rsidRPr="00274ACE">
              <w:rPr>
                <w:rFonts w:asciiTheme="minorHAnsi" w:hAnsiTheme="minorHAnsi" w:cstheme="minorHAnsi"/>
              </w:rPr>
              <w:t xml:space="preserve"> modulį </w:t>
            </w:r>
            <w:proofErr w:type="spellStart"/>
            <w:r w:rsidR="00B95225">
              <w:rPr>
                <w:rFonts w:asciiTheme="minorHAnsi" w:hAnsiTheme="minorHAnsi" w:cstheme="minorHAnsi"/>
              </w:rPr>
              <w:t>t.y</w:t>
            </w:r>
            <w:proofErr w:type="spellEnd"/>
            <w:r w:rsidR="00B95225">
              <w:rPr>
                <w:rFonts w:asciiTheme="minorHAnsi" w:hAnsiTheme="minorHAnsi" w:cstheme="minorHAnsi"/>
              </w:rPr>
              <w:t xml:space="preserve">. </w:t>
            </w:r>
            <w:r w:rsidR="008D07CA" w:rsidRPr="00274ACE">
              <w:rPr>
                <w:rFonts w:asciiTheme="minorHAnsi" w:hAnsiTheme="minorHAnsi" w:cstheme="minorHAnsi"/>
              </w:rPr>
              <w:t xml:space="preserve">DUPAIS </w:t>
            </w:r>
            <w:r w:rsidRPr="00274ACE">
              <w:rPr>
                <w:rFonts w:asciiTheme="minorHAnsi" w:hAnsiTheme="minorHAnsi" w:cstheme="minorHAnsi"/>
              </w:rPr>
              <w:t xml:space="preserve">neturi būti </w:t>
            </w:r>
            <w:r w:rsidR="009823D2" w:rsidRPr="00274ACE">
              <w:rPr>
                <w:rFonts w:asciiTheme="minorHAnsi" w:hAnsiTheme="minorHAnsi" w:cstheme="minorHAnsi"/>
              </w:rPr>
              <w:t>realizuot</w:t>
            </w:r>
            <w:r w:rsidR="008D07CA" w:rsidRPr="00274ACE">
              <w:rPr>
                <w:rFonts w:asciiTheme="minorHAnsi" w:hAnsiTheme="minorHAnsi" w:cstheme="minorHAnsi"/>
              </w:rPr>
              <w:t>a</w:t>
            </w:r>
            <w:r w:rsidR="009823D2" w:rsidRPr="00274ACE">
              <w:rPr>
                <w:rFonts w:asciiTheme="minorHAnsi" w:hAnsiTheme="minorHAnsi" w:cstheme="minorHAnsi"/>
              </w:rPr>
              <w:t xml:space="preserve"> duomenų apsikeitimui </w:t>
            </w:r>
            <w:r w:rsidR="0041012F" w:rsidRPr="00274ACE">
              <w:rPr>
                <w:rFonts w:asciiTheme="minorHAnsi" w:hAnsiTheme="minorHAnsi" w:cstheme="minorHAnsi"/>
              </w:rPr>
              <w:t xml:space="preserve">tarp modulių </w:t>
            </w:r>
            <w:r w:rsidRPr="00274ACE">
              <w:rPr>
                <w:rFonts w:asciiTheme="minorHAnsi" w:hAnsiTheme="minorHAnsi" w:cstheme="minorHAnsi"/>
              </w:rPr>
              <w:t>importavimo funkcijų</w:t>
            </w:r>
            <w:r w:rsidR="0041012F" w:rsidRPr="00274ACE">
              <w:rPr>
                <w:rFonts w:asciiTheme="minorHAnsi" w:hAnsiTheme="minorHAnsi" w:cstheme="minorHAnsi"/>
              </w:rPr>
              <w:t xml:space="preserve">. </w:t>
            </w:r>
            <w:r w:rsidR="008D07CA" w:rsidRPr="00274ACE">
              <w:rPr>
                <w:rFonts w:asciiTheme="minorHAnsi" w:hAnsiTheme="minorHAnsi" w:cstheme="minorHAnsi"/>
              </w:rPr>
              <w:t>Su darbo ar tarnybos santykiais susijusių išmokų apskaičiavimo ir išmokėjimo</w:t>
            </w:r>
            <w:r w:rsidR="0041012F" w:rsidRPr="00274ACE">
              <w:rPr>
                <w:rFonts w:asciiTheme="minorHAnsi" w:hAnsiTheme="minorHAnsi" w:cstheme="minorHAnsi"/>
              </w:rPr>
              <w:t xml:space="preserve"> </w:t>
            </w:r>
            <w:r w:rsidRPr="00274ACE">
              <w:rPr>
                <w:rFonts w:asciiTheme="minorHAnsi" w:hAnsiTheme="minorHAnsi" w:cstheme="minorHAnsi"/>
              </w:rPr>
              <w:t>modulyje</w:t>
            </w:r>
            <w:r w:rsidR="0041012F" w:rsidRPr="00274ACE">
              <w:rPr>
                <w:rFonts w:asciiTheme="minorHAnsi" w:hAnsiTheme="minorHAnsi" w:cstheme="minorHAnsi"/>
              </w:rPr>
              <w:t xml:space="preserve"> turi būti parodyta</w:t>
            </w:r>
            <w:r w:rsidR="00CA600C" w:rsidRPr="00274ACE">
              <w:rPr>
                <w:rFonts w:asciiTheme="minorHAnsi" w:hAnsiTheme="minorHAnsi" w:cstheme="minorHAnsi"/>
              </w:rPr>
              <w:t xml:space="preserve"> atlikto</w:t>
            </w:r>
            <w:r w:rsidRPr="00274ACE">
              <w:rPr>
                <w:rFonts w:asciiTheme="minorHAnsi" w:hAnsiTheme="minorHAnsi" w:cstheme="minorHAnsi"/>
              </w:rPr>
              <w:t xml:space="preserve"> </w:t>
            </w:r>
            <w:r w:rsidR="00274ACE" w:rsidRPr="00274ACE">
              <w:rPr>
                <w:rFonts w:asciiTheme="minorHAnsi" w:hAnsiTheme="minorHAnsi" w:cstheme="minorHAnsi"/>
              </w:rPr>
              <w:t xml:space="preserve">paskutinio </w:t>
            </w:r>
            <w:r w:rsidRPr="00274ACE">
              <w:rPr>
                <w:rFonts w:asciiTheme="minorHAnsi" w:hAnsiTheme="minorHAnsi" w:cstheme="minorHAnsi"/>
              </w:rPr>
              <w:t>sinchroniz</w:t>
            </w:r>
            <w:r w:rsidR="00633E29" w:rsidRPr="00274ACE">
              <w:rPr>
                <w:rFonts w:asciiTheme="minorHAnsi" w:hAnsiTheme="minorHAnsi" w:cstheme="minorHAnsi"/>
              </w:rPr>
              <w:t>avimo</w:t>
            </w:r>
            <w:r w:rsidR="008D07CA" w:rsidRPr="00274ACE">
              <w:rPr>
                <w:rFonts w:asciiTheme="minorHAnsi" w:hAnsiTheme="minorHAnsi" w:cstheme="minorHAnsi"/>
              </w:rPr>
              <w:t xml:space="preserve"> data ir laikas</w:t>
            </w:r>
            <w:r w:rsidRPr="00274ACE">
              <w:rPr>
                <w:rFonts w:asciiTheme="minorHAnsi" w:hAnsiTheme="minorHAnsi" w:cstheme="minorHAnsi"/>
              </w:rPr>
              <w:t>.</w:t>
            </w:r>
          </w:p>
          <w:p w14:paraId="248E6C79" w14:textId="5D7F875E" w:rsidR="00DE7D17" w:rsidRPr="00DE7D17" w:rsidRDefault="00CA600C" w:rsidP="00894D64">
            <w:pPr>
              <w:rPr>
                <w:rFonts w:cstheme="minorHAnsi"/>
                <w:szCs w:val="20"/>
              </w:rPr>
            </w:pPr>
            <w:r w:rsidRPr="00274ACE">
              <w:rPr>
                <w:rFonts w:asciiTheme="minorHAnsi" w:hAnsiTheme="minorHAnsi" w:cstheme="minorHAnsi"/>
              </w:rPr>
              <w:t>Darbo laiko apskaitos modulyje</w:t>
            </w:r>
            <w:r w:rsidR="00A9747D">
              <w:rPr>
                <w:rFonts w:asciiTheme="minorHAnsi" w:hAnsiTheme="minorHAnsi" w:cstheme="minorHAnsi"/>
              </w:rPr>
              <w:t xml:space="preserve"> ir</w:t>
            </w:r>
            <w:r w:rsidRPr="00274ACE">
              <w:rPr>
                <w:rFonts w:asciiTheme="minorHAnsi" w:hAnsiTheme="minorHAnsi" w:cstheme="minorHAnsi"/>
              </w:rPr>
              <w:t xml:space="preserve"> </w:t>
            </w:r>
            <w:r w:rsidR="00894D64" w:rsidRPr="00274ACE">
              <w:rPr>
                <w:rFonts w:asciiTheme="minorHAnsi" w:hAnsiTheme="minorHAnsi" w:cstheme="minorHAnsi"/>
              </w:rPr>
              <w:t>DLA</w:t>
            </w:r>
            <w:r w:rsidRPr="00274ACE">
              <w:rPr>
                <w:rFonts w:asciiTheme="minorHAnsi" w:hAnsiTheme="minorHAnsi" w:cstheme="minorHAnsi"/>
              </w:rPr>
              <w:t>Ž</w:t>
            </w:r>
            <w:r w:rsidR="003E1B09" w:rsidRPr="00274ACE">
              <w:rPr>
                <w:rFonts w:asciiTheme="minorHAnsi" w:hAnsiTheme="minorHAnsi" w:cstheme="minorHAnsi"/>
              </w:rPr>
              <w:t xml:space="preserve"> turi būti realizuotas automatinis duomenų </w:t>
            </w:r>
            <w:r w:rsidR="00894D64" w:rsidRPr="00274ACE">
              <w:rPr>
                <w:rFonts w:asciiTheme="minorHAnsi" w:hAnsiTheme="minorHAnsi" w:cstheme="minorHAnsi"/>
              </w:rPr>
              <w:t xml:space="preserve">iš </w:t>
            </w:r>
            <w:r w:rsidR="00210B02" w:rsidRPr="00274ACE">
              <w:rPr>
                <w:rFonts w:asciiTheme="minorHAnsi" w:hAnsiTheme="minorHAnsi" w:cstheme="minorHAnsi"/>
              </w:rPr>
              <w:t>dirbančiojo duomenų administravimo ir kitų modulių sinchronizavimas.</w:t>
            </w:r>
          </w:p>
        </w:tc>
      </w:tr>
      <w:tr w:rsidR="00567EBF" w:rsidRPr="00782D53" w14:paraId="44839C50" w14:textId="77777777" w:rsidTr="681C06E4">
        <w:trPr>
          <w:cnfStyle w:val="000000100000" w:firstRow="0" w:lastRow="0" w:firstColumn="0" w:lastColumn="0" w:oddVBand="0" w:evenVBand="0" w:oddHBand="1" w:evenHBand="0" w:firstRowFirstColumn="0" w:firstRowLastColumn="0" w:lastRowFirstColumn="0" w:lastRowLastColumn="0"/>
        </w:trPr>
        <w:tc>
          <w:tcPr>
            <w:tcW w:w="432" w:type="pct"/>
          </w:tcPr>
          <w:p w14:paraId="5FF63538" w14:textId="77777777" w:rsidR="00567EBF" w:rsidRPr="00115F4E" w:rsidRDefault="00567EBF" w:rsidP="0013691A">
            <w:pPr>
              <w:pStyle w:val="Sraopastraipa"/>
              <w:numPr>
                <w:ilvl w:val="0"/>
                <w:numId w:val="71"/>
              </w:numPr>
              <w:spacing w:before="60" w:after="120" w:line="240" w:lineRule="auto"/>
              <w:contextualSpacing w:val="0"/>
              <w:jc w:val="both"/>
              <w:rPr>
                <w:rFonts w:asciiTheme="minorHAnsi" w:hAnsiTheme="minorHAnsi" w:cstheme="minorHAnsi"/>
                <w:szCs w:val="20"/>
              </w:rPr>
            </w:pPr>
          </w:p>
        </w:tc>
        <w:tc>
          <w:tcPr>
            <w:tcW w:w="4568" w:type="pct"/>
          </w:tcPr>
          <w:p w14:paraId="036493B8" w14:textId="238B780E" w:rsidR="00567EBF" w:rsidRPr="00671922" w:rsidRDefault="00567EBF">
            <w:pPr>
              <w:rPr>
                <w:rFonts w:asciiTheme="minorHAnsi" w:hAnsiTheme="minorHAnsi" w:cstheme="minorHAnsi"/>
                <w:szCs w:val="20"/>
              </w:rPr>
            </w:pPr>
            <w:r>
              <w:rPr>
                <w:rFonts w:asciiTheme="minorHAnsi" w:hAnsiTheme="minorHAnsi" w:cstheme="minorHAnsi"/>
                <w:szCs w:val="20"/>
              </w:rPr>
              <w:t xml:space="preserve">DUPAIS </w:t>
            </w:r>
            <w:r w:rsidR="00DB3F6E">
              <w:rPr>
                <w:rFonts w:asciiTheme="minorHAnsi" w:hAnsiTheme="minorHAnsi" w:cstheme="minorHAnsi"/>
                <w:szCs w:val="20"/>
              </w:rPr>
              <w:t>S</w:t>
            </w:r>
            <w:r w:rsidR="003E67EB" w:rsidRPr="00AA6802">
              <w:rPr>
                <w:rFonts w:asciiTheme="minorHAnsi" w:hAnsiTheme="minorHAnsi" w:cstheme="minorHAnsi"/>
                <w:szCs w:val="20"/>
              </w:rPr>
              <w:t xml:space="preserve">avitarnos </w:t>
            </w:r>
            <w:r w:rsidR="00DB3F6E">
              <w:rPr>
                <w:rFonts w:asciiTheme="minorHAnsi" w:hAnsiTheme="minorHAnsi" w:cstheme="minorHAnsi"/>
                <w:szCs w:val="20"/>
              </w:rPr>
              <w:t>portalo</w:t>
            </w:r>
            <w:r w:rsidR="009B6C99">
              <w:rPr>
                <w:rFonts w:asciiTheme="minorHAnsi" w:hAnsiTheme="minorHAnsi" w:cstheme="minorHAnsi"/>
                <w:szCs w:val="20"/>
              </w:rPr>
              <w:t xml:space="preserve"> </w:t>
            </w:r>
            <w:r w:rsidR="009B6C99">
              <w:rPr>
                <w:rFonts w:asciiTheme="minorHAnsi" w:hAnsiTheme="minorHAnsi" w:cstheme="minorHAnsi"/>
              </w:rPr>
              <w:t xml:space="preserve">naudotojo sąsaja </w:t>
            </w:r>
            <w:r w:rsidR="009B6C99" w:rsidRPr="00D820A8">
              <w:rPr>
                <w:rFonts w:asciiTheme="minorHAnsi" w:hAnsiTheme="minorHAnsi" w:cstheme="minorHAnsi"/>
              </w:rPr>
              <w:t>turi būti konstruojama vadovaujantis „</w:t>
            </w:r>
            <w:proofErr w:type="spellStart"/>
            <w:r w:rsidR="009B6C99" w:rsidRPr="00E17BEA">
              <w:rPr>
                <w:rFonts w:asciiTheme="minorHAnsi" w:hAnsiTheme="minorHAnsi" w:cstheme="minorHAnsi"/>
                <w:i/>
                <w:iCs/>
              </w:rPr>
              <w:t>responsive</w:t>
            </w:r>
            <w:proofErr w:type="spellEnd"/>
            <w:r w:rsidR="009B6C99" w:rsidRPr="00E17BEA">
              <w:rPr>
                <w:rFonts w:asciiTheme="minorHAnsi" w:hAnsiTheme="minorHAnsi" w:cstheme="minorHAnsi"/>
                <w:i/>
                <w:iCs/>
              </w:rPr>
              <w:t xml:space="preserve"> </w:t>
            </w:r>
            <w:proofErr w:type="spellStart"/>
            <w:r w:rsidR="009B6C99" w:rsidRPr="00E17BEA">
              <w:rPr>
                <w:rFonts w:asciiTheme="minorHAnsi" w:hAnsiTheme="minorHAnsi" w:cstheme="minorHAnsi"/>
                <w:i/>
                <w:iCs/>
              </w:rPr>
              <w:t>web</w:t>
            </w:r>
            <w:proofErr w:type="spellEnd"/>
            <w:r w:rsidR="009B6C99" w:rsidRPr="00E17BEA">
              <w:rPr>
                <w:rFonts w:asciiTheme="minorHAnsi" w:hAnsiTheme="minorHAnsi" w:cstheme="minorHAnsi"/>
                <w:i/>
                <w:iCs/>
              </w:rPr>
              <w:t xml:space="preserve"> </w:t>
            </w:r>
            <w:proofErr w:type="spellStart"/>
            <w:r w:rsidR="009B6C99" w:rsidRPr="00E17BEA">
              <w:rPr>
                <w:rFonts w:asciiTheme="minorHAnsi" w:hAnsiTheme="minorHAnsi" w:cstheme="minorHAnsi"/>
                <w:i/>
                <w:iCs/>
              </w:rPr>
              <w:t>design</w:t>
            </w:r>
            <w:proofErr w:type="spellEnd"/>
            <w:r w:rsidR="009B6C99" w:rsidRPr="00D820A8">
              <w:rPr>
                <w:rFonts w:asciiTheme="minorHAnsi" w:hAnsiTheme="minorHAnsi" w:cstheme="minorHAnsi"/>
              </w:rPr>
              <w:t>“ principais</w:t>
            </w:r>
            <w:r w:rsidR="00463898">
              <w:rPr>
                <w:rFonts w:asciiTheme="minorHAnsi" w:hAnsiTheme="minorHAnsi" w:cstheme="minorHAnsi"/>
              </w:rPr>
              <w:t xml:space="preserve"> ir</w:t>
            </w:r>
            <w:r w:rsidR="00D63BF9" w:rsidRPr="00AA6802">
              <w:rPr>
                <w:rFonts w:asciiTheme="minorHAnsi" w:hAnsiTheme="minorHAnsi" w:cstheme="minorHAnsi"/>
                <w:szCs w:val="20"/>
              </w:rPr>
              <w:t xml:space="preserve"> </w:t>
            </w:r>
            <w:r w:rsidR="00A66975" w:rsidRPr="00AA6802">
              <w:rPr>
                <w:rFonts w:asciiTheme="minorHAnsi" w:hAnsiTheme="minorHAnsi" w:cstheme="minorHAnsi"/>
                <w:szCs w:val="20"/>
              </w:rPr>
              <w:t>pritaikytas</w:t>
            </w:r>
            <w:r w:rsidR="00D63BF9" w:rsidRPr="00AA6802">
              <w:rPr>
                <w:rFonts w:asciiTheme="minorHAnsi" w:hAnsiTheme="minorHAnsi" w:cstheme="minorHAnsi"/>
                <w:szCs w:val="20"/>
              </w:rPr>
              <w:t xml:space="preserve"> naudoj</w:t>
            </w:r>
            <w:r w:rsidR="003F5378">
              <w:rPr>
                <w:rFonts w:asciiTheme="minorHAnsi" w:hAnsiTheme="minorHAnsi" w:cstheme="minorHAnsi"/>
                <w:szCs w:val="20"/>
              </w:rPr>
              <w:t>imui</w:t>
            </w:r>
            <w:r w:rsidR="008936A0">
              <w:rPr>
                <w:rFonts w:asciiTheme="minorHAnsi" w:hAnsiTheme="minorHAnsi" w:cstheme="minorHAnsi"/>
                <w:szCs w:val="20"/>
              </w:rPr>
              <w:t xml:space="preserve"> per</w:t>
            </w:r>
            <w:r w:rsidR="008936A0" w:rsidRPr="00AA6802">
              <w:rPr>
                <w:rFonts w:asciiTheme="minorHAnsi" w:hAnsiTheme="minorHAnsi" w:cstheme="minorHAnsi"/>
                <w:szCs w:val="20"/>
              </w:rPr>
              <w:t xml:space="preserve"> </w:t>
            </w:r>
            <w:r w:rsidR="00D63BF9" w:rsidRPr="00AA6802">
              <w:rPr>
                <w:rFonts w:asciiTheme="minorHAnsi" w:hAnsiTheme="minorHAnsi" w:cstheme="minorHAnsi"/>
                <w:szCs w:val="20"/>
              </w:rPr>
              <w:t xml:space="preserve">mobilius įrenginius </w:t>
            </w:r>
            <w:r w:rsidR="00C66F32">
              <w:rPr>
                <w:rFonts w:asciiTheme="minorHAnsi" w:hAnsiTheme="minorHAnsi" w:cstheme="minorHAnsi"/>
                <w:szCs w:val="20"/>
              </w:rPr>
              <w:t xml:space="preserve">ar </w:t>
            </w:r>
            <w:r w:rsidR="00D63BF9" w:rsidRPr="00AA6802">
              <w:rPr>
                <w:rFonts w:asciiTheme="minorHAnsi" w:hAnsiTheme="minorHAnsi" w:cstheme="minorHAnsi"/>
                <w:szCs w:val="20"/>
              </w:rPr>
              <w:t>planšetes</w:t>
            </w:r>
            <w:r w:rsidR="008936A0" w:rsidRPr="00AA6802">
              <w:rPr>
                <w:rFonts w:asciiTheme="minorHAnsi" w:hAnsiTheme="minorHAnsi" w:cstheme="minorHAnsi"/>
                <w:szCs w:val="20"/>
              </w:rPr>
              <w:t xml:space="preserve">. </w:t>
            </w:r>
          </w:p>
        </w:tc>
      </w:tr>
      <w:tr w:rsidR="00A11AA8" w:rsidRPr="00782D53" w14:paraId="339A34D3" w14:textId="77777777" w:rsidTr="681C06E4">
        <w:trPr>
          <w:cnfStyle w:val="000000010000" w:firstRow="0" w:lastRow="0" w:firstColumn="0" w:lastColumn="0" w:oddVBand="0" w:evenVBand="0" w:oddHBand="0" w:evenHBand="1" w:firstRowFirstColumn="0" w:firstRowLastColumn="0" w:lastRowFirstColumn="0" w:lastRowLastColumn="0"/>
        </w:trPr>
        <w:tc>
          <w:tcPr>
            <w:tcW w:w="432" w:type="pct"/>
          </w:tcPr>
          <w:p w14:paraId="02A76D27" w14:textId="77777777" w:rsidR="00A11AA8" w:rsidRPr="00115F4E" w:rsidRDefault="00A11AA8" w:rsidP="0013691A">
            <w:pPr>
              <w:pStyle w:val="Sraopastraipa"/>
              <w:numPr>
                <w:ilvl w:val="0"/>
                <w:numId w:val="71"/>
              </w:numPr>
              <w:spacing w:before="60" w:after="120" w:line="240" w:lineRule="auto"/>
              <w:contextualSpacing w:val="0"/>
              <w:jc w:val="both"/>
              <w:rPr>
                <w:rFonts w:asciiTheme="minorHAnsi" w:hAnsiTheme="minorHAnsi" w:cstheme="minorHAnsi"/>
                <w:szCs w:val="20"/>
              </w:rPr>
            </w:pPr>
          </w:p>
        </w:tc>
        <w:tc>
          <w:tcPr>
            <w:tcW w:w="4568" w:type="pct"/>
          </w:tcPr>
          <w:p w14:paraId="6C13185A" w14:textId="6D02EE41" w:rsidR="00A11AA8" w:rsidRPr="00E17BEA" w:rsidRDefault="00A11AA8">
            <w:pPr>
              <w:rPr>
                <w:rFonts w:asciiTheme="minorHAnsi" w:hAnsiTheme="minorHAnsi" w:cstheme="minorHAnsi"/>
                <w:szCs w:val="20"/>
              </w:rPr>
            </w:pPr>
            <w:r w:rsidRPr="00E17BEA">
              <w:rPr>
                <w:rFonts w:asciiTheme="minorHAnsi" w:hAnsiTheme="minorHAnsi" w:cstheme="minorHAnsi"/>
                <w:szCs w:val="20"/>
              </w:rPr>
              <w:t>DUPAIS</w:t>
            </w:r>
            <w:r w:rsidR="00E17BEA">
              <w:rPr>
                <w:rFonts w:asciiTheme="minorHAnsi" w:hAnsiTheme="minorHAnsi" w:cstheme="minorHAnsi"/>
                <w:szCs w:val="20"/>
              </w:rPr>
              <w:t xml:space="preserve"> turi būti</w:t>
            </w:r>
            <w:r w:rsidRPr="00E17BEA">
              <w:rPr>
                <w:rFonts w:asciiTheme="minorHAnsi" w:hAnsiTheme="minorHAnsi" w:cstheme="minorHAnsi"/>
                <w:szCs w:val="20"/>
              </w:rPr>
              <w:t xml:space="preserve"> projektuojama taip, kad DU skaičiavimas </w:t>
            </w:r>
            <w:r w:rsidR="00E17BEA">
              <w:rPr>
                <w:rFonts w:asciiTheme="minorHAnsi" w:hAnsiTheme="minorHAnsi" w:cstheme="minorHAnsi"/>
                <w:szCs w:val="20"/>
              </w:rPr>
              <w:t>netrukdytų</w:t>
            </w:r>
            <w:r w:rsidR="00604678" w:rsidRPr="00E17BEA">
              <w:rPr>
                <w:rFonts w:asciiTheme="minorHAnsi" w:hAnsiTheme="minorHAnsi" w:cstheme="minorHAnsi"/>
                <w:szCs w:val="20"/>
              </w:rPr>
              <w:t xml:space="preserve"> atlikti kitus veiksmus sistemoje</w:t>
            </w:r>
            <w:r w:rsidR="00B07CE7" w:rsidRPr="00E17BEA">
              <w:rPr>
                <w:rFonts w:asciiTheme="minorHAnsi" w:hAnsiTheme="minorHAnsi" w:cstheme="minorHAnsi"/>
                <w:szCs w:val="20"/>
              </w:rPr>
              <w:t xml:space="preserve"> ir </w:t>
            </w:r>
            <w:r w:rsidR="00630EE6" w:rsidRPr="00E17BEA">
              <w:rPr>
                <w:rFonts w:asciiTheme="minorHAnsi" w:hAnsiTheme="minorHAnsi" w:cstheme="minorHAnsi"/>
                <w:szCs w:val="20"/>
              </w:rPr>
              <w:t xml:space="preserve">turi </w:t>
            </w:r>
            <w:r w:rsidR="00B07CE7" w:rsidRPr="00E17BEA">
              <w:rPr>
                <w:rFonts w:asciiTheme="minorHAnsi" w:hAnsiTheme="minorHAnsi" w:cstheme="minorHAnsi"/>
                <w:szCs w:val="20"/>
              </w:rPr>
              <w:t>būt</w:t>
            </w:r>
            <w:r w:rsidR="00630EE6" w:rsidRPr="00E17BEA">
              <w:rPr>
                <w:rFonts w:asciiTheme="minorHAnsi" w:hAnsiTheme="minorHAnsi" w:cstheme="minorHAnsi"/>
                <w:szCs w:val="20"/>
              </w:rPr>
              <w:t>i</w:t>
            </w:r>
            <w:r w:rsidR="00B07CE7" w:rsidRPr="00E17BEA">
              <w:rPr>
                <w:rFonts w:asciiTheme="minorHAnsi" w:hAnsiTheme="minorHAnsi" w:cstheme="minorHAnsi"/>
                <w:szCs w:val="20"/>
              </w:rPr>
              <w:t xml:space="preserve"> užtik</w:t>
            </w:r>
            <w:r w:rsidR="0038153A" w:rsidRPr="00E17BEA">
              <w:rPr>
                <w:rFonts w:asciiTheme="minorHAnsi" w:hAnsiTheme="minorHAnsi" w:cstheme="minorHAnsi"/>
                <w:szCs w:val="20"/>
              </w:rPr>
              <w:t>r</w:t>
            </w:r>
            <w:r w:rsidR="00B07CE7" w:rsidRPr="00E17BEA">
              <w:rPr>
                <w:rFonts w:asciiTheme="minorHAnsi" w:hAnsiTheme="minorHAnsi" w:cstheme="minorHAnsi"/>
                <w:szCs w:val="20"/>
              </w:rPr>
              <w:t>intas</w:t>
            </w:r>
            <w:r w:rsidR="00C66F32" w:rsidRPr="00E17BEA">
              <w:rPr>
                <w:rFonts w:asciiTheme="minorHAnsi" w:hAnsiTheme="minorHAnsi" w:cstheme="minorHAnsi"/>
                <w:szCs w:val="20"/>
              </w:rPr>
              <w:t xml:space="preserve"> </w:t>
            </w:r>
            <w:r w:rsidR="00E17BEA" w:rsidRPr="00E17BEA">
              <w:rPr>
                <w:rFonts w:asciiTheme="minorHAnsi" w:hAnsiTheme="minorHAnsi" w:cstheme="minorHAnsi"/>
                <w:szCs w:val="20"/>
              </w:rPr>
              <w:t>sistemos veikimas, kai</w:t>
            </w:r>
            <w:r w:rsidR="009A677D" w:rsidRPr="00E17BEA">
              <w:rPr>
                <w:rFonts w:asciiTheme="minorHAnsi" w:hAnsiTheme="minorHAnsi" w:cstheme="minorHAnsi"/>
                <w:szCs w:val="20"/>
              </w:rPr>
              <w:t xml:space="preserve"> </w:t>
            </w:r>
            <w:r w:rsidR="00E17BEA">
              <w:rPr>
                <w:rFonts w:asciiTheme="minorHAnsi" w:hAnsiTheme="minorHAnsi" w:cstheme="minorHAnsi"/>
                <w:szCs w:val="20"/>
              </w:rPr>
              <w:t>lygiagrečia</w:t>
            </w:r>
            <w:r w:rsidR="00E17BEA">
              <w:rPr>
                <w:rFonts w:cstheme="minorHAnsi"/>
                <w:szCs w:val="20"/>
              </w:rPr>
              <w:t>i</w:t>
            </w:r>
            <w:r w:rsidR="00E17BEA">
              <w:rPr>
                <w:rFonts w:asciiTheme="minorHAnsi" w:hAnsiTheme="minorHAnsi" w:cstheme="minorHAnsi"/>
                <w:szCs w:val="20"/>
              </w:rPr>
              <w:t xml:space="preserve"> </w:t>
            </w:r>
            <w:r w:rsidR="009A677D" w:rsidRPr="00E17BEA">
              <w:rPr>
                <w:rFonts w:asciiTheme="minorHAnsi" w:hAnsiTheme="minorHAnsi" w:cstheme="minorHAnsi"/>
                <w:szCs w:val="20"/>
              </w:rPr>
              <w:t xml:space="preserve">veiksmus </w:t>
            </w:r>
            <w:r w:rsidR="00FF7538" w:rsidRPr="00E17BEA">
              <w:rPr>
                <w:rFonts w:asciiTheme="minorHAnsi" w:hAnsiTheme="minorHAnsi" w:cstheme="minorHAnsi"/>
                <w:szCs w:val="20"/>
              </w:rPr>
              <w:t>atlieka</w:t>
            </w:r>
            <w:r w:rsidR="009A677D" w:rsidRPr="00E17BEA">
              <w:rPr>
                <w:rFonts w:asciiTheme="minorHAnsi" w:hAnsiTheme="minorHAnsi" w:cstheme="minorHAnsi"/>
                <w:szCs w:val="20"/>
              </w:rPr>
              <w:t xml:space="preserve"> ne mažiau </w:t>
            </w:r>
            <w:r w:rsidR="00E17BEA" w:rsidRPr="00E17BEA">
              <w:rPr>
                <w:rFonts w:asciiTheme="minorHAnsi" w:hAnsiTheme="minorHAnsi" w:cstheme="minorHAnsi"/>
                <w:szCs w:val="20"/>
              </w:rPr>
              <w:t xml:space="preserve">kaip </w:t>
            </w:r>
            <w:r w:rsidR="009A677D" w:rsidRPr="00E17BEA">
              <w:rPr>
                <w:rFonts w:asciiTheme="minorHAnsi" w:hAnsiTheme="minorHAnsi" w:cstheme="minorHAnsi"/>
                <w:szCs w:val="20"/>
              </w:rPr>
              <w:t>10</w:t>
            </w:r>
            <w:r w:rsidR="004F14F9" w:rsidRPr="00E17BEA">
              <w:rPr>
                <w:rFonts w:asciiTheme="minorHAnsi" w:hAnsiTheme="minorHAnsi" w:cstheme="minorHAnsi"/>
                <w:szCs w:val="20"/>
              </w:rPr>
              <w:t xml:space="preserve"> 000 </w:t>
            </w:r>
            <w:r w:rsidR="009A677D" w:rsidRPr="00E17BEA">
              <w:rPr>
                <w:rFonts w:asciiTheme="minorHAnsi" w:hAnsiTheme="minorHAnsi" w:cstheme="minorHAnsi"/>
                <w:szCs w:val="20"/>
              </w:rPr>
              <w:t>naudotojų</w:t>
            </w:r>
            <w:r w:rsidR="0038153A" w:rsidRPr="00E17BEA">
              <w:rPr>
                <w:rFonts w:asciiTheme="minorHAnsi" w:hAnsiTheme="minorHAnsi" w:cstheme="minorHAnsi"/>
                <w:szCs w:val="20"/>
              </w:rPr>
              <w:t xml:space="preserve">. Detaliau žr. </w:t>
            </w:r>
            <w:r w:rsidR="00F56F40" w:rsidRPr="00E17BEA">
              <w:rPr>
                <w:rFonts w:cstheme="minorHAnsi"/>
                <w:szCs w:val="20"/>
              </w:rPr>
              <w:fldChar w:fldCharType="begin"/>
            </w:r>
            <w:r w:rsidR="00F56F40" w:rsidRPr="00E17BEA">
              <w:rPr>
                <w:rFonts w:asciiTheme="minorHAnsi" w:hAnsiTheme="minorHAnsi" w:cstheme="minorHAnsi"/>
                <w:szCs w:val="20"/>
              </w:rPr>
              <w:instrText xml:space="preserve"> REF _Ref181694046 \h  \* MERGEFORMAT </w:instrText>
            </w:r>
            <w:r w:rsidR="00F56F40" w:rsidRPr="00E17BEA">
              <w:rPr>
                <w:rFonts w:cstheme="minorHAnsi"/>
                <w:szCs w:val="20"/>
              </w:rPr>
            </w:r>
            <w:r w:rsidR="00F56F40" w:rsidRPr="00E17BEA">
              <w:rPr>
                <w:rFonts w:cstheme="minorHAnsi"/>
                <w:szCs w:val="20"/>
              </w:rPr>
              <w:fldChar w:fldCharType="separate"/>
            </w:r>
            <w:r w:rsidR="002B04E5" w:rsidRPr="002B04E5">
              <w:rPr>
                <w:rFonts w:asciiTheme="minorHAnsi" w:hAnsiTheme="minorHAnsi" w:cstheme="minorHAnsi"/>
                <w:b/>
                <w:color w:val="232323" w:themeColor="accent1"/>
              </w:rPr>
              <w:t>Reikalavimai greitaveikai ir apkrovai</w:t>
            </w:r>
            <w:r w:rsidR="00F56F40" w:rsidRPr="00E17BEA">
              <w:rPr>
                <w:rFonts w:cstheme="minorHAnsi"/>
                <w:szCs w:val="20"/>
              </w:rPr>
              <w:fldChar w:fldCharType="end"/>
            </w:r>
            <w:r w:rsidR="0038153A" w:rsidRPr="00E17BEA">
              <w:rPr>
                <w:rFonts w:asciiTheme="minorHAnsi" w:hAnsiTheme="minorHAnsi" w:cstheme="minorHAnsi"/>
                <w:szCs w:val="20"/>
              </w:rPr>
              <w:t>.</w:t>
            </w:r>
          </w:p>
        </w:tc>
      </w:tr>
      <w:tr w:rsidR="00E747B7" w:rsidRPr="00782D53" w14:paraId="50103087" w14:textId="77777777" w:rsidTr="681C06E4">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2793116C" w14:textId="77777777" w:rsidR="00E747B7" w:rsidRPr="00D820A8" w:rsidRDefault="00E747B7">
            <w:pPr>
              <w:rPr>
                <w:rFonts w:asciiTheme="minorHAnsi" w:hAnsiTheme="minorHAnsi" w:cstheme="minorHAnsi"/>
                <w:szCs w:val="20"/>
              </w:rPr>
            </w:pPr>
            <w:r>
              <w:rPr>
                <w:rFonts w:asciiTheme="minorHAnsi" w:hAnsiTheme="minorHAnsi" w:cstheme="minorHAnsi"/>
                <w:b/>
                <w:color w:val="232323" w:themeColor="text2"/>
                <w:szCs w:val="20"/>
              </w:rPr>
              <w:t>DUPAIS</w:t>
            </w:r>
            <w:r w:rsidRPr="00D820A8">
              <w:rPr>
                <w:rFonts w:asciiTheme="minorHAnsi" w:hAnsiTheme="minorHAnsi" w:cstheme="minorHAnsi"/>
                <w:b/>
                <w:color w:val="232323" w:themeColor="text2"/>
                <w:szCs w:val="20"/>
              </w:rPr>
              <w:t xml:space="preserve"> PRINCIPINĖS FUNKCINĖS ARCHITEKTŪROS APRAŠYMAS</w:t>
            </w:r>
          </w:p>
        </w:tc>
      </w:tr>
      <w:tr w:rsidR="00E747B7" w:rsidRPr="00782D53" w14:paraId="52F070D2" w14:textId="77777777" w:rsidTr="681C06E4">
        <w:trPr>
          <w:cnfStyle w:val="000000010000" w:firstRow="0" w:lastRow="0" w:firstColumn="0" w:lastColumn="0" w:oddVBand="0" w:evenVBand="0" w:oddHBand="0" w:evenHBand="1" w:firstRowFirstColumn="0" w:firstRowLastColumn="0" w:lastRowFirstColumn="0" w:lastRowLastColumn="0"/>
        </w:trPr>
        <w:tc>
          <w:tcPr>
            <w:tcW w:w="432" w:type="pct"/>
          </w:tcPr>
          <w:p w14:paraId="18229226" w14:textId="77777777" w:rsidR="00E747B7" w:rsidRPr="00D820A8" w:rsidRDefault="00E747B7" w:rsidP="0013691A">
            <w:pPr>
              <w:pStyle w:val="Sraopastraipa"/>
              <w:numPr>
                <w:ilvl w:val="0"/>
                <w:numId w:val="71"/>
              </w:numPr>
              <w:spacing w:before="60" w:after="120" w:line="240" w:lineRule="auto"/>
              <w:contextualSpacing w:val="0"/>
              <w:jc w:val="both"/>
              <w:rPr>
                <w:rFonts w:asciiTheme="minorHAnsi" w:hAnsiTheme="minorHAnsi" w:cstheme="minorHAnsi"/>
                <w:szCs w:val="20"/>
              </w:rPr>
            </w:pPr>
          </w:p>
        </w:tc>
        <w:tc>
          <w:tcPr>
            <w:tcW w:w="4568" w:type="pct"/>
          </w:tcPr>
          <w:p w14:paraId="014D6CE3" w14:textId="181AA5D6" w:rsidR="00E747B7" w:rsidRPr="005779A5" w:rsidRDefault="00077D43">
            <w:pPr>
              <w:rPr>
                <w:rFonts w:asciiTheme="minorHAnsi" w:hAnsiTheme="minorHAnsi" w:cstheme="minorBidi"/>
                <w:b/>
              </w:rPr>
            </w:pPr>
            <w:r>
              <w:rPr>
                <w:rFonts w:asciiTheme="minorHAnsi" w:hAnsiTheme="minorHAnsi" w:cstheme="minorBidi"/>
                <w:b/>
              </w:rPr>
              <w:t>Savitarn</w:t>
            </w:r>
            <w:r w:rsidR="009077C3">
              <w:rPr>
                <w:rFonts w:asciiTheme="minorHAnsi" w:hAnsiTheme="minorHAnsi" w:cstheme="minorBidi"/>
                <w:b/>
              </w:rPr>
              <w:t>os portalas</w:t>
            </w:r>
            <w:r w:rsidR="00E747B7" w:rsidRPr="14E042C1">
              <w:rPr>
                <w:rFonts w:asciiTheme="minorHAnsi" w:hAnsiTheme="minorHAnsi" w:cstheme="minorBidi"/>
                <w:b/>
              </w:rPr>
              <w:t>, kuri</w:t>
            </w:r>
            <w:r w:rsidR="00DE4A74">
              <w:rPr>
                <w:rFonts w:asciiTheme="minorHAnsi" w:hAnsiTheme="minorHAnsi" w:cstheme="minorBidi"/>
                <w:b/>
              </w:rPr>
              <w:t>s sudarytas iš šių funkcionalumų</w:t>
            </w:r>
            <w:r w:rsidR="00E747B7" w:rsidRPr="14E042C1">
              <w:rPr>
                <w:rFonts w:asciiTheme="minorHAnsi" w:hAnsiTheme="minorHAnsi" w:cstheme="minorBidi"/>
                <w:b/>
              </w:rPr>
              <w:t>:</w:t>
            </w:r>
          </w:p>
          <w:p w14:paraId="13768175" w14:textId="77777777" w:rsidR="00CD3108" w:rsidRPr="00FF7538" w:rsidRDefault="00CD3108" w:rsidP="0013691A">
            <w:pPr>
              <w:pStyle w:val="Sraopastraipa"/>
              <w:numPr>
                <w:ilvl w:val="0"/>
                <w:numId w:val="155"/>
              </w:numPr>
              <w:spacing w:before="0" w:after="120"/>
              <w:jc w:val="both"/>
              <w:rPr>
                <w:rFonts w:asciiTheme="minorHAnsi" w:hAnsiTheme="minorHAnsi" w:cstheme="minorHAnsi"/>
              </w:rPr>
            </w:pPr>
            <w:r w:rsidRPr="00FF7538">
              <w:rPr>
                <w:rFonts w:asciiTheme="minorHAnsi" w:hAnsiTheme="minorHAnsi" w:cstheme="minorHAnsi"/>
              </w:rPr>
              <w:t>Darbuotojo kortelės duomenų peržiūra;</w:t>
            </w:r>
          </w:p>
          <w:p w14:paraId="69FFD2E1" w14:textId="71AA9E3F" w:rsidR="00A35891" w:rsidRPr="00FF7538" w:rsidRDefault="00277F8D" w:rsidP="0013691A">
            <w:pPr>
              <w:pStyle w:val="Sraopastraipa"/>
              <w:numPr>
                <w:ilvl w:val="0"/>
                <w:numId w:val="155"/>
              </w:numPr>
              <w:spacing w:before="0" w:after="120"/>
              <w:jc w:val="both"/>
              <w:rPr>
                <w:rFonts w:asciiTheme="minorHAnsi" w:hAnsiTheme="minorHAnsi" w:cstheme="minorHAnsi"/>
              </w:rPr>
            </w:pPr>
            <w:r>
              <w:rPr>
                <w:rFonts w:asciiTheme="minorHAnsi" w:hAnsiTheme="minorHAnsi" w:cstheme="minorHAnsi"/>
              </w:rPr>
              <w:t>Darbuotojo</w:t>
            </w:r>
            <w:r w:rsidR="00E747B7" w:rsidRPr="00FF7538">
              <w:rPr>
                <w:rFonts w:asciiTheme="minorHAnsi" w:hAnsiTheme="minorHAnsi" w:cstheme="minorHAnsi"/>
              </w:rPr>
              <w:t xml:space="preserve"> prašymų teikimas</w:t>
            </w:r>
            <w:r w:rsidR="00A35891" w:rsidRPr="00FF7538">
              <w:rPr>
                <w:rFonts w:asciiTheme="minorHAnsi" w:hAnsiTheme="minorHAnsi" w:cstheme="minorHAnsi"/>
              </w:rPr>
              <w:t>;</w:t>
            </w:r>
          </w:p>
          <w:p w14:paraId="791566B4" w14:textId="2F4FD85C" w:rsidR="00A35891" w:rsidRPr="00FF7538" w:rsidRDefault="002B7E6B" w:rsidP="0013691A">
            <w:pPr>
              <w:pStyle w:val="Sraopastraipa"/>
              <w:numPr>
                <w:ilvl w:val="0"/>
                <w:numId w:val="155"/>
              </w:numPr>
              <w:spacing w:before="0" w:after="120"/>
              <w:jc w:val="both"/>
              <w:rPr>
                <w:rFonts w:asciiTheme="minorHAnsi" w:hAnsiTheme="minorHAnsi" w:cstheme="minorHAnsi"/>
              </w:rPr>
            </w:pPr>
            <w:r>
              <w:rPr>
                <w:rFonts w:asciiTheme="minorHAnsi" w:hAnsiTheme="minorHAnsi" w:cstheme="minorHAnsi"/>
              </w:rPr>
              <w:t xml:space="preserve">Darbo </w:t>
            </w:r>
            <w:r w:rsidR="009B43BC">
              <w:rPr>
                <w:rFonts w:asciiTheme="minorHAnsi" w:hAnsiTheme="minorHAnsi" w:cstheme="minorHAnsi"/>
              </w:rPr>
              <w:t xml:space="preserve">aplinkos </w:t>
            </w:r>
            <w:r w:rsidR="002C4B71">
              <w:rPr>
                <w:rFonts w:asciiTheme="minorHAnsi" w:hAnsiTheme="minorHAnsi" w:cstheme="minorHAnsi"/>
              </w:rPr>
              <w:t xml:space="preserve">srities </w:t>
            </w:r>
            <w:r w:rsidR="00732484">
              <w:rPr>
                <w:rFonts w:asciiTheme="minorHAnsi" w:hAnsiTheme="minorHAnsi" w:cstheme="minorHAnsi"/>
              </w:rPr>
              <w:t>užduočių</w:t>
            </w:r>
            <w:r w:rsidR="0026263B">
              <w:rPr>
                <w:rFonts w:asciiTheme="minorHAnsi" w:hAnsiTheme="minorHAnsi" w:cstheme="minorHAnsi"/>
              </w:rPr>
              <w:t>/ pranešimų tvarkymas</w:t>
            </w:r>
            <w:r w:rsidR="00A35891" w:rsidRPr="00FF7538">
              <w:rPr>
                <w:rFonts w:asciiTheme="minorHAnsi" w:hAnsiTheme="minorHAnsi" w:cstheme="minorHAnsi"/>
              </w:rPr>
              <w:t xml:space="preserve"> </w:t>
            </w:r>
            <w:r w:rsidR="00691D49">
              <w:rPr>
                <w:rFonts w:asciiTheme="minorHAnsi" w:hAnsiTheme="minorHAnsi" w:cstheme="minorHAnsi"/>
              </w:rPr>
              <w:t>(</w:t>
            </w:r>
            <w:r w:rsidR="002A555F">
              <w:rPr>
                <w:rFonts w:asciiTheme="minorHAnsi" w:hAnsiTheme="minorHAnsi" w:cstheme="minorHAnsi"/>
              </w:rPr>
              <w:t xml:space="preserve">įstaigos </w:t>
            </w:r>
            <w:r w:rsidR="002A555F" w:rsidRPr="00FF7538">
              <w:rPr>
                <w:rFonts w:asciiTheme="minorHAnsi" w:hAnsiTheme="minorHAnsi" w:cstheme="minorHAnsi"/>
              </w:rPr>
              <w:t>vadovams</w:t>
            </w:r>
            <w:r w:rsidR="002A555F">
              <w:rPr>
                <w:rFonts w:asciiTheme="minorHAnsi" w:hAnsiTheme="minorHAnsi" w:cstheme="minorHAnsi"/>
              </w:rPr>
              <w:t>, specialistams</w:t>
            </w:r>
            <w:r w:rsidR="002A555F" w:rsidRPr="00FF7538">
              <w:rPr>
                <w:rFonts w:asciiTheme="minorHAnsi" w:hAnsiTheme="minorHAnsi" w:cstheme="minorHAnsi"/>
              </w:rPr>
              <w:t xml:space="preserve"> ir d</w:t>
            </w:r>
            <w:r w:rsidR="002A555F">
              <w:rPr>
                <w:rFonts w:asciiTheme="minorHAnsi" w:hAnsiTheme="minorHAnsi" w:cstheme="minorHAnsi"/>
              </w:rPr>
              <w:t>arbuotojams</w:t>
            </w:r>
            <w:r w:rsidR="00AC264E">
              <w:rPr>
                <w:rFonts w:asciiTheme="minorHAnsi" w:hAnsiTheme="minorHAnsi" w:cstheme="minorHAnsi"/>
              </w:rPr>
              <w:t>)</w:t>
            </w:r>
            <w:r w:rsidR="00A35891" w:rsidRPr="00FF7538">
              <w:rPr>
                <w:rFonts w:asciiTheme="minorHAnsi" w:hAnsiTheme="minorHAnsi" w:cstheme="minorHAnsi"/>
              </w:rPr>
              <w:t>;</w:t>
            </w:r>
          </w:p>
          <w:p w14:paraId="476CD4DC" w14:textId="60A9F4D3" w:rsidR="006765C8" w:rsidRPr="00FF7538" w:rsidRDefault="007934D7" w:rsidP="0013691A">
            <w:pPr>
              <w:pStyle w:val="Sraopastraipa"/>
              <w:numPr>
                <w:ilvl w:val="0"/>
                <w:numId w:val="155"/>
              </w:numPr>
              <w:spacing w:before="0" w:after="120"/>
              <w:jc w:val="both"/>
              <w:rPr>
                <w:rFonts w:asciiTheme="minorHAnsi" w:hAnsiTheme="minorHAnsi" w:cstheme="minorHAnsi"/>
              </w:rPr>
            </w:pPr>
            <w:r w:rsidRPr="00FF7538">
              <w:rPr>
                <w:rFonts w:asciiTheme="minorHAnsi" w:hAnsiTheme="minorHAnsi" w:cstheme="minorHAnsi"/>
              </w:rPr>
              <w:t>Įstaigos darbuotojų</w:t>
            </w:r>
            <w:r w:rsidR="00CD3108" w:rsidRPr="00FF7538">
              <w:rPr>
                <w:rFonts w:asciiTheme="minorHAnsi" w:hAnsiTheme="minorHAnsi" w:cstheme="minorHAnsi"/>
              </w:rPr>
              <w:t xml:space="preserve"> prašymų derinimas</w:t>
            </w:r>
            <w:r w:rsidRPr="00FF7538">
              <w:rPr>
                <w:rFonts w:asciiTheme="minorHAnsi" w:hAnsiTheme="minorHAnsi" w:cstheme="minorHAnsi"/>
              </w:rPr>
              <w:t>/</w:t>
            </w:r>
            <w:r w:rsidR="00CD3108" w:rsidRPr="00FF7538">
              <w:rPr>
                <w:rFonts w:asciiTheme="minorHAnsi" w:hAnsiTheme="minorHAnsi" w:cstheme="minorHAnsi"/>
              </w:rPr>
              <w:t xml:space="preserve"> tvirtinimas</w:t>
            </w:r>
            <w:r w:rsidRPr="00FF7538">
              <w:rPr>
                <w:rFonts w:asciiTheme="minorHAnsi" w:hAnsiTheme="minorHAnsi" w:cstheme="minorHAnsi"/>
              </w:rPr>
              <w:t xml:space="preserve"> (vadovams/ įstaigos specialistams)</w:t>
            </w:r>
            <w:r w:rsidR="004C1EF6">
              <w:rPr>
                <w:rFonts w:asciiTheme="minorHAnsi" w:hAnsiTheme="minorHAnsi" w:cstheme="minorHAnsi"/>
              </w:rPr>
              <w:t>;</w:t>
            </w:r>
          </w:p>
          <w:p w14:paraId="76017001" w14:textId="77777777" w:rsidR="00E747B7" w:rsidRPr="00C313EA" w:rsidRDefault="000B2092" w:rsidP="0013691A">
            <w:pPr>
              <w:pStyle w:val="Sraopastraipa"/>
              <w:numPr>
                <w:ilvl w:val="0"/>
                <w:numId w:val="155"/>
              </w:numPr>
              <w:spacing w:before="0" w:after="120"/>
              <w:jc w:val="both"/>
              <w:rPr>
                <w:rFonts w:asciiTheme="minorHAnsi" w:hAnsiTheme="minorHAnsi" w:cstheme="minorHAnsi"/>
              </w:rPr>
            </w:pPr>
            <w:r w:rsidRPr="000B2092">
              <w:rPr>
                <w:rFonts w:asciiTheme="minorHAnsi" w:hAnsiTheme="minorHAnsi" w:cstheme="minorHAnsi"/>
              </w:rPr>
              <w:t xml:space="preserve">Įstaigos / padalinio darbo laiko apskaitos (darbo laiko žiniaraščio, darbo grafiko, atostogų plano) duomenų tvarkymas </w:t>
            </w:r>
            <w:r w:rsidR="00267B73" w:rsidRPr="004C1EF6">
              <w:rPr>
                <w:rFonts w:asciiTheme="minorHAnsi" w:hAnsiTheme="minorHAnsi" w:cstheme="minorHAnsi"/>
              </w:rPr>
              <w:t>(įstaigos vadovams, specialistams ir darbuotojams)</w:t>
            </w:r>
            <w:r w:rsidR="004C1EF6">
              <w:rPr>
                <w:rFonts w:asciiTheme="minorHAnsi" w:hAnsiTheme="minorHAnsi" w:cstheme="minorHAnsi"/>
              </w:rPr>
              <w:t>.</w:t>
            </w:r>
          </w:p>
          <w:p w14:paraId="0A6EAD06" w14:textId="06B1AC17" w:rsidR="00E747B7" w:rsidRPr="005779A5" w:rsidRDefault="007B2D1D" w:rsidP="0013691A">
            <w:pPr>
              <w:pStyle w:val="Sraopastraipa"/>
              <w:numPr>
                <w:ilvl w:val="0"/>
                <w:numId w:val="155"/>
              </w:numPr>
              <w:spacing w:before="0" w:after="120"/>
              <w:jc w:val="both"/>
              <w:rPr>
                <w:kern w:val="1"/>
                <w:lang w:eastAsia="ar-SA"/>
              </w:rPr>
            </w:pPr>
            <w:r w:rsidRPr="00C313EA">
              <w:rPr>
                <w:rFonts w:asciiTheme="minorHAnsi" w:hAnsiTheme="minorHAnsi" w:cstheme="minorHAnsi"/>
              </w:rPr>
              <w:t>Darbuotojo atsiskaitymo lapelio peržiūra</w:t>
            </w:r>
            <w:r w:rsidR="00E747B7" w:rsidRPr="00C313EA">
              <w:rPr>
                <w:rFonts w:asciiTheme="minorHAnsi" w:hAnsiTheme="minorHAnsi" w:cstheme="minorHAnsi"/>
              </w:rPr>
              <w:t>.</w:t>
            </w:r>
          </w:p>
        </w:tc>
      </w:tr>
      <w:tr w:rsidR="00E747B7" w:rsidRPr="00782D53" w14:paraId="20E9EB3B" w14:textId="77777777" w:rsidTr="681C06E4">
        <w:trPr>
          <w:cnfStyle w:val="000000100000" w:firstRow="0" w:lastRow="0" w:firstColumn="0" w:lastColumn="0" w:oddVBand="0" w:evenVBand="0" w:oddHBand="1" w:evenHBand="0" w:firstRowFirstColumn="0" w:firstRowLastColumn="0" w:lastRowFirstColumn="0" w:lastRowLastColumn="0"/>
        </w:trPr>
        <w:tc>
          <w:tcPr>
            <w:tcW w:w="432" w:type="pct"/>
          </w:tcPr>
          <w:p w14:paraId="6D24FBDE" w14:textId="77777777" w:rsidR="00E747B7" w:rsidRPr="00D820A8" w:rsidRDefault="00E747B7" w:rsidP="0013691A">
            <w:pPr>
              <w:pStyle w:val="Sraopastraipa"/>
              <w:numPr>
                <w:ilvl w:val="0"/>
                <w:numId w:val="71"/>
              </w:numPr>
              <w:spacing w:before="60" w:after="120" w:line="240" w:lineRule="auto"/>
              <w:contextualSpacing w:val="0"/>
              <w:jc w:val="both"/>
              <w:rPr>
                <w:rFonts w:asciiTheme="minorHAnsi" w:hAnsiTheme="minorHAnsi" w:cstheme="minorHAnsi"/>
                <w:szCs w:val="20"/>
              </w:rPr>
            </w:pPr>
          </w:p>
        </w:tc>
        <w:tc>
          <w:tcPr>
            <w:tcW w:w="4568" w:type="pct"/>
          </w:tcPr>
          <w:p w14:paraId="200F4CD1" w14:textId="6C03B707" w:rsidR="00E00E0A" w:rsidRPr="00553AD2" w:rsidRDefault="0671DAF9" w:rsidP="681C06E4">
            <w:pPr>
              <w:rPr>
                <w:rFonts w:asciiTheme="minorHAnsi" w:hAnsiTheme="minorHAnsi" w:cstheme="minorBidi"/>
                <w:b/>
                <w:bCs/>
              </w:rPr>
            </w:pPr>
            <w:r w:rsidRPr="0032755C">
              <w:rPr>
                <w:noProof/>
              </w:rPr>
              <w:drawing>
                <wp:inline distT="0" distB="0" distL="0" distR="0" wp14:anchorId="436FF474" wp14:editId="181C6F86">
                  <wp:extent cx="5753098" cy="666750"/>
                  <wp:effectExtent l="0" t="0" r="0" b="0"/>
                  <wp:docPr id="1906285643" name="Picture 1906285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5753098" cy="666750"/>
                          </a:xfrm>
                          <a:prstGeom prst="rect">
                            <a:avLst/>
                          </a:prstGeom>
                        </pic:spPr>
                      </pic:pic>
                    </a:graphicData>
                  </a:graphic>
                </wp:inline>
              </w:drawing>
            </w:r>
            <w:r w:rsidR="125B1923" w:rsidRPr="681C06E4">
              <w:rPr>
                <w:rFonts w:ascii="Arial Bold" w:eastAsia="Arial Bold" w:hAnsi="Arial Bold" w:cs="Arial Bold"/>
                <w:b/>
                <w:bCs/>
                <w:szCs w:val="20"/>
              </w:rPr>
              <w:t>Darbo užmokesčio ir personalo valdymo portalas</w:t>
            </w:r>
            <w:r w:rsidR="00E00E0A" w:rsidRPr="681C06E4">
              <w:rPr>
                <w:rFonts w:ascii="Arial Bold" w:eastAsia="Arial Bold" w:hAnsi="Arial Bold" w:cs="Arial Bold"/>
                <w:b/>
                <w:bCs/>
                <w:szCs w:val="20"/>
              </w:rPr>
              <w:t>, kur</w:t>
            </w:r>
            <w:r w:rsidR="00553AD2" w:rsidRPr="681C06E4">
              <w:rPr>
                <w:rFonts w:ascii="Arial Bold" w:eastAsia="Arial Bold" w:hAnsi="Arial Bold" w:cs="Arial Bold"/>
                <w:b/>
                <w:bCs/>
                <w:szCs w:val="20"/>
              </w:rPr>
              <w:t>i</w:t>
            </w:r>
            <w:r w:rsidR="00553AD2" w:rsidRPr="681C06E4">
              <w:rPr>
                <w:rFonts w:asciiTheme="minorHAnsi" w:hAnsiTheme="minorHAnsi" w:cstheme="minorBidi"/>
                <w:b/>
                <w:bCs/>
              </w:rPr>
              <w:t>s</w:t>
            </w:r>
            <w:r w:rsidR="00E00E0A" w:rsidRPr="681C06E4">
              <w:rPr>
                <w:rFonts w:asciiTheme="minorHAnsi" w:hAnsiTheme="minorHAnsi" w:cstheme="minorBidi"/>
                <w:b/>
                <w:bCs/>
              </w:rPr>
              <w:t xml:space="preserve"> </w:t>
            </w:r>
            <w:r w:rsidR="00553AD2" w:rsidRPr="681C06E4">
              <w:rPr>
                <w:rFonts w:asciiTheme="minorHAnsi" w:hAnsiTheme="minorHAnsi" w:cstheme="minorBidi"/>
                <w:b/>
                <w:bCs/>
              </w:rPr>
              <w:t xml:space="preserve">sudarytas iš šių </w:t>
            </w:r>
            <w:r w:rsidR="00E00E0A" w:rsidRPr="681C06E4">
              <w:rPr>
                <w:rFonts w:asciiTheme="minorHAnsi" w:hAnsiTheme="minorHAnsi" w:cstheme="minorBidi"/>
                <w:b/>
                <w:bCs/>
              </w:rPr>
              <w:t>moduli</w:t>
            </w:r>
            <w:r w:rsidR="00553AD2" w:rsidRPr="681C06E4">
              <w:rPr>
                <w:rFonts w:asciiTheme="minorHAnsi" w:hAnsiTheme="minorHAnsi" w:cstheme="minorBidi"/>
                <w:b/>
                <w:bCs/>
              </w:rPr>
              <w:t>ų funkcionalumų</w:t>
            </w:r>
            <w:r w:rsidR="00E00E0A" w:rsidRPr="681C06E4">
              <w:rPr>
                <w:rFonts w:asciiTheme="minorHAnsi" w:hAnsiTheme="minorHAnsi" w:cstheme="minorBidi"/>
                <w:b/>
                <w:bCs/>
              </w:rPr>
              <w:t>:</w:t>
            </w:r>
          </w:p>
          <w:p w14:paraId="35871EE9" w14:textId="5F4BCE3B" w:rsidR="00553AD2" w:rsidRPr="0028789F" w:rsidRDefault="00E00E0A" w:rsidP="0013691A">
            <w:pPr>
              <w:pStyle w:val="Sraopastraipa"/>
              <w:numPr>
                <w:ilvl w:val="0"/>
                <w:numId w:val="156"/>
              </w:numPr>
              <w:spacing w:before="0" w:after="120"/>
              <w:jc w:val="both"/>
              <w:rPr>
                <w:rFonts w:asciiTheme="minorHAnsi" w:hAnsiTheme="minorHAnsi" w:cstheme="minorHAnsi"/>
              </w:rPr>
            </w:pPr>
            <w:r w:rsidRPr="00FF7538">
              <w:rPr>
                <w:rFonts w:asciiTheme="minorHAnsi" w:hAnsiTheme="minorHAnsi" w:cstheme="minorHAnsi"/>
              </w:rPr>
              <w:t>Cent</w:t>
            </w:r>
            <w:r w:rsidRPr="0028789F">
              <w:rPr>
                <w:rFonts w:asciiTheme="minorHAnsi" w:hAnsiTheme="minorHAnsi" w:cstheme="minorHAnsi"/>
              </w:rPr>
              <w:t>r</w:t>
            </w:r>
            <w:r w:rsidRPr="00FF7538">
              <w:rPr>
                <w:rFonts w:asciiTheme="minorHAnsi" w:hAnsiTheme="minorHAnsi" w:cstheme="minorHAnsi"/>
              </w:rPr>
              <w:t>alizuoto paslaugų tiekėjo specialistų darbo aplinkos modulis, kurio funkcijos:</w:t>
            </w:r>
          </w:p>
          <w:p w14:paraId="5D8EAD52" w14:textId="33F676E5" w:rsidR="007B7998" w:rsidRPr="00671922"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Centralizuoto paslaugų tiekėjo specialistų užduočių tvarkymas;</w:t>
            </w:r>
          </w:p>
          <w:p w14:paraId="2F9F0E70" w14:textId="3EC995D6" w:rsidR="007B7998" w:rsidRPr="00671922" w:rsidRDefault="00914E85" w:rsidP="0013691A">
            <w:pPr>
              <w:pStyle w:val="Sraopastraipa"/>
              <w:numPr>
                <w:ilvl w:val="1"/>
                <w:numId w:val="156"/>
              </w:numPr>
              <w:spacing w:before="0" w:after="120"/>
              <w:jc w:val="both"/>
              <w:rPr>
                <w:rFonts w:asciiTheme="minorHAnsi" w:hAnsiTheme="minorHAnsi" w:cstheme="minorHAnsi"/>
              </w:rPr>
            </w:pPr>
            <w:r>
              <w:rPr>
                <w:rFonts w:asciiTheme="minorHAnsi" w:hAnsiTheme="minorHAnsi" w:cstheme="minorHAnsi"/>
                <w:szCs w:val="20"/>
              </w:rPr>
              <w:t>D</w:t>
            </w:r>
            <w:r w:rsidR="008F550A">
              <w:rPr>
                <w:rFonts w:asciiTheme="minorHAnsi" w:hAnsiTheme="minorHAnsi" w:cstheme="minorHAnsi"/>
                <w:szCs w:val="20"/>
              </w:rPr>
              <w:t>arbuotojų</w:t>
            </w:r>
            <w:r>
              <w:rPr>
                <w:rFonts w:asciiTheme="minorHAnsi" w:hAnsiTheme="minorHAnsi" w:cstheme="minorHAnsi"/>
                <w:szCs w:val="20"/>
              </w:rPr>
              <w:t xml:space="preserve"> (tvarkomos įstaigos)</w:t>
            </w:r>
            <w:r w:rsidR="00E00E0A" w:rsidRPr="00FF7538">
              <w:rPr>
                <w:rFonts w:asciiTheme="minorHAnsi" w:hAnsiTheme="minorHAnsi" w:cstheme="minorHAnsi"/>
                <w:szCs w:val="20"/>
              </w:rPr>
              <w:t xml:space="preserve"> prašymų tvirtinimas.</w:t>
            </w:r>
          </w:p>
          <w:p w14:paraId="19AAE256" w14:textId="7289448E" w:rsidR="00BF5865" w:rsidRPr="00671922" w:rsidRDefault="00E00E0A" w:rsidP="0013691A">
            <w:pPr>
              <w:pStyle w:val="Sraopastraipa"/>
              <w:numPr>
                <w:ilvl w:val="0"/>
                <w:numId w:val="156"/>
              </w:numPr>
              <w:spacing w:before="0" w:after="120"/>
              <w:jc w:val="both"/>
              <w:rPr>
                <w:rFonts w:asciiTheme="minorHAnsi" w:hAnsiTheme="minorHAnsi" w:cstheme="minorHAnsi"/>
              </w:rPr>
            </w:pPr>
            <w:r w:rsidRPr="00FF7538">
              <w:rPr>
                <w:rFonts w:asciiTheme="minorHAnsi" w:hAnsiTheme="minorHAnsi" w:cstheme="minorHAnsi"/>
                <w:szCs w:val="20"/>
              </w:rPr>
              <w:t>Įstaigos duomenų administravimo modulis, kurio funkcijos:</w:t>
            </w:r>
          </w:p>
          <w:p w14:paraId="25921B39" w14:textId="7ECB60CD" w:rsidR="00E00E0A" w:rsidRPr="00671922"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 xml:space="preserve">Įstaigos duomenų </w:t>
            </w:r>
            <w:r w:rsidR="00670021">
              <w:rPr>
                <w:rFonts w:asciiTheme="minorHAnsi" w:hAnsiTheme="minorHAnsi" w:cstheme="minorHAnsi"/>
                <w:szCs w:val="20"/>
              </w:rPr>
              <w:t>(struktūros, pareigybių</w:t>
            </w:r>
            <w:r w:rsidR="004D5A00">
              <w:rPr>
                <w:rFonts w:asciiTheme="minorHAnsi" w:hAnsiTheme="minorHAnsi" w:cstheme="minorHAnsi"/>
                <w:szCs w:val="20"/>
              </w:rPr>
              <w:t xml:space="preserve"> </w:t>
            </w:r>
            <w:r w:rsidRPr="00FF7538">
              <w:rPr>
                <w:rFonts w:asciiTheme="minorHAnsi" w:hAnsiTheme="minorHAnsi" w:cstheme="minorHAnsi"/>
                <w:szCs w:val="20"/>
              </w:rPr>
              <w:t xml:space="preserve">ir </w:t>
            </w:r>
            <w:r w:rsidR="004D5A00">
              <w:rPr>
                <w:rFonts w:asciiTheme="minorHAnsi" w:hAnsiTheme="minorHAnsi" w:cstheme="minorHAnsi"/>
                <w:szCs w:val="20"/>
              </w:rPr>
              <w:t>kt.)</w:t>
            </w:r>
            <w:r w:rsidR="00FA2896">
              <w:rPr>
                <w:rFonts w:asciiTheme="minorHAnsi" w:hAnsiTheme="minorHAnsi" w:cstheme="minorHAnsi"/>
                <w:szCs w:val="20"/>
              </w:rPr>
              <w:t xml:space="preserve"> tvarkymas</w:t>
            </w:r>
            <w:r w:rsidRPr="00FF7538">
              <w:rPr>
                <w:rFonts w:asciiTheme="minorHAnsi" w:hAnsiTheme="minorHAnsi" w:cstheme="minorHAnsi"/>
                <w:szCs w:val="20"/>
              </w:rPr>
              <w:t>;</w:t>
            </w:r>
          </w:p>
          <w:p w14:paraId="0BEA8534" w14:textId="77777777" w:rsidR="007B7998" w:rsidRPr="00671922" w:rsidRDefault="00E747B7" w:rsidP="0013691A">
            <w:pPr>
              <w:pStyle w:val="Sraopastraipa"/>
              <w:numPr>
                <w:ilvl w:val="1"/>
                <w:numId w:val="156"/>
              </w:numPr>
              <w:spacing w:before="0" w:after="120"/>
              <w:jc w:val="both"/>
              <w:rPr>
                <w:rFonts w:asciiTheme="minorHAnsi" w:hAnsiTheme="minorHAnsi" w:cstheme="minorHAnsi"/>
              </w:rPr>
            </w:pPr>
            <w:r w:rsidRPr="00CC5F7A">
              <w:rPr>
                <w:rFonts w:asciiTheme="minorHAnsi" w:hAnsiTheme="minorHAnsi" w:cstheme="minorHAnsi"/>
                <w:szCs w:val="20"/>
              </w:rPr>
              <w:t xml:space="preserve">Pareigybių duomenų ir aprašymų </w:t>
            </w:r>
            <w:r w:rsidRPr="005D5958">
              <w:rPr>
                <w:rFonts w:asciiTheme="minorHAnsi" w:hAnsiTheme="minorHAnsi" w:cstheme="minorHAnsi"/>
                <w:szCs w:val="20"/>
              </w:rPr>
              <w:t>tvarkymas</w:t>
            </w:r>
            <w:r w:rsidR="00E00E0A" w:rsidRPr="00FF7538">
              <w:rPr>
                <w:rFonts w:asciiTheme="minorHAnsi" w:hAnsiTheme="minorHAnsi" w:cstheme="minorHAnsi"/>
                <w:szCs w:val="20"/>
              </w:rPr>
              <w:t>;</w:t>
            </w:r>
          </w:p>
          <w:p w14:paraId="78E80F5C" w14:textId="70B1B257" w:rsidR="00DD3D4D" w:rsidRPr="00DD3D4D" w:rsidRDefault="002F0620" w:rsidP="00DD3D4D">
            <w:pPr>
              <w:pStyle w:val="Sraopastraipa"/>
              <w:numPr>
                <w:ilvl w:val="1"/>
                <w:numId w:val="156"/>
              </w:numPr>
              <w:spacing w:before="0" w:after="120"/>
              <w:jc w:val="both"/>
              <w:rPr>
                <w:rFonts w:asciiTheme="minorHAnsi" w:hAnsiTheme="minorHAnsi" w:cstheme="minorHAnsi"/>
              </w:rPr>
            </w:pPr>
            <w:r>
              <w:rPr>
                <w:rFonts w:asciiTheme="minorHAnsi" w:hAnsiTheme="minorHAnsi" w:cstheme="minorHAnsi"/>
                <w:szCs w:val="20"/>
              </w:rPr>
              <w:t>Įstaigos darbuotojų p</w:t>
            </w:r>
            <w:r w:rsidR="00DD3D4D" w:rsidRPr="00DD3D4D">
              <w:rPr>
                <w:rFonts w:asciiTheme="minorHAnsi" w:hAnsiTheme="minorHAnsi" w:cstheme="minorHAnsi"/>
                <w:szCs w:val="20"/>
              </w:rPr>
              <w:t>avadavimų tvarkymas.</w:t>
            </w:r>
          </w:p>
          <w:p w14:paraId="5F9CD252" w14:textId="77777777" w:rsidR="00E00E0A" w:rsidRPr="00671922" w:rsidRDefault="00E00E0A" w:rsidP="0013691A">
            <w:pPr>
              <w:pStyle w:val="Sraopastraipa"/>
              <w:numPr>
                <w:ilvl w:val="0"/>
                <w:numId w:val="156"/>
              </w:numPr>
              <w:spacing w:before="0" w:after="120"/>
              <w:jc w:val="both"/>
              <w:rPr>
                <w:rFonts w:asciiTheme="minorHAnsi" w:hAnsiTheme="minorHAnsi" w:cstheme="minorHAnsi"/>
              </w:rPr>
            </w:pPr>
            <w:r w:rsidRPr="00FF7538">
              <w:rPr>
                <w:rFonts w:asciiTheme="minorHAnsi" w:hAnsiTheme="minorHAnsi" w:cstheme="minorHAnsi"/>
                <w:szCs w:val="20"/>
              </w:rPr>
              <w:t>Dirbančiųjų duomenų administravimo modulis, kurio funkcijos:</w:t>
            </w:r>
          </w:p>
          <w:p w14:paraId="6B9030CE" w14:textId="77777777" w:rsidR="00BF5865" w:rsidRPr="00671922"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Darbuotojų duomenų (dirbančiojo kortelės) tvarkymas;</w:t>
            </w:r>
          </w:p>
          <w:p w14:paraId="2523618B" w14:textId="77777777" w:rsidR="00BF5865" w:rsidRPr="00671922"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Darbuotojo priėmimo ar atleidimo duomenų tvarkymas;</w:t>
            </w:r>
          </w:p>
          <w:p w14:paraId="3C769FDD" w14:textId="77777777" w:rsidR="00BF5865" w:rsidRPr="00671922"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Darbuotojo stažo informacijos valdymas;</w:t>
            </w:r>
          </w:p>
          <w:p w14:paraId="6F99F7C5" w14:textId="77777777" w:rsidR="00BF5865" w:rsidRPr="00671922"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Valstybinių pensijų skyrimo duomenų tvarkymas;</w:t>
            </w:r>
          </w:p>
          <w:p w14:paraId="01B5BA3E" w14:textId="11122795" w:rsidR="00BF5865" w:rsidRPr="00671922" w:rsidRDefault="00F3752F" w:rsidP="0013691A">
            <w:pPr>
              <w:pStyle w:val="Sraopastraipa"/>
              <w:numPr>
                <w:ilvl w:val="1"/>
                <w:numId w:val="156"/>
              </w:numPr>
              <w:spacing w:before="0" w:after="120"/>
              <w:jc w:val="both"/>
              <w:rPr>
                <w:rFonts w:asciiTheme="minorHAnsi" w:hAnsiTheme="minorHAnsi" w:cstheme="minorHAnsi"/>
              </w:rPr>
            </w:pPr>
            <w:r>
              <w:rPr>
                <w:rFonts w:asciiTheme="minorHAnsi" w:hAnsiTheme="minorHAnsi" w:cstheme="minorHAnsi"/>
                <w:szCs w:val="20"/>
              </w:rPr>
              <w:t>Dirbančiųjų</w:t>
            </w:r>
            <w:r w:rsidR="00E00E0A">
              <w:rPr>
                <w:rFonts w:asciiTheme="minorHAnsi" w:hAnsiTheme="minorHAnsi" w:cstheme="minorHAnsi"/>
                <w:szCs w:val="20"/>
              </w:rPr>
              <w:t xml:space="preserve"> </w:t>
            </w:r>
            <w:r w:rsidR="00E00E0A" w:rsidRPr="00FF7538">
              <w:rPr>
                <w:rFonts w:asciiTheme="minorHAnsi" w:hAnsiTheme="minorHAnsi" w:cstheme="minorHAnsi"/>
                <w:szCs w:val="20"/>
              </w:rPr>
              <w:t>atostogų skaičiavimų ir jų likučių duomen</w:t>
            </w:r>
            <w:r>
              <w:rPr>
                <w:rFonts w:asciiTheme="minorHAnsi" w:hAnsiTheme="minorHAnsi" w:cstheme="minorHAnsi"/>
                <w:szCs w:val="20"/>
              </w:rPr>
              <w:t>ų tvarkymas</w:t>
            </w:r>
            <w:r w:rsidR="00E00E0A" w:rsidRPr="00FF7538">
              <w:rPr>
                <w:rFonts w:asciiTheme="minorHAnsi" w:hAnsiTheme="minorHAnsi" w:cstheme="minorHAnsi"/>
                <w:szCs w:val="20"/>
              </w:rPr>
              <w:t>.</w:t>
            </w:r>
          </w:p>
          <w:p w14:paraId="06C38BAA" w14:textId="77777777" w:rsidR="00BF5865" w:rsidRPr="00671922" w:rsidRDefault="00E00E0A" w:rsidP="0013691A">
            <w:pPr>
              <w:pStyle w:val="Sraopastraipa"/>
              <w:numPr>
                <w:ilvl w:val="0"/>
                <w:numId w:val="156"/>
              </w:numPr>
              <w:spacing w:before="0" w:after="120"/>
              <w:jc w:val="both"/>
              <w:rPr>
                <w:rFonts w:asciiTheme="minorHAnsi" w:hAnsiTheme="minorHAnsi" w:cstheme="minorHAnsi"/>
              </w:rPr>
            </w:pPr>
            <w:r w:rsidRPr="00FF7538">
              <w:rPr>
                <w:rFonts w:asciiTheme="minorHAnsi" w:hAnsiTheme="minorHAnsi" w:cstheme="minorHAnsi"/>
                <w:szCs w:val="20"/>
              </w:rPr>
              <w:t>Darbo laiko apskaitos modulis, kurio funkcijos:</w:t>
            </w:r>
          </w:p>
          <w:p w14:paraId="5883276F" w14:textId="11EF344D" w:rsidR="00BF5865" w:rsidRPr="00671922" w:rsidRDefault="00B108F6" w:rsidP="0013691A">
            <w:pPr>
              <w:pStyle w:val="Sraopastraipa"/>
              <w:numPr>
                <w:ilvl w:val="1"/>
                <w:numId w:val="156"/>
              </w:numPr>
              <w:spacing w:before="0" w:after="120"/>
              <w:jc w:val="both"/>
              <w:rPr>
                <w:rFonts w:asciiTheme="minorHAnsi" w:hAnsiTheme="minorHAnsi" w:cstheme="minorHAnsi"/>
              </w:rPr>
            </w:pPr>
            <w:r>
              <w:rPr>
                <w:rFonts w:asciiTheme="minorHAnsi" w:hAnsiTheme="minorHAnsi" w:cstheme="minorHAnsi"/>
                <w:szCs w:val="20"/>
              </w:rPr>
              <w:t>D</w:t>
            </w:r>
            <w:r w:rsidR="00E00E0A" w:rsidRPr="00FF7538">
              <w:rPr>
                <w:rFonts w:asciiTheme="minorHAnsi" w:hAnsiTheme="minorHAnsi" w:cstheme="minorHAnsi"/>
                <w:szCs w:val="20"/>
              </w:rPr>
              <w:t>arbo laiko apskaitos žiniaraščio duomenų tvarkymas;</w:t>
            </w:r>
          </w:p>
          <w:p w14:paraId="6BF25BB8" w14:textId="3BE56309" w:rsidR="00BF5865" w:rsidRPr="00671922" w:rsidRDefault="00B108F6" w:rsidP="0013691A">
            <w:pPr>
              <w:pStyle w:val="Sraopastraipa"/>
              <w:numPr>
                <w:ilvl w:val="1"/>
                <w:numId w:val="156"/>
              </w:numPr>
              <w:spacing w:before="0" w:after="120"/>
              <w:jc w:val="both"/>
              <w:rPr>
                <w:rFonts w:asciiTheme="minorHAnsi" w:hAnsiTheme="minorHAnsi" w:cstheme="minorHAnsi"/>
              </w:rPr>
            </w:pPr>
            <w:r>
              <w:rPr>
                <w:rFonts w:asciiTheme="minorHAnsi" w:hAnsiTheme="minorHAnsi" w:cstheme="minorHAnsi"/>
                <w:szCs w:val="20"/>
              </w:rPr>
              <w:t>A</w:t>
            </w:r>
            <w:r w:rsidR="00E00E0A" w:rsidRPr="00FF7538">
              <w:rPr>
                <w:rFonts w:asciiTheme="minorHAnsi" w:hAnsiTheme="minorHAnsi" w:cstheme="minorHAnsi"/>
                <w:szCs w:val="20"/>
              </w:rPr>
              <w:t>tostogų apskaita;</w:t>
            </w:r>
          </w:p>
          <w:p w14:paraId="5C6ABD31" w14:textId="77777777" w:rsidR="00BF5865" w:rsidRPr="00671922"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Darbo grafiko tvarkymas;</w:t>
            </w:r>
          </w:p>
          <w:p w14:paraId="02E547DB" w14:textId="148AD069" w:rsidR="00BF5865" w:rsidRPr="000C3A81" w:rsidRDefault="00B108F6" w:rsidP="0013691A">
            <w:pPr>
              <w:pStyle w:val="Sraopastraipa"/>
              <w:numPr>
                <w:ilvl w:val="1"/>
                <w:numId w:val="156"/>
              </w:numPr>
              <w:spacing w:before="0" w:after="120"/>
              <w:jc w:val="both"/>
              <w:rPr>
                <w:rFonts w:asciiTheme="minorHAnsi" w:hAnsiTheme="minorHAnsi" w:cstheme="minorHAnsi"/>
              </w:rPr>
            </w:pPr>
            <w:r>
              <w:rPr>
                <w:rFonts w:asciiTheme="minorHAnsi" w:hAnsiTheme="minorHAnsi" w:cstheme="minorHAnsi"/>
                <w:szCs w:val="20"/>
              </w:rPr>
              <w:t>K</w:t>
            </w:r>
            <w:r w:rsidR="00E00E0A" w:rsidRPr="00FF7538">
              <w:rPr>
                <w:rFonts w:asciiTheme="minorHAnsi" w:hAnsiTheme="minorHAnsi" w:cstheme="minorHAnsi"/>
                <w:szCs w:val="20"/>
              </w:rPr>
              <w:t>omandiruočių apskaita;</w:t>
            </w:r>
          </w:p>
          <w:p w14:paraId="27360842" w14:textId="3D25FFE3" w:rsidR="000C3A81" w:rsidRPr="005C781E" w:rsidRDefault="005C781E" w:rsidP="005C781E">
            <w:pPr>
              <w:pStyle w:val="Sraopastraipa"/>
              <w:numPr>
                <w:ilvl w:val="1"/>
                <w:numId w:val="156"/>
              </w:numPr>
              <w:rPr>
                <w:rFonts w:asciiTheme="minorHAnsi" w:hAnsiTheme="minorHAnsi" w:cstheme="minorHAnsi"/>
                <w:szCs w:val="20"/>
              </w:rPr>
            </w:pPr>
            <w:r>
              <w:rPr>
                <w:rFonts w:asciiTheme="minorHAnsi" w:hAnsiTheme="minorHAnsi" w:cstheme="minorHAnsi"/>
                <w:szCs w:val="20"/>
              </w:rPr>
              <w:t xml:space="preserve">Darbas </w:t>
            </w:r>
            <w:r w:rsidRPr="005C781E">
              <w:rPr>
                <w:rFonts w:asciiTheme="minorHAnsi" w:hAnsiTheme="minorHAnsi" w:cstheme="minorHAnsi"/>
                <w:szCs w:val="20"/>
              </w:rPr>
              <w:t>poilsio ir / ar švenčių dienomis, naktį ar viršvalandži</w:t>
            </w:r>
            <w:r>
              <w:rPr>
                <w:rFonts w:asciiTheme="minorHAnsi" w:hAnsiTheme="minorHAnsi" w:cstheme="minorHAnsi"/>
                <w:szCs w:val="20"/>
              </w:rPr>
              <w:t>ų tvarkymas;</w:t>
            </w:r>
          </w:p>
          <w:p w14:paraId="40B90BFC" w14:textId="72CBBA78" w:rsidR="00BF5865" w:rsidRPr="00671922" w:rsidRDefault="007C2822" w:rsidP="0013691A">
            <w:pPr>
              <w:pStyle w:val="Sraopastraipa"/>
              <w:numPr>
                <w:ilvl w:val="1"/>
                <w:numId w:val="156"/>
              </w:numPr>
              <w:spacing w:before="0" w:after="120"/>
              <w:jc w:val="both"/>
              <w:rPr>
                <w:rFonts w:asciiTheme="minorHAnsi" w:hAnsiTheme="minorHAnsi" w:cstheme="minorHAnsi"/>
              </w:rPr>
            </w:pPr>
            <w:r>
              <w:rPr>
                <w:rFonts w:asciiTheme="minorHAnsi" w:hAnsiTheme="minorHAnsi" w:cstheme="minorHAnsi"/>
                <w:szCs w:val="20"/>
              </w:rPr>
              <w:t>P</w:t>
            </w:r>
            <w:r w:rsidR="00E00E0A" w:rsidRPr="00FF7538">
              <w:rPr>
                <w:rFonts w:asciiTheme="minorHAnsi" w:hAnsiTheme="minorHAnsi" w:cstheme="minorHAnsi"/>
                <w:szCs w:val="20"/>
              </w:rPr>
              <w:t>rastovos informacijos valdymas.</w:t>
            </w:r>
          </w:p>
          <w:p w14:paraId="7A850BF5" w14:textId="77777777" w:rsidR="00BF5865" w:rsidRPr="00671922" w:rsidRDefault="00E00E0A" w:rsidP="0013691A">
            <w:pPr>
              <w:pStyle w:val="Sraopastraipa"/>
              <w:numPr>
                <w:ilvl w:val="0"/>
                <w:numId w:val="156"/>
              </w:numPr>
              <w:spacing w:before="0" w:after="120"/>
              <w:jc w:val="both"/>
              <w:rPr>
                <w:rFonts w:asciiTheme="minorHAnsi" w:hAnsiTheme="minorHAnsi" w:cstheme="minorHAnsi"/>
              </w:rPr>
            </w:pPr>
            <w:r w:rsidRPr="00FF7538">
              <w:rPr>
                <w:rFonts w:asciiTheme="minorHAnsi" w:hAnsiTheme="minorHAnsi" w:cstheme="minorHAnsi"/>
                <w:szCs w:val="20"/>
              </w:rPr>
              <w:t>Su darbo ar tarnybos santykiais susijusių išmokų apskaičiavimo ir išmokėjimo modulis, kurio funkcijos:</w:t>
            </w:r>
          </w:p>
          <w:p w14:paraId="0E0635F5" w14:textId="77777777" w:rsidR="00BF5865" w:rsidRPr="00990B1C"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Su darbo ar tarnybos santykiais susijusių išmokų apskaičiavimas;</w:t>
            </w:r>
          </w:p>
          <w:p w14:paraId="2954E170" w14:textId="77777777" w:rsidR="00990B1C" w:rsidRPr="001B2865" w:rsidRDefault="00990B1C" w:rsidP="0013691A">
            <w:pPr>
              <w:pStyle w:val="Sraopastraipa"/>
              <w:numPr>
                <w:ilvl w:val="1"/>
                <w:numId w:val="156"/>
              </w:numPr>
              <w:spacing w:before="0" w:after="120"/>
              <w:jc w:val="both"/>
              <w:rPr>
                <w:rFonts w:asciiTheme="minorHAnsi" w:hAnsiTheme="minorHAnsi" w:cstheme="minorHAnsi"/>
              </w:rPr>
            </w:pPr>
            <w:r w:rsidRPr="001B2865">
              <w:rPr>
                <w:rFonts w:asciiTheme="minorHAnsi" w:hAnsiTheme="minorHAnsi" w:cstheme="minorHAnsi"/>
                <w:szCs w:val="20"/>
              </w:rPr>
              <w:t>Lėšų užsakymas ir išmokėjimas;</w:t>
            </w:r>
          </w:p>
          <w:p w14:paraId="43B79E92" w14:textId="593D8FF9" w:rsidR="00990B1C" w:rsidRPr="00990B1C" w:rsidRDefault="002A5494" w:rsidP="0013691A">
            <w:pPr>
              <w:pStyle w:val="Sraopastraipa"/>
              <w:numPr>
                <w:ilvl w:val="1"/>
                <w:numId w:val="156"/>
              </w:numPr>
              <w:spacing w:before="0" w:after="120"/>
              <w:jc w:val="both"/>
              <w:rPr>
                <w:rFonts w:asciiTheme="minorHAnsi" w:hAnsiTheme="minorHAnsi" w:cstheme="minorHAnsi"/>
              </w:rPr>
            </w:pPr>
            <w:r>
              <w:rPr>
                <w:rFonts w:asciiTheme="minorHAnsi" w:hAnsiTheme="minorHAnsi" w:cstheme="minorHAnsi"/>
                <w:szCs w:val="20"/>
              </w:rPr>
              <w:t>Dirbančiajam</w:t>
            </w:r>
            <w:r w:rsidR="00990B1C">
              <w:rPr>
                <w:rFonts w:asciiTheme="minorHAnsi" w:hAnsiTheme="minorHAnsi" w:cstheme="minorHAnsi"/>
                <w:szCs w:val="20"/>
              </w:rPr>
              <w:t xml:space="preserve"> </w:t>
            </w:r>
            <w:r w:rsidR="00990B1C" w:rsidRPr="001B2865">
              <w:rPr>
                <w:rFonts w:asciiTheme="minorHAnsi" w:hAnsiTheme="minorHAnsi" w:cstheme="minorHAnsi"/>
                <w:szCs w:val="20"/>
              </w:rPr>
              <w:t>atliktų mokėjimų kontrolės atlikimas</w:t>
            </w:r>
            <w:r w:rsidR="00990B1C">
              <w:rPr>
                <w:rFonts w:asciiTheme="minorHAnsi" w:hAnsiTheme="minorHAnsi" w:cstheme="minorHAnsi"/>
                <w:szCs w:val="20"/>
              </w:rPr>
              <w:t>;</w:t>
            </w:r>
          </w:p>
          <w:p w14:paraId="7E34FF86" w14:textId="77777777" w:rsidR="0002632A" w:rsidRPr="001B2865" w:rsidRDefault="0002632A" w:rsidP="0013691A">
            <w:pPr>
              <w:pStyle w:val="Sraopastraipa"/>
              <w:numPr>
                <w:ilvl w:val="1"/>
                <w:numId w:val="156"/>
              </w:numPr>
              <w:spacing w:before="0" w:after="120"/>
              <w:jc w:val="both"/>
              <w:rPr>
                <w:rFonts w:asciiTheme="minorHAnsi" w:hAnsiTheme="minorHAnsi" w:cstheme="minorHAnsi"/>
              </w:rPr>
            </w:pPr>
            <w:r w:rsidRPr="001B2865">
              <w:rPr>
                <w:rFonts w:asciiTheme="minorHAnsi" w:hAnsiTheme="minorHAnsi" w:cstheme="minorHAnsi"/>
                <w:szCs w:val="20"/>
              </w:rPr>
              <w:t>Išlaidų kompensavimas ir išmokų, kurios netraukiamos į darbo užmokestį apskaita;</w:t>
            </w:r>
          </w:p>
          <w:p w14:paraId="5D6F9992" w14:textId="77777777" w:rsidR="00BF5865" w:rsidRPr="00671922"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Tarpinių mokėjimų vykdymas;</w:t>
            </w:r>
          </w:p>
          <w:p w14:paraId="36CA7BA4" w14:textId="08FF0E16" w:rsidR="00BF5865" w:rsidRPr="00671922"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Atsiskaitymo lapelio suformavimas ir pateikimas darbuotojui</w:t>
            </w:r>
            <w:r w:rsidR="0002632A">
              <w:rPr>
                <w:rFonts w:asciiTheme="minorHAnsi" w:hAnsiTheme="minorHAnsi" w:cstheme="minorHAnsi"/>
                <w:szCs w:val="20"/>
              </w:rPr>
              <w:t>.</w:t>
            </w:r>
          </w:p>
          <w:p w14:paraId="5BC7916C" w14:textId="77777777" w:rsidR="00BF5865" w:rsidRPr="00671922" w:rsidRDefault="00E00E0A" w:rsidP="0013691A">
            <w:pPr>
              <w:pStyle w:val="Sraopastraipa"/>
              <w:numPr>
                <w:ilvl w:val="0"/>
                <w:numId w:val="156"/>
              </w:numPr>
              <w:spacing w:before="0" w:after="120"/>
              <w:jc w:val="both"/>
              <w:rPr>
                <w:rFonts w:asciiTheme="minorHAnsi" w:hAnsiTheme="minorHAnsi" w:cstheme="minorHAnsi"/>
              </w:rPr>
            </w:pPr>
            <w:r w:rsidRPr="00FF7538">
              <w:rPr>
                <w:rFonts w:asciiTheme="minorHAnsi" w:hAnsiTheme="minorHAnsi" w:cstheme="minorHAnsi"/>
                <w:szCs w:val="20"/>
              </w:rPr>
              <w:t>Darbo užmokesčio fondo planavimo modulis, kurio funkcijos:</w:t>
            </w:r>
          </w:p>
          <w:p w14:paraId="523C7A9F" w14:textId="77777777" w:rsidR="00BF5865" w:rsidRPr="00671922"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Įstaigos darbo užmokesčio fondo planavimas;</w:t>
            </w:r>
          </w:p>
          <w:p w14:paraId="532D815E" w14:textId="77777777" w:rsidR="00BF5865" w:rsidRPr="00671922" w:rsidRDefault="00E00E0A" w:rsidP="0013691A">
            <w:pPr>
              <w:pStyle w:val="Sraopastraipa"/>
              <w:numPr>
                <w:ilvl w:val="1"/>
                <w:numId w:val="156"/>
              </w:numPr>
              <w:spacing w:before="0" w:after="120"/>
              <w:jc w:val="both"/>
              <w:rPr>
                <w:rFonts w:asciiTheme="minorHAnsi" w:hAnsiTheme="minorHAnsi" w:cstheme="minorHAnsi"/>
              </w:rPr>
            </w:pPr>
            <w:r w:rsidRPr="00FF7538">
              <w:rPr>
                <w:rFonts w:asciiTheme="minorHAnsi" w:hAnsiTheme="minorHAnsi" w:cstheme="minorHAnsi"/>
                <w:szCs w:val="20"/>
              </w:rPr>
              <w:t>Kaupinių / atidėjinių apskaita.</w:t>
            </w:r>
          </w:p>
          <w:p w14:paraId="243BB05F" w14:textId="756CB097" w:rsidR="00E747B7" w:rsidRPr="00D820A8" w:rsidRDefault="00E00E0A" w:rsidP="0013691A">
            <w:pPr>
              <w:pStyle w:val="Sraopastraipa"/>
              <w:numPr>
                <w:ilvl w:val="0"/>
                <w:numId w:val="156"/>
              </w:numPr>
              <w:spacing w:before="0" w:after="120"/>
              <w:jc w:val="both"/>
              <w:rPr>
                <w:rFonts w:asciiTheme="minorHAnsi" w:hAnsiTheme="minorHAnsi" w:cstheme="minorHAnsi"/>
                <w:szCs w:val="20"/>
              </w:rPr>
            </w:pPr>
            <w:r w:rsidRPr="00FF7538">
              <w:rPr>
                <w:rFonts w:asciiTheme="minorHAnsi" w:hAnsiTheme="minorHAnsi" w:cstheme="minorHAnsi"/>
                <w:szCs w:val="20"/>
              </w:rPr>
              <w:t>Ataskaitų modulis, kurio funkcija - ataskaitų, duomenų sąrašų peržiūra ir duomenų suvestinių formavimas</w:t>
            </w:r>
            <w:r w:rsidR="00E747B7">
              <w:rPr>
                <w:rFonts w:asciiTheme="minorHAnsi" w:hAnsiTheme="minorHAnsi" w:cstheme="minorHAnsi"/>
                <w:szCs w:val="20"/>
              </w:rPr>
              <w:t>.</w:t>
            </w:r>
          </w:p>
        </w:tc>
      </w:tr>
      <w:tr w:rsidR="00E747B7" w:rsidRPr="00782D53" w14:paraId="3E84A016" w14:textId="77777777" w:rsidTr="681C06E4">
        <w:trPr>
          <w:cnfStyle w:val="000000010000" w:firstRow="0" w:lastRow="0" w:firstColumn="0" w:lastColumn="0" w:oddVBand="0" w:evenVBand="0" w:oddHBand="0" w:evenHBand="1" w:firstRowFirstColumn="0" w:firstRowLastColumn="0" w:lastRowFirstColumn="0" w:lastRowLastColumn="0"/>
        </w:trPr>
        <w:tc>
          <w:tcPr>
            <w:tcW w:w="432" w:type="pct"/>
          </w:tcPr>
          <w:p w14:paraId="48F1EB2F" w14:textId="77777777" w:rsidR="00E747B7" w:rsidRPr="00D820A8" w:rsidRDefault="00E747B7" w:rsidP="0013691A">
            <w:pPr>
              <w:pStyle w:val="Sraopastraipa"/>
              <w:numPr>
                <w:ilvl w:val="0"/>
                <w:numId w:val="71"/>
              </w:numPr>
              <w:spacing w:before="60" w:after="120" w:line="240" w:lineRule="auto"/>
              <w:contextualSpacing w:val="0"/>
              <w:jc w:val="both"/>
              <w:rPr>
                <w:rFonts w:asciiTheme="minorHAnsi" w:hAnsiTheme="minorHAnsi" w:cstheme="minorHAnsi"/>
                <w:szCs w:val="20"/>
              </w:rPr>
            </w:pPr>
          </w:p>
        </w:tc>
        <w:tc>
          <w:tcPr>
            <w:tcW w:w="4568" w:type="pct"/>
          </w:tcPr>
          <w:p w14:paraId="2649928C" w14:textId="77777777" w:rsidR="00DD12BC" w:rsidRPr="00DD12BC" w:rsidRDefault="00DD12BC" w:rsidP="00DD12BC">
            <w:pPr>
              <w:rPr>
                <w:rFonts w:asciiTheme="minorHAnsi" w:hAnsiTheme="minorHAnsi" w:cstheme="minorHAnsi"/>
                <w:b/>
                <w:bCs/>
                <w:szCs w:val="20"/>
              </w:rPr>
            </w:pPr>
            <w:r w:rsidRPr="00DD12BC">
              <w:rPr>
                <w:rFonts w:asciiTheme="minorHAnsi" w:hAnsiTheme="minorHAnsi" w:cstheme="minorHAnsi"/>
                <w:b/>
                <w:bCs/>
                <w:szCs w:val="20"/>
              </w:rPr>
              <w:t>Sistemos administravimo komponentas, kurį sudaro šie moduliai:</w:t>
            </w:r>
          </w:p>
          <w:p w14:paraId="6F87D388" w14:textId="77777777" w:rsidR="00DD12BC" w:rsidRPr="00671922" w:rsidRDefault="00DD12BC" w:rsidP="0013691A">
            <w:pPr>
              <w:pStyle w:val="Sraopastraipa"/>
              <w:numPr>
                <w:ilvl w:val="0"/>
                <w:numId w:val="157"/>
              </w:numPr>
              <w:rPr>
                <w:rFonts w:asciiTheme="minorHAnsi" w:hAnsiTheme="minorHAnsi" w:cstheme="minorHAnsi"/>
                <w:szCs w:val="20"/>
              </w:rPr>
            </w:pPr>
            <w:r w:rsidRPr="00FF7538">
              <w:rPr>
                <w:rFonts w:asciiTheme="minorHAnsi" w:hAnsiTheme="minorHAnsi" w:cstheme="minorHAnsi"/>
                <w:szCs w:val="20"/>
              </w:rPr>
              <w:t>Sistemos veiklos modulių konfigūravimo modulis, kurio funkcijos:</w:t>
            </w:r>
          </w:p>
          <w:p w14:paraId="48CAFDF8" w14:textId="77777777" w:rsidR="00DD12BC" w:rsidRPr="00671922" w:rsidRDefault="00DD12BC" w:rsidP="0013691A">
            <w:pPr>
              <w:pStyle w:val="Sraopastraipa"/>
              <w:numPr>
                <w:ilvl w:val="1"/>
                <w:numId w:val="157"/>
              </w:numPr>
              <w:rPr>
                <w:rFonts w:asciiTheme="minorHAnsi" w:hAnsiTheme="minorHAnsi" w:cstheme="minorHAnsi"/>
                <w:szCs w:val="20"/>
              </w:rPr>
            </w:pPr>
            <w:r w:rsidRPr="00FF7538">
              <w:rPr>
                <w:rFonts w:asciiTheme="minorHAnsi" w:hAnsiTheme="minorHAnsi" w:cstheme="minorHAnsi"/>
                <w:szCs w:val="20"/>
              </w:rPr>
              <w:t>Darbo užmokesčio skaičiavimų nustatymų konfigūravimas;</w:t>
            </w:r>
          </w:p>
          <w:p w14:paraId="2E7DECC9" w14:textId="77777777" w:rsidR="00DD12BC" w:rsidRPr="00671922" w:rsidRDefault="00DD12BC" w:rsidP="0013691A">
            <w:pPr>
              <w:pStyle w:val="Sraopastraipa"/>
              <w:numPr>
                <w:ilvl w:val="1"/>
                <w:numId w:val="157"/>
              </w:numPr>
              <w:rPr>
                <w:rFonts w:asciiTheme="minorHAnsi" w:hAnsiTheme="minorHAnsi" w:cstheme="minorHAnsi"/>
                <w:szCs w:val="20"/>
              </w:rPr>
            </w:pPr>
            <w:r w:rsidRPr="00FF7538">
              <w:rPr>
                <w:rFonts w:asciiTheme="minorHAnsi" w:hAnsiTheme="minorHAnsi" w:cstheme="minorHAnsi"/>
                <w:szCs w:val="20"/>
              </w:rPr>
              <w:t>Darbo laiko apskaitos konfigūravimas;</w:t>
            </w:r>
          </w:p>
          <w:p w14:paraId="4595B94E" w14:textId="77777777" w:rsidR="00DD12BC" w:rsidRDefault="00DD12BC" w:rsidP="0013691A">
            <w:pPr>
              <w:pStyle w:val="Sraopastraipa"/>
              <w:numPr>
                <w:ilvl w:val="1"/>
                <w:numId w:val="157"/>
              </w:numPr>
              <w:rPr>
                <w:rFonts w:asciiTheme="minorHAnsi" w:hAnsiTheme="minorHAnsi" w:cstheme="minorHAnsi"/>
                <w:szCs w:val="20"/>
              </w:rPr>
            </w:pPr>
            <w:r w:rsidRPr="00FF7538">
              <w:rPr>
                <w:rFonts w:asciiTheme="minorHAnsi" w:hAnsiTheme="minorHAnsi" w:cstheme="minorHAnsi"/>
                <w:szCs w:val="20"/>
              </w:rPr>
              <w:t>Įstaigos darbo užmokesčio fondo planavimo nustatymų konfigūravimas;</w:t>
            </w:r>
          </w:p>
          <w:p w14:paraId="2C36D693" w14:textId="39EEA873" w:rsidR="004D06A1" w:rsidRPr="00671922" w:rsidRDefault="00DD12BC" w:rsidP="0013691A">
            <w:pPr>
              <w:pStyle w:val="Sraopastraipa"/>
              <w:numPr>
                <w:ilvl w:val="1"/>
                <w:numId w:val="157"/>
              </w:numPr>
              <w:rPr>
                <w:rFonts w:asciiTheme="minorHAnsi" w:hAnsiTheme="minorHAnsi" w:cstheme="minorHAnsi"/>
                <w:szCs w:val="20"/>
              </w:rPr>
            </w:pPr>
            <w:r w:rsidRPr="00FF7538">
              <w:rPr>
                <w:rFonts w:asciiTheme="minorHAnsi" w:hAnsiTheme="minorHAnsi" w:cstheme="minorHAnsi"/>
                <w:szCs w:val="20"/>
              </w:rPr>
              <w:t>Dirbančiųjų duomenų nustatymų konfigūravimas.</w:t>
            </w:r>
          </w:p>
          <w:p w14:paraId="5175EB6A" w14:textId="3D06CF6D" w:rsidR="004D06A1" w:rsidRPr="00671922" w:rsidRDefault="004D06A1" w:rsidP="0013691A">
            <w:pPr>
              <w:pStyle w:val="Sraopastraipa"/>
              <w:numPr>
                <w:ilvl w:val="0"/>
                <w:numId w:val="157"/>
              </w:numPr>
              <w:rPr>
                <w:rFonts w:asciiTheme="minorHAnsi" w:hAnsiTheme="minorHAnsi" w:cstheme="minorHAnsi"/>
                <w:szCs w:val="20"/>
              </w:rPr>
            </w:pPr>
            <w:r w:rsidRPr="00FF7538">
              <w:rPr>
                <w:rFonts w:asciiTheme="minorHAnsi" w:hAnsiTheme="minorHAnsi" w:cstheme="minorHAnsi"/>
                <w:szCs w:val="20"/>
              </w:rPr>
              <w:t>Audito duomenų peržiūros modulis;</w:t>
            </w:r>
          </w:p>
          <w:p w14:paraId="33D524CA" w14:textId="6A9C3A4A" w:rsidR="004D06A1" w:rsidRPr="00671922" w:rsidRDefault="004D06A1" w:rsidP="0013691A">
            <w:pPr>
              <w:pStyle w:val="Sraopastraipa"/>
              <w:numPr>
                <w:ilvl w:val="0"/>
                <w:numId w:val="157"/>
              </w:numPr>
              <w:rPr>
                <w:rFonts w:asciiTheme="minorHAnsi" w:hAnsiTheme="minorHAnsi" w:cstheme="minorHAnsi"/>
                <w:szCs w:val="20"/>
              </w:rPr>
            </w:pPr>
            <w:r w:rsidRPr="00FF7538">
              <w:rPr>
                <w:rFonts w:asciiTheme="minorHAnsi" w:hAnsiTheme="minorHAnsi" w:cstheme="minorHAnsi"/>
                <w:szCs w:val="20"/>
              </w:rPr>
              <w:t>Klasifikatorių administravimo modulis;</w:t>
            </w:r>
          </w:p>
          <w:p w14:paraId="12F126B6" w14:textId="22303828" w:rsidR="004D06A1" w:rsidRPr="00671922" w:rsidRDefault="004D06A1" w:rsidP="0013691A">
            <w:pPr>
              <w:pStyle w:val="Sraopastraipa"/>
              <w:numPr>
                <w:ilvl w:val="0"/>
                <w:numId w:val="157"/>
              </w:numPr>
              <w:rPr>
                <w:rFonts w:asciiTheme="minorHAnsi" w:hAnsiTheme="minorHAnsi" w:cstheme="minorHAnsi"/>
                <w:szCs w:val="20"/>
              </w:rPr>
            </w:pPr>
            <w:r w:rsidRPr="00FF7538">
              <w:rPr>
                <w:rFonts w:asciiTheme="minorHAnsi" w:hAnsiTheme="minorHAnsi" w:cstheme="minorHAnsi"/>
                <w:szCs w:val="20"/>
              </w:rPr>
              <w:t>Sistemos nustatymų administravimo modulis;</w:t>
            </w:r>
          </w:p>
          <w:p w14:paraId="4866D8FA" w14:textId="451FC8C6" w:rsidR="004D06A1" w:rsidRPr="00671922" w:rsidRDefault="004D06A1" w:rsidP="0013691A">
            <w:pPr>
              <w:pStyle w:val="Sraopastraipa"/>
              <w:numPr>
                <w:ilvl w:val="0"/>
                <w:numId w:val="157"/>
              </w:numPr>
              <w:rPr>
                <w:rFonts w:asciiTheme="minorHAnsi" w:hAnsiTheme="minorHAnsi" w:cstheme="minorHAnsi"/>
                <w:szCs w:val="20"/>
              </w:rPr>
            </w:pPr>
            <w:r w:rsidRPr="00FF7538">
              <w:rPr>
                <w:rFonts w:asciiTheme="minorHAnsi" w:hAnsiTheme="minorHAnsi" w:cstheme="minorHAnsi"/>
                <w:szCs w:val="20"/>
              </w:rPr>
              <w:t xml:space="preserve">Centralizuoto paslaugų teikėjo </w:t>
            </w:r>
            <w:r w:rsidR="00043CA3">
              <w:rPr>
                <w:rFonts w:asciiTheme="minorHAnsi" w:hAnsiTheme="minorHAnsi" w:cstheme="minorHAnsi"/>
                <w:szCs w:val="20"/>
              </w:rPr>
              <w:t xml:space="preserve">/ įstaigos </w:t>
            </w:r>
            <w:r w:rsidRPr="00FF7538">
              <w:rPr>
                <w:rFonts w:asciiTheme="minorHAnsi" w:hAnsiTheme="minorHAnsi" w:cstheme="minorHAnsi"/>
                <w:szCs w:val="20"/>
              </w:rPr>
              <w:t>naudotojų ir scenarijų konfigūravimo modulis, kurio funkcijos:</w:t>
            </w:r>
          </w:p>
          <w:p w14:paraId="1725A918" w14:textId="77777777" w:rsidR="006D4E7A" w:rsidRDefault="004D06A1" w:rsidP="0013691A">
            <w:pPr>
              <w:pStyle w:val="Sraopastraipa"/>
              <w:numPr>
                <w:ilvl w:val="1"/>
                <w:numId w:val="157"/>
              </w:numPr>
              <w:rPr>
                <w:rFonts w:asciiTheme="minorHAnsi" w:hAnsiTheme="minorHAnsi" w:cstheme="minorHAnsi"/>
                <w:szCs w:val="20"/>
              </w:rPr>
            </w:pPr>
            <w:r w:rsidRPr="00FF7538">
              <w:rPr>
                <w:rFonts w:asciiTheme="minorHAnsi" w:hAnsiTheme="minorHAnsi" w:cstheme="minorHAnsi"/>
                <w:szCs w:val="20"/>
              </w:rPr>
              <w:t>DUPAIS naudotojų administravimas;</w:t>
            </w:r>
            <w:r w:rsidR="006D4E7A">
              <w:rPr>
                <w:rFonts w:asciiTheme="minorHAnsi" w:hAnsiTheme="minorHAnsi" w:cstheme="minorHAnsi"/>
                <w:szCs w:val="20"/>
              </w:rPr>
              <w:t xml:space="preserve"> </w:t>
            </w:r>
          </w:p>
          <w:p w14:paraId="2C9EC5E3" w14:textId="04741A4E" w:rsidR="004D06A1" w:rsidRDefault="006D4E7A" w:rsidP="0013691A">
            <w:pPr>
              <w:pStyle w:val="Sraopastraipa"/>
              <w:numPr>
                <w:ilvl w:val="1"/>
                <w:numId w:val="157"/>
              </w:numPr>
              <w:rPr>
                <w:rFonts w:asciiTheme="minorHAnsi" w:hAnsiTheme="minorHAnsi" w:cstheme="minorHAnsi"/>
                <w:szCs w:val="20"/>
              </w:rPr>
            </w:pPr>
            <w:r w:rsidRPr="001B2865">
              <w:rPr>
                <w:rFonts w:asciiTheme="minorHAnsi" w:hAnsiTheme="minorHAnsi" w:cstheme="minorHAnsi"/>
                <w:szCs w:val="20"/>
              </w:rPr>
              <w:lastRenderedPageBreak/>
              <w:t>DUPAIS duomenų derinimo/ tvirtinimo scenarijų administravimas</w:t>
            </w:r>
            <w:r w:rsidR="002A5494">
              <w:rPr>
                <w:rFonts w:asciiTheme="minorHAnsi" w:hAnsiTheme="minorHAnsi" w:cstheme="minorHAnsi"/>
                <w:szCs w:val="20"/>
              </w:rPr>
              <w:t>;</w:t>
            </w:r>
          </w:p>
          <w:p w14:paraId="37EDF2B3" w14:textId="59B2725A" w:rsidR="00E747B7" w:rsidRPr="004707C3" w:rsidRDefault="002A5494" w:rsidP="0013691A">
            <w:pPr>
              <w:pStyle w:val="Sraopastraipa"/>
              <w:numPr>
                <w:ilvl w:val="1"/>
                <w:numId w:val="157"/>
              </w:numPr>
            </w:pPr>
            <w:r>
              <w:rPr>
                <w:rFonts w:asciiTheme="minorHAnsi" w:hAnsiTheme="minorHAnsi" w:cstheme="minorHAnsi"/>
                <w:szCs w:val="20"/>
              </w:rPr>
              <w:t>Įgaliojimų tvarkymas.</w:t>
            </w:r>
          </w:p>
        </w:tc>
      </w:tr>
      <w:tr w:rsidR="00E747B7" w:rsidRPr="00782D53" w14:paraId="3FFF03A7" w14:textId="77777777" w:rsidTr="681C06E4">
        <w:trPr>
          <w:cnfStyle w:val="000000100000" w:firstRow="0" w:lastRow="0" w:firstColumn="0" w:lastColumn="0" w:oddVBand="0" w:evenVBand="0" w:oddHBand="1" w:evenHBand="0" w:firstRowFirstColumn="0" w:firstRowLastColumn="0" w:lastRowFirstColumn="0" w:lastRowLastColumn="0"/>
        </w:trPr>
        <w:tc>
          <w:tcPr>
            <w:tcW w:w="432" w:type="pct"/>
          </w:tcPr>
          <w:p w14:paraId="00FE2FE2" w14:textId="77777777" w:rsidR="00E747B7" w:rsidRPr="00D820A8" w:rsidRDefault="00E747B7" w:rsidP="0013691A">
            <w:pPr>
              <w:pStyle w:val="Sraopastraipa"/>
              <w:numPr>
                <w:ilvl w:val="0"/>
                <w:numId w:val="71"/>
              </w:numPr>
              <w:spacing w:before="60" w:after="120" w:line="240" w:lineRule="auto"/>
              <w:contextualSpacing w:val="0"/>
              <w:jc w:val="both"/>
              <w:rPr>
                <w:rFonts w:asciiTheme="minorHAnsi" w:hAnsiTheme="minorHAnsi" w:cstheme="minorHAnsi"/>
                <w:szCs w:val="20"/>
              </w:rPr>
            </w:pPr>
          </w:p>
        </w:tc>
        <w:tc>
          <w:tcPr>
            <w:tcW w:w="4568" w:type="pct"/>
          </w:tcPr>
          <w:p w14:paraId="73B348DC" w14:textId="49471492" w:rsidR="00E747B7" w:rsidRPr="007E5C5C" w:rsidRDefault="00BB01A7" w:rsidP="00671922">
            <w:pPr>
              <w:rPr>
                <w:rFonts w:asciiTheme="minorHAnsi" w:hAnsiTheme="minorHAnsi" w:cstheme="minorHAnsi"/>
              </w:rPr>
            </w:pPr>
            <w:r w:rsidRPr="007E5C5C">
              <w:rPr>
                <w:rFonts w:asciiTheme="minorHAnsi" w:hAnsiTheme="minorHAnsi" w:cstheme="minorHAnsi"/>
                <w:b/>
                <w:kern w:val="1"/>
                <w:szCs w:val="24"/>
                <w:lang w:eastAsia="ar-SA"/>
              </w:rPr>
              <w:t>Duomenų mainų komponentas</w:t>
            </w:r>
            <w:r w:rsidRPr="007E5C5C">
              <w:rPr>
                <w:rFonts w:asciiTheme="minorHAnsi" w:hAnsiTheme="minorHAnsi" w:cstheme="minorHAnsi"/>
                <w:kern w:val="1"/>
                <w:szCs w:val="24"/>
                <w:lang w:eastAsia="ar-SA"/>
              </w:rPr>
              <w:t>, kurio funkcijos – duomenų mainų su kitomis valstybės informacinėmis sistemomis ir registrais užtikrinimas</w:t>
            </w:r>
            <w:r w:rsidRPr="00BB01A7" w:rsidDel="00BB01A7">
              <w:rPr>
                <w:rFonts w:asciiTheme="minorHAnsi" w:hAnsiTheme="minorHAnsi" w:cstheme="minorHAnsi"/>
                <w:b/>
                <w:bCs/>
                <w:szCs w:val="20"/>
              </w:rPr>
              <w:t xml:space="preserve"> </w:t>
            </w:r>
            <w:r w:rsidR="00174A10" w:rsidRPr="007E5C5C">
              <w:rPr>
                <w:rFonts w:asciiTheme="minorHAnsi" w:hAnsiTheme="minorHAnsi" w:cstheme="minorHAnsi"/>
                <w:b/>
              </w:rPr>
              <w:t xml:space="preserve"> </w:t>
            </w:r>
          </w:p>
        </w:tc>
      </w:tr>
    </w:tbl>
    <w:p w14:paraId="2F6C6187" w14:textId="6FFABC4D" w:rsidR="008F24BE" w:rsidRDefault="008F24BE" w:rsidP="00200AA6">
      <w:pPr>
        <w:spacing w:before="0" w:line="259" w:lineRule="auto"/>
        <w:sectPr w:rsidR="008F24BE" w:rsidSect="00353144">
          <w:pgSz w:w="11906" w:h="16838" w:code="9"/>
          <w:pgMar w:top="810" w:right="1022" w:bottom="1152" w:left="1440" w:header="706" w:footer="288" w:gutter="0"/>
          <w:cols w:space="708"/>
          <w:titlePg/>
          <w:docGrid w:linePitch="360"/>
        </w:sectPr>
      </w:pPr>
    </w:p>
    <w:p w14:paraId="3DEBF38E" w14:textId="064E2AED" w:rsidR="00126460" w:rsidRDefault="00126460" w:rsidP="00126460">
      <w:pPr>
        <w:pStyle w:val="Antrat3"/>
        <w:ind w:left="1530" w:hanging="1170"/>
        <w:rPr>
          <w:color w:val="auto"/>
        </w:rPr>
      </w:pPr>
      <w:bookmarkStart w:id="30" w:name="_Ref181694005"/>
      <w:bookmarkStart w:id="31" w:name="_Ref181697211"/>
      <w:bookmarkStart w:id="32" w:name="_Toc182211261"/>
      <w:bookmarkStart w:id="33" w:name="_Toc183714618"/>
      <w:bookmarkStart w:id="34" w:name="_Ref90904414"/>
      <w:bookmarkStart w:id="35" w:name="_Toc95132540"/>
      <w:bookmarkStart w:id="36" w:name="_Toc97043256"/>
      <w:bookmarkStart w:id="37" w:name="_Ref90904402"/>
      <w:bookmarkStart w:id="38" w:name="_Toc95132539"/>
      <w:bookmarkStart w:id="39" w:name="_Toc97043255"/>
      <w:r>
        <w:rPr>
          <w:color w:val="auto"/>
        </w:rPr>
        <w:lastRenderedPageBreak/>
        <w:t>Sistemos naudo</w:t>
      </w:r>
      <w:r w:rsidR="00292C02">
        <w:rPr>
          <w:color w:val="auto"/>
        </w:rPr>
        <w:t>to</w:t>
      </w:r>
      <w:r>
        <w:rPr>
          <w:color w:val="auto"/>
        </w:rPr>
        <w:t>jai</w:t>
      </w:r>
      <w:bookmarkEnd w:id="30"/>
      <w:bookmarkEnd w:id="31"/>
      <w:bookmarkEnd w:id="32"/>
      <w:bookmarkEnd w:id="33"/>
    </w:p>
    <w:p w14:paraId="0010A973" w14:textId="3903D9CA" w:rsidR="00200AA6" w:rsidRPr="00D820A8" w:rsidRDefault="00200AA6" w:rsidP="00200AA6">
      <w:pPr>
        <w:pStyle w:val="Antrat"/>
        <w:rPr>
          <w:rFonts w:cstheme="minorHAnsi"/>
        </w:rPr>
      </w:pPr>
      <w:r w:rsidRPr="00D820A8">
        <w:rPr>
          <w:rFonts w:cstheme="minorHAnsi"/>
        </w:rPr>
        <w:t xml:space="preserve">PAVEIKSLAS </w:t>
      </w:r>
      <w:r w:rsidRPr="00D820A8">
        <w:rPr>
          <w:rFonts w:cstheme="minorHAnsi"/>
        </w:rPr>
        <w:fldChar w:fldCharType="begin"/>
      </w:r>
      <w:r w:rsidRPr="00D820A8">
        <w:rPr>
          <w:rFonts w:cstheme="minorHAnsi"/>
        </w:rPr>
        <w:instrText xml:space="preserve"> SEQ PAVEIKSLAS \* ARABIC </w:instrText>
      </w:r>
      <w:r w:rsidRPr="00D820A8">
        <w:rPr>
          <w:rFonts w:cstheme="minorHAnsi"/>
        </w:rPr>
        <w:fldChar w:fldCharType="separate"/>
      </w:r>
      <w:r w:rsidR="002B04E5" w:rsidRPr="00C354F8">
        <w:rPr>
          <w:rFonts w:cstheme="minorHAnsi"/>
        </w:rPr>
        <w:t>3</w:t>
      </w:r>
      <w:r w:rsidRPr="00D820A8">
        <w:rPr>
          <w:rFonts w:cstheme="minorHAnsi"/>
        </w:rPr>
        <w:fldChar w:fldCharType="end"/>
      </w:r>
      <w:r w:rsidRPr="00D820A8">
        <w:rPr>
          <w:rFonts w:cstheme="minorHAnsi"/>
        </w:rPr>
        <w:t xml:space="preserve"> </w:t>
      </w:r>
      <w:r>
        <w:rPr>
          <w:rFonts w:cstheme="minorHAnsi"/>
        </w:rPr>
        <w:t>DUPAIS</w:t>
      </w:r>
      <w:r w:rsidRPr="00D820A8">
        <w:rPr>
          <w:rFonts w:cstheme="minorHAnsi"/>
        </w:rPr>
        <w:t xml:space="preserve"> naudotojų grup</w:t>
      </w:r>
      <w:r w:rsidR="00FA58D3">
        <w:rPr>
          <w:rFonts w:cstheme="minorHAnsi"/>
        </w:rPr>
        <w:t xml:space="preserve">ių ir </w:t>
      </w:r>
      <w:r w:rsidR="004C7058">
        <w:rPr>
          <w:rFonts w:cstheme="minorHAnsi"/>
        </w:rPr>
        <w:t xml:space="preserve">preliminarių </w:t>
      </w:r>
      <w:r w:rsidR="00FA58D3">
        <w:rPr>
          <w:rFonts w:cstheme="minorHAnsi"/>
        </w:rPr>
        <w:t xml:space="preserve">rolių </w:t>
      </w:r>
      <w:r w:rsidR="00720748">
        <w:rPr>
          <w:rFonts w:cstheme="minorHAnsi"/>
        </w:rPr>
        <w:t>schema</w:t>
      </w:r>
    </w:p>
    <w:p w14:paraId="01C983ED" w14:textId="7061E11A" w:rsidR="008F24BE" w:rsidRDefault="00124502" w:rsidP="00200AA6">
      <w:pPr>
        <w:sectPr w:rsidR="008F24BE" w:rsidSect="00671922">
          <w:pgSz w:w="16839" w:h="11907" w:orient="landscape" w:code="9"/>
          <w:pgMar w:top="1440" w:right="810" w:bottom="1022" w:left="1152" w:header="706" w:footer="288" w:gutter="0"/>
          <w:cols w:space="708"/>
          <w:titlePg/>
          <w:docGrid w:linePitch="360"/>
        </w:sectPr>
      </w:pPr>
      <w:r w:rsidRPr="0032755C">
        <w:rPr>
          <w:noProof/>
          <w:sz w:val="16"/>
          <w:szCs w:val="16"/>
        </w:rPr>
        <w:drawing>
          <wp:inline distT="0" distB="0" distL="0" distR="0" wp14:anchorId="76058C2B" wp14:editId="2FF301BD">
            <wp:extent cx="9446895" cy="3859530"/>
            <wp:effectExtent l="0" t="0" r="1905" b="7620"/>
            <wp:docPr id="1688276830" name="Picture 8" descr="A diagram of people connected to each o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76830" name="Picture 8" descr="A diagram of people connected to each other&#10;&#10;Description automatically generated"/>
                    <pic:cNvPicPr/>
                  </pic:nvPicPr>
                  <pic:blipFill>
                    <a:blip r:embed="rId24"/>
                    <a:stretch>
                      <a:fillRect/>
                    </a:stretch>
                  </pic:blipFill>
                  <pic:spPr>
                    <a:xfrm>
                      <a:off x="0" y="0"/>
                      <a:ext cx="9446895" cy="3859530"/>
                    </a:xfrm>
                    <a:prstGeom prst="rect">
                      <a:avLst/>
                    </a:prstGeom>
                  </pic:spPr>
                </pic:pic>
              </a:graphicData>
            </a:graphic>
          </wp:inline>
        </w:drawing>
      </w:r>
    </w:p>
    <w:p w14:paraId="1A4160EB" w14:textId="665F443D" w:rsidR="00200AA6" w:rsidRPr="00D820A8" w:rsidRDefault="00200AA6" w:rsidP="00200AA6"/>
    <w:tbl>
      <w:tblPr>
        <w:tblStyle w:val="Civittatable"/>
        <w:tblW w:w="5533" w:type="pct"/>
        <w:tblInd w:w="-635" w:type="dxa"/>
        <w:tblLook w:val="04A0" w:firstRow="1" w:lastRow="0" w:firstColumn="1" w:lastColumn="0" w:noHBand="0" w:noVBand="1"/>
      </w:tblPr>
      <w:tblGrid>
        <w:gridCol w:w="879"/>
        <w:gridCol w:w="9562"/>
      </w:tblGrid>
      <w:tr w:rsidR="00200AA6" w:rsidRPr="00782D53" w14:paraId="10467B8D" w14:textId="77777777">
        <w:trPr>
          <w:cnfStyle w:val="100000000000" w:firstRow="1" w:lastRow="0" w:firstColumn="0" w:lastColumn="0" w:oddVBand="0" w:evenVBand="0" w:oddHBand="0" w:evenHBand="0" w:firstRowFirstColumn="0" w:firstRowLastColumn="0" w:lastRowFirstColumn="0" w:lastRowLastColumn="0"/>
        </w:trPr>
        <w:tc>
          <w:tcPr>
            <w:tcW w:w="421" w:type="pct"/>
          </w:tcPr>
          <w:p w14:paraId="592FDD6E" w14:textId="77777777" w:rsidR="00200AA6" w:rsidRPr="00D820A8" w:rsidRDefault="00200AA6">
            <w:pPr>
              <w:rPr>
                <w:rFonts w:cstheme="minorHAnsi"/>
              </w:rPr>
            </w:pPr>
            <w:r w:rsidRPr="00D820A8">
              <w:rPr>
                <w:rFonts w:cstheme="minorHAnsi"/>
                <w:caps w:val="0"/>
              </w:rPr>
              <w:t>NR.</w:t>
            </w:r>
          </w:p>
        </w:tc>
        <w:tc>
          <w:tcPr>
            <w:tcW w:w="4579" w:type="pct"/>
          </w:tcPr>
          <w:p w14:paraId="1C4EA617" w14:textId="77777777" w:rsidR="00200AA6" w:rsidRPr="00D820A8" w:rsidRDefault="00200AA6">
            <w:pPr>
              <w:rPr>
                <w:rFonts w:cstheme="minorHAnsi"/>
              </w:rPr>
            </w:pPr>
            <w:r w:rsidRPr="00D820A8">
              <w:rPr>
                <w:rFonts w:cstheme="minorHAnsi"/>
              </w:rPr>
              <w:t>APRAŠYMAS</w:t>
            </w:r>
          </w:p>
        </w:tc>
      </w:tr>
      <w:tr w:rsidR="00200AA6" w:rsidRPr="00782D53" w14:paraId="13E95ADA" w14:textId="77777777">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7AFE96BA" w14:textId="1919A7B6" w:rsidR="00200AA6" w:rsidRPr="00D820A8" w:rsidRDefault="00200AA6">
            <w:pPr>
              <w:rPr>
                <w:rFonts w:asciiTheme="minorHAnsi" w:hAnsiTheme="minorHAnsi" w:cstheme="minorHAnsi"/>
                <w:b/>
                <w:color w:val="232323" w:themeColor="text2"/>
                <w:szCs w:val="20"/>
              </w:rPr>
            </w:pPr>
            <w:r>
              <w:rPr>
                <w:rFonts w:asciiTheme="minorHAnsi" w:hAnsiTheme="minorHAnsi" w:cstheme="minorHAnsi"/>
                <w:b/>
                <w:color w:val="232323" w:themeColor="text2"/>
                <w:szCs w:val="20"/>
              </w:rPr>
              <w:t>DUPAIS</w:t>
            </w:r>
            <w:r w:rsidRPr="00D820A8">
              <w:rPr>
                <w:rFonts w:asciiTheme="minorHAnsi" w:hAnsiTheme="minorHAnsi" w:cstheme="minorHAnsi"/>
                <w:b/>
                <w:color w:val="232323" w:themeColor="text2"/>
                <w:szCs w:val="20"/>
              </w:rPr>
              <w:t xml:space="preserve"> NAUDOTOJ</w:t>
            </w:r>
            <w:r w:rsidR="00A12B4B">
              <w:rPr>
                <w:rFonts w:asciiTheme="minorHAnsi" w:hAnsiTheme="minorHAnsi" w:cstheme="minorHAnsi"/>
                <w:b/>
                <w:color w:val="232323" w:themeColor="text2"/>
                <w:szCs w:val="20"/>
              </w:rPr>
              <w:t>Ų VALDYMO PRINCIPAI</w:t>
            </w:r>
          </w:p>
        </w:tc>
      </w:tr>
      <w:tr w:rsidR="00200AA6" w:rsidRPr="00782D53" w14:paraId="1C9088B6" w14:textId="77777777">
        <w:trPr>
          <w:cnfStyle w:val="000000010000" w:firstRow="0" w:lastRow="0" w:firstColumn="0" w:lastColumn="0" w:oddVBand="0" w:evenVBand="0" w:oddHBand="0" w:evenHBand="1" w:firstRowFirstColumn="0" w:firstRowLastColumn="0" w:lastRowFirstColumn="0" w:lastRowLastColumn="0"/>
        </w:trPr>
        <w:tc>
          <w:tcPr>
            <w:tcW w:w="421" w:type="pct"/>
          </w:tcPr>
          <w:p w14:paraId="7A4F2BA4" w14:textId="77777777" w:rsidR="00200AA6" w:rsidRPr="00D820A8" w:rsidRDefault="00200AA6" w:rsidP="0013691A">
            <w:pPr>
              <w:pStyle w:val="Sraopastraipa"/>
              <w:numPr>
                <w:ilvl w:val="0"/>
                <w:numId w:val="71"/>
              </w:numPr>
              <w:spacing w:before="60" w:after="120" w:line="240" w:lineRule="auto"/>
              <w:contextualSpacing w:val="0"/>
              <w:jc w:val="both"/>
              <w:rPr>
                <w:rFonts w:asciiTheme="minorHAnsi" w:hAnsiTheme="minorHAnsi" w:cstheme="minorHAnsi"/>
              </w:rPr>
            </w:pPr>
          </w:p>
        </w:tc>
        <w:tc>
          <w:tcPr>
            <w:tcW w:w="4579" w:type="pct"/>
          </w:tcPr>
          <w:p w14:paraId="4A4A3999" w14:textId="3B68919E" w:rsidR="00200AA6" w:rsidRPr="00D820A8" w:rsidRDefault="00200AA6">
            <w:pPr>
              <w:rPr>
                <w:rFonts w:asciiTheme="minorHAnsi" w:hAnsiTheme="minorHAnsi" w:cstheme="minorHAnsi"/>
              </w:rPr>
            </w:pPr>
            <w:r w:rsidRPr="00D820A8">
              <w:rPr>
                <w:rFonts w:asciiTheme="minorHAnsi" w:hAnsiTheme="minorHAnsi" w:cstheme="minorHAnsi"/>
              </w:rPr>
              <w:t>Aukščiau esančiame paveiksl</w:t>
            </w:r>
            <w:r>
              <w:rPr>
                <w:rFonts w:asciiTheme="minorHAnsi" w:hAnsiTheme="minorHAnsi" w:cstheme="minorHAnsi"/>
              </w:rPr>
              <w:t>e</w:t>
            </w:r>
            <w:r w:rsidRPr="00D820A8">
              <w:rPr>
                <w:rFonts w:asciiTheme="minorHAnsi" w:hAnsiTheme="minorHAnsi" w:cstheme="minorHAnsi"/>
              </w:rPr>
              <w:t xml:space="preserve"> yra pateikiam</w:t>
            </w:r>
            <w:r>
              <w:rPr>
                <w:rFonts w:asciiTheme="minorHAnsi" w:hAnsiTheme="minorHAnsi" w:cstheme="minorHAnsi"/>
              </w:rPr>
              <w:t>os</w:t>
            </w:r>
            <w:r w:rsidRPr="00D820A8">
              <w:rPr>
                <w:rFonts w:asciiTheme="minorHAnsi" w:hAnsiTheme="minorHAnsi" w:cstheme="minorHAnsi"/>
              </w:rPr>
              <w:t xml:space="preserve"> </w:t>
            </w:r>
            <w:r>
              <w:rPr>
                <w:rFonts w:asciiTheme="minorHAnsi" w:hAnsiTheme="minorHAnsi" w:cstheme="minorHAnsi"/>
              </w:rPr>
              <w:t xml:space="preserve">DUPAIS </w:t>
            </w:r>
            <w:r w:rsidRPr="00D820A8">
              <w:rPr>
                <w:rFonts w:asciiTheme="minorHAnsi" w:hAnsiTheme="minorHAnsi" w:cstheme="minorHAnsi"/>
              </w:rPr>
              <w:t>naudotojų grup</w:t>
            </w:r>
            <w:r>
              <w:rPr>
                <w:rFonts w:asciiTheme="minorHAnsi" w:hAnsiTheme="minorHAnsi" w:cstheme="minorHAnsi"/>
              </w:rPr>
              <w:t>ių diagrama</w:t>
            </w:r>
            <w:r w:rsidRPr="00D820A8">
              <w:rPr>
                <w:rFonts w:asciiTheme="minorHAnsi" w:hAnsiTheme="minorHAnsi" w:cstheme="minorHAnsi"/>
              </w:rPr>
              <w:t xml:space="preserve">. Analizės ir projektavimo metu </w:t>
            </w:r>
            <w:r>
              <w:rPr>
                <w:rFonts w:asciiTheme="minorHAnsi" w:hAnsiTheme="minorHAnsi" w:cstheme="minorHAnsi"/>
              </w:rPr>
              <w:t xml:space="preserve">turi būti sukurtos reikalingos DUPAIS naudotojų rolės pagal šios Specifikacijos reikalavimus ir veiklos modelyje (žr. </w:t>
            </w:r>
            <w:r w:rsidR="00F56F40">
              <w:rPr>
                <w:rFonts w:cstheme="minorHAnsi"/>
              </w:rPr>
              <w:fldChar w:fldCharType="begin"/>
            </w:r>
            <w:r w:rsidR="00F56F40">
              <w:rPr>
                <w:rFonts w:cstheme="minorHAnsi"/>
              </w:rPr>
              <w:instrText xml:space="preserve"> </w:instrText>
            </w:r>
            <w:r w:rsidR="00F56F40">
              <w:rPr>
                <w:rFonts w:asciiTheme="minorHAnsi" w:hAnsiTheme="minorHAnsi" w:cstheme="minorHAnsi"/>
              </w:rPr>
              <w:instrText xml:space="preserve">REF </w:instrText>
            </w:r>
            <w:r w:rsidR="00F56F40">
              <w:rPr>
                <w:rFonts w:cstheme="minorHAnsi"/>
              </w:rPr>
              <w:instrText xml:space="preserve">_Ref181694080 \h </w:instrText>
            </w:r>
            <w:r w:rsidR="00F56F40">
              <w:rPr>
                <w:rFonts w:cstheme="minorHAnsi"/>
              </w:rPr>
            </w:r>
            <w:r w:rsidR="00F56F40">
              <w:rPr>
                <w:rFonts w:cstheme="minorHAnsi"/>
              </w:rPr>
              <w:fldChar w:fldCharType="separate"/>
            </w:r>
            <w:r w:rsidR="002B04E5">
              <w:rPr>
                <w:rFonts w:asciiTheme="minorHAnsi" w:hAnsiTheme="minorHAnsi" w:cstheme="minorBidi"/>
                <w:b/>
              </w:rPr>
              <w:t>DUPAIS veiklos modelis</w:t>
            </w:r>
            <w:r w:rsidR="00F56F40">
              <w:rPr>
                <w:rFonts w:cstheme="minorHAnsi"/>
              </w:rPr>
              <w:fldChar w:fldCharType="end"/>
            </w:r>
            <w:r>
              <w:rPr>
                <w:rFonts w:cstheme="minorHAnsi"/>
              </w:rPr>
              <w:t>)</w:t>
            </w:r>
            <w:r w:rsidRPr="00881D69">
              <w:rPr>
                <w:rFonts w:asciiTheme="minorHAnsi" w:hAnsiTheme="minorHAnsi" w:cstheme="minorHAnsi"/>
              </w:rPr>
              <w:t xml:space="preserve"> </w:t>
            </w:r>
            <w:r>
              <w:rPr>
                <w:rFonts w:asciiTheme="minorHAnsi" w:hAnsiTheme="minorHAnsi" w:cstheme="minorHAnsi"/>
              </w:rPr>
              <w:t>nurodytų tikslinių naudotojų grupių atliekamus procesus ir procesų žingsnius.</w:t>
            </w:r>
          </w:p>
        </w:tc>
      </w:tr>
      <w:tr w:rsidR="00200AA6" w:rsidRPr="00782D53" w14:paraId="001B6B0B" w14:textId="77777777">
        <w:trPr>
          <w:cnfStyle w:val="000000100000" w:firstRow="0" w:lastRow="0" w:firstColumn="0" w:lastColumn="0" w:oddVBand="0" w:evenVBand="0" w:oddHBand="1" w:evenHBand="0" w:firstRowFirstColumn="0" w:firstRowLastColumn="0" w:lastRowFirstColumn="0" w:lastRowLastColumn="0"/>
        </w:trPr>
        <w:tc>
          <w:tcPr>
            <w:tcW w:w="421" w:type="pct"/>
          </w:tcPr>
          <w:p w14:paraId="6FD977B2" w14:textId="77777777" w:rsidR="00200AA6" w:rsidRPr="00D51F12" w:rsidRDefault="00200AA6" w:rsidP="0013691A">
            <w:pPr>
              <w:pStyle w:val="Sraopastraipa"/>
              <w:numPr>
                <w:ilvl w:val="0"/>
                <w:numId w:val="71"/>
              </w:numPr>
              <w:spacing w:before="60" w:after="120" w:line="240" w:lineRule="auto"/>
              <w:contextualSpacing w:val="0"/>
              <w:jc w:val="both"/>
              <w:rPr>
                <w:rFonts w:asciiTheme="minorHAnsi" w:hAnsiTheme="minorHAnsi" w:cstheme="minorHAnsi"/>
              </w:rPr>
            </w:pPr>
          </w:p>
        </w:tc>
        <w:tc>
          <w:tcPr>
            <w:tcW w:w="4579" w:type="pct"/>
          </w:tcPr>
          <w:p w14:paraId="04D1CFBE" w14:textId="68FB28C5" w:rsidR="00200AA6" w:rsidRDefault="00200AA6">
            <w:pPr>
              <w:rPr>
                <w:rFonts w:cstheme="minorBidi"/>
              </w:rPr>
            </w:pPr>
            <w:r w:rsidRPr="04FD7A2B">
              <w:rPr>
                <w:rFonts w:asciiTheme="minorHAnsi" w:hAnsiTheme="minorHAnsi" w:cstheme="minorBidi"/>
              </w:rPr>
              <w:t xml:space="preserve">Pateiktuose reikalavimuose </w:t>
            </w:r>
            <w:r w:rsidR="0081509B">
              <w:rPr>
                <w:rFonts w:asciiTheme="minorHAnsi" w:hAnsiTheme="minorHAnsi" w:cstheme="minorBidi"/>
              </w:rPr>
              <w:t xml:space="preserve">veiklos modelyje </w:t>
            </w:r>
            <w:r w:rsidRPr="04FD7A2B">
              <w:rPr>
                <w:rFonts w:asciiTheme="minorHAnsi" w:hAnsiTheme="minorHAnsi" w:cstheme="minorBidi"/>
              </w:rPr>
              <w:t xml:space="preserve">nurodytos </w:t>
            </w:r>
            <w:r w:rsidR="007F4635">
              <w:rPr>
                <w:rFonts w:asciiTheme="minorHAnsi" w:hAnsiTheme="minorHAnsi" w:cstheme="minorBidi"/>
              </w:rPr>
              <w:t xml:space="preserve">tikslinės </w:t>
            </w:r>
            <w:r w:rsidRPr="04FD7A2B">
              <w:rPr>
                <w:rFonts w:asciiTheme="minorHAnsi" w:hAnsiTheme="minorHAnsi" w:cstheme="minorBidi"/>
              </w:rPr>
              <w:t>naudotojų rolės, pvz., P</w:t>
            </w:r>
            <w:r w:rsidR="005D26C5">
              <w:rPr>
                <w:rFonts w:asciiTheme="minorHAnsi" w:hAnsiTheme="minorHAnsi" w:cstheme="minorBidi"/>
              </w:rPr>
              <w:t>ersonalo administravimo specialistas (toliau - P</w:t>
            </w:r>
            <w:r w:rsidRPr="04FD7A2B">
              <w:rPr>
                <w:rFonts w:asciiTheme="minorHAnsi" w:hAnsiTheme="minorHAnsi" w:cstheme="minorBidi"/>
              </w:rPr>
              <w:t>AS</w:t>
            </w:r>
            <w:r w:rsidR="005D26C5">
              <w:rPr>
                <w:rFonts w:asciiTheme="minorHAnsi" w:hAnsiTheme="minorHAnsi" w:cstheme="minorBidi"/>
              </w:rPr>
              <w:t>)</w:t>
            </w:r>
            <w:r w:rsidRPr="04FD7A2B">
              <w:rPr>
                <w:rFonts w:asciiTheme="minorHAnsi" w:hAnsiTheme="minorHAnsi" w:cstheme="minorBidi"/>
              </w:rPr>
              <w:t>, yra rekomendacinės, t.</w:t>
            </w:r>
            <w:r w:rsidR="3FCC8688" w:rsidRPr="278C8EC9">
              <w:rPr>
                <w:rFonts w:asciiTheme="minorHAnsi" w:hAnsiTheme="minorHAnsi" w:cstheme="minorBidi"/>
              </w:rPr>
              <w:t xml:space="preserve"> </w:t>
            </w:r>
            <w:r w:rsidRPr="04FD7A2B">
              <w:rPr>
                <w:rFonts w:asciiTheme="minorHAnsi" w:hAnsiTheme="minorHAnsi" w:cstheme="minorBidi"/>
              </w:rPr>
              <w:t xml:space="preserve">y., reikalavime aprašomą funkciją turi būti galimybė atlikti visiems naudotojams, kuriems priskiriamos tokios teisės, pvz., jei reikalavime nurodoma, jog turi būti galimybė PAS atlikti prašymo tvirtinimą, tvirtinimą gali, jei jam priskirta tokia teisė, atlikti ir vadovas. Reikalavimuose minimi procesų veikėjai (aktoriai) detalizuojami veiklos modelio dokumente (žr. </w:t>
            </w:r>
            <w:r w:rsidR="00F56F40">
              <w:fldChar w:fldCharType="begin"/>
            </w:r>
            <w:r w:rsidR="00F56F40">
              <w:instrText xml:space="preserve"> </w:instrText>
            </w:r>
            <w:r w:rsidR="00F56F40">
              <w:rPr>
                <w:rFonts w:asciiTheme="minorHAnsi" w:hAnsiTheme="minorHAnsi" w:cstheme="minorBidi"/>
              </w:rPr>
              <w:instrText xml:space="preserve">REF </w:instrText>
            </w:r>
            <w:r w:rsidR="00F56F40">
              <w:instrText xml:space="preserve">_Ref181694096 \h </w:instrText>
            </w:r>
            <w:r w:rsidR="00F56F40">
              <w:fldChar w:fldCharType="separate"/>
            </w:r>
            <w:r w:rsidR="002B04E5">
              <w:rPr>
                <w:rFonts w:asciiTheme="minorHAnsi" w:hAnsiTheme="minorHAnsi" w:cstheme="minorBidi"/>
                <w:b/>
              </w:rPr>
              <w:t>DUPAIS veiklos modelis</w:t>
            </w:r>
            <w:r w:rsidR="00F56F40">
              <w:fldChar w:fldCharType="end"/>
            </w:r>
            <w:r w:rsidRPr="04FD7A2B">
              <w:rPr>
                <w:rFonts w:cstheme="minorBidi"/>
              </w:rPr>
              <w:t>).</w:t>
            </w:r>
          </w:p>
        </w:tc>
      </w:tr>
      <w:tr w:rsidR="005C3458" w:rsidRPr="00782D53" w14:paraId="013CC665" w14:textId="77777777">
        <w:trPr>
          <w:cnfStyle w:val="000000010000" w:firstRow="0" w:lastRow="0" w:firstColumn="0" w:lastColumn="0" w:oddVBand="0" w:evenVBand="0" w:oddHBand="0" w:evenHBand="1" w:firstRowFirstColumn="0" w:firstRowLastColumn="0" w:lastRowFirstColumn="0" w:lastRowLastColumn="0"/>
        </w:trPr>
        <w:tc>
          <w:tcPr>
            <w:tcW w:w="421" w:type="pct"/>
          </w:tcPr>
          <w:p w14:paraId="13942194" w14:textId="77777777" w:rsidR="005C3458" w:rsidRPr="00D51F12" w:rsidRDefault="005C3458" w:rsidP="0013691A">
            <w:pPr>
              <w:pStyle w:val="Sraopastraipa"/>
              <w:numPr>
                <w:ilvl w:val="0"/>
                <w:numId w:val="71"/>
              </w:numPr>
              <w:spacing w:before="60" w:after="120" w:line="240" w:lineRule="auto"/>
              <w:contextualSpacing w:val="0"/>
              <w:jc w:val="both"/>
              <w:rPr>
                <w:rFonts w:asciiTheme="minorHAnsi" w:hAnsiTheme="minorHAnsi" w:cstheme="minorHAnsi"/>
              </w:rPr>
            </w:pPr>
          </w:p>
        </w:tc>
        <w:tc>
          <w:tcPr>
            <w:tcW w:w="4579" w:type="pct"/>
          </w:tcPr>
          <w:p w14:paraId="04B510CD" w14:textId="36C29F5E" w:rsidR="003A5708" w:rsidRDefault="005C3458" w:rsidP="005C3458">
            <w:pPr>
              <w:rPr>
                <w:rFonts w:asciiTheme="minorHAnsi" w:hAnsiTheme="minorHAnsi" w:cstheme="minorBidi"/>
              </w:rPr>
            </w:pPr>
            <w:r w:rsidRPr="005C3458">
              <w:rPr>
                <w:rFonts w:asciiTheme="minorHAnsi" w:hAnsiTheme="minorHAnsi" w:cstheme="minorHAnsi"/>
              </w:rPr>
              <w:t xml:space="preserve">Turi būti sukurtas </w:t>
            </w:r>
            <w:r w:rsidR="003E45DD" w:rsidRPr="00F63484">
              <w:rPr>
                <w:rFonts w:asciiTheme="minorHAnsi" w:hAnsiTheme="minorHAnsi" w:cstheme="minorBidi"/>
                <w:bCs/>
              </w:rPr>
              <w:t>centralizuot</w:t>
            </w:r>
            <w:r w:rsidR="00C5094D" w:rsidRPr="00F63484">
              <w:rPr>
                <w:rFonts w:asciiTheme="minorHAnsi" w:hAnsiTheme="minorHAnsi" w:cstheme="minorBidi"/>
                <w:bCs/>
              </w:rPr>
              <w:t>ų</w:t>
            </w:r>
            <w:r w:rsidR="00384141" w:rsidRPr="00FF50ED">
              <w:rPr>
                <w:rFonts w:asciiTheme="minorHAnsi" w:hAnsiTheme="minorHAnsi" w:cstheme="minorBidi"/>
              </w:rPr>
              <w:t xml:space="preserve"> paslaugų teikėjo (toliau - C</w:t>
            </w:r>
            <w:r w:rsidR="00806BC0" w:rsidRPr="00FF50ED">
              <w:rPr>
                <w:rFonts w:asciiTheme="minorHAnsi" w:hAnsiTheme="minorHAnsi" w:cstheme="minorBidi"/>
              </w:rPr>
              <w:t>P</w:t>
            </w:r>
            <w:r w:rsidR="00384141" w:rsidRPr="00FF50ED">
              <w:rPr>
                <w:rFonts w:asciiTheme="minorHAnsi" w:hAnsiTheme="minorHAnsi" w:cstheme="minorBidi"/>
              </w:rPr>
              <w:t>T</w:t>
            </w:r>
            <w:r w:rsidR="006F6CD4" w:rsidRPr="00FF50ED">
              <w:rPr>
                <w:rFonts w:asciiTheme="minorHAnsi" w:hAnsiTheme="minorHAnsi" w:cstheme="minorBidi"/>
              </w:rPr>
              <w:t>, NBFC</w:t>
            </w:r>
            <w:r w:rsidR="00384141" w:rsidRPr="00FF50ED">
              <w:rPr>
                <w:rFonts w:asciiTheme="minorHAnsi" w:hAnsiTheme="minorHAnsi" w:cstheme="minorBidi"/>
              </w:rPr>
              <w:t>)</w:t>
            </w:r>
            <w:r w:rsidR="00384141" w:rsidRPr="04FD7A2B">
              <w:rPr>
                <w:rFonts w:asciiTheme="minorHAnsi" w:hAnsiTheme="minorHAnsi" w:cstheme="minorBidi"/>
                <w:b/>
              </w:rPr>
              <w:t xml:space="preserve"> </w:t>
            </w:r>
            <w:r w:rsidR="00384141">
              <w:rPr>
                <w:rFonts w:asciiTheme="minorHAnsi" w:hAnsiTheme="minorHAnsi" w:cstheme="minorHAnsi"/>
              </w:rPr>
              <w:t xml:space="preserve">tvarkomų </w:t>
            </w:r>
            <w:r w:rsidRPr="005C3458">
              <w:rPr>
                <w:rFonts w:asciiTheme="minorHAnsi" w:hAnsiTheme="minorHAnsi" w:cstheme="minorHAnsi"/>
              </w:rPr>
              <w:t>įstaig</w:t>
            </w:r>
            <w:r w:rsidR="00384141">
              <w:rPr>
                <w:rFonts w:asciiTheme="minorHAnsi" w:hAnsiTheme="minorHAnsi" w:cstheme="minorHAnsi"/>
              </w:rPr>
              <w:t>ų</w:t>
            </w:r>
            <w:r w:rsidRPr="005C3458" w:rsidDel="0047590B">
              <w:rPr>
                <w:rFonts w:asciiTheme="minorHAnsi" w:hAnsiTheme="minorHAnsi" w:cstheme="minorHAnsi"/>
              </w:rPr>
              <w:t xml:space="preserve"> </w:t>
            </w:r>
            <w:r w:rsidR="0047590B">
              <w:rPr>
                <w:rFonts w:asciiTheme="minorHAnsi" w:hAnsiTheme="minorHAnsi" w:cstheme="minorHAnsi"/>
              </w:rPr>
              <w:t xml:space="preserve">/ naudotojų </w:t>
            </w:r>
            <w:r w:rsidR="009D4136" w:rsidRPr="00F63484">
              <w:rPr>
                <w:rFonts w:asciiTheme="minorHAnsi" w:hAnsiTheme="minorHAnsi" w:cstheme="minorBidi"/>
              </w:rPr>
              <w:t>administravim</w:t>
            </w:r>
            <w:r w:rsidR="00E13761">
              <w:rPr>
                <w:rFonts w:asciiTheme="minorHAnsi" w:hAnsiTheme="minorHAnsi" w:cstheme="minorBidi"/>
              </w:rPr>
              <w:t>o</w:t>
            </w:r>
            <w:r w:rsidR="00B25A4B">
              <w:rPr>
                <w:rFonts w:asciiTheme="minorHAnsi" w:hAnsiTheme="minorHAnsi" w:cstheme="minorBidi"/>
              </w:rPr>
              <w:t xml:space="preserve"> </w:t>
            </w:r>
            <w:r w:rsidR="00A26152">
              <w:rPr>
                <w:rFonts w:asciiTheme="minorHAnsi" w:hAnsiTheme="minorHAnsi" w:cstheme="minorBidi"/>
              </w:rPr>
              <w:t>bei</w:t>
            </w:r>
            <w:r w:rsidR="009D4136" w:rsidRPr="04FD7A2B">
              <w:rPr>
                <w:rFonts w:asciiTheme="minorHAnsi" w:hAnsiTheme="minorHAnsi" w:cstheme="minorBidi"/>
              </w:rPr>
              <w:t xml:space="preserve"> C</w:t>
            </w:r>
            <w:r w:rsidR="00806BC0">
              <w:rPr>
                <w:rFonts w:asciiTheme="minorHAnsi" w:hAnsiTheme="minorHAnsi" w:cstheme="minorBidi"/>
              </w:rPr>
              <w:t>P</w:t>
            </w:r>
            <w:r w:rsidR="009D4136" w:rsidRPr="04FD7A2B">
              <w:rPr>
                <w:rFonts w:asciiTheme="minorHAnsi" w:hAnsiTheme="minorHAnsi" w:cstheme="minorBidi"/>
              </w:rPr>
              <w:t>T naudotojų</w:t>
            </w:r>
            <w:r w:rsidR="00745704">
              <w:rPr>
                <w:rFonts w:asciiTheme="minorHAnsi" w:hAnsiTheme="minorHAnsi" w:cstheme="minorBidi"/>
              </w:rPr>
              <w:t xml:space="preserve"> (</w:t>
            </w:r>
            <w:r w:rsidR="005605F3">
              <w:rPr>
                <w:rFonts w:asciiTheme="minorHAnsi" w:hAnsiTheme="minorHAnsi" w:cstheme="minorBidi"/>
              </w:rPr>
              <w:t>NBFC</w:t>
            </w:r>
            <w:r w:rsidR="00745704">
              <w:rPr>
                <w:rFonts w:asciiTheme="minorHAnsi" w:hAnsiTheme="minorHAnsi" w:cstheme="minorBidi"/>
              </w:rPr>
              <w:t xml:space="preserve"> darbuotojų)</w:t>
            </w:r>
            <w:r w:rsidR="009D4136" w:rsidRPr="04FD7A2B">
              <w:rPr>
                <w:rFonts w:asciiTheme="minorHAnsi" w:hAnsiTheme="minorHAnsi" w:cstheme="minorBidi"/>
              </w:rPr>
              <w:t xml:space="preserve"> </w:t>
            </w:r>
            <w:r w:rsidR="009D4136" w:rsidRPr="00F63484">
              <w:rPr>
                <w:rFonts w:asciiTheme="minorHAnsi" w:hAnsiTheme="minorHAnsi" w:cstheme="minorBidi"/>
              </w:rPr>
              <w:t>valdym</w:t>
            </w:r>
            <w:r w:rsidR="00074B6C">
              <w:rPr>
                <w:rFonts w:asciiTheme="minorHAnsi" w:hAnsiTheme="minorHAnsi" w:cstheme="minorBidi"/>
              </w:rPr>
              <w:t>o funkcionalumas</w:t>
            </w:r>
            <w:r w:rsidR="00F63484" w:rsidRPr="00F63484">
              <w:rPr>
                <w:rFonts w:asciiTheme="minorHAnsi" w:hAnsiTheme="minorHAnsi" w:cstheme="minorBidi"/>
              </w:rPr>
              <w:t>:</w:t>
            </w:r>
            <w:r w:rsidR="009D4136">
              <w:rPr>
                <w:rFonts w:asciiTheme="minorHAnsi" w:hAnsiTheme="minorHAnsi" w:cstheme="minorBidi"/>
              </w:rPr>
              <w:t xml:space="preserve"> </w:t>
            </w:r>
          </w:p>
          <w:p w14:paraId="057D9C2F" w14:textId="07585E36" w:rsidR="00F018A8" w:rsidRDefault="008106A3" w:rsidP="0013691A">
            <w:pPr>
              <w:pStyle w:val="Sraopastraipa"/>
              <w:numPr>
                <w:ilvl w:val="0"/>
                <w:numId w:val="172"/>
              </w:numPr>
              <w:rPr>
                <w:rFonts w:asciiTheme="minorHAnsi" w:hAnsiTheme="minorHAnsi" w:cstheme="minorBidi"/>
              </w:rPr>
            </w:pPr>
            <w:r w:rsidRPr="002541ED">
              <w:rPr>
                <w:rFonts w:asciiTheme="minorHAnsi" w:hAnsiTheme="minorHAnsi" w:cstheme="minorBidi"/>
              </w:rPr>
              <w:t>CPT</w:t>
            </w:r>
            <w:r>
              <w:rPr>
                <w:rFonts w:asciiTheme="minorHAnsi" w:hAnsiTheme="minorHAnsi" w:cstheme="minorBidi"/>
              </w:rPr>
              <w:t xml:space="preserve"> (NBFC</w:t>
            </w:r>
            <w:r w:rsidR="004E2657">
              <w:rPr>
                <w:rFonts w:asciiTheme="minorHAnsi" w:hAnsiTheme="minorHAnsi" w:cstheme="minorBidi"/>
              </w:rPr>
              <w:t>)</w:t>
            </w:r>
            <w:r>
              <w:rPr>
                <w:rFonts w:asciiTheme="minorHAnsi" w:hAnsiTheme="minorHAnsi" w:cstheme="minorBidi"/>
              </w:rPr>
              <w:t xml:space="preserve"> darbuotojui</w:t>
            </w:r>
            <w:r w:rsidR="00865448">
              <w:rPr>
                <w:rFonts w:asciiTheme="minorHAnsi" w:hAnsiTheme="minorHAnsi" w:cstheme="minorBidi"/>
              </w:rPr>
              <w:t xml:space="preserve"> </w:t>
            </w:r>
            <w:r w:rsidR="00C05181">
              <w:rPr>
                <w:rFonts w:asciiTheme="minorHAnsi" w:hAnsiTheme="minorHAnsi" w:cstheme="minorBidi"/>
              </w:rPr>
              <w:t>(</w:t>
            </w:r>
            <w:r w:rsidR="00865448" w:rsidRPr="00C05181">
              <w:rPr>
                <w:rFonts w:asciiTheme="minorHAnsi" w:hAnsiTheme="minorHAnsi" w:cstheme="minorHAnsi"/>
              </w:rPr>
              <w:t>personalo administravimo, buhalterinės apskaitos, DU specialistai</w:t>
            </w:r>
            <w:r>
              <w:rPr>
                <w:rFonts w:asciiTheme="minorHAnsi" w:hAnsiTheme="minorHAnsi" w:cstheme="minorBidi"/>
              </w:rPr>
              <w:t xml:space="preserve">) turi būti galimybė priskirti CPT tvarkomą įstaigą </w:t>
            </w:r>
            <w:r w:rsidR="005E22AA" w:rsidRPr="002541ED">
              <w:rPr>
                <w:rFonts w:asciiTheme="minorHAnsi" w:hAnsiTheme="minorHAnsi" w:cstheme="minorBidi"/>
              </w:rPr>
              <w:t>(-</w:t>
            </w:r>
            <w:proofErr w:type="spellStart"/>
            <w:r w:rsidR="005E22AA" w:rsidRPr="002541ED">
              <w:rPr>
                <w:rFonts w:asciiTheme="minorHAnsi" w:hAnsiTheme="minorHAnsi" w:cstheme="minorBidi"/>
              </w:rPr>
              <w:t>as</w:t>
            </w:r>
            <w:proofErr w:type="spellEnd"/>
            <w:r w:rsidR="005E22AA" w:rsidRPr="002541ED">
              <w:rPr>
                <w:rFonts w:asciiTheme="minorHAnsi" w:hAnsiTheme="minorHAnsi" w:cstheme="minorBidi"/>
              </w:rPr>
              <w:t>)</w:t>
            </w:r>
            <w:r w:rsidRPr="002541ED">
              <w:rPr>
                <w:rFonts w:asciiTheme="minorHAnsi" w:hAnsiTheme="minorHAnsi" w:cstheme="minorBidi"/>
              </w:rPr>
              <w:t xml:space="preserve"> </w:t>
            </w:r>
            <w:r>
              <w:rPr>
                <w:rFonts w:asciiTheme="minorHAnsi" w:hAnsiTheme="minorHAnsi" w:cstheme="minorBidi"/>
              </w:rPr>
              <w:t xml:space="preserve">ir CPT </w:t>
            </w:r>
            <w:r w:rsidR="004F2D87">
              <w:rPr>
                <w:rFonts w:asciiTheme="minorHAnsi" w:hAnsiTheme="minorHAnsi" w:cstheme="minorBidi"/>
              </w:rPr>
              <w:t xml:space="preserve">naudotojo </w:t>
            </w:r>
            <w:r w:rsidR="00E03849">
              <w:rPr>
                <w:rFonts w:asciiTheme="minorHAnsi" w:hAnsiTheme="minorHAnsi" w:cstheme="minorBidi"/>
              </w:rPr>
              <w:t xml:space="preserve">grupės </w:t>
            </w:r>
            <w:r w:rsidR="004F2D87">
              <w:rPr>
                <w:rFonts w:asciiTheme="minorHAnsi" w:hAnsiTheme="minorHAnsi" w:cstheme="minorBidi"/>
              </w:rPr>
              <w:t>roles</w:t>
            </w:r>
            <w:r w:rsidR="001F43A7">
              <w:rPr>
                <w:rFonts w:asciiTheme="minorHAnsi" w:hAnsiTheme="minorHAnsi" w:cstheme="minorBidi"/>
              </w:rPr>
              <w:t xml:space="preserve"> ar pavienes teises</w:t>
            </w:r>
            <w:r w:rsidR="004F2D87">
              <w:rPr>
                <w:rFonts w:asciiTheme="minorHAnsi" w:hAnsiTheme="minorHAnsi" w:cstheme="minorBidi"/>
              </w:rPr>
              <w:t xml:space="preserve"> (pvz. CPT </w:t>
            </w:r>
            <w:r>
              <w:rPr>
                <w:rFonts w:asciiTheme="minorHAnsi" w:hAnsiTheme="minorHAnsi" w:cstheme="minorBidi"/>
              </w:rPr>
              <w:t>specialisto</w:t>
            </w:r>
            <w:r w:rsidRPr="002541ED">
              <w:rPr>
                <w:rFonts w:asciiTheme="minorHAnsi" w:hAnsiTheme="minorHAnsi" w:cstheme="minorBidi"/>
              </w:rPr>
              <w:t xml:space="preserve"> </w:t>
            </w:r>
            <w:r w:rsidR="003832B1">
              <w:rPr>
                <w:rFonts w:asciiTheme="minorHAnsi" w:hAnsiTheme="minorHAnsi" w:cstheme="minorBidi"/>
              </w:rPr>
              <w:t>/ įstaigos duomenų administratoriaus</w:t>
            </w:r>
            <w:r w:rsidR="000A4D8E">
              <w:rPr>
                <w:rFonts w:asciiTheme="minorHAnsi" w:hAnsiTheme="minorHAnsi" w:cstheme="minorBidi"/>
              </w:rPr>
              <w:t xml:space="preserve"> </w:t>
            </w:r>
            <w:r w:rsidRPr="002541ED">
              <w:rPr>
                <w:rFonts w:asciiTheme="minorHAnsi" w:hAnsiTheme="minorHAnsi" w:cstheme="minorBidi"/>
              </w:rPr>
              <w:t>rol</w:t>
            </w:r>
            <w:r w:rsidR="003832B1">
              <w:rPr>
                <w:rFonts w:asciiTheme="minorHAnsi" w:hAnsiTheme="minorHAnsi" w:cstheme="minorBidi"/>
              </w:rPr>
              <w:t>es</w:t>
            </w:r>
            <w:r w:rsidR="00E52CD4" w:rsidRPr="002541ED">
              <w:rPr>
                <w:rFonts w:asciiTheme="minorHAnsi" w:hAnsiTheme="minorHAnsi" w:cstheme="minorBidi"/>
              </w:rPr>
              <w:t>)</w:t>
            </w:r>
            <w:r w:rsidR="00364410" w:rsidRPr="002541ED">
              <w:rPr>
                <w:rFonts w:asciiTheme="minorHAnsi" w:hAnsiTheme="minorHAnsi" w:cstheme="minorBidi"/>
              </w:rPr>
              <w:t>.</w:t>
            </w:r>
          </w:p>
          <w:p w14:paraId="57DAEA00" w14:textId="00803505" w:rsidR="00FF60B0" w:rsidRPr="005C3458" w:rsidRDefault="00C217AC" w:rsidP="0013691A">
            <w:pPr>
              <w:pStyle w:val="Sraopastraipa"/>
              <w:numPr>
                <w:ilvl w:val="0"/>
                <w:numId w:val="172"/>
              </w:numPr>
              <w:rPr>
                <w:rFonts w:asciiTheme="minorHAnsi" w:hAnsiTheme="minorHAnsi" w:cstheme="minorHAnsi"/>
              </w:rPr>
            </w:pPr>
            <w:r>
              <w:rPr>
                <w:rFonts w:asciiTheme="minorHAnsi" w:hAnsiTheme="minorHAnsi" w:cstheme="minorBidi"/>
              </w:rPr>
              <w:t>CPT t</w:t>
            </w:r>
            <w:r w:rsidR="00257543">
              <w:rPr>
                <w:rFonts w:asciiTheme="minorHAnsi" w:hAnsiTheme="minorHAnsi" w:cstheme="minorBidi"/>
              </w:rPr>
              <w:t xml:space="preserve">varkomos įstaigos lygmenyje turi būti galimybė </w:t>
            </w:r>
            <w:r w:rsidR="004C16B0">
              <w:rPr>
                <w:rFonts w:asciiTheme="minorHAnsi" w:hAnsiTheme="minorHAnsi" w:cstheme="minorBidi"/>
              </w:rPr>
              <w:t xml:space="preserve">tvarkyti tos </w:t>
            </w:r>
            <w:r w:rsidR="00257543">
              <w:rPr>
                <w:rFonts w:asciiTheme="minorHAnsi" w:hAnsiTheme="minorHAnsi" w:cstheme="minorBidi"/>
              </w:rPr>
              <w:t xml:space="preserve">įstaigos </w:t>
            </w:r>
            <w:r w:rsidR="00EE7DDC">
              <w:rPr>
                <w:rFonts w:asciiTheme="minorHAnsi" w:hAnsiTheme="minorHAnsi" w:cstheme="minorBidi"/>
              </w:rPr>
              <w:t>naudotojų duomenis</w:t>
            </w:r>
            <w:r w:rsidR="009F08AE">
              <w:rPr>
                <w:rFonts w:asciiTheme="minorHAnsi" w:hAnsiTheme="minorHAnsi" w:cstheme="minorBidi"/>
              </w:rPr>
              <w:t xml:space="preserve"> ir turi būti galimybė</w:t>
            </w:r>
            <w:r w:rsidR="00857612">
              <w:rPr>
                <w:rFonts w:asciiTheme="minorHAnsi" w:hAnsiTheme="minorHAnsi" w:cstheme="minorBidi"/>
              </w:rPr>
              <w:t xml:space="preserve"> valdyti jų prieigas</w:t>
            </w:r>
            <w:r w:rsidR="003B4614">
              <w:rPr>
                <w:rFonts w:asciiTheme="minorHAnsi" w:hAnsiTheme="minorHAnsi" w:cstheme="minorBidi"/>
              </w:rPr>
              <w:t xml:space="preserve"> tiek prie Savitarnos portalo, tiek prie</w:t>
            </w:r>
            <w:r w:rsidR="00B06F8F">
              <w:rPr>
                <w:rFonts w:asciiTheme="minorHAnsi" w:hAnsiTheme="minorHAnsi" w:cstheme="minorBidi"/>
              </w:rPr>
              <w:t xml:space="preserve"> </w:t>
            </w:r>
            <w:r w:rsidR="00077D43">
              <w:rPr>
                <w:rFonts w:asciiTheme="minorHAnsi" w:hAnsiTheme="minorHAnsi" w:cstheme="minorBidi"/>
              </w:rPr>
              <w:t>D</w:t>
            </w:r>
            <w:r w:rsidR="00077D43" w:rsidRPr="00AE6BA6">
              <w:rPr>
                <w:rFonts w:asciiTheme="minorHAnsi" w:hAnsiTheme="minorHAnsi" w:cstheme="minorHAnsi"/>
              </w:rPr>
              <w:t>arbo užmokesčio ir personalo valdymo portal</w:t>
            </w:r>
            <w:r w:rsidR="005656C2" w:rsidRPr="00AE6BA6">
              <w:rPr>
                <w:rFonts w:asciiTheme="minorHAnsi" w:hAnsiTheme="minorHAnsi" w:cstheme="minorHAnsi"/>
              </w:rPr>
              <w:t>o</w:t>
            </w:r>
            <w:r w:rsidR="00F12D00" w:rsidRPr="00AE6BA6">
              <w:rPr>
                <w:rFonts w:asciiTheme="minorHAnsi" w:hAnsiTheme="minorHAnsi" w:cstheme="minorHAnsi"/>
              </w:rPr>
              <w:t>.</w:t>
            </w:r>
            <w:r w:rsidR="00AE6BA6" w:rsidRPr="00AE6BA6">
              <w:rPr>
                <w:rFonts w:asciiTheme="minorHAnsi" w:hAnsiTheme="minorHAnsi" w:cstheme="minorHAnsi"/>
              </w:rPr>
              <w:t xml:space="preserve"> </w:t>
            </w:r>
            <w:r w:rsidR="008106A3">
              <w:rPr>
                <w:rFonts w:asciiTheme="minorHAnsi" w:hAnsiTheme="minorHAnsi" w:cstheme="minorBidi"/>
              </w:rPr>
              <w:t>NBFC</w:t>
            </w:r>
            <w:r w:rsidR="00673B89">
              <w:rPr>
                <w:rFonts w:asciiTheme="minorHAnsi" w:hAnsiTheme="minorHAnsi" w:cstheme="minorBidi"/>
              </w:rPr>
              <w:t xml:space="preserve"> taip pat </w:t>
            </w:r>
            <w:r w:rsidR="00015163">
              <w:rPr>
                <w:rFonts w:asciiTheme="minorHAnsi" w:hAnsiTheme="minorHAnsi" w:cstheme="minorBidi"/>
              </w:rPr>
              <w:t>yra</w:t>
            </w:r>
            <w:r w:rsidR="00C217D6">
              <w:rPr>
                <w:rFonts w:asciiTheme="minorHAnsi" w:hAnsiTheme="minorHAnsi" w:cstheme="minorBidi"/>
              </w:rPr>
              <w:t xml:space="preserve"> </w:t>
            </w:r>
            <w:r w:rsidR="005D1CD8">
              <w:rPr>
                <w:rFonts w:asciiTheme="minorHAnsi" w:hAnsiTheme="minorHAnsi" w:cstheme="minorBidi"/>
              </w:rPr>
              <w:t>viena iš</w:t>
            </w:r>
            <w:r w:rsidR="00C217D6">
              <w:rPr>
                <w:rFonts w:asciiTheme="minorHAnsi" w:hAnsiTheme="minorHAnsi" w:cstheme="minorBidi"/>
              </w:rPr>
              <w:t xml:space="preserve"> CPT </w:t>
            </w:r>
            <w:r w:rsidR="00BE7375">
              <w:rPr>
                <w:rFonts w:asciiTheme="minorHAnsi" w:hAnsiTheme="minorHAnsi" w:cstheme="minorBidi"/>
              </w:rPr>
              <w:t>tvarkom</w:t>
            </w:r>
            <w:r w:rsidR="005D1CD8">
              <w:rPr>
                <w:rFonts w:asciiTheme="minorHAnsi" w:hAnsiTheme="minorHAnsi" w:cstheme="minorBidi"/>
              </w:rPr>
              <w:t>ų</w:t>
            </w:r>
            <w:r w:rsidR="00BE7375">
              <w:rPr>
                <w:rFonts w:asciiTheme="minorHAnsi" w:hAnsiTheme="minorHAnsi" w:cstheme="minorBidi"/>
              </w:rPr>
              <w:t xml:space="preserve"> įstaig</w:t>
            </w:r>
            <w:r w:rsidR="005D1CD8">
              <w:rPr>
                <w:rFonts w:asciiTheme="minorHAnsi" w:hAnsiTheme="minorHAnsi" w:cstheme="minorBidi"/>
              </w:rPr>
              <w:t>ų</w:t>
            </w:r>
            <w:r w:rsidR="008106A3">
              <w:rPr>
                <w:rFonts w:asciiTheme="minorHAnsi" w:hAnsiTheme="minorHAnsi" w:cstheme="minorBidi"/>
              </w:rPr>
              <w:t>.</w:t>
            </w:r>
          </w:p>
          <w:p w14:paraId="6BBF421D" w14:textId="71390D20" w:rsidR="001E0443" w:rsidRPr="00C37D4E" w:rsidRDefault="001E0443" w:rsidP="00C37D4E">
            <w:pPr>
              <w:pStyle w:val="Sraopastraipa"/>
              <w:numPr>
                <w:ilvl w:val="0"/>
                <w:numId w:val="172"/>
              </w:numPr>
              <w:rPr>
                <w:rFonts w:asciiTheme="minorHAnsi" w:hAnsiTheme="minorHAnsi" w:cstheme="minorHAnsi"/>
              </w:rPr>
            </w:pPr>
            <w:r w:rsidRPr="003D392E">
              <w:rPr>
                <w:rFonts w:asciiTheme="minorHAnsi" w:hAnsiTheme="minorHAnsi" w:cstheme="minorHAnsi"/>
              </w:rPr>
              <w:t xml:space="preserve">Savitarnos </w:t>
            </w:r>
            <w:r w:rsidR="00722114" w:rsidRPr="003D392E">
              <w:rPr>
                <w:rFonts w:asciiTheme="minorHAnsi" w:hAnsiTheme="minorHAnsi" w:cstheme="minorHAnsi"/>
              </w:rPr>
              <w:t>portalo</w:t>
            </w:r>
            <w:r w:rsidRPr="003D392E">
              <w:rPr>
                <w:rFonts w:asciiTheme="minorHAnsi" w:hAnsiTheme="minorHAnsi" w:cstheme="minorHAnsi"/>
              </w:rPr>
              <w:t xml:space="preserve"> </w:t>
            </w:r>
            <w:r w:rsidR="00BA2E09" w:rsidRPr="003D392E">
              <w:rPr>
                <w:rFonts w:asciiTheme="minorHAnsi" w:hAnsiTheme="minorHAnsi" w:cstheme="minorHAnsi"/>
                <w:bCs/>
              </w:rPr>
              <w:t>naudotoj</w:t>
            </w:r>
            <w:r w:rsidR="00A2191D" w:rsidRPr="003D392E">
              <w:rPr>
                <w:rFonts w:asciiTheme="minorHAnsi" w:hAnsiTheme="minorHAnsi" w:cstheme="minorHAnsi"/>
                <w:bCs/>
              </w:rPr>
              <w:t>ui</w:t>
            </w:r>
            <w:r w:rsidR="00BA2E09" w:rsidRPr="003D392E">
              <w:rPr>
                <w:rFonts w:asciiTheme="minorHAnsi" w:hAnsiTheme="minorHAnsi" w:cstheme="minorHAnsi"/>
                <w:bCs/>
              </w:rPr>
              <w:t xml:space="preserve"> (</w:t>
            </w:r>
            <w:r w:rsidR="00FB5F61" w:rsidRPr="003D392E">
              <w:rPr>
                <w:rFonts w:asciiTheme="minorHAnsi" w:hAnsiTheme="minorHAnsi" w:cstheme="minorHAnsi"/>
                <w:bCs/>
              </w:rPr>
              <w:t>darbuotojui / įstaigos vadovui</w:t>
            </w:r>
            <w:r w:rsidR="00BA2E09" w:rsidRPr="003D392E">
              <w:rPr>
                <w:rFonts w:asciiTheme="minorHAnsi" w:hAnsiTheme="minorHAnsi" w:cstheme="minorHAnsi"/>
                <w:bCs/>
              </w:rPr>
              <w:t>)</w:t>
            </w:r>
            <w:r w:rsidRPr="002A2B53">
              <w:rPr>
                <w:rFonts w:asciiTheme="minorHAnsi" w:hAnsiTheme="minorHAnsi" w:cstheme="minorHAnsi"/>
              </w:rPr>
              <w:t xml:space="preserve"> </w:t>
            </w:r>
            <w:r w:rsidRPr="00722114">
              <w:rPr>
                <w:rFonts w:asciiTheme="minorHAnsi" w:hAnsiTheme="minorHAnsi" w:cstheme="minorHAnsi"/>
              </w:rPr>
              <w:t xml:space="preserve">priskiriamos automatiškai sistemos funkcijos pagal darbuotojo </w:t>
            </w:r>
            <w:r w:rsidR="004B75B0">
              <w:rPr>
                <w:rFonts w:asciiTheme="minorHAnsi" w:hAnsiTheme="minorHAnsi" w:cstheme="minorHAnsi"/>
              </w:rPr>
              <w:t xml:space="preserve">priskirtas </w:t>
            </w:r>
            <w:r w:rsidRPr="00722114">
              <w:rPr>
                <w:rFonts w:asciiTheme="minorHAnsi" w:hAnsiTheme="minorHAnsi" w:cstheme="minorHAnsi"/>
              </w:rPr>
              <w:t>pareigas (pvz. vadovo pareigybė) ir neturi reikalauti sukurti rankiniu būdu savitarnos portalo naudotojo, kad jis įgytų tokią rolę ir teisę.</w:t>
            </w:r>
          </w:p>
          <w:p w14:paraId="34D8EE5A" w14:textId="55D6596B" w:rsidR="005C3458" w:rsidRPr="00B41888" w:rsidRDefault="005C3458" w:rsidP="00462F72">
            <w:pPr>
              <w:rPr>
                <w:rFonts w:cstheme="minorHAnsi"/>
              </w:rPr>
            </w:pPr>
            <w:r w:rsidRPr="04FD7A2B">
              <w:rPr>
                <w:rFonts w:asciiTheme="minorHAnsi" w:hAnsiTheme="minorHAnsi" w:cstheme="minorBidi"/>
              </w:rPr>
              <w:t xml:space="preserve">Diegėjas analizės ir projektavimo metu </w:t>
            </w:r>
            <w:r w:rsidR="00C3474C">
              <w:rPr>
                <w:rFonts w:asciiTheme="minorHAnsi" w:hAnsiTheme="minorHAnsi" w:cstheme="minorBidi"/>
              </w:rPr>
              <w:t xml:space="preserve">esant poreikiui </w:t>
            </w:r>
            <w:r w:rsidRPr="04FD7A2B">
              <w:rPr>
                <w:rFonts w:asciiTheme="minorHAnsi" w:hAnsiTheme="minorHAnsi" w:cstheme="minorBidi"/>
              </w:rPr>
              <w:t>turi patikslinti naudotojų ir rolių tvarkymo funkcionalumą ir suderinti su Perkančiąja organizacija.</w:t>
            </w:r>
            <w:r w:rsidR="002C343F">
              <w:rPr>
                <w:rFonts w:asciiTheme="minorHAnsi" w:hAnsiTheme="minorHAnsi" w:cstheme="minorBidi"/>
              </w:rPr>
              <w:t xml:space="preserve"> </w:t>
            </w:r>
          </w:p>
        </w:tc>
      </w:tr>
      <w:tr w:rsidR="009B6268" w:rsidRPr="00782D53" w14:paraId="3DDDF0A1" w14:textId="77777777">
        <w:trPr>
          <w:cnfStyle w:val="000000100000" w:firstRow="0" w:lastRow="0" w:firstColumn="0" w:lastColumn="0" w:oddVBand="0" w:evenVBand="0" w:oddHBand="1" w:evenHBand="0" w:firstRowFirstColumn="0" w:firstRowLastColumn="0" w:lastRowFirstColumn="0" w:lastRowLastColumn="0"/>
        </w:trPr>
        <w:tc>
          <w:tcPr>
            <w:tcW w:w="421" w:type="pct"/>
          </w:tcPr>
          <w:p w14:paraId="1638A52F" w14:textId="77777777" w:rsidR="009B6268" w:rsidRPr="00D51F12" w:rsidRDefault="009B6268" w:rsidP="0013691A">
            <w:pPr>
              <w:pStyle w:val="Sraopastraipa"/>
              <w:numPr>
                <w:ilvl w:val="0"/>
                <w:numId w:val="71"/>
              </w:numPr>
              <w:spacing w:before="60" w:after="120" w:line="240" w:lineRule="auto"/>
              <w:contextualSpacing w:val="0"/>
              <w:jc w:val="both"/>
              <w:rPr>
                <w:rFonts w:asciiTheme="minorHAnsi" w:hAnsiTheme="minorHAnsi" w:cstheme="minorHAnsi"/>
              </w:rPr>
            </w:pPr>
          </w:p>
        </w:tc>
        <w:tc>
          <w:tcPr>
            <w:tcW w:w="4579" w:type="pct"/>
          </w:tcPr>
          <w:p w14:paraId="6AF401E1" w14:textId="24308EAE" w:rsidR="00ED29BA" w:rsidRPr="00F971D2" w:rsidRDefault="00ED29BA" w:rsidP="00067A69">
            <w:pPr>
              <w:rPr>
                <w:rFonts w:asciiTheme="minorHAnsi" w:hAnsiTheme="minorHAnsi" w:cstheme="minorBidi"/>
              </w:rPr>
            </w:pPr>
            <w:r w:rsidRPr="00F971D2">
              <w:rPr>
                <w:rFonts w:asciiTheme="minorHAnsi" w:hAnsiTheme="minorHAnsi" w:cstheme="minorBidi"/>
              </w:rPr>
              <w:t>D</w:t>
            </w:r>
            <w:r w:rsidR="00931C02" w:rsidRPr="00F971D2">
              <w:rPr>
                <w:rFonts w:asciiTheme="minorHAnsi" w:hAnsiTheme="minorHAnsi" w:cstheme="minorBidi"/>
              </w:rPr>
              <w:t>UPAIS</w:t>
            </w:r>
            <w:r w:rsidRPr="00F971D2">
              <w:rPr>
                <w:rFonts w:asciiTheme="minorHAnsi" w:hAnsiTheme="minorHAnsi" w:cstheme="minorBidi"/>
              </w:rPr>
              <w:t xml:space="preserve"> naudotojų </w:t>
            </w:r>
            <w:r w:rsidR="00904642">
              <w:rPr>
                <w:rFonts w:asciiTheme="minorHAnsi" w:hAnsiTheme="minorHAnsi" w:cstheme="minorBidi"/>
              </w:rPr>
              <w:t>administravimo</w:t>
            </w:r>
            <w:r w:rsidRPr="00F971D2">
              <w:rPr>
                <w:rFonts w:asciiTheme="minorHAnsi" w:hAnsiTheme="minorHAnsi" w:cstheme="minorBidi"/>
              </w:rPr>
              <w:t xml:space="preserve"> modulyje turi būti tvarkom</w:t>
            </w:r>
            <w:r w:rsidR="00B30773">
              <w:rPr>
                <w:rFonts w:asciiTheme="minorHAnsi" w:hAnsiTheme="minorHAnsi" w:cstheme="minorBidi"/>
              </w:rPr>
              <w:t>i</w:t>
            </w:r>
            <w:r w:rsidRPr="00F971D2">
              <w:rPr>
                <w:rFonts w:asciiTheme="minorHAnsi" w:hAnsiTheme="minorHAnsi" w:cstheme="minorBidi"/>
              </w:rPr>
              <w:t xml:space="preserve"> visų DUPAIS naudotojų duom</w:t>
            </w:r>
            <w:r w:rsidR="009447F3" w:rsidRPr="00F971D2">
              <w:rPr>
                <w:rFonts w:asciiTheme="minorHAnsi" w:hAnsiTheme="minorHAnsi" w:cstheme="minorBidi"/>
              </w:rPr>
              <w:t>e</w:t>
            </w:r>
            <w:r w:rsidRPr="00F971D2">
              <w:rPr>
                <w:rFonts w:asciiTheme="minorHAnsi" w:hAnsiTheme="minorHAnsi" w:cstheme="minorBidi"/>
              </w:rPr>
              <w:t>nys (įstaigų</w:t>
            </w:r>
            <w:r w:rsidR="00E81656" w:rsidRPr="00F971D2">
              <w:rPr>
                <w:rFonts w:asciiTheme="minorHAnsi" w:hAnsiTheme="minorHAnsi" w:cstheme="minorBidi"/>
              </w:rPr>
              <w:t xml:space="preserve"> paskyrų</w:t>
            </w:r>
            <w:r w:rsidRPr="00F971D2">
              <w:rPr>
                <w:rFonts w:asciiTheme="minorHAnsi" w:hAnsiTheme="minorHAnsi" w:cstheme="minorBidi"/>
              </w:rPr>
              <w:t>, įstaigų naudotojų</w:t>
            </w:r>
            <w:r w:rsidR="008F3B44" w:rsidRPr="00F971D2">
              <w:rPr>
                <w:rFonts w:asciiTheme="minorHAnsi" w:hAnsiTheme="minorHAnsi" w:cstheme="minorBidi"/>
              </w:rPr>
              <w:t xml:space="preserve"> duomenys</w:t>
            </w:r>
            <w:r w:rsidR="00AF180F" w:rsidRPr="00F971D2">
              <w:rPr>
                <w:rFonts w:asciiTheme="minorHAnsi" w:hAnsiTheme="minorHAnsi" w:cstheme="minorBidi"/>
              </w:rPr>
              <w:t>, CPT naudotojų</w:t>
            </w:r>
            <w:r w:rsidR="00AC37DB" w:rsidRPr="00F971D2">
              <w:rPr>
                <w:rFonts w:asciiTheme="minorHAnsi" w:hAnsiTheme="minorHAnsi" w:cstheme="minorBidi"/>
              </w:rPr>
              <w:t xml:space="preserve"> </w:t>
            </w:r>
            <w:r w:rsidR="002B3487" w:rsidRPr="00F971D2">
              <w:rPr>
                <w:rFonts w:asciiTheme="minorHAnsi" w:hAnsiTheme="minorHAnsi" w:cstheme="minorBidi"/>
              </w:rPr>
              <w:t>duomenys</w:t>
            </w:r>
            <w:r w:rsidR="00F971D2" w:rsidRPr="00F971D2">
              <w:rPr>
                <w:rFonts w:asciiTheme="minorHAnsi" w:hAnsiTheme="minorHAnsi" w:cstheme="minorBidi"/>
              </w:rPr>
              <w:t>)</w:t>
            </w:r>
            <w:r w:rsidR="002B3487" w:rsidRPr="00F971D2">
              <w:rPr>
                <w:rFonts w:asciiTheme="minorHAnsi" w:hAnsiTheme="minorHAnsi" w:cstheme="minorBidi"/>
              </w:rPr>
              <w:t xml:space="preserve"> </w:t>
            </w:r>
            <w:r w:rsidR="00AC37DB" w:rsidRPr="00F971D2">
              <w:rPr>
                <w:rFonts w:asciiTheme="minorHAnsi" w:hAnsiTheme="minorHAnsi" w:cstheme="minorBidi"/>
              </w:rPr>
              <w:t xml:space="preserve">ir </w:t>
            </w:r>
            <w:r w:rsidR="00F971D2" w:rsidRPr="00F971D2">
              <w:rPr>
                <w:rFonts w:asciiTheme="minorHAnsi" w:hAnsiTheme="minorHAnsi" w:cstheme="minorBidi"/>
              </w:rPr>
              <w:t xml:space="preserve">valdomos </w:t>
            </w:r>
            <w:r w:rsidR="00AC37DB" w:rsidRPr="00F971D2">
              <w:rPr>
                <w:rFonts w:asciiTheme="minorHAnsi" w:hAnsiTheme="minorHAnsi" w:cstheme="minorBidi"/>
              </w:rPr>
              <w:t xml:space="preserve">prieigos prie </w:t>
            </w:r>
            <w:r w:rsidR="0035495E" w:rsidRPr="00F971D2">
              <w:rPr>
                <w:rFonts w:asciiTheme="minorHAnsi" w:hAnsiTheme="minorHAnsi" w:cstheme="minorBidi"/>
              </w:rPr>
              <w:t>DUPAIS</w:t>
            </w:r>
            <w:r w:rsidR="00931C02" w:rsidRPr="00F971D2">
              <w:rPr>
                <w:rFonts w:asciiTheme="minorHAnsi" w:hAnsiTheme="minorHAnsi" w:cstheme="minorBidi"/>
              </w:rPr>
              <w:t xml:space="preserve"> komponentų</w:t>
            </w:r>
            <w:r w:rsidR="003E0255" w:rsidRPr="00F971D2">
              <w:rPr>
                <w:rFonts w:asciiTheme="minorHAnsi" w:hAnsiTheme="minorHAnsi" w:cstheme="minorBidi"/>
              </w:rPr>
              <w:t>.</w:t>
            </w:r>
            <w:r w:rsidR="009447F3" w:rsidRPr="00F971D2">
              <w:rPr>
                <w:rFonts w:asciiTheme="minorHAnsi" w:hAnsiTheme="minorHAnsi" w:cstheme="minorBidi"/>
              </w:rPr>
              <w:t xml:space="preserve"> </w:t>
            </w:r>
          </w:p>
          <w:p w14:paraId="1625A955" w14:textId="7A6B77DD" w:rsidR="00ED29BA" w:rsidRPr="005947EF" w:rsidRDefault="0072664D" w:rsidP="0072664D">
            <w:r w:rsidRPr="1EF58E3E">
              <w:rPr>
                <w:rFonts w:asciiTheme="minorHAnsi" w:hAnsiTheme="minorHAnsi" w:cstheme="minorBidi"/>
              </w:rPr>
              <w:t xml:space="preserve">Detaliau reikalavimai DUPAIS naudotojų administravimui pateikti šios Specifikacijos </w:t>
            </w:r>
            <w:r w:rsidR="00757A38" w:rsidRPr="1EF58E3E">
              <w:fldChar w:fldCharType="begin"/>
            </w:r>
            <w:r w:rsidR="00757A38">
              <w:rPr>
                <w:rFonts w:cstheme="minorHAnsi"/>
              </w:rPr>
              <w:instrText xml:space="preserve"> </w:instrText>
            </w:r>
            <w:r w:rsidR="00757A38">
              <w:rPr>
                <w:rFonts w:asciiTheme="minorHAnsi" w:hAnsiTheme="minorHAnsi" w:cstheme="minorHAnsi"/>
              </w:rPr>
              <w:instrText xml:space="preserve">REF </w:instrText>
            </w:r>
            <w:r w:rsidR="00757A38">
              <w:rPr>
                <w:rFonts w:cstheme="minorHAnsi"/>
              </w:rPr>
              <w:instrText xml:space="preserve">_Ref181697514 \r \h </w:instrText>
            </w:r>
            <w:r w:rsidR="00757A38" w:rsidRPr="1EF58E3E">
              <w:fldChar w:fldCharType="separate"/>
            </w:r>
            <w:r w:rsidR="002B04E5">
              <w:rPr>
                <w:rFonts w:asciiTheme="minorHAnsi" w:hAnsiTheme="minorHAnsi" w:cstheme="minorHAnsi"/>
              </w:rPr>
              <w:t>5.4</w:t>
            </w:r>
            <w:r w:rsidR="00757A38" w:rsidRPr="1EF58E3E">
              <w:fldChar w:fldCharType="end"/>
            </w:r>
            <w:r w:rsidR="00757A38" w:rsidRPr="1EF58E3E">
              <w:rPr>
                <w:rFonts w:cstheme="minorBidi"/>
              </w:rPr>
              <w:t xml:space="preserve"> </w:t>
            </w:r>
            <w:r w:rsidRPr="1EF58E3E">
              <w:rPr>
                <w:rFonts w:asciiTheme="minorHAnsi" w:hAnsiTheme="minorHAnsi" w:cstheme="minorBidi"/>
              </w:rPr>
              <w:t>skyriuje.</w:t>
            </w:r>
          </w:p>
        </w:tc>
      </w:tr>
      <w:tr w:rsidR="00200AA6" w:rsidRPr="00782D53" w14:paraId="0D51FA56" w14:textId="77777777">
        <w:trPr>
          <w:cnfStyle w:val="000000010000" w:firstRow="0" w:lastRow="0" w:firstColumn="0" w:lastColumn="0" w:oddVBand="0" w:evenVBand="0" w:oddHBand="0" w:evenHBand="1" w:firstRowFirstColumn="0" w:firstRowLastColumn="0" w:lastRowFirstColumn="0" w:lastRowLastColumn="0"/>
        </w:trPr>
        <w:tc>
          <w:tcPr>
            <w:tcW w:w="421" w:type="pct"/>
          </w:tcPr>
          <w:p w14:paraId="69033C31" w14:textId="77777777" w:rsidR="00200AA6" w:rsidRPr="00D51F12" w:rsidRDefault="00200AA6" w:rsidP="0013691A">
            <w:pPr>
              <w:pStyle w:val="Sraopastraipa"/>
              <w:numPr>
                <w:ilvl w:val="0"/>
                <w:numId w:val="71"/>
              </w:numPr>
              <w:spacing w:before="60" w:after="120" w:line="240" w:lineRule="auto"/>
              <w:contextualSpacing w:val="0"/>
              <w:jc w:val="both"/>
              <w:rPr>
                <w:rFonts w:asciiTheme="minorHAnsi" w:hAnsiTheme="minorHAnsi" w:cstheme="minorHAnsi"/>
              </w:rPr>
            </w:pPr>
          </w:p>
        </w:tc>
        <w:tc>
          <w:tcPr>
            <w:tcW w:w="4579" w:type="pct"/>
          </w:tcPr>
          <w:p w14:paraId="3C29092E" w14:textId="77777777" w:rsidR="00200AA6" w:rsidRPr="00353E13" w:rsidRDefault="00200AA6">
            <w:pPr>
              <w:rPr>
                <w:rFonts w:cstheme="minorHAnsi"/>
              </w:rPr>
            </w:pPr>
            <w:r w:rsidRPr="00353E13">
              <w:rPr>
                <w:rFonts w:asciiTheme="minorHAnsi" w:hAnsiTheme="minorHAnsi" w:cstheme="minorHAnsi"/>
              </w:rPr>
              <w:t xml:space="preserve">Projekto analizės ir projektavimo metu turės būti suderintos </w:t>
            </w:r>
            <w:r>
              <w:rPr>
                <w:rFonts w:asciiTheme="minorHAnsi" w:hAnsiTheme="minorHAnsi" w:cstheme="minorHAnsi"/>
              </w:rPr>
              <w:t xml:space="preserve">su Perkančiąja organizacija DUPAIS </w:t>
            </w:r>
            <w:r w:rsidRPr="00353E13">
              <w:rPr>
                <w:rFonts w:asciiTheme="minorHAnsi" w:hAnsiTheme="minorHAnsi" w:cstheme="minorHAnsi"/>
              </w:rPr>
              <w:t>naudotojų rolės ir jų teisės</w:t>
            </w:r>
            <w:r>
              <w:rPr>
                <w:rFonts w:asciiTheme="minorHAnsi" w:hAnsiTheme="minorHAnsi" w:cstheme="minorHAnsi"/>
              </w:rPr>
              <w:t xml:space="preserve"> (teisių rinkiniai). Diegėjas turi parengti </w:t>
            </w:r>
            <w:r w:rsidRPr="004808A3">
              <w:rPr>
                <w:rFonts w:asciiTheme="minorHAnsi" w:hAnsiTheme="minorHAnsi" w:cstheme="minorHAnsi"/>
              </w:rPr>
              <w:t>DUPAIS naudotojų rolių</w:t>
            </w:r>
            <w:r>
              <w:rPr>
                <w:rFonts w:asciiTheme="minorHAnsi" w:hAnsiTheme="minorHAnsi" w:cstheme="minorHAnsi"/>
              </w:rPr>
              <w:t xml:space="preserve"> ir teisių</w:t>
            </w:r>
            <w:r w:rsidRPr="004808A3">
              <w:rPr>
                <w:rFonts w:asciiTheme="minorHAnsi" w:hAnsiTheme="minorHAnsi" w:cstheme="minorHAnsi"/>
              </w:rPr>
              <w:t xml:space="preserve"> aprašym</w:t>
            </w:r>
            <w:r>
              <w:rPr>
                <w:rFonts w:asciiTheme="minorHAnsi" w:hAnsiTheme="minorHAnsi" w:cstheme="minorHAnsi"/>
              </w:rPr>
              <w:t>ą</w:t>
            </w:r>
            <w:r w:rsidRPr="004808A3">
              <w:rPr>
                <w:rFonts w:asciiTheme="minorHAnsi" w:hAnsiTheme="minorHAnsi" w:cstheme="minorHAnsi"/>
              </w:rPr>
              <w:t xml:space="preserve"> analizės ir projektavimo etape</w:t>
            </w:r>
            <w:r>
              <w:rPr>
                <w:rFonts w:asciiTheme="minorHAnsi" w:hAnsiTheme="minorHAnsi" w:cstheme="minorHAnsi"/>
              </w:rPr>
              <w:t>.</w:t>
            </w:r>
          </w:p>
        </w:tc>
      </w:tr>
    </w:tbl>
    <w:p w14:paraId="5E756532" w14:textId="75E9C03B" w:rsidR="009D067F" w:rsidRPr="009D067F" w:rsidRDefault="009D067F" w:rsidP="003B5D68">
      <w:r>
        <w:t xml:space="preserve">Preliminarus </w:t>
      </w:r>
      <w:r w:rsidR="00BA568E">
        <w:t xml:space="preserve">naudotojų grupių </w:t>
      </w:r>
      <w:r w:rsidR="0011447B">
        <w:t xml:space="preserve">ir </w:t>
      </w:r>
      <w:r w:rsidR="001032D6">
        <w:t>funkcijų aprašymas:</w:t>
      </w:r>
    </w:p>
    <w:tbl>
      <w:tblPr>
        <w:tblStyle w:val="Civittatable"/>
        <w:tblW w:w="5533" w:type="pct"/>
        <w:tblInd w:w="-572" w:type="dxa"/>
        <w:tblLook w:val="04A0" w:firstRow="1" w:lastRow="0" w:firstColumn="1" w:lastColumn="0" w:noHBand="0" w:noVBand="1"/>
      </w:tblPr>
      <w:tblGrid>
        <w:gridCol w:w="2898"/>
        <w:gridCol w:w="7543"/>
      </w:tblGrid>
      <w:tr w:rsidR="009D067F" w:rsidRPr="00D820A8" w14:paraId="4DAE8CDD" w14:textId="77777777" w:rsidTr="00E94BA0">
        <w:trPr>
          <w:cnfStyle w:val="100000000000" w:firstRow="1" w:lastRow="0" w:firstColumn="0" w:lastColumn="0" w:oddVBand="0" w:evenVBand="0" w:oddHBand="0" w:evenHBand="0" w:firstRowFirstColumn="0" w:firstRowLastColumn="0" w:lastRowFirstColumn="0" w:lastRowLastColumn="0"/>
        </w:trPr>
        <w:tc>
          <w:tcPr>
            <w:tcW w:w="1388" w:type="pct"/>
          </w:tcPr>
          <w:p w14:paraId="7EAA517D" w14:textId="4797136A" w:rsidR="009D067F" w:rsidRPr="00D820A8" w:rsidRDefault="00F06C69">
            <w:pPr>
              <w:rPr>
                <w:rFonts w:cstheme="minorHAnsi"/>
              </w:rPr>
            </w:pPr>
            <w:r>
              <w:rPr>
                <w:rFonts w:cstheme="minorHAnsi"/>
              </w:rPr>
              <w:t>Naudotojų grupės pavadinimas</w:t>
            </w:r>
          </w:p>
        </w:tc>
        <w:tc>
          <w:tcPr>
            <w:tcW w:w="3612" w:type="pct"/>
          </w:tcPr>
          <w:p w14:paraId="67053426" w14:textId="37F43D1E" w:rsidR="009D067F" w:rsidRPr="00D820A8" w:rsidRDefault="00527294">
            <w:pPr>
              <w:rPr>
                <w:rFonts w:cstheme="minorHAnsi"/>
              </w:rPr>
            </w:pPr>
            <w:r>
              <w:rPr>
                <w:rFonts w:cstheme="minorHAnsi"/>
              </w:rPr>
              <w:t xml:space="preserve">Funkcijų </w:t>
            </w:r>
            <w:r w:rsidR="009D067F" w:rsidRPr="00D820A8">
              <w:rPr>
                <w:rFonts w:cstheme="minorHAnsi"/>
              </w:rPr>
              <w:t>APRAŠYMAS</w:t>
            </w:r>
          </w:p>
        </w:tc>
      </w:tr>
      <w:tr w:rsidR="009D067F" w:rsidRPr="00D820A8" w14:paraId="209757C9" w14:textId="77777777" w:rsidTr="00E94BA0">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3C5EEC2D" w14:textId="7BE49B8B" w:rsidR="009D067F" w:rsidRPr="00F63484" w:rsidRDefault="008D4FE4">
            <w:pPr>
              <w:rPr>
                <w:rFonts w:asciiTheme="minorHAnsi" w:hAnsiTheme="minorHAnsi" w:cstheme="minorHAnsi"/>
                <w:color w:val="232323" w:themeColor="text2"/>
                <w:szCs w:val="20"/>
              </w:rPr>
            </w:pPr>
            <w:r w:rsidRPr="00F63484">
              <w:rPr>
                <w:rFonts w:asciiTheme="minorHAnsi" w:hAnsiTheme="minorHAnsi" w:cstheme="minorHAnsi"/>
                <w:b/>
                <w:color w:val="232323" w:themeColor="text2"/>
                <w:szCs w:val="20"/>
              </w:rPr>
              <w:t>Savitarnos</w:t>
            </w:r>
            <w:r w:rsidR="00035F48" w:rsidRPr="00F63484">
              <w:rPr>
                <w:rFonts w:asciiTheme="minorHAnsi" w:hAnsiTheme="minorHAnsi" w:cstheme="minorHAnsi"/>
                <w:b/>
                <w:color w:val="232323" w:themeColor="text2"/>
                <w:szCs w:val="20"/>
              </w:rPr>
              <w:t xml:space="preserve"> </w:t>
            </w:r>
            <w:r w:rsidR="009D4E62" w:rsidRPr="00F63484">
              <w:rPr>
                <w:rFonts w:asciiTheme="minorHAnsi" w:hAnsiTheme="minorHAnsi" w:cstheme="minorHAnsi"/>
                <w:b/>
                <w:color w:val="232323" w:themeColor="text2"/>
                <w:szCs w:val="20"/>
              </w:rPr>
              <w:t>portalas</w:t>
            </w:r>
            <w:r w:rsidR="00440B00" w:rsidRPr="00F63484">
              <w:rPr>
                <w:rFonts w:asciiTheme="minorHAnsi" w:hAnsiTheme="minorHAnsi" w:cstheme="minorHAnsi"/>
                <w:color w:val="232323" w:themeColor="text2"/>
                <w:szCs w:val="20"/>
              </w:rPr>
              <w:t>:</w:t>
            </w:r>
          </w:p>
        </w:tc>
      </w:tr>
      <w:tr w:rsidR="009D067F" w:rsidRPr="00D820A8" w14:paraId="74C66A44" w14:textId="77777777" w:rsidTr="00E94BA0">
        <w:trPr>
          <w:cnfStyle w:val="000000010000" w:firstRow="0" w:lastRow="0" w:firstColumn="0" w:lastColumn="0" w:oddVBand="0" w:evenVBand="0" w:oddHBand="0" w:evenHBand="1" w:firstRowFirstColumn="0" w:firstRowLastColumn="0" w:lastRowFirstColumn="0" w:lastRowLastColumn="0"/>
        </w:trPr>
        <w:tc>
          <w:tcPr>
            <w:tcW w:w="1388" w:type="pct"/>
          </w:tcPr>
          <w:p w14:paraId="690F80E6" w14:textId="007F0F8F" w:rsidR="009D067F" w:rsidRPr="00F63484" w:rsidRDefault="00F31E66" w:rsidP="002512A1">
            <w:pPr>
              <w:spacing w:before="60" w:after="120" w:line="240" w:lineRule="auto"/>
              <w:jc w:val="both"/>
              <w:rPr>
                <w:rFonts w:asciiTheme="minorHAnsi" w:hAnsiTheme="minorHAnsi" w:cstheme="minorHAnsi"/>
                <w:szCs w:val="20"/>
              </w:rPr>
            </w:pPr>
            <w:r w:rsidRPr="00F63484">
              <w:rPr>
                <w:rFonts w:asciiTheme="minorHAnsi" w:hAnsiTheme="minorHAnsi" w:cstheme="minorHAnsi"/>
                <w:szCs w:val="20"/>
              </w:rPr>
              <w:t>Tvarkomos įstaig</w:t>
            </w:r>
            <w:r w:rsidR="00A73451" w:rsidRPr="00F63484">
              <w:rPr>
                <w:rFonts w:asciiTheme="minorHAnsi" w:hAnsiTheme="minorHAnsi" w:cstheme="minorHAnsi"/>
                <w:szCs w:val="20"/>
              </w:rPr>
              <w:t>os vadovai</w:t>
            </w:r>
            <w:r w:rsidR="000D4EA1" w:rsidRPr="00F63484">
              <w:rPr>
                <w:rFonts w:asciiTheme="minorHAnsi" w:hAnsiTheme="minorHAnsi" w:cstheme="minorHAnsi"/>
                <w:szCs w:val="20"/>
              </w:rPr>
              <w:t xml:space="preserve">, įstaigos specialistai </w:t>
            </w:r>
          </w:p>
        </w:tc>
        <w:tc>
          <w:tcPr>
            <w:tcW w:w="3612" w:type="pct"/>
          </w:tcPr>
          <w:p w14:paraId="6AB05A84" w14:textId="63FB4ECB" w:rsidR="009D067F" w:rsidRPr="00F63484" w:rsidRDefault="001A0985" w:rsidP="00810D7C">
            <w:pPr>
              <w:spacing w:before="60" w:after="120" w:line="240" w:lineRule="auto"/>
              <w:jc w:val="both"/>
              <w:rPr>
                <w:rFonts w:asciiTheme="minorHAnsi" w:hAnsiTheme="minorHAnsi" w:cstheme="minorHAnsi"/>
                <w:szCs w:val="20"/>
              </w:rPr>
            </w:pPr>
            <w:r w:rsidRPr="00F63484">
              <w:rPr>
                <w:rFonts w:asciiTheme="minorHAnsi" w:hAnsiTheme="minorHAnsi" w:cstheme="minorHAnsi"/>
                <w:szCs w:val="20"/>
              </w:rPr>
              <w:t xml:space="preserve">Autorizuotas DUPAIS </w:t>
            </w:r>
            <w:r w:rsidR="00A727DF" w:rsidRPr="00F63484">
              <w:rPr>
                <w:rFonts w:asciiTheme="minorHAnsi" w:hAnsiTheme="minorHAnsi" w:cstheme="minorHAnsi"/>
                <w:szCs w:val="20"/>
              </w:rPr>
              <w:t xml:space="preserve">savitarnos </w:t>
            </w:r>
            <w:r w:rsidRPr="00F63484">
              <w:rPr>
                <w:rFonts w:asciiTheme="minorHAnsi" w:hAnsiTheme="minorHAnsi" w:cstheme="minorHAnsi"/>
                <w:szCs w:val="20"/>
              </w:rPr>
              <w:t>naudotoj</w:t>
            </w:r>
            <w:r w:rsidR="00832FA4" w:rsidRPr="00F63484">
              <w:rPr>
                <w:rFonts w:asciiTheme="minorHAnsi" w:hAnsiTheme="minorHAnsi" w:cstheme="minorHAnsi"/>
                <w:szCs w:val="20"/>
              </w:rPr>
              <w:t>as</w:t>
            </w:r>
            <w:r w:rsidRPr="00F63484">
              <w:rPr>
                <w:rFonts w:asciiTheme="minorHAnsi" w:hAnsiTheme="minorHAnsi" w:cstheme="minorHAnsi"/>
                <w:szCs w:val="20"/>
              </w:rPr>
              <w:t xml:space="preserve"> turi galimyb</w:t>
            </w:r>
            <w:r w:rsidR="006627BE" w:rsidRPr="00F63484">
              <w:rPr>
                <w:rFonts w:asciiTheme="minorHAnsi" w:hAnsiTheme="minorHAnsi" w:cstheme="minorHAnsi"/>
                <w:szCs w:val="20"/>
              </w:rPr>
              <w:t>ę</w:t>
            </w:r>
            <w:r w:rsidRPr="00F63484">
              <w:rPr>
                <w:rFonts w:asciiTheme="minorHAnsi" w:hAnsiTheme="minorHAnsi" w:cstheme="minorHAnsi"/>
                <w:szCs w:val="20"/>
              </w:rPr>
              <w:t xml:space="preserve"> atlikti šias funkcijas</w:t>
            </w:r>
            <w:r w:rsidR="00A15AB0" w:rsidRPr="00F63484">
              <w:rPr>
                <w:rFonts w:asciiTheme="minorHAnsi" w:hAnsiTheme="minorHAnsi" w:cstheme="minorHAnsi"/>
                <w:szCs w:val="20"/>
              </w:rPr>
              <w:t>:</w:t>
            </w:r>
          </w:p>
          <w:p w14:paraId="1159093A" w14:textId="78B9DCFD" w:rsidR="00A15AB0" w:rsidRPr="00F63484" w:rsidRDefault="00A15AB0" w:rsidP="0013691A">
            <w:pPr>
              <w:pStyle w:val="Sraopastraipa"/>
              <w:numPr>
                <w:ilvl w:val="0"/>
                <w:numId w:val="159"/>
              </w:numPr>
              <w:rPr>
                <w:rFonts w:asciiTheme="minorHAnsi" w:hAnsiTheme="minorHAnsi" w:cstheme="minorHAnsi"/>
                <w:szCs w:val="20"/>
              </w:rPr>
            </w:pPr>
            <w:r w:rsidRPr="00F63484">
              <w:rPr>
                <w:rFonts w:asciiTheme="minorHAnsi" w:hAnsiTheme="minorHAnsi" w:cstheme="minorHAnsi"/>
                <w:szCs w:val="20"/>
              </w:rPr>
              <w:t>peržiūrėti savo įstaigos/ administracinio padalinio darbuotojų gautus prašymus</w:t>
            </w:r>
            <w:r w:rsidR="00230BE7" w:rsidRPr="00F63484">
              <w:rPr>
                <w:rFonts w:asciiTheme="minorHAnsi" w:hAnsiTheme="minorHAnsi" w:cstheme="minorHAnsi"/>
                <w:szCs w:val="20"/>
              </w:rPr>
              <w:t>, užduotis</w:t>
            </w:r>
            <w:r w:rsidR="001F5BDA" w:rsidRPr="00F63484">
              <w:rPr>
                <w:rFonts w:asciiTheme="minorHAnsi" w:hAnsiTheme="minorHAnsi" w:cstheme="minorHAnsi"/>
                <w:szCs w:val="20"/>
              </w:rPr>
              <w:t>.</w:t>
            </w:r>
          </w:p>
          <w:p w14:paraId="626563C7" w14:textId="365CA858" w:rsidR="00907F6F" w:rsidRPr="00F63484" w:rsidRDefault="00907F6F" w:rsidP="0013691A">
            <w:pPr>
              <w:pStyle w:val="Sraopastraipa"/>
              <w:numPr>
                <w:ilvl w:val="0"/>
                <w:numId w:val="159"/>
              </w:numPr>
              <w:rPr>
                <w:rFonts w:asciiTheme="minorHAnsi" w:hAnsiTheme="minorHAnsi" w:cstheme="minorHAnsi"/>
                <w:szCs w:val="20"/>
              </w:rPr>
            </w:pPr>
            <w:r w:rsidRPr="00F63484">
              <w:rPr>
                <w:rFonts w:asciiTheme="minorHAnsi" w:hAnsiTheme="minorHAnsi" w:cstheme="minorHAnsi"/>
                <w:szCs w:val="20"/>
              </w:rPr>
              <w:t>Derinti/tv</w:t>
            </w:r>
            <w:r w:rsidR="00FA78F7" w:rsidRPr="00F63484">
              <w:rPr>
                <w:rFonts w:asciiTheme="minorHAnsi" w:hAnsiTheme="minorHAnsi" w:cstheme="minorHAnsi"/>
                <w:szCs w:val="20"/>
              </w:rPr>
              <w:t>i</w:t>
            </w:r>
            <w:r w:rsidRPr="00F63484">
              <w:rPr>
                <w:rFonts w:asciiTheme="minorHAnsi" w:hAnsiTheme="minorHAnsi" w:cstheme="minorHAnsi"/>
                <w:szCs w:val="20"/>
              </w:rPr>
              <w:t>rtin</w:t>
            </w:r>
            <w:r w:rsidR="00D74E5E" w:rsidRPr="00F63484">
              <w:rPr>
                <w:rFonts w:asciiTheme="minorHAnsi" w:hAnsiTheme="minorHAnsi" w:cstheme="minorHAnsi"/>
                <w:szCs w:val="20"/>
              </w:rPr>
              <w:t>t</w:t>
            </w:r>
            <w:r w:rsidRPr="00F63484">
              <w:rPr>
                <w:rFonts w:asciiTheme="minorHAnsi" w:hAnsiTheme="minorHAnsi" w:cstheme="minorHAnsi"/>
                <w:szCs w:val="20"/>
              </w:rPr>
              <w:t>i pagal įstaigos nustatytą prašymų der</w:t>
            </w:r>
            <w:r w:rsidR="00D74E5E" w:rsidRPr="00F63484">
              <w:rPr>
                <w:rFonts w:asciiTheme="minorHAnsi" w:hAnsiTheme="minorHAnsi" w:cstheme="minorHAnsi"/>
                <w:szCs w:val="20"/>
              </w:rPr>
              <w:t>i</w:t>
            </w:r>
            <w:r w:rsidRPr="00F63484">
              <w:rPr>
                <w:rFonts w:asciiTheme="minorHAnsi" w:hAnsiTheme="minorHAnsi" w:cstheme="minorHAnsi"/>
                <w:szCs w:val="20"/>
              </w:rPr>
              <w:t>nimo / tvirtinimo scenarijų.</w:t>
            </w:r>
          </w:p>
          <w:p w14:paraId="12D0F151" w14:textId="19134A08" w:rsidR="009D067F" w:rsidRPr="00F63484" w:rsidRDefault="00F9468C" w:rsidP="0013691A">
            <w:pPr>
              <w:pStyle w:val="Sraopastraipa"/>
              <w:numPr>
                <w:ilvl w:val="0"/>
                <w:numId w:val="159"/>
              </w:numPr>
              <w:rPr>
                <w:rFonts w:asciiTheme="minorHAnsi" w:hAnsiTheme="minorHAnsi" w:cstheme="minorHAnsi"/>
                <w:szCs w:val="20"/>
              </w:rPr>
            </w:pPr>
            <w:r w:rsidRPr="00F63484">
              <w:rPr>
                <w:rFonts w:asciiTheme="minorHAnsi" w:hAnsiTheme="minorHAnsi" w:cstheme="minorHAnsi"/>
                <w:szCs w:val="20"/>
              </w:rPr>
              <w:t xml:space="preserve">Atlikti darbo laiko apskaitos numatytas funkcijas pagal veiklos modelyje apibrėžtus procesus, kuriuos </w:t>
            </w:r>
            <w:r w:rsidR="00A226DE" w:rsidRPr="00F63484">
              <w:rPr>
                <w:rFonts w:asciiTheme="minorHAnsi" w:hAnsiTheme="minorHAnsi" w:cstheme="minorHAnsi"/>
                <w:szCs w:val="20"/>
              </w:rPr>
              <w:t xml:space="preserve">dalyvauja įstaigos vadovas/ </w:t>
            </w:r>
            <w:r w:rsidR="00085C58" w:rsidRPr="00F63484">
              <w:rPr>
                <w:rFonts w:asciiTheme="minorHAnsi" w:hAnsiTheme="minorHAnsi" w:cstheme="minorHAnsi"/>
                <w:szCs w:val="20"/>
              </w:rPr>
              <w:t xml:space="preserve">įstaigos </w:t>
            </w:r>
            <w:r w:rsidR="00A226DE" w:rsidRPr="00F63484">
              <w:rPr>
                <w:rFonts w:asciiTheme="minorHAnsi" w:hAnsiTheme="minorHAnsi" w:cstheme="minorHAnsi"/>
                <w:szCs w:val="20"/>
              </w:rPr>
              <w:lastRenderedPageBreak/>
              <w:t>specialistas</w:t>
            </w:r>
            <w:r w:rsidR="00DE2B50" w:rsidRPr="00F63484">
              <w:rPr>
                <w:rFonts w:asciiTheme="minorHAnsi" w:hAnsiTheme="minorHAnsi" w:cstheme="minorHAnsi"/>
                <w:szCs w:val="20"/>
              </w:rPr>
              <w:t xml:space="preserve"> (darbo laiko pildymas žiniaraš</w:t>
            </w:r>
            <w:r w:rsidR="002572D3" w:rsidRPr="00F63484">
              <w:rPr>
                <w:rFonts w:asciiTheme="minorHAnsi" w:hAnsiTheme="minorHAnsi" w:cstheme="minorHAnsi"/>
                <w:szCs w:val="20"/>
              </w:rPr>
              <w:t>t</w:t>
            </w:r>
            <w:r w:rsidR="00DE2B50" w:rsidRPr="00F63484">
              <w:rPr>
                <w:rFonts w:asciiTheme="minorHAnsi" w:hAnsiTheme="minorHAnsi" w:cstheme="minorHAnsi"/>
                <w:szCs w:val="20"/>
              </w:rPr>
              <w:t>yje</w:t>
            </w:r>
            <w:r w:rsidR="00D25EEF" w:rsidRPr="00F63484">
              <w:rPr>
                <w:rFonts w:asciiTheme="minorHAnsi" w:hAnsiTheme="minorHAnsi" w:cstheme="minorHAnsi"/>
                <w:szCs w:val="20"/>
              </w:rPr>
              <w:t>, ato</w:t>
            </w:r>
            <w:r w:rsidR="00BF3E9B" w:rsidRPr="00F63484">
              <w:rPr>
                <w:rFonts w:asciiTheme="minorHAnsi" w:hAnsiTheme="minorHAnsi" w:cstheme="minorHAnsi"/>
                <w:szCs w:val="20"/>
              </w:rPr>
              <w:t>s</w:t>
            </w:r>
            <w:r w:rsidR="00D25EEF" w:rsidRPr="00F63484">
              <w:rPr>
                <w:rFonts w:asciiTheme="minorHAnsi" w:hAnsiTheme="minorHAnsi" w:cstheme="minorHAnsi"/>
                <w:szCs w:val="20"/>
              </w:rPr>
              <w:t>t</w:t>
            </w:r>
            <w:r w:rsidR="00BF3E9B" w:rsidRPr="00F63484">
              <w:rPr>
                <w:rFonts w:asciiTheme="minorHAnsi" w:hAnsiTheme="minorHAnsi" w:cstheme="minorHAnsi"/>
                <w:szCs w:val="20"/>
              </w:rPr>
              <w:t>o</w:t>
            </w:r>
            <w:r w:rsidR="00D25EEF" w:rsidRPr="00F63484">
              <w:rPr>
                <w:rFonts w:asciiTheme="minorHAnsi" w:hAnsiTheme="minorHAnsi" w:cstheme="minorHAnsi"/>
                <w:szCs w:val="20"/>
              </w:rPr>
              <w:t>gų plano tvarkymas ir kt.)</w:t>
            </w:r>
            <w:r w:rsidR="00F63484">
              <w:rPr>
                <w:rFonts w:asciiTheme="minorHAnsi" w:hAnsiTheme="minorHAnsi" w:cstheme="minorHAnsi"/>
                <w:szCs w:val="20"/>
              </w:rPr>
              <w:t>.</w:t>
            </w:r>
          </w:p>
        </w:tc>
      </w:tr>
      <w:tr w:rsidR="008D4FE4" w:rsidRPr="00D820A8" w14:paraId="07A9001B" w14:textId="77777777" w:rsidTr="00E94BA0">
        <w:trPr>
          <w:cnfStyle w:val="000000100000" w:firstRow="0" w:lastRow="0" w:firstColumn="0" w:lastColumn="0" w:oddVBand="0" w:evenVBand="0" w:oddHBand="1" w:evenHBand="0" w:firstRowFirstColumn="0" w:firstRowLastColumn="0" w:lastRowFirstColumn="0" w:lastRowLastColumn="0"/>
        </w:trPr>
        <w:tc>
          <w:tcPr>
            <w:tcW w:w="1388" w:type="pct"/>
          </w:tcPr>
          <w:p w14:paraId="31B2891D" w14:textId="43BE70C4" w:rsidR="008D4FE4" w:rsidRPr="00F63484" w:rsidRDefault="0085660D" w:rsidP="002512A1">
            <w:pPr>
              <w:spacing w:before="60" w:after="120" w:line="240" w:lineRule="auto"/>
              <w:jc w:val="both"/>
              <w:rPr>
                <w:rFonts w:asciiTheme="minorHAnsi" w:hAnsiTheme="minorHAnsi" w:cstheme="minorHAnsi"/>
                <w:szCs w:val="20"/>
              </w:rPr>
            </w:pPr>
            <w:r w:rsidRPr="00F63484">
              <w:rPr>
                <w:rFonts w:asciiTheme="minorHAnsi" w:hAnsiTheme="minorHAnsi" w:cstheme="minorHAnsi"/>
                <w:szCs w:val="20"/>
              </w:rPr>
              <w:lastRenderedPageBreak/>
              <w:t>D</w:t>
            </w:r>
            <w:r w:rsidR="00710AC3" w:rsidRPr="00F63484">
              <w:rPr>
                <w:rFonts w:asciiTheme="minorHAnsi" w:hAnsiTheme="minorHAnsi" w:cstheme="minorHAnsi"/>
                <w:szCs w:val="20"/>
              </w:rPr>
              <w:t>arbuotojas</w:t>
            </w:r>
            <w:r w:rsidR="009443CA">
              <w:rPr>
                <w:rFonts w:asciiTheme="minorHAnsi" w:hAnsiTheme="minorHAnsi" w:cstheme="minorHAnsi"/>
                <w:szCs w:val="20"/>
              </w:rPr>
              <w:t xml:space="preserve"> (dirbantysis)</w:t>
            </w:r>
          </w:p>
        </w:tc>
        <w:tc>
          <w:tcPr>
            <w:tcW w:w="3612" w:type="pct"/>
          </w:tcPr>
          <w:p w14:paraId="2FAD27B4" w14:textId="7A1B86A6" w:rsidR="008D4FE4" w:rsidRPr="00F63484" w:rsidRDefault="00D25EEF" w:rsidP="00810D7C">
            <w:pPr>
              <w:spacing w:before="60" w:after="120" w:line="240" w:lineRule="auto"/>
              <w:jc w:val="both"/>
              <w:rPr>
                <w:rFonts w:asciiTheme="minorHAnsi" w:hAnsiTheme="minorHAnsi" w:cstheme="minorHAnsi"/>
                <w:szCs w:val="20"/>
              </w:rPr>
            </w:pPr>
            <w:r w:rsidRPr="00F63484">
              <w:rPr>
                <w:rFonts w:asciiTheme="minorHAnsi" w:hAnsiTheme="minorHAnsi" w:cstheme="minorHAnsi"/>
                <w:szCs w:val="20"/>
              </w:rPr>
              <w:t xml:space="preserve">Autorizuotas DUPAIS </w:t>
            </w:r>
            <w:r w:rsidR="00810D7C" w:rsidRPr="00F63484">
              <w:rPr>
                <w:rFonts w:asciiTheme="minorHAnsi" w:hAnsiTheme="minorHAnsi" w:cstheme="minorHAnsi"/>
                <w:szCs w:val="20"/>
              </w:rPr>
              <w:t xml:space="preserve">savitarnos </w:t>
            </w:r>
            <w:r w:rsidRPr="00F63484">
              <w:rPr>
                <w:rFonts w:asciiTheme="minorHAnsi" w:hAnsiTheme="minorHAnsi" w:cstheme="minorHAnsi"/>
                <w:szCs w:val="20"/>
              </w:rPr>
              <w:t>naudotoj</w:t>
            </w:r>
            <w:r w:rsidR="00E15B20" w:rsidRPr="00F63484">
              <w:rPr>
                <w:rFonts w:asciiTheme="minorHAnsi" w:hAnsiTheme="minorHAnsi" w:cstheme="minorHAnsi"/>
                <w:szCs w:val="20"/>
              </w:rPr>
              <w:t>as</w:t>
            </w:r>
            <w:r w:rsidRPr="00F63484">
              <w:rPr>
                <w:rFonts w:asciiTheme="minorHAnsi" w:hAnsiTheme="minorHAnsi" w:cstheme="minorHAnsi"/>
                <w:szCs w:val="20"/>
              </w:rPr>
              <w:t xml:space="preserve"> turi galimyb</w:t>
            </w:r>
            <w:r w:rsidR="00E15B20" w:rsidRPr="00F63484">
              <w:rPr>
                <w:rFonts w:asciiTheme="minorHAnsi" w:hAnsiTheme="minorHAnsi" w:cstheme="minorHAnsi"/>
                <w:szCs w:val="20"/>
              </w:rPr>
              <w:t>ę</w:t>
            </w:r>
            <w:r w:rsidRPr="00F63484">
              <w:rPr>
                <w:rFonts w:asciiTheme="minorHAnsi" w:hAnsiTheme="minorHAnsi" w:cstheme="minorHAnsi"/>
                <w:szCs w:val="20"/>
              </w:rPr>
              <w:t xml:space="preserve"> atlikti šias funkcijas:</w:t>
            </w:r>
          </w:p>
          <w:p w14:paraId="54234FA0" w14:textId="28B1BED9" w:rsidR="00D25EEF" w:rsidRPr="00F63484" w:rsidRDefault="00D25EEF" w:rsidP="0013691A">
            <w:pPr>
              <w:pStyle w:val="Sraopastraipa"/>
              <w:numPr>
                <w:ilvl w:val="0"/>
                <w:numId w:val="160"/>
              </w:numPr>
              <w:rPr>
                <w:rFonts w:asciiTheme="minorHAnsi" w:hAnsiTheme="minorHAnsi" w:cstheme="minorHAnsi"/>
                <w:szCs w:val="20"/>
              </w:rPr>
            </w:pPr>
            <w:r w:rsidRPr="00F63484">
              <w:rPr>
                <w:rFonts w:asciiTheme="minorHAnsi" w:hAnsiTheme="minorHAnsi" w:cstheme="minorHAnsi"/>
                <w:szCs w:val="20"/>
              </w:rPr>
              <w:t xml:space="preserve">Peržiūrėti </w:t>
            </w:r>
            <w:r w:rsidR="00C55F66" w:rsidRPr="00F63484">
              <w:rPr>
                <w:rFonts w:asciiTheme="minorHAnsi" w:hAnsiTheme="minorHAnsi" w:cstheme="minorHAnsi"/>
                <w:szCs w:val="20"/>
              </w:rPr>
              <w:t>savo dirbančiojo kortelės duomenis</w:t>
            </w:r>
            <w:r w:rsidR="002839A5" w:rsidRPr="00F63484">
              <w:rPr>
                <w:rFonts w:asciiTheme="minorHAnsi" w:hAnsiTheme="minorHAnsi" w:cstheme="minorHAnsi"/>
                <w:szCs w:val="20"/>
              </w:rPr>
              <w:t xml:space="preserve"> (įskaitant </w:t>
            </w:r>
            <w:r w:rsidR="00C55F66" w:rsidRPr="00F63484">
              <w:rPr>
                <w:rFonts w:asciiTheme="minorHAnsi" w:hAnsiTheme="minorHAnsi" w:cstheme="minorHAnsi"/>
                <w:szCs w:val="20"/>
              </w:rPr>
              <w:t>atostogų likutį</w:t>
            </w:r>
            <w:r w:rsidR="002839A5" w:rsidRPr="00F63484">
              <w:rPr>
                <w:rFonts w:asciiTheme="minorHAnsi" w:hAnsiTheme="minorHAnsi" w:cstheme="minorHAnsi"/>
                <w:szCs w:val="20"/>
              </w:rPr>
              <w:t>, s</w:t>
            </w:r>
            <w:r w:rsidR="00F51E64" w:rsidRPr="00F63484">
              <w:rPr>
                <w:rFonts w:asciiTheme="minorHAnsi" w:hAnsiTheme="minorHAnsi" w:cstheme="minorHAnsi"/>
                <w:szCs w:val="20"/>
              </w:rPr>
              <w:t>tažo duomenis</w:t>
            </w:r>
            <w:r w:rsidR="002839A5" w:rsidRPr="00F63484">
              <w:rPr>
                <w:rFonts w:asciiTheme="minorHAnsi" w:hAnsiTheme="minorHAnsi" w:cstheme="minorHAnsi"/>
                <w:szCs w:val="20"/>
              </w:rPr>
              <w:t xml:space="preserve">, </w:t>
            </w:r>
            <w:r w:rsidR="00527294" w:rsidRPr="00F63484">
              <w:rPr>
                <w:rFonts w:asciiTheme="minorHAnsi" w:hAnsiTheme="minorHAnsi" w:cstheme="minorHAnsi"/>
                <w:szCs w:val="20"/>
              </w:rPr>
              <w:t>kadencijos likutį</w:t>
            </w:r>
            <w:r w:rsidR="002F6113" w:rsidRPr="00F63484">
              <w:rPr>
                <w:rFonts w:asciiTheme="minorHAnsi" w:hAnsiTheme="minorHAnsi" w:cstheme="minorHAnsi"/>
                <w:szCs w:val="20"/>
              </w:rPr>
              <w:t xml:space="preserve"> ir kt.)</w:t>
            </w:r>
            <w:r w:rsidR="00527294" w:rsidRPr="00F63484">
              <w:rPr>
                <w:rFonts w:asciiTheme="minorHAnsi" w:hAnsiTheme="minorHAnsi" w:cstheme="minorHAnsi"/>
                <w:szCs w:val="20"/>
              </w:rPr>
              <w:t>.</w:t>
            </w:r>
            <w:r w:rsidR="00C55F66" w:rsidRPr="00F63484">
              <w:rPr>
                <w:rFonts w:asciiTheme="minorHAnsi" w:hAnsiTheme="minorHAnsi" w:cstheme="minorHAnsi"/>
                <w:szCs w:val="20"/>
              </w:rPr>
              <w:t xml:space="preserve"> </w:t>
            </w:r>
          </w:p>
          <w:p w14:paraId="597D96B6" w14:textId="3B21A423" w:rsidR="00272187" w:rsidRPr="00F63484" w:rsidRDefault="00272187" w:rsidP="0013691A">
            <w:pPr>
              <w:pStyle w:val="Sraopastraipa"/>
              <w:numPr>
                <w:ilvl w:val="0"/>
                <w:numId w:val="160"/>
              </w:numPr>
              <w:rPr>
                <w:rFonts w:asciiTheme="minorHAnsi" w:hAnsiTheme="minorHAnsi" w:cstheme="minorHAnsi"/>
                <w:szCs w:val="20"/>
              </w:rPr>
            </w:pPr>
            <w:r w:rsidRPr="00F63484">
              <w:rPr>
                <w:rFonts w:asciiTheme="minorHAnsi" w:hAnsiTheme="minorHAnsi" w:cstheme="minorHAnsi"/>
                <w:szCs w:val="20"/>
              </w:rPr>
              <w:t>Pateikti prašymus</w:t>
            </w:r>
            <w:r w:rsidR="00F12873" w:rsidRPr="00F63484">
              <w:rPr>
                <w:rFonts w:asciiTheme="minorHAnsi" w:hAnsiTheme="minorHAnsi" w:cstheme="minorHAnsi"/>
                <w:szCs w:val="20"/>
              </w:rPr>
              <w:t xml:space="preserve"> ir tvarkyti prašymus</w:t>
            </w:r>
            <w:r w:rsidR="00B1792E" w:rsidRPr="00F63484">
              <w:rPr>
                <w:rFonts w:asciiTheme="minorHAnsi" w:hAnsiTheme="minorHAnsi" w:cstheme="minorHAnsi"/>
                <w:szCs w:val="20"/>
              </w:rPr>
              <w:t xml:space="preserve"> (peržiūrėti būsenas, gautas pastabas ir kt</w:t>
            </w:r>
            <w:r w:rsidR="00BA3FA3">
              <w:rPr>
                <w:rFonts w:asciiTheme="minorHAnsi" w:hAnsiTheme="minorHAnsi" w:cstheme="minorHAnsi"/>
                <w:szCs w:val="20"/>
              </w:rPr>
              <w:t>.</w:t>
            </w:r>
            <w:r w:rsidR="00B1792E" w:rsidRPr="00F63484">
              <w:rPr>
                <w:rFonts w:asciiTheme="minorHAnsi" w:hAnsiTheme="minorHAnsi" w:cstheme="minorHAnsi"/>
                <w:szCs w:val="20"/>
              </w:rPr>
              <w:t>)</w:t>
            </w:r>
          </w:p>
          <w:p w14:paraId="66DB63C8" w14:textId="5230D8C2" w:rsidR="00272187" w:rsidRPr="00F63484" w:rsidRDefault="0050618C" w:rsidP="0013691A">
            <w:pPr>
              <w:pStyle w:val="Sraopastraipa"/>
              <w:numPr>
                <w:ilvl w:val="0"/>
                <w:numId w:val="160"/>
              </w:numPr>
              <w:rPr>
                <w:rFonts w:asciiTheme="minorHAnsi" w:hAnsiTheme="minorHAnsi" w:cstheme="minorHAnsi"/>
                <w:szCs w:val="20"/>
              </w:rPr>
            </w:pPr>
            <w:r w:rsidRPr="00F63484">
              <w:rPr>
                <w:rFonts w:asciiTheme="minorHAnsi" w:hAnsiTheme="minorHAnsi" w:cstheme="minorHAnsi"/>
                <w:szCs w:val="20"/>
              </w:rPr>
              <w:t>P</w:t>
            </w:r>
            <w:r w:rsidR="00272187" w:rsidRPr="00F63484">
              <w:rPr>
                <w:rFonts w:asciiTheme="minorHAnsi" w:hAnsiTheme="minorHAnsi" w:cstheme="minorHAnsi"/>
                <w:szCs w:val="20"/>
              </w:rPr>
              <w:t>er</w:t>
            </w:r>
            <w:r w:rsidRPr="00F63484">
              <w:rPr>
                <w:rFonts w:asciiTheme="minorHAnsi" w:hAnsiTheme="minorHAnsi" w:cstheme="minorHAnsi"/>
                <w:szCs w:val="20"/>
              </w:rPr>
              <w:t>žiūrėti paskyros, el. pašto nustatymo duomenis</w:t>
            </w:r>
            <w:r w:rsidR="00BF3E9B" w:rsidRPr="00F63484">
              <w:rPr>
                <w:rFonts w:asciiTheme="minorHAnsi" w:hAnsiTheme="minorHAnsi" w:cstheme="minorHAnsi"/>
                <w:szCs w:val="20"/>
              </w:rPr>
              <w:t xml:space="preserve"> (jeigu dirbantysis dirba daugiau ne vienoje darbovietėje, galimybė per</w:t>
            </w:r>
            <w:r w:rsidR="002572D3" w:rsidRPr="00F63484">
              <w:rPr>
                <w:rFonts w:asciiTheme="minorHAnsi" w:hAnsiTheme="minorHAnsi" w:cstheme="minorHAnsi"/>
                <w:szCs w:val="20"/>
              </w:rPr>
              <w:t>sijungti skirtingas dirbančiojo paskyras)</w:t>
            </w:r>
          </w:p>
          <w:p w14:paraId="596AE921" w14:textId="74924DE9" w:rsidR="00BF3E9B" w:rsidRPr="00F63484" w:rsidRDefault="00BF3E9B" w:rsidP="0013691A">
            <w:pPr>
              <w:pStyle w:val="Sraopastraipa"/>
              <w:numPr>
                <w:ilvl w:val="0"/>
                <w:numId w:val="160"/>
              </w:numPr>
              <w:rPr>
                <w:rFonts w:asciiTheme="minorHAnsi" w:hAnsiTheme="minorHAnsi" w:cstheme="minorHAnsi"/>
                <w:szCs w:val="20"/>
              </w:rPr>
            </w:pPr>
            <w:r w:rsidRPr="00F63484">
              <w:rPr>
                <w:rFonts w:asciiTheme="minorHAnsi" w:hAnsiTheme="minorHAnsi" w:cstheme="minorHAnsi"/>
                <w:szCs w:val="20"/>
              </w:rPr>
              <w:t xml:space="preserve">Atlikti darbo laiko apskaitos numatytas funkcijas pagal veiklos modelyje apibrėžtus procesus, kuriuos dalyvauja </w:t>
            </w:r>
            <w:r w:rsidR="002572D3" w:rsidRPr="00F63484">
              <w:rPr>
                <w:rFonts w:asciiTheme="minorHAnsi" w:hAnsiTheme="minorHAnsi" w:cstheme="minorHAnsi"/>
                <w:szCs w:val="20"/>
              </w:rPr>
              <w:t>dirbantysis</w:t>
            </w:r>
            <w:r w:rsidRPr="00F63484">
              <w:rPr>
                <w:rFonts w:asciiTheme="minorHAnsi" w:hAnsiTheme="minorHAnsi" w:cstheme="minorHAnsi"/>
                <w:szCs w:val="20"/>
              </w:rPr>
              <w:t xml:space="preserve"> (darbo laiko pildymas žiniaraš</w:t>
            </w:r>
            <w:r w:rsidR="002572D3" w:rsidRPr="00F63484">
              <w:rPr>
                <w:rFonts w:asciiTheme="minorHAnsi" w:hAnsiTheme="minorHAnsi" w:cstheme="minorHAnsi"/>
                <w:szCs w:val="20"/>
              </w:rPr>
              <w:t>t</w:t>
            </w:r>
            <w:r w:rsidRPr="00F63484">
              <w:rPr>
                <w:rFonts w:asciiTheme="minorHAnsi" w:hAnsiTheme="minorHAnsi" w:cstheme="minorHAnsi"/>
                <w:szCs w:val="20"/>
              </w:rPr>
              <w:t>yje, atostogų plano tvarkymas ir kt.)</w:t>
            </w:r>
            <w:r w:rsidR="001846EB">
              <w:rPr>
                <w:rFonts w:asciiTheme="minorHAnsi" w:hAnsiTheme="minorHAnsi" w:cstheme="minorHAnsi"/>
                <w:szCs w:val="20"/>
              </w:rPr>
              <w:t>.</w:t>
            </w:r>
          </w:p>
          <w:p w14:paraId="45B8C16A" w14:textId="118CA414" w:rsidR="000933EC" w:rsidRPr="00F63484" w:rsidRDefault="000933EC" w:rsidP="0013691A">
            <w:pPr>
              <w:pStyle w:val="Sraopastraipa"/>
              <w:numPr>
                <w:ilvl w:val="0"/>
                <w:numId w:val="160"/>
              </w:numPr>
              <w:rPr>
                <w:rFonts w:asciiTheme="minorHAnsi" w:hAnsiTheme="minorHAnsi" w:cstheme="minorHAnsi"/>
                <w:szCs w:val="20"/>
              </w:rPr>
            </w:pPr>
            <w:r>
              <w:rPr>
                <w:rFonts w:asciiTheme="minorHAnsi" w:hAnsiTheme="minorHAnsi" w:cstheme="minorHAnsi"/>
                <w:szCs w:val="20"/>
              </w:rPr>
              <w:t>Peržiūrėti atsiskaitymo lapelio duomenis.</w:t>
            </w:r>
          </w:p>
          <w:p w14:paraId="0FD7B0E6" w14:textId="77777777" w:rsidR="003A260E" w:rsidRDefault="002F063F" w:rsidP="0013691A">
            <w:pPr>
              <w:pStyle w:val="Sraopastraipa"/>
              <w:numPr>
                <w:ilvl w:val="0"/>
                <w:numId w:val="160"/>
              </w:numPr>
              <w:rPr>
                <w:rFonts w:asciiTheme="minorHAnsi" w:hAnsiTheme="minorHAnsi" w:cstheme="minorHAnsi"/>
                <w:szCs w:val="20"/>
              </w:rPr>
            </w:pPr>
            <w:r w:rsidRPr="00F63484">
              <w:rPr>
                <w:rFonts w:asciiTheme="minorHAnsi" w:hAnsiTheme="minorHAnsi" w:cstheme="minorHAnsi"/>
                <w:szCs w:val="20"/>
              </w:rPr>
              <w:t xml:space="preserve">Generuoti </w:t>
            </w:r>
            <w:r w:rsidR="00F44A04" w:rsidRPr="00F63484">
              <w:rPr>
                <w:rFonts w:asciiTheme="minorHAnsi" w:hAnsiTheme="minorHAnsi" w:cstheme="minorHAnsi"/>
                <w:szCs w:val="20"/>
              </w:rPr>
              <w:t xml:space="preserve">išrašus, pažymas iš savo </w:t>
            </w:r>
            <w:r w:rsidRPr="00F63484">
              <w:rPr>
                <w:rFonts w:asciiTheme="minorHAnsi" w:hAnsiTheme="minorHAnsi" w:cstheme="minorHAnsi"/>
                <w:szCs w:val="20"/>
              </w:rPr>
              <w:t>darbuotoj</w:t>
            </w:r>
            <w:r w:rsidR="000B3433" w:rsidRPr="00F63484">
              <w:rPr>
                <w:rFonts w:asciiTheme="minorHAnsi" w:hAnsiTheme="minorHAnsi" w:cstheme="minorHAnsi"/>
                <w:szCs w:val="20"/>
              </w:rPr>
              <w:t>o kortelės</w:t>
            </w:r>
            <w:r w:rsidRPr="00F63484">
              <w:rPr>
                <w:rFonts w:asciiTheme="minorHAnsi" w:hAnsiTheme="minorHAnsi" w:cstheme="minorHAnsi"/>
                <w:szCs w:val="20"/>
              </w:rPr>
              <w:t xml:space="preserve"> duomenų,</w:t>
            </w:r>
          </w:p>
          <w:p w14:paraId="2942EDC9" w14:textId="7934EF91" w:rsidR="008D4FE4" w:rsidRPr="00F63484" w:rsidRDefault="002F063F" w:rsidP="0013691A">
            <w:pPr>
              <w:pStyle w:val="Sraopastraipa"/>
              <w:numPr>
                <w:ilvl w:val="0"/>
                <w:numId w:val="160"/>
              </w:numPr>
              <w:rPr>
                <w:rFonts w:asciiTheme="minorHAnsi" w:hAnsiTheme="minorHAnsi" w:cstheme="minorHAnsi"/>
                <w:szCs w:val="20"/>
              </w:rPr>
            </w:pPr>
            <w:r>
              <w:rPr>
                <w:rFonts w:asciiTheme="minorHAnsi" w:hAnsiTheme="minorHAnsi" w:cstheme="minorHAnsi"/>
                <w:szCs w:val="20"/>
              </w:rPr>
              <w:t>e</w:t>
            </w:r>
            <w:r w:rsidRPr="00F63484">
              <w:rPr>
                <w:rFonts w:asciiTheme="minorHAnsi" w:hAnsiTheme="minorHAnsi" w:cstheme="minorHAnsi"/>
                <w:szCs w:val="20"/>
              </w:rPr>
              <w:t>ksportuoti duomenis</w:t>
            </w:r>
            <w:r w:rsidR="00772B94">
              <w:rPr>
                <w:rFonts w:asciiTheme="minorHAnsi" w:hAnsiTheme="minorHAnsi" w:cstheme="minorHAnsi"/>
                <w:szCs w:val="20"/>
              </w:rPr>
              <w:t xml:space="preserve"> į numatytus formatus</w:t>
            </w:r>
            <w:r w:rsidR="003A260E">
              <w:rPr>
                <w:rFonts w:asciiTheme="minorHAnsi" w:hAnsiTheme="minorHAnsi" w:cstheme="minorHAnsi"/>
                <w:szCs w:val="20"/>
              </w:rPr>
              <w:t>.</w:t>
            </w:r>
          </w:p>
        </w:tc>
      </w:tr>
      <w:tr w:rsidR="007E1229" w:rsidRPr="00D820A8" w14:paraId="39F72190" w14:textId="77777777" w:rsidTr="00E94BA0">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0AA368C6" w14:textId="0084B6E7" w:rsidR="007E1229" w:rsidRPr="00F63484" w:rsidRDefault="007E1229" w:rsidP="00EA7709">
            <w:pPr>
              <w:rPr>
                <w:rFonts w:asciiTheme="minorHAnsi" w:hAnsiTheme="minorHAnsi" w:cstheme="minorHAnsi"/>
                <w:szCs w:val="20"/>
              </w:rPr>
            </w:pPr>
            <w:r w:rsidRPr="00F63484">
              <w:rPr>
                <w:rFonts w:asciiTheme="minorHAnsi" w:hAnsiTheme="minorHAnsi" w:cstheme="minorHAnsi"/>
                <w:b/>
                <w:color w:val="232323" w:themeColor="text2"/>
                <w:szCs w:val="20"/>
              </w:rPr>
              <w:t>Darbo užmokesčio ir personalo valdymo portalas</w:t>
            </w:r>
            <w:r w:rsidR="00440B00" w:rsidRPr="00F63484">
              <w:rPr>
                <w:rFonts w:asciiTheme="minorHAnsi" w:hAnsiTheme="minorHAnsi" w:cstheme="minorHAnsi"/>
                <w:color w:val="232323" w:themeColor="text2"/>
                <w:szCs w:val="20"/>
              </w:rPr>
              <w:t>:</w:t>
            </w:r>
          </w:p>
        </w:tc>
      </w:tr>
      <w:tr w:rsidR="00035F48" w:rsidRPr="00D820A8" w14:paraId="410951AC" w14:textId="77777777" w:rsidTr="00E94BA0">
        <w:trPr>
          <w:cnfStyle w:val="000000100000" w:firstRow="0" w:lastRow="0" w:firstColumn="0" w:lastColumn="0" w:oddVBand="0" w:evenVBand="0" w:oddHBand="1" w:evenHBand="0" w:firstRowFirstColumn="0" w:firstRowLastColumn="0" w:lastRowFirstColumn="0" w:lastRowLastColumn="0"/>
        </w:trPr>
        <w:tc>
          <w:tcPr>
            <w:tcW w:w="1388" w:type="pct"/>
          </w:tcPr>
          <w:p w14:paraId="60EA5BBE" w14:textId="4B954E8A" w:rsidR="00035F48" w:rsidRPr="00F63484" w:rsidRDefault="00EB59BD" w:rsidP="00035F48">
            <w:pPr>
              <w:rPr>
                <w:rFonts w:asciiTheme="minorHAnsi" w:hAnsiTheme="minorHAnsi" w:cstheme="minorHAnsi"/>
                <w:color w:val="232323" w:themeColor="text2"/>
                <w:szCs w:val="20"/>
              </w:rPr>
            </w:pPr>
            <w:r w:rsidRPr="00F63484">
              <w:rPr>
                <w:rFonts w:asciiTheme="minorHAnsi" w:hAnsiTheme="minorHAnsi" w:cstheme="minorHAnsi"/>
                <w:color w:val="232323" w:themeColor="text2"/>
                <w:szCs w:val="20"/>
              </w:rPr>
              <w:t>C</w:t>
            </w:r>
            <w:r w:rsidR="002565A3" w:rsidRPr="00F63484">
              <w:rPr>
                <w:rFonts w:asciiTheme="minorHAnsi" w:hAnsiTheme="minorHAnsi" w:cstheme="minorHAnsi"/>
                <w:color w:val="232323" w:themeColor="text2"/>
                <w:szCs w:val="20"/>
              </w:rPr>
              <w:t>P</w:t>
            </w:r>
            <w:r w:rsidRPr="00F63484">
              <w:rPr>
                <w:rFonts w:asciiTheme="minorHAnsi" w:hAnsiTheme="minorHAnsi" w:cstheme="minorHAnsi"/>
                <w:color w:val="232323" w:themeColor="text2"/>
                <w:szCs w:val="20"/>
              </w:rPr>
              <w:t>T specialisto grup</w:t>
            </w:r>
            <w:r w:rsidR="000A5E83" w:rsidRPr="00F63484">
              <w:rPr>
                <w:rFonts w:asciiTheme="minorHAnsi" w:hAnsiTheme="minorHAnsi" w:cstheme="minorHAnsi"/>
                <w:color w:val="232323" w:themeColor="text2"/>
                <w:szCs w:val="20"/>
              </w:rPr>
              <w:t>ė</w:t>
            </w:r>
            <w:r w:rsidRPr="00F63484">
              <w:rPr>
                <w:rFonts w:asciiTheme="minorHAnsi" w:hAnsiTheme="minorHAnsi" w:cstheme="minorHAnsi"/>
                <w:color w:val="232323" w:themeColor="text2"/>
                <w:szCs w:val="20"/>
              </w:rPr>
              <w:t>s naudotojo rolę</w:t>
            </w:r>
            <w:r w:rsidR="00DA5B54" w:rsidRPr="00F63484">
              <w:rPr>
                <w:rFonts w:asciiTheme="minorHAnsi" w:hAnsiTheme="minorHAnsi" w:cstheme="minorHAnsi"/>
                <w:color w:val="232323" w:themeColor="text2"/>
                <w:szCs w:val="20"/>
              </w:rPr>
              <w:t xml:space="preserve"> turinis </w:t>
            </w:r>
            <w:r w:rsidR="007074FE" w:rsidRPr="00F63484">
              <w:rPr>
                <w:rFonts w:asciiTheme="minorHAnsi" w:hAnsiTheme="minorHAnsi" w:cstheme="minorHAnsi"/>
                <w:color w:val="232323" w:themeColor="text2"/>
                <w:szCs w:val="20"/>
              </w:rPr>
              <w:t>NBFC darbuotojas</w:t>
            </w:r>
            <w:r w:rsidR="0046069E" w:rsidRPr="00F63484">
              <w:rPr>
                <w:rFonts w:asciiTheme="minorHAnsi" w:hAnsiTheme="minorHAnsi" w:cstheme="minorHAnsi"/>
                <w:color w:val="232323" w:themeColor="text2"/>
                <w:szCs w:val="20"/>
              </w:rPr>
              <w:t xml:space="preserve"> (DU, PAS ir kt.)</w:t>
            </w:r>
          </w:p>
          <w:p w14:paraId="7C4FC834" w14:textId="01DE291B" w:rsidR="00035F48" w:rsidRPr="00F63484" w:rsidRDefault="00035F48" w:rsidP="00035F48">
            <w:pPr>
              <w:rPr>
                <w:rFonts w:asciiTheme="minorHAnsi" w:hAnsiTheme="minorHAnsi" w:cstheme="minorHAnsi"/>
                <w:color w:val="232323" w:themeColor="text2"/>
                <w:szCs w:val="20"/>
              </w:rPr>
            </w:pPr>
          </w:p>
        </w:tc>
        <w:tc>
          <w:tcPr>
            <w:tcW w:w="3612" w:type="pct"/>
          </w:tcPr>
          <w:p w14:paraId="3DAE79BB" w14:textId="282AE8E6" w:rsidR="00192F89" w:rsidRPr="00F63484" w:rsidRDefault="00192F89" w:rsidP="00192F89">
            <w:pPr>
              <w:rPr>
                <w:rFonts w:asciiTheme="minorHAnsi" w:hAnsiTheme="minorHAnsi" w:cstheme="minorHAnsi"/>
                <w:szCs w:val="20"/>
              </w:rPr>
            </w:pPr>
            <w:r w:rsidRPr="00F63484">
              <w:rPr>
                <w:rFonts w:asciiTheme="minorHAnsi" w:hAnsiTheme="minorHAnsi" w:cstheme="minorHAnsi"/>
                <w:szCs w:val="20"/>
              </w:rPr>
              <w:t xml:space="preserve">Autorizuotas DUPAIS </w:t>
            </w:r>
            <w:r w:rsidR="006666C1" w:rsidRPr="00F63484">
              <w:rPr>
                <w:rFonts w:asciiTheme="minorHAnsi" w:hAnsiTheme="minorHAnsi" w:cstheme="minorHAnsi"/>
                <w:szCs w:val="20"/>
              </w:rPr>
              <w:t>Darbo užmokesčio ir personalo valdymo</w:t>
            </w:r>
            <w:r w:rsidR="006666C1" w:rsidRPr="00F63484">
              <w:rPr>
                <w:rFonts w:asciiTheme="minorHAnsi" w:hAnsiTheme="minorHAnsi" w:cstheme="minorHAnsi"/>
                <w:b/>
                <w:szCs w:val="20"/>
              </w:rPr>
              <w:t xml:space="preserve"> </w:t>
            </w:r>
            <w:r w:rsidR="006666C1" w:rsidRPr="00F63484">
              <w:rPr>
                <w:rFonts w:asciiTheme="minorHAnsi" w:hAnsiTheme="minorHAnsi" w:cstheme="minorHAnsi"/>
                <w:szCs w:val="20"/>
              </w:rPr>
              <w:t xml:space="preserve">portalo </w:t>
            </w:r>
            <w:r w:rsidRPr="00F63484">
              <w:rPr>
                <w:rFonts w:asciiTheme="minorHAnsi" w:hAnsiTheme="minorHAnsi" w:cstheme="minorHAnsi"/>
                <w:szCs w:val="20"/>
              </w:rPr>
              <w:t>naudotoj</w:t>
            </w:r>
            <w:r w:rsidR="000A3135" w:rsidRPr="00F63484">
              <w:rPr>
                <w:rFonts w:asciiTheme="minorHAnsi" w:hAnsiTheme="minorHAnsi" w:cstheme="minorHAnsi"/>
                <w:szCs w:val="20"/>
              </w:rPr>
              <w:t>as</w:t>
            </w:r>
            <w:r w:rsidR="006666C1" w:rsidRPr="00F63484">
              <w:rPr>
                <w:rFonts w:asciiTheme="minorHAnsi" w:hAnsiTheme="minorHAnsi" w:cstheme="minorHAnsi"/>
                <w:szCs w:val="20"/>
              </w:rPr>
              <w:t xml:space="preserve"> (CPT darbuotojas)</w:t>
            </w:r>
            <w:r w:rsidRPr="00F63484">
              <w:rPr>
                <w:rFonts w:asciiTheme="minorHAnsi" w:hAnsiTheme="minorHAnsi" w:cstheme="minorHAnsi"/>
                <w:szCs w:val="20"/>
              </w:rPr>
              <w:t xml:space="preserve"> turi galimyb</w:t>
            </w:r>
            <w:r w:rsidR="000A3135" w:rsidRPr="00F63484">
              <w:rPr>
                <w:rFonts w:asciiTheme="minorHAnsi" w:hAnsiTheme="minorHAnsi" w:cstheme="minorHAnsi"/>
                <w:szCs w:val="20"/>
              </w:rPr>
              <w:t>ę</w:t>
            </w:r>
            <w:r w:rsidRPr="00F63484">
              <w:rPr>
                <w:rFonts w:asciiTheme="minorHAnsi" w:hAnsiTheme="minorHAnsi" w:cstheme="minorHAnsi"/>
                <w:szCs w:val="20"/>
              </w:rPr>
              <w:t xml:space="preserve"> atlikti šias funkcijas:</w:t>
            </w:r>
          </w:p>
          <w:p w14:paraId="6F2C97ED" w14:textId="4725F7FF" w:rsidR="00A65501" w:rsidRPr="00F63484" w:rsidRDefault="00DA5B54" w:rsidP="00671922">
            <w:pPr>
              <w:rPr>
                <w:rFonts w:asciiTheme="minorHAnsi" w:hAnsiTheme="minorHAnsi" w:cstheme="minorHAnsi"/>
                <w:szCs w:val="20"/>
              </w:rPr>
            </w:pPr>
            <w:r w:rsidRPr="00F63484">
              <w:rPr>
                <w:rFonts w:asciiTheme="minorHAnsi" w:hAnsiTheme="minorHAnsi" w:cstheme="minorHAnsi"/>
                <w:b/>
                <w:szCs w:val="20"/>
              </w:rPr>
              <w:t>CPT darbuotojų  darbo aplinkos modulyje</w:t>
            </w:r>
            <w:r w:rsidR="0046069E" w:rsidRPr="00F63484">
              <w:rPr>
                <w:rFonts w:asciiTheme="minorHAnsi" w:hAnsiTheme="minorHAnsi" w:cstheme="minorHAnsi"/>
                <w:szCs w:val="20"/>
              </w:rPr>
              <w:t xml:space="preserve"> gali atlikti šias funkcijas:</w:t>
            </w:r>
          </w:p>
          <w:p w14:paraId="0829F988" w14:textId="77777777" w:rsidR="001E68D5" w:rsidRPr="00F63484" w:rsidRDefault="001E68D5" w:rsidP="0013691A">
            <w:pPr>
              <w:pStyle w:val="Sraopastraipa"/>
              <w:numPr>
                <w:ilvl w:val="0"/>
                <w:numId w:val="165"/>
              </w:numPr>
              <w:rPr>
                <w:rFonts w:asciiTheme="minorHAnsi" w:hAnsiTheme="minorHAnsi" w:cstheme="minorHAnsi"/>
                <w:szCs w:val="20"/>
              </w:rPr>
            </w:pPr>
            <w:r w:rsidRPr="00F63484">
              <w:rPr>
                <w:rFonts w:asciiTheme="minorHAnsi" w:hAnsiTheme="minorHAnsi" w:cstheme="minorHAnsi"/>
                <w:szCs w:val="20"/>
              </w:rPr>
              <w:t>peržiūrėti užduotis, pranešimus</w:t>
            </w:r>
          </w:p>
          <w:p w14:paraId="1C4807E6" w14:textId="14048E41" w:rsidR="00DC7A73" w:rsidRPr="00F63484" w:rsidRDefault="00F1181D" w:rsidP="0013691A">
            <w:pPr>
              <w:pStyle w:val="Sraopastraipa"/>
              <w:numPr>
                <w:ilvl w:val="0"/>
                <w:numId w:val="165"/>
              </w:numPr>
              <w:rPr>
                <w:rFonts w:asciiTheme="minorHAnsi" w:hAnsiTheme="minorHAnsi" w:cstheme="minorHAnsi"/>
                <w:szCs w:val="20"/>
              </w:rPr>
            </w:pPr>
            <w:r w:rsidRPr="00F63484">
              <w:rPr>
                <w:rFonts w:asciiTheme="minorHAnsi" w:hAnsiTheme="minorHAnsi" w:cstheme="minorHAnsi"/>
                <w:szCs w:val="20"/>
              </w:rPr>
              <w:t>peržiūrėti savo tvarkomų įstaigų</w:t>
            </w:r>
            <w:r w:rsidR="001E0C1B" w:rsidRPr="00F63484">
              <w:rPr>
                <w:rFonts w:asciiTheme="minorHAnsi" w:hAnsiTheme="minorHAnsi" w:cstheme="minorHAnsi"/>
                <w:szCs w:val="20"/>
              </w:rPr>
              <w:t xml:space="preserve"> gautus darbuotojų prašymus</w:t>
            </w:r>
            <w:r w:rsidR="009E7149" w:rsidRPr="00F63484">
              <w:rPr>
                <w:rFonts w:asciiTheme="minorHAnsi" w:hAnsiTheme="minorHAnsi" w:cstheme="minorHAnsi"/>
                <w:szCs w:val="20"/>
              </w:rPr>
              <w:t>.</w:t>
            </w:r>
            <w:r w:rsidR="005F3334" w:rsidRPr="00F63484">
              <w:rPr>
                <w:rFonts w:asciiTheme="minorHAnsi" w:hAnsiTheme="minorHAnsi" w:cstheme="minorHAnsi"/>
                <w:szCs w:val="20"/>
              </w:rPr>
              <w:t xml:space="preserve"> </w:t>
            </w:r>
          </w:p>
          <w:p w14:paraId="7D5499B2" w14:textId="647BEF2D" w:rsidR="00035F48" w:rsidRPr="00F63484" w:rsidRDefault="00710AC3" w:rsidP="0013691A">
            <w:pPr>
              <w:pStyle w:val="Sraopastraipa"/>
              <w:numPr>
                <w:ilvl w:val="0"/>
                <w:numId w:val="165"/>
              </w:numPr>
              <w:rPr>
                <w:rFonts w:asciiTheme="minorHAnsi" w:hAnsiTheme="minorHAnsi" w:cstheme="minorHAnsi"/>
                <w:szCs w:val="20"/>
              </w:rPr>
            </w:pPr>
            <w:r w:rsidRPr="00F63484">
              <w:rPr>
                <w:rFonts w:asciiTheme="minorHAnsi" w:hAnsiTheme="minorHAnsi" w:cstheme="minorHAnsi"/>
                <w:szCs w:val="20"/>
              </w:rPr>
              <w:t>t</w:t>
            </w:r>
            <w:r w:rsidR="0003419A" w:rsidRPr="00F63484">
              <w:rPr>
                <w:rFonts w:asciiTheme="minorHAnsi" w:hAnsiTheme="minorHAnsi" w:cstheme="minorHAnsi"/>
                <w:szCs w:val="20"/>
              </w:rPr>
              <w:t>virtinti savo t</w:t>
            </w:r>
            <w:r w:rsidR="00E17FAD" w:rsidRPr="00F63484">
              <w:rPr>
                <w:rFonts w:asciiTheme="minorHAnsi" w:hAnsiTheme="minorHAnsi" w:cstheme="minorHAnsi"/>
                <w:szCs w:val="20"/>
              </w:rPr>
              <w:t>v</w:t>
            </w:r>
            <w:r w:rsidR="0003419A" w:rsidRPr="00F63484">
              <w:rPr>
                <w:rFonts w:asciiTheme="minorHAnsi" w:hAnsiTheme="minorHAnsi" w:cstheme="minorHAnsi"/>
                <w:szCs w:val="20"/>
              </w:rPr>
              <w:t xml:space="preserve">arkomų įstaigų </w:t>
            </w:r>
            <w:r w:rsidR="00E17FAD" w:rsidRPr="00F63484">
              <w:rPr>
                <w:rFonts w:asciiTheme="minorHAnsi" w:hAnsiTheme="minorHAnsi" w:cstheme="minorHAnsi"/>
                <w:szCs w:val="20"/>
              </w:rPr>
              <w:t>darbuotoj</w:t>
            </w:r>
            <w:r w:rsidR="009E7149" w:rsidRPr="00F63484">
              <w:rPr>
                <w:rFonts w:asciiTheme="minorHAnsi" w:hAnsiTheme="minorHAnsi" w:cstheme="minorHAnsi"/>
                <w:szCs w:val="20"/>
              </w:rPr>
              <w:t>ų</w:t>
            </w:r>
            <w:r w:rsidR="00E17FAD" w:rsidRPr="00F63484">
              <w:rPr>
                <w:rFonts w:asciiTheme="minorHAnsi" w:hAnsiTheme="minorHAnsi" w:cstheme="minorHAnsi"/>
                <w:szCs w:val="20"/>
              </w:rPr>
              <w:t xml:space="preserve"> pateikt</w:t>
            </w:r>
            <w:r w:rsidR="009E7149" w:rsidRPr="00F63484">
              <w:rPr>
                <w:rFonts w:asciiTheme="minorHAnsi" w:hAnsiTheme="minorHAnsi" w:cstheme="minorHAnsi"/>
                <w:szCs w:val="20"/>
              </w:rPr>
              <w:t>us</w:t>
            </w:r>
            <w:r w:rsidR="00716D4B" w:rsidRPr="00F63484">
              <w:rPr>
                <w:rFonts w:asciiTheme="minorHAnsi" w:hAnsiTheme="minorHAnsi" w:cstheme="minorHAnsi"/>
                <w:szCs w:val="20"/>
              </w:rPr>
              <w:t xml:space="preserve"> prašym</w:t>
            </w:r>
            <w:r w:rsidR="009E7149" w:rsidRPr="00F63484">
              <w:rPr>
                <w:rFonts w:asciiTheme="minorHAnsi" w:hAnsiTheme="minorHAnsi" w:cstheme="minorHAnsi"/>
                <w:szCs w:val="20"/>
              </w:rPr>
              <w:t>us</w:t>
            </w:r>
            <w:r w:rsidR="00BE7D5C" w:rsidRPr="00F63484">
              <w:rPr>
                <w:rFonts w:asciiTheme="minorHAnsi" w:hAnsiTheme="minorHAnsi" w:cstheme="minorHAnsi"/>
                <w:szCs w:val="20"/>
              </w:rPr>
              <w:t>.</w:t>
            </w:r>
          </w:p>
          <w:p w14:paraId="36402BF0" w14:textId="553AEF7B" w:rsidR="00BE4A2F" w:rsidRPr="00F63484" w:rsidRDefault="00BE4A2F" w:rsidP="00BE4A2F">
            <w:pPr>
              <w:rPr>
                <w:rFonts w:asciiTheme="minorHAnsi" w:hAnsiTheme="minorHAnsi" w:cstheme="minorHAnsi"/>
                <w:szCs w:val="20"/>
              </w:rPr>
            </w:pPr>
            <w:r w:rsidRPr="00F63484">
              <w:rPr>
                <w:rFonts w:asciiTheme="minorHAnsi" w:hAnsiTheme="minorHAnsi" w:cstheme="minorHAnsi"/>
                <w:b/>
                <w:szCs w:val="20"/>
              </w:rPr>
              <w:t xml:space="preserve">Darbo užmokesčio ir personalo valdymo </w:t>
            </w:r>
            <w:r w:rsidR="001238B1" w:rsidRPr="00F63484">
              <w:rPr>
                <w:rFonts w:asciiTheme="minorHAnsi" w:hAnsiTheme="minorHAnsi" w:cstheme="minorHAnsi"/>
                <w:b/>
                <w:szCs w:val="20"/>
              </w:rPr>
              <w:t>srityje</w:t>
            </w:r>
            <w:r w:rsidRPr="00F63484">
              <w:rPr>
                <w:rFonts w:asciiTheme="minorHAnsi" w:hAnsiTheme="minorHAnsi" w:cstheme="minorHAnsi"/>
                <w:szCs w:val="20"/>
              </w:rPr>
              <w:t xml:space="preserve"> gali atlikti šias funkcijas:</w:t>
            </w:r>
          </w:p>
          <w:p w14:paraId="56E25F3E" w14:textId="6098D22E" w:rsidR="00BE4A2F" w:rsidRPr="00F63484" w:rsidRDefault="00BE4A2F" w:rsidP="0013691A">
            <w:pPr>
              <w:pStyle w:val="Sraopastraipa"/>
              <w:numPr>
                <w:ilvl w:val="0"/>
                <w:numId w:val="165"/>
              </w:numPr>
              <w:rPr>
                <w:rFonts w:asciiTheme="minorHAnsi" w:hAnsiTheme="minorHAnsi" w:cstheme="minorHAnsi"/>
                <w:szCs w:val="20"/>
              </w:rPr>
            </w:pPr>
            <w:r w:rsidRPr="00F63484">
              <w:rPr>
                <w:rFonts w:asciiTheme="minorHAnsi" w:hAnsiTheme="minorHAnsi" w:cstheme="minorHAnsi"/>
                <w:szCs w:val="20"/>
              </w:rPr>
              <w:t>tvarkyti savo tvarkomų Įstaigos duomenis (struktūra, laisvos, užimtos pareigybės);</w:t>
            </w:r>
          </w:p>
          <w:p w14:paraId="456CAB2F" w14:textId="53AE5612" w:rsidR="00BE4A2F" w:rsidRPr="00F63484" w:rsidRDefault="00BE4A2F" w:rsidP="0013691A">
            <w:pPr>
              <w:pStyle w:val="Sraopastraipa"/>
              <w:numPr>
                <w:ilvl w:val="0"/>
                <w:numId w:val="165"/>
              </w:numPr>
              <w:rPr>
                <w:rFonts w:asciiTheme="minorHAnsi" w:hAnsiTheme="minorHAnsi" w:cstheme="minorHAnsi"/>
                <w:szCs w:val="20"/>
              </w:rPr>
            </w:pPr>
            <w:r w:rsidRPr="00F63484">
              <w:rPr>
                <w:rFonts w:asciiTheme="minorHAnsi" w:hAnsiTheme="minorHAnsi" w:cstheme="minorHAnsi"/>
                <w:szCs w:val="20"/>
              </w:rPr>
              <w:t xml:space="preserve">tvarkyti </w:t>
            </w:r>
            <w:r w:rsidR="008D2C2A" w:rsidRPr="00F63484">
              <w:rPr>
                <w:rFonts w:asciiTheme="minorHAnsi" w:hAnsiTheme="minorHAnsi" w:cstheme="minorHAnsi"/>
                <w:szCs w:val="20"/>
              </w:rPr>
              <w:t xml:space="preserve">savo tvarkomų </w:t>
            </w:r>
            <w:r w:rsidRPr="00F63484">
              <w:rPr>
                <w:rFonts w:asciiTheme="minorHAnsi" w:hAnsiTheme="minorHAnsi" w:cstheme="minorHAnsi"/>
                <w:szCs w:val="20"/>
              </w:rPr>
              <w:t>įstaigos pareigybių duomenis ir aprašymus;</w:t>
            </w:r>
          </w:p>
          <w:p w14:paraId="2D507FEA" w14:textId="2110CD68" w:rsidR="00255D50" w:rsidRPr="00F63484" w:rsidRDefault="00255D50" w:rsidP="0013691A">
            <w:pPr>
              <w:pStyle w:val="Sraopastraipa"/>
              <w:numPr>
                <w:ilvl w:val="0"/>
                <w:numId w:val="165"/>
              </w:numPr>
              <w:rPr>
                <w:rFonts w:asciiTheme="minorHAnsi" w:hAnsiTheme="minorHAnsi" w:cstheme="minorHAnsi"/>
                <w:szCs w:val="20"/>
              </w:rPr>
            </w:pPr>
            <w:r w:rsidRPr="00255D50">
              <w:rPr>
                <w:rFonts w:asciiTheme="minorHAnsi" w:hAnsiTheme="minorHAnsi" w:cstheme="minorHAnsi"/>
                <w:szCs w:val="20"/>
              </w:rPr>
              <w:t>tvarkyti įstaigos darbuotojų pavadavimus</w:t>
            </w:r>
            <w:r>
              <w:rPr>
                <w:rFonts w:asciiTheme="minorHAnsi" w:hAnsiTheme="minorHAnsi" w:cstheme="minorHAnsi"/>
                <w:szCs w:val="20"/>
              </w:rPr>
              <w:t>;</w:t>
            </w:r>
          </w:p>
          <w:p w14:paraId="5123F143" w14:textId="108A478B" w:rsidR="00090203" w:rsidRPr="00F63484" w:rsidRDefault="00F80A1C" w:rsidP="0013691A">
            <w:pPr>
              <w:pStyle w:val="Sraopastraipa"/>
              <w:numPr>
                <w:ilvl w:val="0"/>
                <w:numId w:val="165"/>
              </w:numPr>
              <w:rPr>
                <w:rFonts w:asciiTheme="minorHAnsi" w:hAnsiTheme="minorHAnsi" w:cstheme="minorHAnsi"/>
                <w:szCs w:val="20"/>
              </w:rPr>
            </w:pPr>
            <w:r w:rsidRPr="00F63484">
              <w:rPr>
                <w:rFonts w:asciiTheme="minorHAnsi" w:hAnsiTheme="minorHAnsi" w:cstheme="minorHAnsi"/>
                <w:szCs w:val="20"/>
              </w:rPr>
              <w:t xml:space="preserve">tvarkyti </w:t>
            </w:r>
            <w:r w:rsidR="008D2C2A" w:rsidRPr="00F63484">
              <w:rPr>
                <w:rFonts w:asciiTheme="minorHAnsi" w:hAnsiTheme="minorHAnsi" w:cstheme="minorHAnsi"/>
                <w:szCs w:val="20"/>
              </w:rPr>
              <w:t xml:space="preserve">savo tvarkomų įstaigų </w:t>
            </w:r>
            <w:r w:rsidRPr="00F63484">
              <w:rPr>
                <w:rFonts w:asciiTheme="minorHAnsi" w:hAnsiTheme="minorHAnsi" w:cstheme="minorHAnsi"/>
                <w:szCs w:val="20"/>
              </w:rPr>
              <w:t>d</w:t>
            </w:r>
            <w:r w:rsidR="00BE4A2F" w:rsidRPr="00F63484">
              <w:rPr>
                <w:rFonts w:asciiTheme="minorHAnsi" w:hAnsiTheme="minorHAnsi" w:cstheme="minorHAnsi"/>
                <w:szCs w:val="20"/>
              </w:rPr>
              <w:t>arbuotojų duomen</w:t>
            </w:r>
            <w:r w:rsidRPr="00F63484">
              <w:rPr>
                <w:rFonts w:asciiTheme="minorHAnsi" w:hAnsiTheme="minorHAnsi" w:cstheme="minorHAnsi"/>
                <w:szCs w:val="20"/>
              </w:rPr>
              <w:t>is</w:t>
            </w:r>
            <w:r w:rsidR="00BE4A2F" w:rsidRPr="00F63484">
              <w:rPr>
                <w:rFonts w:asciiTheme="minorHAnsi" w:hAnsiTheme="minorHAnsi" w:cstheme="minorHAnsi"/>
                <w:szCs w:val="20"/>
              </w:rPr>
              <w:t xml:space="preserve"> (</w:t>
            </w:r>
            <w:r w:rsidR="00B10474" w:rsidRPr="00F63484">
              <w:rPr>
                <w:rFonts w:asciiTheme="minorHAnsi" w:hAnsiTheme="minorHAnsi" w:cstheme="minorHAnsi"/>
                <w:szCs w:val="20"/>
              </w:rPr>
              <w:t>darbuotojo</w:t>
            </w:r>
            <w:r w:rsidR="00BE4A2F" w:rsidRPr="00F63484">
              <w:rPr>
                <w:rFonts w:asciiTheme="minorHAnsi" w:hAnsiTheme="minorHAnsi" w:cstheme="minorHAnsi"/>
                <w:szCs w:val="20"/>
              </w:rPr>
              <w:t xml:space="preserve"> kortelė)</w:t>
            </w:r>
            <w:r w:rsidR="00FA6A3B" w:rsidRPr="00F63484">
              <w:rPr>
                <w:rFonts w:asciiTheme="minorHAnsi" w:hAnsiTheme="minorHAnsi" w:cstheme="minorHAnsi"/>
                <w:szCs w:val="20"/>
              </w:rPr>
              <w:t>;</w:t>
            </w:r>
            <w:r w:rsidR="007B7958" w:rsidRPr="00F63484">
              <w:rPr>
                <w:rFonts w:asciiTheme="minorHAnsi" w:hAnsiTheme="minorHAnsi" w:cstheme="minorHAnsi"/>
                <w:szCs w:val="20"/>
              </w:rPr>
              <w:t xml:space="preserve"> </w:t>
            </w:r>
          </w:p>
          <w:p w14:paraId="33845426" w14:textId="77777777" w:rsidR="00375288" w:rsidRPr="00F63484" w:rsidRDefault="005E1EEF" w:rsidP="0013691A">
            <w:pPr>
              <w:pStyle w:val="Sraopastraipa"/>
              <w:numPr>
                <w:ilvl w:val="0"/>
                <w:numId w:val="165"/>
              </w:numPr>
              <w:rPr>
                <w:rFonts w:asciiTheme="minorHAnsi" w:hAnsiTheme="minorHAnsi" w:cstheme="minorHAnsi"/>
                <w:szCs w:val="20"/>
              </w:rPr>
            </w:pPr>
            <w:r w:rsidRPr="00F63484">
              <w:rPr>
                <w:rFonts w:asciiTheme="minorHAnsi" w:hAnsiTheme="minorHAnsi" w:cstheme="minorHAnsi"/>
                <w:szCs w:val="20"/>
              </w:rPr>
              <w:t xml:space="preserve">tvarkyti </w:t>
            </w:r>
            <w:r w:rsidR="008D2C2A" w:rsidRPr="00F63484">
              <w:rPr>
                <w:rFonts w:asciiTheme="minorHAnsi" w:hAnsiTheme="minorHAnsi" w:cstheme="minorHAnsi"/>
                <w:szCs w:val="20"/>
              </w:rPr>
              <w:t>savo tvarkomų įstaigų darbuotojų</w:t>
            </w:r>
            <w:r w:rsidR="00375288" w:rsidRPr="00F63484">
              <w:rPr>
                <w:rFonts w:asciiTheme="minorHAnsi" w:hAnsiTheme="minorHAnsi" w:cstheme="minorHAnsi"/>
                <w:szCs w:val="20"/>
              </w:rPr>
              <w:t>:</w:t>
            </w:r>
          </w:p>
          <w:p w14:paraId="7FB37E09" w14:textId="2FD36166" w:rsidR="00375288" w:rsidRPr="00F63484" w:rsidRDefault="005E1EEF" w:rsidP="0013691A">
            <w:pPr>
              <w:pStyle w:val="Sraopastraipa"/>
              <w:numPr>
                <w:ilvl w:val="1"/>
                <w:numId w:val="165"/>
              </w:numPr>
              <w:rPr>
                <w:rFonts w:asciiTheme="minorHAnsi" w:hAnsiTheme="minorHAnsi" w:cstheme="minorHAnsi"/>
                <w:szCs w:val="20"/>
              </w:rPr>
            </w:pPr>
            <w:r w:rsidRPr="00F63484">
              <w:rPr>
                <w:rFonts w:asciiTheme="minorHAnsi" w:hAnsiTheme="minorHAnsi" w:cstheme="minorHAnsi"/>
                <w:szCs w:val="20"/>
              </w:rPr>
              <w:t>d</w:t>
            </w:r>
            <w:r w:rsidR="00BE4A2F" w:rsidRPr="00F63484">
              <w:rPr>
                <w:rFonts w:asciiTheme="minorHAnsi" w:hAnsiTheme="minorHAnsi" w:cstheme="minorHAnsi"/>
                <w:szCs w:val="20"/>
              </w:rPr>
              <w:t>arbo laiko apskaitos žiniaraščio duomen</w:t>
            </w:r>
            <w:r w:rsidRPr="00F63484">
              <w:rPr>
                <w:rFonts w:asciiTheme="minorHAnsi" w:hAnsiTheme="minorHAnsi" w:cstheme="minorHAnsi"/>
                <w:szCs w:val="20"/>
              </w:rPr>
              <w:t>i</w:t>
            </w:r>
            <w:r w:rsidR="009746D7" w:rsidRPr="00F63484">
              <w:rPr>
                <w:rFonts w:asciiTheme="minorHAnsi" w:hAnsiTheme="minorHAnsi" w:cstheme="minorHAnsi"/>
                <w:szCs w:val="20"/>
              </w:rPr>
              <w:t>s</w:t>
            </w:r>
            <w:r w:rsidRPr="00F63484">
              <w:rPr>
                <w:rFonts w:asciiTheme="minorHAnsi" w:hAnsiTheme="minorHAnsi" w:cstheme="minorHAnsi"/>
                <w:szCs w:val="20"/>
              </w:rPr>
              <w:t xml:space="preserve">, </w:t>
            </w:r>
          </w:p>
          <w:p w14:paraId="5B09307F" w14:textId="77777777" w:rsidR="00375288" w:rsidRPr="00F63484" w:rsidRDefault="005E1EEF" w:rsidP="0013691A">
            <w:pPr>
              <w:pStyle w:val="Sraopastraipa"/>
              <w:numPr>
                <w:ilvl w:val="1"/>
                <w:numId w:val="165"/>
              </w:numPr>
              <w:rPr>
                <w:rFonts w:asciiTheme="minorHAnsi" w:hAnsiTheme="minorHAnsi" w:cstheme="minorHAnsi"/>
                <w:szCs w:val="20"/>
              </w:rPr>
            </w:pPr>
            <w:r w:rsidRPr="00F63484">
              <w:rPr>
                <w:rFonts w:asciiTheme="minorHAnsi" w:hAnsiTheme="minorHAnsi" w:cstheme="minorHAnsi"/>
                <w:szCs w:val="20"/>
              </w:rPr>
              <w:t>darbo grafiko</w:t>
            </w:r>
            <w:r w:rsidR="00F95B8D" w:rsidRPr="00F63484">
              <w:rPr>
                <w:rFonts w:asciiTheme="minorHAnsi" w:hAnsiTheme="minorHAnsi" w:cstheme="minorHAnsi"/>
                <w:szCs w:val="20"/>
              </w:rPr>
              <w:t xml:space="preserve"> duomenis</w:t>
            </w:r>
            <w:r w:rsidR="009746D7" w:rsidRPr="00F63484">
              <w:rPr>
                <w:rFonts w:asciiTheme="minorHAnsi" w:hAnsiTheme="minorHAnsi" w:cstheme="minorHAnsi"/>
                <w:szCs w:val="20"/>
              </w:rPr>
              <w:t xml:space="preserve">, </w:t>
            </w:r>
          </w:p>
          <w:p w14:paraId="43E7D496" w14:textId="77777777" w:rsidR="00375288" w:rsidRPr="00F63484" w:rsidRDefault="009746D7" w:rsidP="0013691A">
            <w:pPr>
              <w:pStyle w:val="Sraopastraipa"/>
              <w:numPr>
                <w:ilvl w:val="1"/>
                <w:numId w:val="165"/>
              </w:numPr>
              <w:rPr>
                <w:rFonts w:asciiTheme="minorHAnsi" w:hAnsiTheme="minorHAnsi" w:cstheme="minorHAnsi"/>
                <w:szCs w:val="20"/>
              </w:rPr>
            </w:pPr>
            <w:r w:rsidRPr="00F63484">
              <w:rPr>
                <w:rFonts w:asciiTheme="minorHAnsi" w:hAnsiTheme="minorHAnsi" w:cstheme="minorHAnsi"/>
                <w:szCs w:val="20"/>
              </w:rPr>
              <w:t>atostogų ir komandiruočių apskaitos duomenis</w:t>
            </w:r>
            <w:r w:rsidR="008509A0" w:rsidRPr="00F63484">
              <w:rPr>
                <w:rFonts w:asciiTheme="minorHAnsi" w:hAnsiTheme="minorHAnsi" w:cstheme="minorHAnsi"/>
                <w:szCs w:val="20"/>
              </w:rPr>
              <w:t xml:space="preserve">, </w:t>
            </w:r>
          </w:p>
          <w:p w14:paraId="4FDE3834" w14:textId="0A965281" w:rsidR="00BE4A2F" w:rsidRPr="00F63484" w:rsidRDefault="008509A0" w:rsidP="0013691A">
            <w:pPr>
              <w:pStyle w:val="Sraopastraipa"/>
              <w:numPr>
                <w:ilvl w:val="1"/>
                <w:numId w:val="165"/>
              </w:numPr>
              <w:rPr>
                <w:rFonts w:asciiTheme="minorHAnsi" w:hAnsiTheme="minorHAnsi" w:cstheme="minorHAnsi"/>
                <w:szCs w:val="20"/>
              </w:rPr>
            </w:pPr>
            <w:r w:rsidRPr="00F63484">
              <w:rPr>
                <w:rFonts w:asciiTheme="minorHAnsi" w:hAnsiTheme="minorHAnsi" w:cstheme="minorHAnsi"/>
                <w:szCs w:val="20"/>
              </w:rPr>
              <w:t xml:space="preserve">prastovos </w:t>
            </w:r>
            <w:r w:rsidR="00BB31DC" w:rsidRPr="00F63484">
              <w:rPr>
                <w:rFonts w:asciiTheme="minorHAnsi" w:hAnsiTheme="minorHAnsi" w:cstheme="minorHAnsi"/>
                <w:szCs w:val="20"/>
              </w:rPr>
              <w:t>duomenis</w:t>
            </w:r>
            <w:r w:rsidR="00BE4A2F" w:rsidRPr="00F63484">
              <w:rPr>
                <w:rFonts w:asciiTheme="minorHAnsi" w:hAnsiTheme="minorHAnsi" w:cstheme="minorHAnsi"/>
                <w:szCs w:val="20"/>
              </w:rPr>
              <w:t>;</w:t>
            </w:r>
          </w:p>
          <w:p w14:paraId="196BE46C" w14:textId="686C2159" w:rsidR="00BE4A2F" w:rsidRPr="00F63484" w:rsidRDefault="00043A67" w:rsidP="0013691A">
            <w:pPr>
              <w:pStyle w:val="Sraopastraipa"/>
              <w:numPr>
                <w:ilvl w:val="0"/>
                <w:numId w:val="165"/>
              </w:numPr>
              <w:rPr>
                <w:rFonts w:asciiTheme="minorHAnsi" w:hAnsiTheme="minorHAnsi" w:cstheme="minorHAnsi"/>
                <w:szCs w:val="20"/>
              </w:rPr>
            </w:pPr>
            <w:r w:rsidRPr="00F63484">
              <w:rPr>
                <w:rFonts w:asciiTheme="minorHAnsi" w:hAnsiTheme="minorHAnsi" w:cstheme="minorHAnsi"/>
                <w:szCs w:val="20"/>
              </w:rPr>
              <w:t xml:space="preserve">apskaičiuoti </w:t>
            </w:r>
            <w:r w:rsidR="009D411F" w:rsidRPr="00F63484">
              <w:rPr>
                <w:rFonts w:asciiTheme="minorHAnsi" w:hAnsiTheme="minorHAnsi" w:cstheme="minorHAnsi"/>
                <w:szCs w:val="20"/>
              </w:rPr>
              <w:t>savo tv</w:t>
            </w:r>
            <w:r w:rsidR="0047646A" w:rsidRPr="00F63484">
              <w:rPr>
                <w:rFonts w:asciiTheme="minorHAnsi" w:hAnsiTheme="minorHAnsi" w:cstheme="minorHAnsi"/>
                <w:szCs w:val="20"/>
              </w:rPr>
              <w:t>a</w:t>
            </w:r>
            <w:r w:rsidR="009D411F" w:rsidRPr="00F63484">
              <w:rPr>
                <w:rFonts w:asciiTheme="minorHAnsi" w:hAnsiTheme="minorHAnsi" w:cstheme="minorHAnsi"/>
                <w:szCs w:val="20"/>
              </w:rPr>
              <w:t xml:space="preserve">rkomų įstaigų darbuotojų </w:t>
            </w:r>
            <w:r w:rsidR="0047646A" w:rsidRPr="00F63484">
              <w:rPr>
                <w:rFonts w:asciiTheme="minorHAnsi" w:hAnsiTheme="minorHAnsi" w:cstheme="minorHAnsi"/>
                <w:szCs w:val="20"/>
              </w:rPr>
              <w:t>s</w:t>
            </w:r>
            <w:r w:rsidR="00BE4A2F" w:rsidRPr="00F63484">
              <w:rPr>
                <w:rFonts w:asciiTheme="minorHAnsi" w:hAnsiTheme="minorHAnsi" w:cstheme="minorHAnsi"/>
                <w:szCs w:val="20"/>
              </w:rPr>
              <w:t>u darbo ar tarnybos santykiais susijusi</w:t>
            </w:r>
            <w:r w:rsidR="0047646A" w:rsidRPr="00F63484">
              <w:rPr>
                <w:rFonts w:asciiTheme="minorHAnsi" w:hAnsiTheme="minorHAnsi" w:cstheme="minorHAnsi"/>
                <w:szCs w:val="20"/>
              </w:rPr>
              <w:t>as</w:t>
            </w:r>
            <w:r w:rsidR="00BE4A2F" w:rsidRPr="00F63484">
              <w:rPr>
                <w:rFonts w:asciiTheme="minorHAnsi" w:hAnsiTheme="minorHAnsi" w:cstheme="minorHAnsi"/>
                <w:szCs w:val="20"/>
              </w:rPr>
              <w:t xml:space="preserve"> išmok</w:t>
            </w:r>
            <w:r w:rsidR="0047646A" w:rsidRPr="00F63484">
              <w:rPr>
                <w:rFonts w:asciiTheme="minorHAnsi" w:hAnsiTheme="minorHAnsi" w:cstheme="minorHAnsi"/>
                <w:szCs w:val="20"/>
              </w:rPr>
              <w:t>as</w:t>
            </w:r>
            <w:r w:rsidR="004C2F34" w:rsidRPr="00F63484">
              <w:rPr>
                <w:rFonts w:asciiTheme="minorHAnsi" w:hAnsiTheme="minorHAnsi" w:cstheme="minorHAnsi"/>
                <w:szCs w:val="20"/>
              </w:rPr>
              <w:t xml:space="preserve"> ir</w:t>
            </w:r>
            <w:r w:rsidR="004B5FB0" w:rsidRPr="00F63484">
              <w:rPr>
                <w:rFonts w:asciiTheme="minorHAnsi" w:hAnsiTheme="minorHAnsi" w:cstheme="minorHAnsi"/>
                <w:szCs w:val="20"/>
              </w:rPr>
              <w:t xml:space="preserve"> taip pat vykdyti šiuos funkcionalumus</w:t>
            </w:r>
            <w:r w:rsidR="00D86E24" w:rsidRPr="00F63484">
              <w:rPr>
                <w:rFonts w:asciiTheme="minorHAnsi" w:hAnsiTheme="minorHAnsi" w:cstheme="minorHAnsi"/>
                <w:szCs w:val="20"/>
              </w:rPr>
              <w:t>:</w:t>
            </w:r>
          </w:p>
          <w:p w14:paraId="5B26CA57" w14:textId="27F833D0" w:rsidR="00BE4A2F" w:rsidRPr="00F63484" w:rsidRDefault="00BE4A2F" w:rsidP="0013691A">
            <w:pPr>
              <w:pStyle w:val="Sraopastraipa"/>
              <w:numPr>
                <w:ilvl w:val="1"/>
                <w:numId w:val="165"/>
              </w:numPr>
              <w:rPr>
                <w:rFonts w:asciiTheme="minorHAnsi" w:hAnsiTheme="minorHAnsi" w:cstheme="minorHAnsi"/>
                <w:szCs w:val="20"/>
              </w:rPr>
            </w:pPr>
            <w:r w:rsidRPr="00F63484">
              <w:rPr>
                <w:rFonts w:asciiTheme="minorHAnsi" w:hAnsiTheme="minorHAnsi" w:cstheme="minorHAnsi"/>
                <w:szCs w:val="20"/>
              </w:rPr>
              <w:t>Lėšų užsakymas ir išmokėjimas;</w:t>
            </w:r>
          </w:p>
          <w:p w14:paraId="7A2D53E7" w14:textId="14A7AE86" w:rsidR="00BE4A2F" w:rsidRPr="00F63484" w:rsidRDefault="00BE4A2F" w:rsidP="0013691A">
            <w:pPr>
              <w:pStyle w:val="Sraopastraipa"/>
              <w:numPr>
                <w:ilvl w:val="1"/>
                <w:numId w:val="165"/>
              </w:numPr>
              <w:rPr>
                <w:rFonts w:asciiTheme="minorHAnsi" w:hAnsiTheme="minorHAnsi" w:cstheme="minorHAnsi"/>
                <w:szCs w:val="20"/>
              </w:rPr>
            </w:pPr>
            <w:r w:rsidRPr="00F63484">
              <w:rPr>
                <w:rFonts w:asciiTheme="minorHAnsi" w:hAnsiTheme="minorHAnsi" w:cstheme="minorHAnsi"/>
                <w:szCs w:val="20"/>
              </w:rPr>
              <w:t>Dirbančiajam atliktų mokėjimų kontrolės atlikimas;</w:t>
            </w:r>
          </w:p>
          <w:p w14:paraId="37F8BF20" w14:textId="7508576C" w:rsidR="00BE4A2F" w:rsidRPr="00F63484" w:rsidRDefault="00BE4A2F" w:rsidP="0013691A">
            <w:pPr>
              <w:pStyle w:val="Sraopastraipa"/>
              <w:numPr>
                <w:ilvl w:val="1"/>
                <w:numId w:val="165"/>
              </w:numPr>
              <w:rPr>
                <w:rFonts w:asciiTheme="minorHAnsi" w:hAnsiTheme="minorHAnsi" w:cstheme="minorHAnsi"/>
                <w:szCs w:val="20"/>
              </w:rPr>
            </w:pPr>
            <w:r w:rsidRPr="00F63484">
              <w:rPr>
                <w:rFonts w:asciiTheme="minorHAnsi" w:hAnsiTheme="minorHAnsi" w:cstheme="minorHAnsi"/>
                <w:szCs w:val="20"/>
              </w:rPr>
              <w:t>Išlaidų kompensavimas ir išmokų, kurios netraukiamos į darbo užmokestį apskaita;</w:t>
            </w:r>
          </w:p>
          <w:p w14:paraId="5CC9125A" w14:textId="5389313C" w:rsidR="00BE4A2F" w:rsidRPr="00F63484" w:rsidRDefault="00BE4A2F" w:rsidP="0013691A">
            <w:pPr>
              <w:pStyle w:val="Sraopastraipa"/>
              <w:numPr>
                <w:ilvl w:val="1"/>
                <w:numId w:val="165"/>
              </w:numPr>
              <w:rPr>
                <w:rFonts w:asciiTheme="minorHAnsi" w:hAnsiTheme="minorHAnsi" w:cstheme="minorHAnsi"/>
                <w:szCs w:val="20"/>
              </w:rPr>
            </w:pPr>
            <w:r w:rsidRPr="00F63484">
              <w:rPr>
                <w:rFonts w:asciiTheme="minorHAnsi" w:hAnsiTheme="minorHAnsi" w:cstheme="minorHAnsi"/>
                <w:szCs w:val="20"/>
              </w:rPr>
              <w:t>Tarpinių mokėjimų vykdymas;</w:t>
            </w:r>
          </w:p>
          <w:p w14:paraId="28D1FDD5" w14:textId="2CEF70EC" w:rsidR="00BE4A2F" w:rsidRPr="00F63484" w:rsidRDefault="00BE4A2F" w:rsidP="0013691A">
            <w:pPr>
              <w:pStyle w:val="Sraopastraipa"/>
              <w:numPr>
                <w:ilvl w:val="1"/>
                <w:numId w:val="165"/>
              </w:numPr>
              <w:rPr>
                <w:rFonts w:asciiTheme="minorHAnsi" w:hAnsiTheme="minorHAnsi" w:cstheme="minorHAnsi"/>
                <w:szCs w:val="20"/>
              </w:rPr>
            </w:pPr>
            <w:r w:rsidRPr="00F63484">
              <w:rPr>
                <w:rFonts w:asciiTheme="minorHAnsi" w:hAnsiTheme="minorHAnsi" w:cstheme="minorHAnsi"/>
                <w:szCs w:val="20"/>
              </w:rPr>
              <w:t>Atsiskaitymo lapelio suformavimas ir pateikimas darbuotojui.</w:t>
            </w:r>
          </w:p>
          <w:p w14:paraId="7625B8B0" w14:textId="5A3E5BA9" w:rsidR="00BE4A2F" w:rsidRPr="00F63484" w:rsidRDefault="00FE181E" w:rsidP="0013691A">
            <w:pPr>
              <w:pStyle w:val="Sraopastraipa"/>
              <w:numPr>
                <w:ilvl w:val="0"/>
                <w:numId w:val="165"/>
              </w:numPr>
              <w:rPr>
                <w:rFonts w:asciiTheme="minorHAnsi" w:hAnsiTheme="minorHAnsi" w:cstheme="minorHAnsi"/>
                <w:szCs w:val="20"/>
              </w:rPr>
            </w:pPr>
            <w:r w:rsidRPr="00F63484">
              <w:rPr>
                <w:rFonts w:asciiTheme="minorHAnsi" w:hAnsiTheme="minorHAnsi" w:cstheme="minorHAnsi"/>
                <w:szCs w:val="20"/>
              </w:rPr>
              <w:t>vykdyti k</w:t>
            </w:r>
            <w:r w:rsidR="00BE4A2F" w:rsidRPr="00F63484">
              <w:rPr>
                <w:rFonts w:asciiTheme="minorHAnsi" w:hAnsiTheme="minorHAnsi" w:cstheme="minorHAnsi"/>
                <w:szCs w:val="20"/>
              </w:rPr>
              <w:t>aupinių / atidėjinių apskait</w:t>
            </w:r>
            <w:r w:rsidRPr="00F63484">
              <w:rPr>
                <w:rFonts w:asciiTheme="minorHAnsi" w:hAnsiTheme="minorHAnsi" w:cstheme="minorHAnsi"/>
                <w:szCs w:val="20"/>
              </w:rPr>
              <w:t>ą</w:t>
            </w:r>
            <w:r w:rsidR="00FA6A3B" w:rsidRPr="00F63484">
              <w:rPr>
                <w:rFonts w:asciiTheme="minorHAnsi" w:hAnsiTheme="minorHAnsi" w:cstheme="minorHAnsi"/>
                <w:szCs w:val="20"/>
              </w:rPr>
              <w:t>;</w:t>
            </w:r>
          </w:p>
          <w:p w14:paraId="2D30268F" w14:textId="254F3F15" w:rsidR="009340F7" w:rsidRPr="00F63484" w:rsidRDefault="006E43A6" w:rsidP="0013691A">
            <w:pPr>
              <w:pStyle w:val="Sraopastraipa"/>
              <w:numPr>
                <w:ilvl w:val="0"/>
                <w:numId w:val="165"/>
              </w:numPr>
              <w:rPr>
                <w:rFonts w:asciiTheme="minorHAnsi" w:hAnsiTheme="minorHAnsi" w:cstheme="minorHAnsi"/>
                <w:szCs w:val="20"/>
              </w:rPr>
            </w:pPr>
            <w:r w:rsidRPr="00F63484">
              <w:rPr>
                <w:rFonts w:asciiTheme="minorHAnsi" w:hAnsiTheme="minorHAnsi" w:cstheme="minorHAnsi"/>
                <w:szCs w:val="20"/>
              </w:rPr>
              <w:t xml:space="preserve">generuoti ir peržiūrėti </w:t>
            </w:r>
            <w:r w:rsidR="00E74EA8" w:rsidRPr="00F63484">
              <w:rPr>
                <w:rFonts w:asciiTheme="minorHAnsi" w:hAnsiTheme="minorHAnsi" w:cstheme="minorHAnsi"/>
                <w:szCs w:val="20"/>
              </w:rPr>
              <w:t>tvarkomų įstaigų</w:t>
            </w:r>
            <w:r w:rsidR="005D6B50" w:rsidRPr="00F63484">
              <w:rPr>
                <w:rFonts w:asciiTheme="minorHAnsi" w:hAnsiTheme="minorHAnsi" w:cstheme="minorHAnsi"/>
                <w:szCs w:val="20"/>
              </w:rPr>
              <w:t xml:space="preserve"> /-</w:t>
            </w:r>
            <w:proofErr w:type="spellStart"/>
            <w:r w:rsidR="005D6B50" w:rsidRPr="00F63484">
              <w:rPr>
                <w:rFonts w:asciiTheme="minorHAnsi" w:hAnsiTheme="minorHAnsi" w:cstheme="minorHAnsi"/>
                <w:szCs w:val="20"/>
              </w:rPr>
              <w:t>os</w:t>
            </w:r>
            <w:proofErr w:type="spellEnd"/>
            <w:r w:rsidR="005D6B50" w:rsidRPr="00F63484">
              <w:rPr>
                <w:rFonts w:asciiTheme="minorHAnsi" w:hAnsiTheme="minorHAnsi" w:cstheme="minorHAnsi"/>
                <w:szCs w:val="20"/>
              </w:rPr>
              <w:t xml:space="preserve"> </w:t>
            </w:r>
            <w:r w:rsidR="00BE4A2F" w:rsidRPr="00F63484">
              <w:rPr>
                <w:rFonts w:asciiTheme="minorHAnsi" w:hAnsiTheme="minorHAnsi" w:cstheme="minorHAnsi"/>
                <w:szCs w:val="20"/>
              </w:rPr>
              <w:t>ataskaitų</w:t>
            </w:r>
            <w:r w:rsidR="00F6290B" w:rsidRPr="00F63484">
              <w:rPr>
                <w:rFonts w:asciiTheme="minorHAnsi" w:hAnsiTheme="minorHAnsi" w:cstheme="minorHAnsi"/>
                <w:szCs w:val="20"/>
              </w:rPr>
              <w:t xml:space="preserve"> ir</w:t>
            </w:r>
            <w:r w:rsidR="00BE4A2F" w:rsidRPr="00F63484">
              <w:rPr>
                <w:rFonts w:asciiTheme="minorHAnsi" w:hAnsiTheme="minorHAnsi" w:cstheme="minorHAnsi"/>
                <w:szCs w:val="20"/>
              </w:rPr>
              <w:t xml:space="preserve"> duomenų sąraš</w:t>
            </w:r>
            <w:r w:rsidR="00184CC7" w:rsidRPr="00F63484">
              <w:rPr>
                <w:rFonts w:asciiTheme="minorHAnsi" w:hAnsiTheme="minorHAnsi" w:cstheme="minorHAnsi"/>
                <w:szCs w:val="20"/>
              </w:rPr>
              <w:t>us</w:t>
            </w:r>
            <w:r w:rsidR="00FA6A3B" w:rsidRPr="00F63484">
              <w:rPr>
                <w:rFonts w:asciiTheme="minorHAnsi" w:hAnsiTheme="minorHAnsi" w:cstheme="minorHAnsi"/>
                <w:szCs w:val="20"/>
              </w:rPr>
              <w:t>;</w:t>
            </w:r>
          </w:p>
          <w:p w14:paraId="1BC07305" w14:textId="0F3F2173" w:rsidR="002832D3" w:rsidRPr="00F63484" w:rsidRDefault="00223D16" w:rsidP="0013691A">
            <w:pPr>
              <w:pStyle w:val="Sraopastraipa"/>
              <w:numPr>
                <w:ilvl w:val="0"/>
                <w:numId w:val="165"/>
              </w:numPr>
              <w:rPr>
                <w:rFonts w:asciiTheme="minorHAnsi" w:hAnsiTheme="minorHAnsi" w:cstheme="minorHAnsi"/>
                <w:szCs w:val="20"/>
              </w:rPr>
            </w:pPr>
            <w:r w:rsidRPr="00F63484">
              <w:rPr>
                <w:rFonts w:asciiTheme="minorHAnsi" w:hAnsiTheme="minorHAnsi" w:cstheme="minorHAnsi"/>
                <w:szCs w:val="20"/>
              </w:rPr>
              <w:t>eksportuoti duomenis į numatytus formatus</w:t>
            </w:r>
            <w:r w:rsidR="00461B08" w:rsidRPr="00F63484">
              <w:rPr>
                <w:rFonts w:asciiTheme="minorHAnsi" w:hAnsiTheme="minorHAnsi" w:cstheme="minorHAnsi"/>
                <w:szCs w:val="20"/>
              </w:rPr>
              <w:t>.</w:t>
            </w:r>
          </w:p>
        </w:tc>
      </w:tr>
      <w:tr w:rsidR="00967EBB" w:rsidRPr="00D820A8" w14:paraId="1CAD1F1E" w14:textId="77777777" w:rsidTr="00E94BA0">
        <w:trPr>
          <w:cnfStyle w:val="000000010000" w:firstRow="0" w:lastRow="0" w:firstColumn="0" w:lastColumn="0" w:oddVBand="0" w:evenVBand="0" w:oddHBand="0" w:evenHBand="1" w:firstRowFirstColumn="0" w:firstRowLastColumn="0" w:lastRowFirstColumn="0" w:lastRowLastColumn="0"/>
        </w:trPr>
        <w:tc>
          <w:tcPr>
            <w:tcW w:w="1388" w:type="pct"/>
          </w:tcPr>
          <w:p w14:paraId="03C1C8E1" w14:textId="08DC9F25" w:rsidR="00967EBB" w:rsidRPr="00F63484" w:rsidRDefault="00967EBB" w:rsidP="00035F48">
            <w:pPr>
              <w:rPr>
                <w:rFonts w:asciiTheme="minorHAnsi" w:hAnsiTheme="minorHAnsi" w:cstheme="minorHAnsi"/>
                <w:color w:val="232323" w:themeColor="text2"/>
                <w:szCs w:val="20"/>
              </w:rPr>
            </w:pPr>
            <w:r w:rsidRPr="00F63484">
              <w:rPr>
                <w:rFonts w:asciiTheme="minorHAnsi" w:hAnsiTheme="minorHAnsi" w:cstheme="minorHAnsi"/>
                <w:color w:val="232323" w:themeColor="text2"/>
                <w:szCs w:val="20"/>
              </w:rPr>
              <w:lastRenderedPageBreak/>
              <w:t xml:space="preserve">Įstaigos specialistas </w:t>
            </w:r>
          </w:p>
        </w:tc>
        <w:tc>
          <w:tcPr>
            <w:tcW w:w="3612" w:type="pct"/>
          </w:tcPr>
          <w:p w14:paraId="032C6EBE" w14:textId="2BAF42D7" w:rsidR="00817787" w:rsidRPr="00F63484" w:rsidRDefault="00817787" w:rsidP="00192F89">
            <w:pPr>
              <w:rPr>
                <w:rFonts w:asciiTheme="minorHAnsi" w:hAnsiTheme="minorHAnsi" w:cstheme="minorHAnsi"/>
                <w:color w:val="232323" w:themeColor="text2"/>
                <w:szCs w:val="20"/>
              </w:rPr>
            </w:pPr>
            <w:r w:rsidRPr="00F63484">
              <w:rPr>
                <w:rFonts w:asciiTheme="minorHAnsi" w:hAnsiTheme="minorHAnsi" w:cstheme="minorHAnsi"/>
                <w:color w:val="232323" w:themeColor="text2"/>
                <w:szCs w:val="20"/>
              </w:rPr>
              <w:t xml:space="preserve">Įstaigos specialistas, kuriam suteikta </w:t>
            </w:r>
            <w:r w:rsidR="00A00246" w:rsidRPr="00F63484">
              <w:rPr>
                <w:rFonts w:asciiTheme="minorHAnsi" w:hAnsiTheme="minorHAnsi" w:cstheme="minorHAnsi"/>
                <w:color w:val="232323" w:themeColor="text2"/>
                <w:szCs w:val="20"/>
              </w:rPr>
              <w:t xml:space="preserve">prieigos </w:t>
            </w:r>
            <w:r w:rsidRPr="00F63484">
              <w:rPr>
                <w:rFonts w:asciiTheme="minorHAnsi" w:hAnsiTheme="minorHAnsi" w:cstheme="minorHAnsi"/>
                <w:color w:val="232323" w:themeColor="text2"/>
                <w:szCs w:val="20"/>
              </w:rPr>
              <w:t xml:space="preserve">teisė </w:t>
            </w:r>
            <w:r w:rsidR="00A00246" w:rsidRPr="00F63484">
              <w:rPr>
                <w:rFonts w:asciiTheme="minorHAnsi" w:hAnsiTheme="minorHAnsi" w:cstheme="minorHAnsi"/>
                <w:color w:val="232323" w:themeColor="text2"/>
                <w:szCs w:val="20"/>
              </w:rPr>
              <w:t>prie</w:t>
            </w:r>
            <w:r w:rsidRPr="00F63484">
              <w:rPr>
                <w:rFonts w:asciiTheme="minorHAnsi" w:hAnsiTheme="minorHAnsi" w:cstheme="minorHAnsi"/>
                <w:color w:val="232323" w:themeColor="text2"/>
                <w:szCs w:val="20"/>
              </w:rPr>
              <w:t xml:space="preserve"> įstaigos duomen</w:t>
            </w:r>
            <w:r w:rsidR="00A00246" w:rsidRPr="00F63484">
              <w:rPr>
                <w:rFonts w:asciiTheme="minorHAnsi" w:hAnsiTheme="minorHAnsi" w:cstheme="minorHAnsi"/>
                <w:color w:val="232323" w:themeColor="text2"/>
                <w:szCs w:val="20"/>
              </w:rPr>
              <w:t>ų</w:t>
            </w:r>
            <w:r w:rsidRPr="00F63484">
              <w:rPr>
                <w:rFonts w:asciiTheme="minorHAnsi" w:hAnsiTheme="minorHAnsi" w:cstheme="minorHAnsi"/>
                <w:color w:val="232323" w:themeColor="text2"/>
                <w:szCs w:val="20"/>
              </w:rPr>
              <w:t xml:space="preserve"> Darbo užmokesčio ir personalo valdymo portal</w:t>
            </w:r>
            <w:r w:rsidR="00C06118" w:rsidRPr="00F63484">
              <w:rPr>
                <w:rFonts w:asciiTheme="minorHAnsi" w:hAnsiTheme="minorHAnsi" w:cstheme="minorHAnsi"/>
                <w:color w:val="232323" w:themeColor="text2"/>
                <w:szCs w:val="20"/>
              </w:rPr>
              <w:t>e ir kuris gali atlikti šias funkcijas:</w:t>
            </w:r>
            <w:r w:rsidRPr="00F63484">
              <w:rPr>
                <w:rFonts w:asciiTheme="minorHAnsi" w:hAnsiTheme="minorHAnsi" w:cstheme="minorHAnsi"/>
                <w:color w:val="232323" w:themeColor="text2"/>
                <w:szCs w:val="20"/>
              </w:rPr>
              <w:t xml:space="preserve">  </w:t>
            </w:r>
          </w:p>
          <w:p w14:paraId="35B1E3DE" w14:textId="09EF34C8" w:rsidR="00C06118" w:rsidRPr="00F63484" w:rsidRDefault="00C06118" w:rsidP="0013691A">
            <w:pPr>
              <w:pStyle w:val="Sraopastraipa"/>
              <w:numPr>
                <w:ilvl w:val="0"/>
                <w:numId w:val="167"/>
              </w:numPr>
              <w:rPr>
                <w:rFonts w:asciiTheme="minorHAnsi" w:hAnsiTheme="minorHAnsi" w:cstheme="minorHAnsi"/>
                <w:color w:val="232323" w:themeColor="text2"/>
                <w:szCs w:val="20"/>
              </w:rPr>
            </w:pPr>
            <w:r w:rsidRPr="00F63484">
              <w:rPr>
                <w:rFonts w:asciiTheme="minorHAnsi" w:hAnsiTheme="minorHAnsi" w:cstheme="minorHAnsi"/>
                <w:color w:val="232323" w:themeColor="text2"/>
                <w:szCs w:val="20"/>
              </w:rPr>
              <w:t>peržiūrėti įstaigos duomenis (įsta</w:t>
            </w:r>
            <w:r w:rsidR="00CD05D6" w:rsidRPr="00F63484">
              <w:rPr>
                <w:rFonts w:asciiTheme="minorHAnsi" w:hAnsiTheme="minorHAnsi" w:cstheme="minorHAnsi"/>
                <w:color w:val="232323" w:themeColor="text2"/>
                <w:szCs w:val="20"/>
              </w:rPr>
              <w:t>i</w:t>
            </w:r>
            <w:r w:rsidRPr="00F63484">
              <w:rPr>
                <w:rFonts w:asciiTheme="minorHAnsi" w:hAnsiTheme="minorHAnsi" w:cstheme="minorHAnsi"/>
                <w:color w:val="232323" w:themeColor="text2"/>
                <w:szCs w:val="20"/>
              </w:rPr>
              <w:t xml:space="preserve">gos struktūra, pareigybės (laisvos/ užimtos), </w:t>
            </w:r>
          </w:p>
          <w:p w14:paraId="6BABE5B1" w14:textId="72ABD40E" w:rsidR="00C06118" w:rsidRPr="00F63484" w:rsidRDefault="00817787" w:rsidP="0013691A">
            <w:pPr>
              <w:pStyle w:val="Sraopastraipa"/>
              <w:numPr>
                <w:ilvl w:val="0"/>
                <w:numId w:val="167"/>
              </w:numPr>
              <w:rPr>
                <w:rFonts w:asciiTheme="minorHAnsi" w:hAnsiTheme="minorHAnsi" w:cstheme="minorHAnsi"/>
                <w:color w:val="232323" w:themeColor="text2"/>
                <w:szCs w:val="20"/>
              </w:rPr>
            </w:pPr>
            <w:r w:rsidRPr="00F63484">
              <w:rPr>
                <w:rFonts w:asciiTheme="minorHAnsi" w:hAnsiTheme="minorHAnsi" w:cstheme="minorHAnsi"/>
                <w:color w:val="232323" w:themeColor="text2"/>
                <w:szCs w:val="20"/>
              </w:rPr>
              <w:t xml:space="preserve">atlikti įstaigos DU </w:t>
            </w:r>
            <w:r w:rsidR="009732FB" w:rsidRPr="00F63484">
              <w:rPr>
                <w:rFonts w:asciiTheme="minorHAnsi" w:hAnsiTheme="minorHAnsi" w:cstheme="minorHAnsi"/>
                <w:color w:val="232323" w:themeColor="text2"/>
                <w:szCs w:val="20"/>
              </w:rPr>
              <w:t>fondo</w:t>
            </w:r>
            <w:r w:rsidRPr="00F63484">
              <w:rPr>
                <w:rFonts w:asciiTheme="minorHAnsi" w:hAnsiTheme="minorHAnsi" w:cstheme="minorHAnsi"/>
                <w:color w:val="232323" w:themeColor="text2"/>
                <w:szCs w:val="20"/>
              </w:rPr>
              <w:t xml:space="preserve"> planavimą, </w:t>
            </w:r>
          </w:p>
          <w:p w14:paraId="089DC264" w14:textId="7F7A4F8A" w:rsidR="00967EBB" w:rsidRPr="00F63484" w:rsidRDefault="00C06118" w:rsidP="0013691A">
            <w:pPr>
              <w:pStyle w:val="Sraopastraipa"/>
              <w:numPr>
                <w:ilvl w:val="0"/>
                <w:numId w:val="167"/>
              </w:numPr>
              <w:rPr>
                <w:rFonts w:asciiTheme="minorHAnsi" w:hAnsiTheme="minorHAnsi" w:cstheme="minorHAnsi"/>
                <w:color w:val="232323" w:themeColor="text2"/>
                <w:szCs w:val="20"/>
              </w:rPr>
            </w:pPr>
            <w:r w:rsidRPr="00F63484">
              <w:rPr>
                <w:rFonts w:asciiTheme="minorHAnsi" w:hAnsiTheme="minorHAnsi" w:cstheme="minorHAnsi"/>
                <w:color w:val="232323" w:themeColor="text2"/>
                <w:szCs w:val="20"/>
              </w:rPr>
              <w:t xml:space="preserve">generuoti ir peržiūrėti įstaigos duomenų </w:t>
            </w:r>
            <w:r w:rsidR="00817787" w:rsidRPr="00F63484">
              <w:rPr>
                <w:rFonts w:asciiTheme="minorHAnsi" w:hAnsiTheme="minorHAnsi" w:cstheme="minorHAnsi"/>
                <w:color w:val="232323" w:themeColor="text2"/>
                <w:szCs w:val="20"/>
              </w:rPr>
              <w:t>ataskait</w:t>
            </w:r>
            <w:r w:rsidRPr="00F63484">
              <w:rPr>
                <w:rFonts w:asciiTheme="minorHAnsi" w:hAnsiTheme="minorHAnsi" w:cstheme="minorHAnsi"/>
                <w:color w:val="232323" w:themeColor="text2"/>
                <w:szCs w:val="20"/>
              </w:rPr>
              <w:t>a</w:t>
            </w:r>
            <w:r w:rsidR="00817787" w:rsidRPr="00F63484">
              <w:rPr>
                <w:rFonts w:asciiTheme="minorHAnsi" w:hAnsiTheme="minorHAnsi" w:cstheme="minorHAnsi"/>
                <w:color w:val="232323" w:themeColor="text2"/>
                <w:szCs w:val="20"/>
              </w:rPr>
              <w:t>s</w:t>
            </w:r>
            <w:r w:rsidR="00F93FAC" w:rsidRPr="00F63484">
              <w:rPr>
                <w:rFonts w:asciiTheme="minorHAnsi" w:hAnsiTheme="minorHAnsi" w:cstheme="minorHAnsi"/>
                <w:color w:val="232323" w:themeColor="text2"/>
                <w:szCs w:val="20"/>
              </w:rPr>
              <w:t>,</w:t>
            </w:r>
            <w:r w:rsidRPr="00F63484">
              <w:rPr>
                <w:rFonts w:asciiTheme="minorHAnsi" w:hAnsiTheme="minorHAnsi" w:cstheme="minorHAnsi"/>
                <w:color w:val="232323" w:themeColor="text2"/>
                <w:szCs w:val="20"/>
              </w:rPr>
              <w:t xml:space="preserve"> duomenų sąrašus</w:t>
            </w:r>
            <w:r w:rsidR="0014638C" w:rsidRPr="00F63484">
              <w:rPr>
                <w:rFonts w:asciiTheme="minorHAnsi" w:hAnsiTheme="minorHAnsi" w:cstheme="minorHAnsi"/>
                <w:color w:val="232323" w:themeColor="text2"/>
                <w:szCs w:val="20"/>
              </w:rPr>
              <w:t>/ suvestines</w:t>
            </w:r>
            <w:r w:rsidR="00B77169" w:rsidRPr="00F63484">
              <w:rPr>
                <w:rFonts w:asciiTheme="minorHAnsi" w:hAnsiTheme="minorHAnsi" w:cstheme="minorHAnsi"/>
                <w:color w:val="232323" w:themeColor="text2"/>
                <w:szCs w:val="20"/>
              </w:rPr>
              <w:t xml:space="preserve"> (darbuotojų sąrašo duomenis</w:t>
            </w:r>
            <w:r w:rsidR="009E1DEF" w:rsidRPr="00F63484">
              <w:rPr>
                <w:rFonts w:asciiTheme="minorHAnsi" w:hAnsiTheme="minorHAnsi" w:cstheme="minorHAnsi"/>
                <w:color w:val="232323" w:themeColor="text2"/>
                <w:szCs w:val="20"/>
              </w:rPr>
              <w:t xml:space="preserve"> ir kt</w:t>
            </w:r>
            <w:r w:rsidR="00095D16">
              <w:rPr>
                <w:rFonts w:asciiTheme="minorHAnsi" w:hAnsiTheme="minorHAnsi" w:cstheme="minorHAnsi"/>
                <w:color w:val="232323" w:themeColor="text2"/>
                <w:szCs w:val="20"/>
              </w:rPr>
              <w:t>.</w:t>
            </w:r>
            <w:r w:rsidR="009E1DEF" w:rsidRPr="00F63484">
              <w:rPr>
                <w:rFonts w:asciiTheme="minorHAnsi" w:hAnsiTheme="minorHAnsi" w:cstheme="minorHAnsi"/>
                <w:color w:val="232323" w:themeColor="text2"/>
                <w:szCs w:val="20"/>
              </w:rPr>
              <w:t>)</w:t>
            </w:r>
            <w:r w:rsidRPr="00F63484">
              <w:rPr>
                <w:rFonts w:asciiTheme="minorHAnsi" w:hAnsiTheme="minorHAnsi" w:cstheme="minorHAnsi"/>
                <w:color w:val="232323" w:themeColor="text2"/>
                <w:szCs w:val="20"/>
              </w:rPr>
              <w:t xml:space="preserve">, </w:t>
            </w:r>
          </w:p>
          <w:p w14:paraId="3C4420DA" w14:textId="043E6104" w:rsidR="00C06118" w:rsidRPr="00F63484" w:rsidRDefault="00C06118" w:rsidP="0013691A">
            <w:pPr>
              <w:pStyle w:val="Sraopastraipa"/>
              <w:numPr>
                <w:ilvl w:val="0"/>
                <w:numId w:val="167"/>
              </w:numPr>
              <w:rPr>
                <w:rFonts w:asciiTheme="minorHAnsi" w:hAnsiTheme="minorHAnsi" w:cstheme="minorHAnsi"/>
                <w:szCs w:val="20"/>
              </w:rPr>
            </w:pPr>
            <w:r w:rsidRPr="00F63484">
              <w:rPr>
                <w:rFonts w:asciiTheme="minorHAnsi" w:hAnsiTheme="minorHAnsi" w:cstheme="minorHAnsi"/>
                <w:szCs w:val="20"/>
              </w:rPr>
              <w:t>eksportuoti duomenis</w:t>
            </w:r>
            <w:r w:rsidR="009E1DEF" w:rsidRPr="00F63484">
              <w:rPr>
                <w:rFonts w:asciiTheme="minorHAnsi" w:hAnsiTheme="minorHAnsi" w:cstheme="minorHAnsi"/>
                <w:szCs w:val="20"/>
              </w:rPr>
              <w:t xml:space="preserve"> į numatytus formatus.</w:t>
            </w:r>
          </w:p>
        </w:tc>
      </w:tr>
      <w:tr w:rsidR="00D87C22" w:rsidRPr="00D820A8" w14:paraId="43CA82A6" w14:textId="77777777" w:rsidTr="00E94BA0">
        <w:trPr>
          <w:cnfStyle w:val="000000100000" w:firstRow="0" w:lastRow="0" w:firstColumn="0" w:lastColumn="0" w:oddVBand="0" w:evenVBand="0" w:oddHBand="1" w:evenHBand="0" w:firstRowFirstColumn="0" w:firstRowLastColumn="0" w:lastRowFirstColumn="0" w:lastRowLastColumn="0"/>
        </w:trPr>
        <w:tc>
          <w:tcPr>
            <w:tcW w:w="1388" w:type="pct"/>
          </w:tcPr>
          <w:p w14:paraId="0CD2D967" w14:textId="3C110D10" w:rsidR="00D87C22" w:rsidRPr="00F63484" w:rsidRDefault="00440B00" w:rsidP="00DC7A73">
            <w:pPr>
              <w:rPr>
                <w:rFonts w:asciiTheme="minorHAnsi" w:hAnsiTheme="minorHAnsi" w:cstheme="minorHAnsi"/>
                <w:b/>
                <w:color w:val="232323" w:themeColor="text2"/>
                <w:szCs w:val="20"/>
              </w:rPr>
            </w:pPr>
            <w:r w:rsidRPr="00F63484">
              <w:rPr>
                <w:rFonts w:asciiTheme="minorHAnsi" w:hAnsiTheme="minorHAnsi" w:cstheme="minorHAnsi"/>
                <w:szCs w:val="20"/>
              </w:rPr>
              <w:t>Įstaigos duomenų administratorius</w:t>
            </w:r>
          </w:p>
        </w:tc>
        <w:tc>
          <w:tcPr>
            <w:tcW w:w="3612" w:type="pct"/>
          </w:tcPr>
          <w:p w14:paraId="021B7951" w14:textId="42E244C7" w:rsidR="00AC5547" w:rsidRPr="00F63484" w:rsidRDefault="00794B3D" w:rsidP="00AC5547">
            <w:pPr>
              <w:rPr>
                <w:rFonts w:asciiTheme="minorHAnsi" w:hAnsiTheme="minorHAnsi" w:cstheme="minorHAnsi"/>
                <w:szCs w:val="20"/>
              </w:rPr>
            </w:pPr>
            <w:r w:rsidRPr="00F63484">
              <w:rPr>
                <w:rFonts w:asciiTheme="minorHAnsi" w:hAnsiTheme="minorHAnsi" w:cstheme="minorHAnsi"/>
                <w:szCs w:val="20"/>
              </w:rPr>
              <w:t xml:space="preserve">Autorizuotas DUPAIS naudotojas, kuris turi priskirtą </w:t>
            </w:r>
            <w:r w:rsidR="00321AE6" w:rsidRPr="00F63484">
              <w:rPr>
                <w:rFonts w:asciiTheme="minorHAnsi" w:hAnsiTheme="minorHAnsi" w:cstheme="minorHAnsi"/>
                <w:szCs w:val="20"/>
              </w:rPr>
              <w:t>Įstaigos duomenų administratori</w:t>
            </w:r>
            <w:r w:rsidRPr="00F63484">
              <w:rPr>
                <w:rFonts w:asciiTheme="minorHAnsi" w:hAnsiTheme="minorHAnsi" w:cstheme="minorHAnsi"/>
                <w:szCs w:val="20"/>
              </w:rPr>
              <w:t>a</w:t>
            </w:r>
            <w:r w:rsidR="00321AE6" w:rsidRPr="00F63484">
              <w:rPr>
                <w:rFonts w:asciiTheme="minorHAnsi" w:hAnsiTheme="minorHAnsi" w:cstheme="minorHAnsi"/>
                <w:szCs w:val="20"/>
              </w:rPr>
              <w:t>us</w:t>
            </w:r>
            <w:r w:rsidRPr="00F63484">
              <w:rPr>
                <w:rFonts w:asciiTheme="minorHAnsi" w:hAnsiTheme="minorHAnsi" w:cstheme="minorHAnsi"/>
                <w:szCs w:val="20"/>
              </w:rPr>
              <w:t xml:space="preserve"> rolę ir</w:t>
            </w:r>
            <w:r w:rsidR="00321AE6" w:rsidRPr="00F63484">
              <w:rPr>
                <w:rFonts w:asciiTheme="minorHAnsi" w:hAnsiTheme="minorHAnsi" w:cstheme="minorHAnsi"/>
                <w:szCs w:val="20"/>
              </w:rPr>
              <w:t xml:space="preserve"> </w:t>
            </w:r>
            <w:r w:rsidRPr="00F63484">
              <w:rPr>
                <w:rFonts w:asciiTheme="minorHAnsi" w:hAnsiTheme="minorHAnsi" w:cstheme="minorHAnsi"/>
                <w:szCs w:val="20"/>
              </w:rPr>
              <w:t xml:space="preserve">kuris </w:t>
            </w:r>
            <w:r w:rsidR="00321AE6" w:rsidRPr="00F63484">
              <w:rPr>
                <w:rFonts w:asciiTheme="minorHAnsi" w:hAnsiTheme="minorHAnsi" w:cstheme="minorHAnsi"/>
                <w:szCs w:val="20"/>
              </w:rPr>
              <w:t xml:space="preserve">gali </w:t>
            </w:r>
            <w:r w:rsidR="00821BC8" w:rsidRPr="00F63484">
              <w:rPr>
                <w:rFonts w:asciiTheme="minorHAnsi" w:hAnsiTheme="minorHAnsi" w:cstheme="minorHAnsi"/>
                <w:szCs w:val="20"/>
              </w:rPr>
              <w:t>atlikti šias funkcijas:</w:t>
            </w:r>
          </w:p>
          <w:p w14:paraId="3A411847" w14:textId="449417E8" w:rsidR="0093538C" w:rsidRPr="00F63484" w:rsidRDefault="0093538C" w:rsidP="0013691A">
            <w:pPr>
              <w:pStyle w:val="Sraopastraipa"/>
              <w:numPr>
                <w:ilvl w:val="0"/>
                <w:numId w:val="166"/>
              </w:numPr>
              <w:rPr>
                <w:rFonts w:asciiTheme="minorHAnsi" w:hAnsiTheme="minorHAnsi" w:cstheme="minorHAnsi"/>
                <w:szCs w:val="20"/>
              </w:rPr>
            </w:pPr>
            <w:r w:rsidRPr="00F63484">
              <w:rPr>
                <w:rFonts w:asciiTheme="minorHAnsi" w:hAnsiTheme="minorHAnsi" w:cstheme="minorHAnsi"/>
                <w:szCs w:val="20"/>
              </w:rPr>
              <w:t xml:space="preserve">tvarkyti įstaigos </w:t>
            </w:r>
            <w:r w:rsidR="0068581C" w:rsidRPr="00F63484">
              <w:rPr>
                <w:rFonts w:asciiTheme="minorHAnsi" w:hAnsiTheme="minorHAnsi" w:cstheme="minorHAnsi"/>
                <w:szCs w:val="20"/>
              </w:rPr>
              <w:t xml:space="preserve">duomenų tvirtinimo/ derinimo </w:t>
            </w:r>
            <w:r w:rsidRPr="00F63484">
              <w:rPr>
                <w:rFonts w:asciiTheme="minorHAnsi" w:hAnsiTheme="minorHAnsi" w:cstheme="minorHAnsi"/>
                <w:szCs w:val="20"/>
              </w:rPr>
              <w:t>scenarijus</w:t>
            </w:r>
            <w:r w:rsidR="00364636">
              <w:rPr>
                <w:rFonts w:asciiTheme="minorHAnsi" w:hAnsiTheme="minorHAnsi" w:cstheme="minorHAnsi"/>
                <w:szCs w:val="20"/>
              </w:rPr>
              <w:t>;</w:t>
            </w:r>
          </w:p>
          <w:p w14:paraId="2742F9FD" w14:textId="0065F5AE" w:rsidR="0093538C" w:rsidRPr="00F63484" w:rsidRDefault="0068581C" w:rsidP="0013691A">
            <w:pPr>
              <w:pStyle w:val="Sraopastraipa"/>
              <w:numPr>
                <w:ilvl w:val="0"/>
                <w:numId w:val="166"/>
              </w:numPr>
              <w:rPr>
                <w:rFonts w:asciiTheme="minorHAnsi" w:hAnsiTheme="minorHAnsi" w:cstheme="minorHAnsi"/>
                <w:szCs w:val="20"/>
              </w:rPr>
            </w:pPr>
            <w:r w:rsidRPr="00F63484">
              <w:rPr>
                <w:rFonts w:asciiTheme="minorHAnsi" w:hAnsiTheme="minorHAnsi" w:cstheme="minorHAnsi"/>
                <w:szCs w:val="20"/>
              </w:rPr>
              <w:t>tvarkyti įstaigos naudotojų duomenis</w:t>
            </w:r>
            <w:r w:rsidR="00364636">
              <w:rPr>
                <w:rFonts w:asciiTheme="minorHAnsi" w:hAnsiTheme="minorHAnsi" w:cstheme="minorHAnsi"/>
                <w:szCs w:val="20"/>
              </w:rPr>
              <w:t>;</w:t>
            </w:r>
          </w:p>
          <w:p w14:paraId="0FEAF520" w14:textId="70EB9FF3" w:rsidR="00D87C22" w:rsidRPr="00F63484" w:rsidRDefault="007405B2" w:rsidP="0013691A">
            <w:pPr>
              <w:pStyle w:val="Sraopastraipa"/>
              <w:numPr>
                <w:ilvl w:val="0"/>
                <w:numId w:val="166"/>
              </w:numPr>
              <w:rPr>
                <w:rFonts w:asciiTheme="minorHAnsi" w:hAnsiTheme="minorHAnsi" w:cstheme="minorHAnsi"/>
                <w:szCs w:val="20"/>
              </w:rPr>
            </w:pPr>
            <w:r w:rsidRPr="00F63484">
              <w:rPr>
                <w:rFonts w:asciiTheme="minorHAnsi" w:hAnsiTheme="minorHAnsi" w:cstheme="minorHAnsi"/>
                <w:szCs w:val="20"/>
              </w:rPr>
              <w:t>t</w:t>
            </w:r>
            <w:r w:rsidR="00321AE6" w:rsidRPr="00F63484">
              <w:rPr>
                <w:rFonts w:asciiTheme="minorHAnsi" w:hAnsiTheme="minorHAnsi" w:cstheme="minorHAnsi"/>
                <w:szCs w:val="20"/>
              </w:rPr>
              <w:t xml:space="preserve">varkyti </w:t>
            </w:r>
            <w:r w:rsidR="00095D16">
              <w:rPr>
                <w:rFonts w:asciiTheme="minorHAnsi" w:hAnsiTheme="minorHAnsi" w:cstheme="minorHAnsi"/>
                <w:szCs w:val="20"/>
              </w:rPr>
              <w:t>į</w:t>
            </w:r>
            <w:r w:rsidR="00321AE6" w:rsidRPr="00F63484">
              <w:rPr>
                <w:rFonts w:asciiTheme="minorHAnsi" w:hAnsiTheme="minorHAnsi" w:cstheme="minorHAnsi"/>
                <w:szCs w:val="20"/>
              </w:rPr>
              <w:t>staigos darbuotojų pavadavimus</w:t>
            </w:r>
            <w:r w:rsidR="00364636">
              <w:rPr>
                <w:rFonts w:asciiTheme="minorHAnsi" w:hAnsiTheme="minorHAnsi" w:cstheme="minorHAnsi"/>
                <w:szCs w:val="20"/>
              </w:rPr>
              <w:t>.</w:t>
            </w:r>
          </w:p>
        </w:tc>
      </w:tr>
      <w:tr w:rsidR="00522AB7" w:rsidRPr="00D820A8" w14:paraId="591153E0" w14:textId="77777777" w:rsidTr="00E94BA0">
        <w:trPr>
          <w:cnfStyle w:val="000000010000" w:firstRow="0" w:lastRow="0" w:firstColumn="0" w:lastColumn="0" w:oddVBand="0" w:evenVBand="0" w:oddHBand="0" w:evenHBand="1" w:firstRowFirstColumn="0" w:firstRowLastColumn="0" w:lastRowFirstColumn="0" w:lastRowLastColumn="0"/>
        </w:trPr>
        <w:tc>
          <w:tcPr>
            <w:tcW w:w="1388" w:type="pct"/>
          </w:tcPr>
          <w:p w14:paraId="28111A71" w14:textId="6655C970" w:rsidR="00522AB7" w:rsidRPr="00F63484" w:rsidRDefault="002604D5" w:rsidP="00522AB7">
            <w:pPr>
              <w:rPr>
                <w:rFonts w:asciiTheme="minorHAnsi" w:hAnsiTheme="minorHAnsi" w:cstheme="minorHAnsi"/>
                <w:szCs w:val="20"/>
              </w:rPr>
            </w:pPr>
            <w:r w:rsidRPr="00F63484">
              <w:rPr>
                <w:rFonts w:asciiTheme="minorHAnsi" w:hAnsiTheme="minorHAnsi" w:cstheme="minorHAnsi"/>
                <w:szCs w:val="20"/>
              </w:rPr>
              <w:t>Sistemos administratorius</w:t>
            </w:r>
          </w:p>
        </w:tc>
        <w:tc>
          <w:tcPr>
            <w:tcW w:w="3612" w:type="pct"/>
          </w:tcPr>
          <w:p w14:paraId="0C304731" w14:textId="272BBB6A" w:rsidR="00D07C24" w:rsidRPr="00F63484" w:rsidRDefault="00D07C24" w:rsidP="00522AB7">
            <w:pPr>
              <w:rPr>
                <w:rFonts w:asciiTheme="minorHAnsi" w:hAnsiTheme="minorHAnsi" w:cstheme="minorHAnsi"/>
                <w:szCs w:val="20"/>
              </w:rPr>
            </w:pPr>
            <w:r w:rsidRPr="00F63484">
              <w:rPr>
                <w:rFonts w:asciiTheme="minorHAnsi" w:hAnsiTheme="minorHAnsi" w:cstheme="minorHAnsi"/>
                <w:szCs w:val="20"/>
              </w:rPr>
              <w:t>Autorizuotas DUPAI</w:t>
            </w:r>
            <w:r w:rsidR="00794B3D" w:rsidRPr="00F63484">
              <w:rPr>
                <w:rFonts w:asciiTheme="minorHAnsi" w:hAnsiTheme="minorHAnsi" w:cstheme="minorHAnsi"/>
                <w:szCs w:val="20"/>
              </w:rPr>
              <w:t>S</w:t>
            </w:r>
            <w:r w:rsidRPr="00F63484">
              <w:rPr>
                <w:rFonts w:asciiTheme="minorHAnsi" w:hAnsiTheme="minorHAnsi" w:cstheme="minorHAnsi"/>
                <w:szCs w:val="20"/>
              </w:rPr>
              <w:t xml:space="preserve"> naudotojas, kuris </w:t>
            </w:r>
            <w:r w:rsidR="00794B3D" w:rsidRPr="00F63484">
              <w:rPr>
                <w:rFonts w:asciiTheme="minorHAnsi" w:hAnsiTheme="minorHAnsi" w:cstheme="minorHAnsi"/>
                <w:szCs w:val="20"/>
              </w:rPr>
              <w:t xml:space="preserve">turi priskirtą Sistemos administratoriaus rolę ir </w:t>
            </w:r>
            <w:r w:rsidRPr="00F63484">
              <w:rPr>
                <w:rFonts w:asciiTheme="minorHAnsi" w:hAnsiTheme="minorHAnsi" w:cstheme="minorHAnsi"/>
                <w:szCs w:val="20"/>
              </w:rPr>
              <w:t>kuris gali atlikti šias funkcijas</w:t>
            </w:r>
            <w:r w:rsidR="002E0ED8" w:rsidRPr="00F63484">
              <w:rPr>
                <w:rFonts w:asciiTheme="minorHAnsi" w:hAnsiTheme="minorHAnsi" w:cstheme="minorHAnsi"/>
                <w:szCs w:val="20"/>
              </w:rPr>
              <w:t>:</w:t>
            </w:r>
          </w:p>
          <w:p w14:paraId="7CECE9F1" w14:textId="30886576" w:rsidR="00D75180" w:rsidRPr="00F63484" w:rsidRDefault="006676AF" w:rsidP="0013691A">
            <w:pPr>
              <w:pStyle w:val="Sraopastraipa"/>
              <w:numPr>
                <w:ilvl w:val="0"/>
                <w:numId w:val="173"/>
              </w:numPr>
              <w:rPr>
                <w:rFonts w:asciiTheme="minorHAnsi" w:hAnsiTheme="minorHAnsi" w:cstheme="minorHAnsi"/>
                <w:szCs w:val="20"/>
              </w:rPr>
            </w:pPr>
            <w:r w:rsidRPr="00F63484">
              <w:rPr>
                <w:rFonts w:asciiTheme="minorHAnsi" w:hAnsiTheme="minorHAnsi" w:cstheme="minorHAnsi"/>
                <w:szCs w:val="20"/>
              </w:rPr>
              <w:t xml:space="preserve">sukurti ir </w:t>
            </w:r>
            <w:r w:rsidR="00A4210F" w:rsidRPr="00F63484">
              <w:rPr>
                <w:rFonts w:asciiTheme="minorHAnsi" w:hAnsiTheme="minorHAnsi" w:cstheme="minorHAnsi"/>
                <w:szCs w:val="20"/>
              </w:rPr>
              <w:t>t</w:t>
            </w:r>
            <w:r w:rsidR="00D75180" w:rsidRPr="00F63484">
              <w:rPr>
                <w:rFonts w:asciiTheme="minorHAnsi" w:hAnsiTheme="minorHAnsi" w:cstheme="minorHAnsi"/>
                <w:szCs w:val="20"/>
              </w:rPr>
              <w:t xml:space="preserve">varkyti </w:t>
            </w:r>
            <w:r w:rsidRPr="00F63484">
              <w:rPr>
                <w:rFonts w:asciiTheme="minorHAnsi" w:hAnsiTheme="minorHAnsi" w:cstheme="minorHAnsi"/>
                <w:szCs w:val="20"/>
              </w:rPr>
              <w:t xml:space="preserve">DUPAIS </w:t>
            </w:r>
            <w:r w:rsidR="00A37CEF" w:rsidRPr="00F63484">
              <w:rPr>
                <w:rFonts w:asciiTheme="minorHAnsi" w:hAnsiTheme="minorHAnsi" w:cstheme="minorHAnsi"/>
                <w:szCs w:val="20"/>
              </w:rPr>
              <w:t>naudojančių</w:t>
            </w:r>
            <w:r w:rsidRPr="00F63484">
              <w:rPr>
                <w:rFonts w:asciiTheme="minorHAnsi" w:hAnsiTheme="minorHAnsi" w:cstheme="minorHAnsi"/>
                <w:szCs w:val="20"/>
              </w:rPr>
              <w:t xml:space="preserve"> </w:t>
            </w:r>
            <w:r w:rsidR="00D75180" w:rsidRPr="00F63484">
              <w:rPr>
                <w:rFonts w:asciiTheme="minorHAnsi" w:hAnsiTheme="minorHAnsi" w:cstheme="minorHAnsi"/>
                <w:szCs w:val="20"/>
              </w:rPr>
              <w:t>įstaig</w:t>
            </w:r>
            <w:r w:rsidR="00A37CEF" w:rsidRPr="00F63484">
              <w:rPr>
                <w:rFonts w:asciiTheme="minorHAnsi" w:hAnsiTheme="minorHAnsi" w:cstheme="minorHAnsi"/>
                <w:szCs w:val="20"/>
              </w:rPr>
              <w:t>ų paskyras</w:t>
            </w:r>
            <w:r w:rsidR="00D75180" w:rsidRPr="00F63484">
              <w:rPr>
                <w:rFonts w:asciiTheme="minorHAnsi" w:hAnsiTheme="minorHAnsi" w:cstheme="minorHAnsi"/>
                <w:szCs w:val="20"/>
              </w:rPr>
              <w:t xml:space="preserve"> </w:t>
            </w:r>
            <w:r w:rsidR="008C0BD5" w:rsidRPr="00F63484">
              <w:rPr>
                <w:rFonts w:asciiTheme="minorHAnsi" w:hAnsiTheme="minorHAnsi" w:cstheme="minorHAnsi"/>
                <w:szCs w:val="20"/>
              </w:rPr>
              <w:t>ir jų duomenis</w:t>
            </w:r>
            <w:r w:rsidR="00085E79" w:rsidRPr="00F63484">
              <w:rPr>
                <w:rFonts w:asciiTheme="minorHAnsi" w:hAnsiTheme="minorHAnsi" w:cstheme="minorHAnsi"/>
                <w:szCs w:val="20"/>
              </w:rPr>
              <w:t>;</w:t>
            </w:r>
          </w:p>
          <w:p w14:paraId="0F7E1EF2" w14:textId="38CBC2F6" w:rsidR="000453F7" w:rsidRPr="00F63484" w:rsidRDefault="0088416C" w:rsidP="0013691A">
            <w:pPr>
              <w:pStyle w:val="Sraopastraipa"/>
              <w:numPr>
                <w:ilvl w:val="0"/>
                <w:numId w:val="173"/>
              </w:numPr>
              <w:rPr>
                <w:rFonts w:asciiTheme="minorHAnsi" w:hAnsiTheme="minorHAnsi" w:cstheme="minorHAnsi"/>
                <w:szCs w:val="20"/>
              </w:rPr>
            </w:pPr>
            <w:r w:rsidRPr="00F63484">
              <w:rPr>
                <w:rFonts w:asciiTheme="minorHAnsi" w:hAnsiTheme="minorHAnsi" w:cstheme="minorHAnsi"/>
                <w:szCs w:val="20"/>
              </w:rPr>
              <w:t xml:space="preserve">sukurti ir </w:t>
            </w:r>
            <w:r w:rsidR="000453F7" w:rsidRPr="00F63484">
              <w:rPr>
                <w:rFonts w:asciiTheme="minorHAnsi" w:hAnsiTheme="minorHAnsi" w:cstheme="minorHAnsi"/>
                <w:szCs w:val="20"/>
              </w:rPr>
              <w:t xml:space="preserve">tvarkyti </w:t>
            </w:r>
            <w:r w:rsidR="00BE21BA" w:rsidRPr="00F63484">
              <w:rPr>
                <w:rFonts w:asciiTheme="minorHAnsi" w:hAnsiTheme="minorHAnsi" w:cstheme="minorHAnsi"/>
                <w:szCs w:val="20"/>
              </w:rPr>
              <w:t>įstaigų naudotojų duomenis</w:t>
            </w:r>
            <w:r w:rsidR="00364636">
              <w:rPr>
                <w:rFonts w:asciiTheme="minorHAnsi" w:hAnsiTheme="minorHAnsi" w:cstheme="minorHAnsi"/>
                <w:szCs w:val="20"/>
              </w:rPr>
              <w:t>;</w:t>
            </w:r>
          </w:p>
          <w:p w14:paraId="7745D544" w14:textId="7C032D28" w:rsidR="00BE21BA" w:rsidRPr="00F63484" w:rsidRDefault="0088416C" w:rsidP="0013691A">
            <w:pPr>
              <w:pStyle w:val="Sraopastraipa"/>
              <w:numPr>
                <w:ilvl w:val="0"/>
                <w:numId w:val="173"/>
              </w:numPr>
              <w:rPr>
                <w:rFonts w:asciiTheme="minorHAnsi" w:hAnsiTheme="minorHAnsi" w:cstheme="minorHAnsi"/>
                <w:szCs w:val="20"/>
              </w:rPr>
            </w:pPr>
            <w:r w:rsidRPr="00F63484">
              <w:rPr>
                <w:rFonts w:asciiTheme="minorHAnsi" w:hAnsiTheme="minorHAnsi" w:cstheme="minorHAnsi"/>
                <w:szCs w:val="20"/>
              </w:rPr>
              <w:t xml:space="preserve">sukurti ir </w:t>
            </w:r>
            <w:r w:rsidR="00BE21BA" w:rsidRPr="00F63484">
              <w:rPr>
                <w:rFonts w:asciiTheme="minorHAnsi" w:hAnsiTheme="minorHAnsi" w:cstheme="minorHAnsi"/>
                <w:szCs w:val="20"/>
              </w:rPr>
              <w:t>tvarkyti</w:t>
            </w:r>
            <w:r w:rsidR="008F225D" w:rsidRPr="00F63484">
              <w:rPr>
                <w:rFonts w:asciiTheme="minorHAnsi" w:hAnsiTheme="minorHAnsi" w:cstheme="minorHAnsi"/>
                <w:szCs w:val="20"/>
              </w:rPr>
              <w:t xml:space="preserve"> CPT naudotojų</w:t>
            </w:r>
            <w:r w:rsidR="000510EE" w:rsidRPr="00F63484">
              <w:rPr>
                <w:rFonts w:asciiTheme="minorHAnsi" w:hAnsiTheme="minorHAnsi" w:cstheme="minorHAnsi"/>
                <w:szCs w:val="20"/>
              </w:rPr>
              <w:t xml:space="preserve"> duomenis</w:t>
            </w:r>
            <w:r w:rsidR="00364636">
              <w:rPr>
                <w:rFonts w:asciiTheme="minorHAnsi" w:hAnsiTheme="minorHAnsi" w:cstheme="minorHAnsi"/>
                <w:szCs w:val="20"/>
              </w:rPr>
              <w:t>;</w:t>
            </w:r>
          </w:p>
          <w:p w14:paraId="491D9C4E" w14:textId="700AB3BA" w:rsidR="00522AB7" w:rsidRPr="00F63484" w:rsidRDefault="00085E79" w:rsidP="0013691A">
            <w:pPr>
              <w:pStyle w:val="Sraopastraipa"/>
              <w:numPr>
                <w:ilvl w:val="0"/>
                <w:numId w:val="173"/>
              </w:numPr>
              <w:rPr>
                <w:rFonts w:asciiTheme="minorHAnsi" w:hAnsiTheme="minorHAnsi" w:cstheme="minorHAnsi"/>
                <w:szCs w:val="20"/>
              </w:rPr>
            </w:pPr>
            <w:r w:rsidRPr="00F63484">
              <w:rPr>
                <w:rFonts w:asciiTheme="minorHAnsi" w:hAnsiTheme="minorHAnsi" w:cstheme="minorHAnsi"/>
                <w:szCs w:val="20"/>
              </w:rPr>
              <w:t>t</w:t>
            </w:r>
            <w:r w:rsidR="00D07C24" w:rsidRPr="00F63484">
              <w:rPr>
                <w:rFonts w:asciiTheme="minorHAnsi" w:hAnsiTheme="minorHAnsi" w:cstheme="minorHAnsi"/>
                <w:szCs w:val="20"/>
              </w:rPr>
              <w:t xml:space="preserve">varkyti </w:t>
            </w:r>
            <w:r w:rsidR="00A33FAC">
              <w:rPr>
                <w:rFonts w:asciiTheme="minorHAnsi" w:hAnsiTheme="minorHAnsi" w:cstheme="minorHAnsi"/>
                <w:szCs w:val="20"/>
              </w:rPr>
              <w:t xml:space="preserve">įstaigų ir </w:t>
            </w:r>
            <w:r w:rsidR="00D07C24" w:rsidRPr="00F63484">
              <w:rPr>
                <w:rFonts w:asciiTheme="minorHAnsi" w:hAnsiTheme="minorHAnsi" w:cstheme="minorHAnsi"/>
                <w:szCs w:val="20"/>
              </w:rPr>
              <w:t>CPT darbuotojų pavadavimus</w:t>
            </w:r>
            <w:r w:rsidRPr="00F63484">
              <w:rPr>
                <w:rFonts w:asciiTheme="minorHAnsi" w:hAnsiTheme="minorHAnsi" w:cstheme="minorHAnsi"/>
                <w:szCs w:val="20"/>
              </w:rPr>
              <w:t>;</w:t>
            </w:r>
          </w:p>
          <w:p w14:paraId="561978F4" w14:textId="20E856E9" w:rsidR="00474D70" w:rsidRPr="00F63484" w:rsidRDefault="00474D70" w:rsidP="0013691A">
            <w:pPr>
              <w:pStyle w:val="Sraopastraipa"/>
              <w:numPr>
                <w:ilvl w:val="0"/>
                <w:numId w:val="173"/>
              </w:numPr>
              <w:rPr>
                <w:rFonts w:asciiTheme="minorHAnsi" w:hAnsiTheme="minorHAnsi" w:cstheme="minorHAnsi"/>
                <w:szCs w:val="20"/>
              </w:rPr>
            </w:pPr>
            <w:r w:rsidRPr="00F63484">
              <w:rPr>
                <w:rFonts w:asciiTheme="minorHAnsi" w:hAnsiTheme="minorHAnsi" w:cstheme="minorHAnsi"/>
                <w:szCs w:val="20"/>
              </w:rPr>
              <w:t xml:space="preserve">tvarkyti įstaigos </w:t>
            </w:r>
            <w:r w:rsidR="0062248C" w:rsidRPr="00F63484">
              <w:rPr>
                <w:rFonts w:asciiTheme="minorHAnsi" w:hAnsiTheme="minorHAnsi" w:cstheme="minorHAnsi"/>
                <w:szCs w:val="20"/>
              </w:rPr>
              <w:t>ir DUPAIS</w:t>
            </w:r>
            <w:r w:rsidRPr="00F63484">
              <w:rPr>
                <w:rFonts w:asciiTheme="minorHAnsi" w:hAnsiTheme="minorHAnsi" w:cstheme="minorHAnsi"/>
                <w:szCs w:val="20"/>
              </w:rPr>
              <w:t xml:space="preserve"> duomenų tvirtinimo/ derinimo scenarijus</w:t>
            </w:r>
            <w:r w:rsidR="00364636">
              <w:rPr>
                <w:rFonts w:asciiTheme="minorHAnsi" w:hAnsiTheme="minorHAnsi" w:cstheme="minorHAnsi"/>
                <w:szCs w:val="20"/>
              </w:rPr>
              <w:t>;</w:t>
            </w:r>
          </w:p>
          <w:p w14:paraId="77B82AB8" w14:textId="1944AEB0" w:rsidR="004D7B69" w:rsidRPr="00F63484" w:rsidRDefault="005D058D" w:rsidP="0013691A">
            <w:pPr>
              <w:pStyle w:val="Sraopastraipa"/>
              <w:numPr>
                <w:ilvl w:val="0"/>
                <w:numId w:val="173"/>
              </w:numPr>
              <w:rPr>
                <w:rFonts w:asciiTheme="minorHAnsi" w:hAnsiTheme="minorHAnsi" w:cstheme="minorHAnsi"/>
                <w:szCs w:val="20"/>
              </w:rPr>
            </w:pPr>
            <w:r w:rsidRPr="00F63484">
              <w:rPr>
                <w:rFonts w:asciiTheme="minorHAnsi" w:hAnsiTheme="minorHAnsi" w:cstheme="minorHAnsi"/>
                <w:szCs w:val="20"/>
              </w:rPr>
              <w:t>tvarkyti sistemos parametrus, klasifikatorių duomenis</w:t>
            </w:r>
            <w:r w:rsidR="00364636">
              <w:rPr>
                <w:rFonts w:asciiTheme="minorHAnsi" w:hAnsiTheme="minorHAnsi" w:cstheme="minorHAnsi"/>
                <w:szCs w:val="20"/>
              </w:rPr>
              <w:t>;</w:t>
            </w:r>
          </w:p>
          <w:p w14:paraId="18D00575" w14:textId="7AEE600A" w:rsidR="00B604B0" w:rsidRPr="00F63484" w:rsidRDefault="00A701AD" w:rsidP="0013691A">
            <w:pPr>
              <w:pStyle w:val="Sraopastraipa"/>
              <w:numPr>
                <w:ilvl w:val="0"/>
                <w:numId w:val="173"/>
              </w:numPr>
              <w:rPr>
                <w:rFonts w:asciiTheme="minorHAnsi" w:hAnsiTheme="minorHAnsi" w:cstheme="minorHAnsi"/>
                <w:szCs w:val="20"/>
              </w:rPr>
            </w:pPr>
            <w:r w:rsidRPr="00F63484">
              <w:rPr>
                <w:rFonts w:asciiTheme="minorHAnsi" w:hAnsiTheme="minorHAnsi" w:cstheme="minorHAnsi"/>
                <w:szCs w:val="20"/>
              </w:rPr>
              <w:t>t</w:t>
            </w:r>
            <w:r w:rsidR="005D058D" w:rsidRPr="00F63484">
              <w:rPr>
                <w:rFonts w:asciiTheme="minorHAnsi" w:hAnsiTheme="minorHAnsi" w:cstheme="minorHAnsi"/>
                <w:szCs w:val="20"/>
              </w:rPr>
              <w:t>varkyti sistemos</w:t>
            </w:r>
            <w:r w:rsidRPr="00F63484">
              <w:rPr>
                <w:rFonts w:asciiTheme="minorHAnsi" w:hAnsiTheme="minorHAnsi" w:cstheme="minorHAnsi"/>
                <w:szCs w:val="20"/>
              </w:rPr>
              <w:t xml:space="preserve"> veiklos modulių konfigūravim</w:t>
            </w:r>
            <w:r w:rsidR="00B604B0" w:rsidRPr="00F63484">
              <w:rPr>
                <w:rFonts w:asciiTheme="minorHAnsi" w:hAnsiTheme="minorHAnsi" w:cstheme="minorHAnsi"/>
                <w:szCs w:val="20"/>
              </w:rPr>
              <w:t>o parametrus ir nustatymus</w:t>
            </w:r>
            <w:r w:rsidR="00364636">
              <w:rPr>
                <w:rFonts w:asciiTheme="minorHAnsi" w:hAnsiTheme="minorHAnsi" w:cstheme="minorHAnsi"/>
                <w:szCs w:val="20"/>
              </w:rPr>
              <w:t>;</w:t>
            </w:r>
          </w:p>
          <w:p w14:paraId="3330253D" w14:textId="36465E15" w:rsidR="00522AB7" w:rsidRPr="00F63484" w:rsidRDefault="00B604B0" w:rsidP="0013691A">
            <w:pPr>
              <w:pStyle w:val="Sraopastraipa"/>
              <w:numPr>
                <w:ilvl w:val="0"/>
                <w:numId w:val="173"/>
              </w:numPr>
              <w:rPr>
                <w:rFonts w:asciiTheme="minorHAnsi" w:hAnsiTheme="minorHAnsi" w:cstheme="minorHAnsi"/>
                <w:szCs w:val="20"/>
              </w:rPr>
            </w:pPr>
            <w:r w:rsidRPr="00F63484">
              <w:rPr>
                <w:rFonts w:asciiTheme="minorHAnsi" w:hAnsiTheme="minorHAnsi" w:cstheme="minorHAnsi"/>
                <w:szCs w:val="20"/>
              </w:rPr>
              <w:t>peržiūrėti audito duomenis</w:t>
            </w:r>
            <w:r w:rsidR="00364636">
              <w:rPr>
                <w:rFonts w:asciiTheme="minorHAnsi" w:hAnsiTheme="minorHAnsi" w:cstheme="minorHAnsi"/>
                <w:szCs w:val="20"/>
              </w:rPr>
              <w:t>.</w:t>
            </w:r>
          </w:p>
        </w:tc>
      </w:tr>
    </w:tbl>
    <w:p w14:paraId="374E9440" w14:textId="77777777" w:rsidR="009D067F" w:rsidRPr="009D067F" w:rsidRDefault="009D067F" w:rsidP="002512A1"/>
    <w:p w14:paraId="641D9DAD" w14:textId="77777777" w:rsidR="00720748" w:rsidRDefault="00720748" w:rsidP="00C075B3">
      <w:pPr>
        <w:pStyle w:val="Antrat"/>
        <w:rPr>
          <w:rFonts w:cstheme="minorHAnsi"/>
        </w:rPr>
        <w:sectPr w:rsidR="00720748" w:rsidSect="00986AB8">
          <w:pgSz w:w="11907" w:h="16839" w:code="9"/>
          <w:pgMar w:top="810" w:right="1022" w:bottom="1152" w:left="1440" w:header="706" w:footer="288" w:gutter="0"/>
          <w:cols w:space="708"/>
          <w:titlePg/>
          <w:docGrid w:linePitch="360"/>
        </w:sectPr>
      </w:pPr>
    </w:p>
    <w:p w14:paraId="64E9A5B6" w14:textId="17F9C399" w:rsidR="00EE0E5A" w:rsidRDefault="00EE0E5A" w:rsidP="00EE0E5A">
      <w:pPr>
        <w:pStyle w:val="Antrat1"/>
        <w:rPr>
          <w:rFonts w:asciiTheme="minorHAnsi" w:hAnsiTheme="minorHAnsi" w:cstheme="minorBidi"/>
          <w:b/>
          <w:color w:val="232323" w:themeColor="text1"/>
        </w:rPr>
      </w:pPr>
      <w:bookmarkStart w:id="40" w:name="_Toc182211262"/>
      <w:bookmarkStart w:id="41" w:name="_Toc183714619"/>
      <w:r w:rsidRPr="0D79DF6B">
        <w:rPr>
          <w:rFonts w:asciiTheme="minorHAnsi" w:hAnsiTheme="minorHAnsi" w:cstheme="minorBidi"/>
          <w:b/>
          <w:color w:val="232323" w:themeColor="accent1"/>
        </w:rPr>
        <w:lastRenderedPageBreak/>
        <w:t>Reglamentuojantys teisės aktai</w:t>
      </w:r>
      <w:bookmarkEnd w:id="40"/>
      <w:bookmarkEnd w:id="41"/>
    </w:p>
    <w:p w14:paraId="6128BD94" w14:textId="77777777" w:rsidR="00063C38" w:rsidRPr="00893149" w:rsidRDefault="00063C38" w:rsidP="00063C38">
      <w:pPr>
        <w:pStyle w:val="Focus0"/>
        <w:rPr>
          <w:rFonts w:cstheme="minorHAnsi"/>
          <w:sz w:val="20"/>
          <w:szCs w:val="20"/>
        </w:rPr>
      </w:pPr>
      <w:r w:rsidRPr="00893149">
        <w:rPr>
          <w:rFonts w:cstheme="minorHAnsi"/>
          <w:sz w:val="20"/>
          <w:szCs w:val="20"/>
        </w:rPr>
        <w:t>Teisės aktai reglamentuojantys Sistemos kūrimą:</w:t>
      </w:r>
    </w:p>
    <w:p w14:paraId="72FDC1FC" w14:textId="77777777" w:rsidR="00063C38" w:rsidRPr="00893149" w:rsidRDefault="00063C38" w:rsidP="0013691A">
      <w:pPr>
        <w:pStyle w:val="Sraopastraipa"/>
        <w:numPr>
          <w:ilvl w:val="0"/>
          <w:numId w:val="72"/>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2016 m. balandžio 27 d. Europos Parlamento ir Tarybos reglamentas (ES) 2016/679 dėl fizinių asmenų apsaugos tvarkant asmens duomenis ir dėl laisvo tokių duomenų judėjimo ir kuriuo panaikinama Direktyva 95/46/EB (Bendrasis duomenų apsaugos reglamentas);</w:t>
      </w:r>
    </w:p>
    <w:p w14:paraId="0C07DDFB" w14:textId="77777777" w:rsidR="00063C38" w:rsidRPr="00893149" w:rsidRDefault="00063C38" w:rsidP="0013691A">
      <w:pPr>
        <w:pStyle w:val="Sraopastraipa"/>
        <w:numPr>
          <w:ilvl w:val="0"/>
          <w:numId w:val="72"/>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asmens duomenų teisinės apsaugos įstatymas;</w:t>
      </w:r>
    </w:p>
    <w:p w14:paraId="24DB9C5C" w14:textId="77777777" w:rsidR="00063C38" w:rsidRPr="00893149" w:rsidRDefault="00063C38" w:rsidP="0013691A">
      <w:pPr>
        <w:pStyle w:val="Sraopastraipa"/>
        <w:numPr>
          <w:ilvl w:val="0"/>
          <w:numId w:val="72"/>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valstybės informacinių išteklių valdymo įstatymas;</w:t>
      </w:r>
    </w:p>
    <w:p w14:paraId="180A356A" w14:textId="77777777" w:rsidR="00063C38" w:rsidRPr="00893149" w:rsidRDefault="00063C38" w:rsidP="0013691A">
      <w:pPr>
        <w:pStyle w:val="Sraopastraipa"/>
        <w:numPr>
          <w:ilvl w:val="0"/>
          <w:numId w:val="72"/>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 xml:space="preserve">Lietuvos Respublikos kibernetinio saugumo įstatymas; </w:t>
      </w:r>
    </w:p>
    <w:p w14:paraId="5AAFDBA1" w14:textId="77777777" w:rsidR="00063C38" w:rsidRPr="00893149" w:rsidRDefault="00063C38" w:rsidP="0013691A">
      <w:pPr>
        <w:pStyle w:val="Sraopastraipa"/>
        <w:numPr>
          <w:ilvl w:val="0"/>
          <w:numId w:val="72"/>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teisės gauti informaciją ir duomenų pakartotinio naudojimo įstatymas;</w:t>
      </w:r>
    </w:p>
    <w:p w14:paraId="27898B34" w14:textId="77777777" w:rsidR="00063C38" w:rsidRPr="00893149" w:rsidRDefault="00063C38" w:rsidP="0013691A">
      <w:pPr>
        <w:pStyle w:val="Sraopastraipa"/>
        <w:numPr>
          <w:ilvl w:val="0"/>
          <w:numId w:val="72"/>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Valstybės informacinių sistemų steigimo, kūrimo, modernizavimo ir likvidavimo tvarkos aprašas, patvirtintas Lietuvos Respublikos Vyriausybės 2013 m. vasario 27 d. nutarimu Nr. 180 „Dėl Valstybės informacinių sistemų steigimo, kūrimo, modernizavimo ir likvidavimo tvarkos aprašo patvirtinimo“;</w:t>
      </w:r>
    </w:p>
    <w:p w14:paraId="62AE09F4" w14:textId="77777777" w:rsidR="00063C38" w:rsidRPr="00893149" w:rsidRDefault="00063C38" w:rsidP="0013691A">
      <w:pPr>
        <w:pStyle w:val="Sraopastraipa"/>
        <w:numPr>
          <w:ilvl w:val="0"/>
          <w:numId w:val="72"/>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p>
    <w:p w14:paraId="49C0BB18" w14:textId="77777777" w:rsidR="00063C38" w:rsidRPr="00893149" w:rsidRDefault="00063C38" w:rsidP="0013691A">
      <w:pPr>
        <w:pStyle w:val="Sraopastraipa"/>
        <w:numPr>
          <w:ilvl w:val="0"/>
          <w:numId w:val="72"/>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Valstybės informacinių išteklių sąveikumo platformos funkcionavimo taisyklės, patvirtintos Informacinės visuomenės plėtros komiteto prie Lietuvos Respublikos Vyriausybės direktoriaus 2008 m. gruodžio 1 d. Nr. T-228 „Dėl Valstybės informacinių išteklių sąveikumo platformos funkcionavimo taisyklių patvirtinimo“.</w:t>
      </w:r>
    </w:p>
    <w:p w14:paraId="01D65F50" w14:textId="10FA6C9F" w:rsidR="00063C38" w:rsidRPr="00893149" w:rsidRDefault="00063C38" w:rsidP="00063C38">
      <w:pPr>
        <w:pStyle w:val="Focus0"/>
        <w:rPr>
          <w:rFonts w:cstheme="minorBidi"/>
          <w:sz w:val="20"/>
          <w:szCs w:val="20"/>
        </w:rPr>
      </w:pPr>
      <w:r w:rsidRPr="04FD7A2B">
        <w:rPr>
          <w:rFonts w:cstheme="minorBidi"/>
          <w:sz w:val="20"/>
          <w:szCs w:val="20"/>
        </w:rPr>
        <w:t>Teisės aktai reglamentuojantys procesų vykdymą:</w:t>
      </w:r>
    </w:p>
    <w:p w14:paraId="18134081" w14:textId="77777777" w:rsidR="00063C38" w:rsidRPr="00034542"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034542">
        <w:rPr>
          <w:rFonts w:cstheme="minorHAnsi"/>
          <w:szCs w:val="20"/>
          <w:lang w:eastAsia="ar-SA"/>
        </w:rPr>
        <w:t>Lietuvos Respublikos darbo kodeksas;</w:t>
      </w:r>
    </w:p>
    <w:p w14:paraId="359E506F" w14:textId="77777777" w:rsidR="00063C38" w:rsidRPr="00034542"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034542">
        <w:rPr>
          <w:rFonts w:cstheme="minorHAnsi"/>
          <w:szCs w:val="20"/>
          <w:lang w:eastAsia="ar-SA"/>
        </w:rPr>
        <w:t>Lietuvos Respublikos valstybės tarnybos įstatymas;</w:t>
      </w:r>
    </w:p>
    <w:p w14:paraId="15808C51" w14:textId="77777777" w:rsidR="00063C38" w:rsidRPr="00034542"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034542">
        <w:rPr>
          <w:rFonts w:cstheme="minorHAnsi"/>
          <w:szCs w:val="20"/>
          <w:lang w:eastAsia="ar-SA"/>
        </w:rPr>
        <w:t>Lietuvos Respublikos vidaus tarnybos statuto pakeitimo įstatymas;</w:t>
      </w:r>
    </w:p>
    <w:p w14:paraId="02C20ED3" w14:textId="24A78221" w:rsidR="00117AAE"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034542">
        <w:rPr>
          <w:rFonts w:cstheme="minorHAnsi"/>
          <w:szCs w:val="20"/>
          <w:lang w:eastAsia="ar-SA"/>
        </w:rPr>
        <w:t xml:space="preserve">Lietuvos Respublikos </w:t>
      </w:r>
      <w:r w:rsidR="00117AAE" w:rsidRPr="00117AAE">
        <w:rPr>
          <w:rFonts w:cstheme="minorHAnsi"/>
          <w:szCs w:val="20"/>
          <w:lang w:eastAsia="ar-SA"/>
        </w:rPr>
        <w:t>pareigūnų ir karių valstybinių pensijų įstatymas</w:t>
      </w:r>
      <w:r w:rsidR="00117AAE">
        <w:rPr>
          <w:rFonts w:cstheme="minorHAnsi"/>
          <w:szCs w:val="20"/>
          <w:lang w:eastAsia="ar-SA"/>
        </w:rPr>
        <w:t>;</w:t>
      </w:r>
    </w:p>
    <w:p w14:paraId="59429B74" w14:textId="70069110" w:rsidR="001D2FD7" w:rsidRPr="00034542" w:rsidRDefault="001D2FD7"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034542">
        <w:rPr>
          <w:rFonts w:cstheme="minorHAnsi"/>
          <w:szCs w:val="20"/>
          <w:lang w:eastAsia="ar-SA"/>
        </w:rPr>
        <w:t>Lietuvos Respublikos</w:t>
      </w:r>
      <w:r>
        <w:rPr>
          <w:rFonts w:cstheme="minorHAnsi"/>
          <w:szCs w:val="20"/>
          <w:lang w:eastAsia="ar-SA"/>
        </w:rPr>
        <w:t xml:space="preserve"> viešojo administravimo įstatymas;</w:t>
      </w:r>
    </w:p>
    <w:p w14:paraId="7F93B8AB" w14:textId="1B5DD41E" w:rsidR="00063C38" w:rsidRPr="00034542" w:rsidRDefault="00365A60" w:rsidP="0013691A">
      <w:pPr>
        <w:pStyle w:val="Sraopastraipa"/>
        <w:numPr>
          <w:ilvl w:val="0"/>
          <w:numId w:val="73"/>
        </w:numPr>
        <w:tabs>
          <w:tab w:val="left" w:pos="993"/>
        </w:tabs>
        <w:spacing w:before="0" w:after="120" w:line="240" w:lineRule="auto"/>
        <w:jc w:val="both"/>
        <w:rPr>
          <w:lang w:eastAsia="ar-SA"/>
        </w:rPr>
      </w:pPr>
      <w:r w:rsidRPr="00365A60">
        <w:rPr>
          <w:lang w:eastAsia="ar-SA"/>
        </w:rPr>
        <w:t>Lietuvos Respublikos valstybės ir savivaldybių įstaigų darbuotojų darbo apmokėjimo ir komisijų narių atlygio už darbą įstatymo Nr. XIII-198 pakeitimo įstatymas</w:t>
      </w:r>
      <w:r w:rsidR="00063C38" w:rsidRPr="5AD97BB1">
        <w:rPr>
          <w:lang w:eastAsia="ar-SA"/>
        </w:rPr>
        <w:t>;</w:t>
      </w:r>
    </w:p>
    <w:p w14:paraId="61206FA1"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darbuotojų saugos ir sveikatos įstatymas;</w:t>
      </w:r>
    </w:p>
    <w:p w14:paraId="7E303198" w14:textId="04228E1E" w:rsidR="00063C38" w:rsidRPr="00034542" w:rsidRDefault="002114B5" w:rsidP="0013691A">
      <w:pPr>
        <w:pStyle w:val="Sraopastraipa"/>
        <w:numPr>
          <w:ilvl w:val="0"/>
          <w:numId w:val="73"/>
        </w:numPr>
        <w:tabs>
          <w:tab w:val="left" w:pos="993"/>
        </w:tabs>
        <w:spacing w:before="0" w:after="120" w:line="240" w:lineRule="auto"/>
        <w:contextualSpacing w:val="0"/>
        <w:jc w:val="both"/>
        <w:rPr>
          <w:lang w:eastAsia="ar-SA"/>
        </w:rPr>
      </w:pPr>
      <w:r w:rsidRPr="002114B5">
        <w:rPr>
          <w:rFonts w:cstheme="minorHAnsi"/>
          <w:szCs w:val="20"/>
          <w:lang w:eastAsia="ar-SA"/>
        </w:rPr>
        <w:t>Lietuvos Respublikos valstybės politikų ir valstybės pareigūnų darbo apmokėjimo įstatymo Nr. VIII-1904 pakeitimo įstatymas</w:t>
      </w:r>
      <w:r w:rsidR="00063C38" w:rsidRPr="04B329B7">
        <w:rPr>
          <w:lang w:eastAsia="ar-SA"/>
        </w:rPr>
        <w:t xml:space="preserve">; </w:t>
      </w:r>
    </w:p>
    <w:p w14:paraId="052182C0" w14:textId="01EC6B28" w:rsidR="009443BB" w:rsidRDefault="009443BB" w:rsidP="0013691A">
      <w:pPr>
        <w:pStyle w:val="Sraopastraipa"/>
        <w:numPr>
          <w:ilvl w:val="0"/>
          <w:numId w:val="73"/>
        </w:numPr>
        <w:tabs>
          <w:tab w:val="left" w:pos="993"/>
        </w:tabs>
        <w:spacing w:before="0" w:after="120" w:line="240" w:lineRule="auto"/>
        <w:contextualSpacing w:val="0"/>
        <w:jc w:val="both"/>
        <w:rPr>
          <w:lang w:eastAsia="ar-SA"/>
        </w:rPr>
      </w:pPr>
      <w:r w:rsidRPr="009443BB">
        <w:rPr>
          <w:lang w:eastAsia="ar-SA"/>
        </w:rPr>
        <w:t>Lietuvos Respublikos garantijų darbuotojams jų darbdaviui tapus nemokiam ir ilgalaikio darbo išmokų įstatymas</w:t>
      </w:r>
      <w:r w:rsidR="00206394">
        <w:rPr>
          <w:lang w:eastAsia="ar-SA"/>
        </w:rPr>
        <w:t>;</w:t>
      </w:r>
    </w:p>
    <w:p w14:paraId="034932AF" w14:textId="5972A48F" w:rsidR="00FE41D7" w:rsidRDefault="00FE41D7" w:rsidP="0013691A">
      <w:pPr>
        <w:pStyle w:val="Sraopastraipa"/>
        <w:numPr>
          <w:ilvl w:val="0"/>
          <w:numId w:val="73"/>
        </w:numPr>
        <w:tabs>
          <w:tab w:val="left" w:pos="993"/>
        </w:tabs>
        <w:spacing w:before="0" w:after="120" w:line="240" w:lineRule="auto"/>
        <w:contextualSpacing w:val="0"/>
        <w:jc w:val="both"/>
        <w:rPr>
          <w:lang w:eastAsia="ar-SA"/>
        </w:rPr>
      </w:pPr>
      <w:r w:rsidRPr="00FE41D7">
        <w:rPr>
          <w:lang w:eastAsia="ar-SA"/>
        </w:rPr>
        <w:t>Lietuvos Respublikos pensijų kaupimo įstatymas</w:t>
      </w:r>
      <w:r>
        <w:rPr>
          <w:lang w:eastAsia="ar-SA"/>
        </w:rPr>
        <w:t>;</w:t>
      </w:r>
    </w:p>
    <w:p w14:paraId="4727D775" w14:textId="2BEEA24A" w:rsidR="00FE41D7" w:rsidRDefault="00F94B1D" w:rsidP="0013691A">
      <w:pPr>
        <w:pStyle w:val="Sraopastraipa"/>
        <w:numPr>
          <w:ilvl w:val="0"/>
          <w:numId w:val="73"/>
        </w:numPr>
        <w:tabs>
          <w:tab w:val="left" w:pos="993"/>
        </w:tabs>
        <w:spacing w:before="0" w:after="120" w:line="240" w:lineRule="auto"/>
        <w:contextualSpacing w:val="0"/>
        <w:jc w:val="both"/>
        <w:rPr>
          <w:lang w:eastAsia="ar-SA"/>
        </w:rPr>
      </w:pPr>
      <w:r w:rsidRPr="00F94B1D">
        <w:rPr>
          <w:lang w:eastAsia="ar-SA"/>
        </w:rPr>
        <w:t>Lietuvos Respublikos pareiginės algos (atlyginimo) bazinio dydžio nustatymo ir asignavimų darbo užmokesčiui perskaičiavimo įstatymas</w:t>
      </w:r>
      <w:r>
        <w:rPr>
          <w:lang w:eastAsia="ar-SA"/>
        </w:rPr>
        <w:t>;</w:t>
      </w:r>
    </w:p>
    <w:p w14:paraId="64298C32" w14:textId="65BBCF8C" w:rsidR="00B65CED" w:rsidRDefault="00B65CED" w:rsidP="0013691A">
      <w:pPr>
        <w:pStyle w:val="Sraopastraipa"/>
        <w:numPr>
          <w:ilvl w:val="0"/>
          <w:numId w:val="73"/>
        </w:numPr>
        <w:tabs>
          <w:tab w:val="left" w:pos="993"/>
        </w:tabs>
        <w:spacing w:before="0" w:after="120" w:line="240" w:lineRule="auto"/>
        <w:contextualSpacing w:val="0"/>
        <w:jc w:val="both"/>
        <w:rPr>
          <w:lang w:eastAsia="ar-SA"/>
        </w:rPr>
      </w:pPr>
      <w:r w:rsidRPr="00D26597">
        <w:t>Lietuvos Respublikos mokesčių administravimo įstatymas</w:t>
      </w:r>
      <w:r>
        <w:t>;</w:t>
      </w:r>
    </w:p>
    <w:p w14:paraId="6A1D9F2D" w14:textId="1F0E3195" w:rsidR="00DF695F" w:rsidRPr="00034542" w:rsidRDefault="00DF695F" w:rsidP="0013691A">
      <w:pPr>
        <w:pStyle w:val="Sraopastraipa"/>
        <w:numPr>
          <w:ilvl w:val="0"/>
          <w:numId w:val="73"/>
        </w:numPr>
        <w:tabs>
          <w:tab w:val="left" w:pos="993"/>
        </w:tabs>
        <w:spacing w:before="0" w:after="120" w:line="240" w:lineRule="auto"/>
        <w:contextualSpacing w:val="0"/>
        <w:jc w:val="both"/>
        <w:rPr>
          <w:lang w:eastAsia="ar-SA"/>
        </w:rPr>
      </w:pPr>
      <w:r w:rsidRPr="00D26597">
        <w:t>Lietuvos Respublikos civilinis kodeksas</w:t>
      </w:r>
      <w:r>
        <w:t>;</w:t>
      </w:r>
    </w:p>
    <w:p w14:paraId="19EB7F98"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gyventojų pajamų mokesčio įstatymas;</w:t>
      </w:r>
    </w:p>
    <w:p w14:paraId="7A8AA8EE"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valstybinio socialinio draudimo įstatymas;</w:t>
      </w:r>
    </w:p>
    <w:p w14:paraId="347FB3F0"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ligos ir motinystės socialinio draudimo įstatymas;</w:t>
      </w:r>
    </w:p>
    <w:p w14:paraId="3D9CB838" w14:textId="5390E64D" w:rsidR="00E32CAD" w:rsidRPr="00893149" w:rsidRDefault="0069699D"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69699D">
        <w:rPr>
          <w:rFonts w:cstheme="minorHAnsi"/>
          <w:szCs w:val="20"/>
          <w:lang w:eastAsia="ar-SA"/>
        </w:rPr>
        <w:t>Lietuvos Respublikos dokumentų ir archyvų įstatymas</w:t>
      </w:r>
      <w:r>
        <w:rPr>
          <w:rFonts w:cstheme="minorHAnsi"/>
          <w:szCs w:val="20"/>
          <w:lang w:eastAsia="ar-SA"/>
        </w:rPr>
        <w:t>;</w:t>
      </w:r>
    </w:p>
    <w:p w14:paraId="2226D33C"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Pr>
          <w:kern w:val="24"/>
          <w:szCs w:val="24"/>
          <w:lang w:eastAsia="ar-SA"/>
        </w:rPr>
        <w:t xml:space="preserve">Lietuvos Respublikos vyriausybės </w:t>
      </w:r>
      <w:r w:rsidRPr="001E7FAE">
        <w:rPr>
          <w:kern w:val="24"/>
          <w:szCs w:val="24"/>
          <w:lang w:eastAsia="ar-SA"/>
        </w:rPr>
        <w:t>201</w:t>
      </w:r>
      <w:r>
        <w:rPr>
          <w:kern w:val="24"/>
          <w:szCs w:val="24"/>
          <w:lang w:eastAsia="ar-SA"/>
        </w:rPr>
        <w:t>8</w:t>
      </w:r>
      <w:r w:rsidRPr="001E7FAE">
        <w:rPr>
          <w:kern w:val="24"/>
          <w:szCs w:val="24"/>
          <w:lang w:eastAsia="ar-SA"/>
        </w:rPr>
        <w:t xml:space="preserve"> m. vasario 7 d. nutarim</w:t>
      </w:r>
      <w:r>
        <w:rPr>
          <w:kern w:val="24"/>
          <w:szCs w:val="24"/>
          <w:lang w:eastAsia="ar-SA"/>
        </w:rPr>
        <w:t>as</w:t>
      </w:r>
      <w:r w:rsidRPr="001E7FAE">
        <w:rPr>
          <w:kern w:val="24"/>
          <w:szCs w:val="24"/>
          <w:lang w:eastAsia="ar-SA"/>
        </w:rPr>
        <w:t xml:space="preserve"> Nr. </w:t>
      </w:r>
      <w:r>
        <w:rPr>
          <w:kern w:val="24"/>
          <w:szCs w:val="24"/>
          <w:lang w:eastAsia="ar-SA"/>
        </w:rPr>
        <w:t>125</w:t>
      </w:r>
      <w:r w:rsidRPr="001E7FAE">
        <w:rPr>
          <w:kern w:val="24"/>
          <w:szCs w:val="24"/>
          <w:lang w:eastAsia="ar-SA"/>
        </w:rPr>
        <w:t xml:space="preserve"> „</w:t>
      </w:r>
      <w:r w:rsidRPr="00FD75DE">
        <w:rPr>
          <w:kern w:val="24"/>
          <w:szCs w:val="24"/>
          <w:lang w:eastAsia="ar-SA"/>
        </w:rPr>
        <w:t>Dėl biudžetinės įstaigos Nacionalinio bendrųjų funkcijų centro įsteigimo ir jo nuostatų patvirtinimo</w:t>
      </w:r>
      <w:r w:rsidRPr="001E7FAE">
        <w:rPr>
          <w:kern w:val="24"/>
          <w:szCs w:val="24"/>
          <w:lang w:eastAsia="ar-SA"/>
        </w:rPr>
        <w:t>“</w:t>
      </w:r>
      <w:r>
        <w:rPr>
          <w:kern w:val="24"/>
          <w:szCs w:val="24"/>
          <w:lang w:eastAsia="ar-SA"/>
        </w:rPr>
        <w:t>;</w:t>
      </w:r>
    </w:p>
    <w:p w14:paraId="46825E7E"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Vyriausybės 2017 m. birželio 21 d. nutarimas Nr. 496 „Dėl Lietuvos Respublikos darbo kodekso įgyvendinimo“;</w:t>
      </w:r>
    </w:p>
    <w:p w14:paraId="126FDC5F"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lastRenderedPageBreak/>
        <w:t>Lietuvos Respublikos Vyriausybės 2020 m. birželio 17 d. nutarimas Nr. 910 „Dėl tarnybos Lietuvos valstybei stažo skaičiavimo taisyklių patvirtinimo“;</w:t>
      </w:r>
    </w:p>
    <w:p w14:paraId="6865DEC2" w14:textId="7DCE350C" w:rsidR="00063C38" w:rsidRDefault="00063C38" w:rsidP="0013691A">
      <w:pPr>
        <w:pStyle w:val="Sraopastraipa"/>
        <w:numPr>
          <w:ilvl w:val="0"/>
          <w:numId w:val="73"/>
        </w:numPr>
        <w:tabs>
          <w:tab w:val="left" w:pos="993"/>
        </w:tabs>
        <w:spacing w:before="0" w:after="120" w:line="240" w:lineRule="auto"/>
        <w:jc w:val="both"/>
        <w:rPr>
          <w:rFonts w:cstheme="minorHAnsi"/>
          <w:szCs w:val="20"/>
          <w:lang w:eastAsia="ar-SA"/>
        </w:rPr>
      </w:pPr>
      <w:r w:rsidRPr="00893149">
        <w:rPr>
          <w:rFonts w:cstheme="minorHAnsi"/>
          <w:szCs w:val="20"/>
          <w:lang w:eastAsia="ar-SA"/>
        </w:rPr>
        <w:t>Lietuvos Respublikos Vyriausybės 2018 m. vasario 7 d. nutarimas Nr. 126 „Dėl buhalterinės apskaitos tvarkymo ir personalo administravimo funkcijų atlikimo centralizuotai“;</w:t>
      </w:r>
    </w:p>
    <w:p w14:paraId="3C4B84AF" w14:textId="77777777" w:rsidR="00846F94" w:rsidRPr="00574D37" w:rsidRDefault="00846F94" w:rsidP="00846F94">
      <w:pPr>
        <w:pStyle w:val="Sraopastraipa"/>
        <w:numPr>
          <w:ilvl w:val="0"/>
          <w:numId w:val="73"/>
        </w:numPr>
        <w:spacing w:before="100" w:beforeAutospacing="1" w:after="100" w:afterAutospacing="1" w:line="240" w:lineRule="auto"/>
        <w:rPr>
          <w:lang w:eastAsia="ar-SA"/>
        </w:rPr>
      </w:pPr>
      <w:r w:rsidRPr="00574D37">
        <w:rPr>
          <w:lang w:eastAsia="ar-SA"/>
        </w:rPr>
        <w:t>LRV 2018-05-30 nutarimas Nr. 507 "Dėl personalo administravimo funkcijų centralizuoto atlikimo tvarkos aprašo patvirtinimo"</w:t>
      </w:r>
    </w:p>
    <w:p w14:paraId="04285D7A" w14:textId="221E9C84" w:rsidR="00063C38" w:rsidRPr="00034542"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61AAB7F5">
        <w:rPr>
          <w:lang w:eastAsia="ar-SA"/>
        </w:rPr>
        <w:t xml:space="preserve">Lietuvos Respublikos Vyriausybės 2002 m. liepos 19 d. </w:t>
      </w:r>
      <w:r w:rsidR="002114B5" w:rsidRPr="002114B5">
        <w:rPr>
          <w:lang w:eastAsia="ar-SA"/>
        </w:rPr>
        <w:t>nutarimą Nr. 1167 „Dėl Vienkartinių piniginių išmokų valstybės tarnautojams ir biudžetinių įstaigų darbuotojams, dirbantiems pagal darbo sutartis, skyrimo tvarkos aprašo patvirtinimo</w:t>
      </w:r>
      <w:r w:rsidR="002114B5">
        <w:rPr>
          <w:lang w:eastAsia="ar-SA"/>
        </w:rPr>
        <w:t xml:space="preserve">; </w:t>
      </w:r>
      <w:r w:rsidRPr="00034542" w:rsidDel="002114B5">
        <w:rPr>
          <w:rFonts w:cstheme="minorHAnsi"/>
          <w:szCs w:val="20"/>
          <w:lang w:eastAsia="ar-SA"/>
        </w:rPr>
        <w:t xml:space="preserve">Lietuvos Respublikos Vyriausybės </w:t>
      </w:r>
      <w:r w:rsidRPr="00034542">
        <w:rPr>
          <w:rFonts w:cstheme="minorHAnsi"/>
          <w:szCs w:val="20"/>
          <w:lang w:eastAsia="ar-SA"/>
        </w:rPr>
        <w:t xml:space="preserve">2018 m. gruodžio 12 d. nutarimas Nr. 1288 „Dėl Valstybės apmokamų laidojimo išlaidų aprašo ir Valstybės tarnautojų, kurie žuvo arba mirė užsienyje, palaikų pervežimo į Lietuvą išlaidų apmokėjimo tvarkos aprašo patvirtinimo“; </w:t>
      </w:r>
    </w:p>
    <w:p w14:paraId="1B96C70C"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Vyriausybės 2004 m. balandžio 29 d. nutarimas Nr. 526 „Dėl dienpinigių ir kitų komandiruočių išlaidų apmokėjimo“;</w:t>
      </w:r>
    </w:p>
    <w:p w14:paraId="025ED3E8"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Vyriausybės 2004 m. kovo 22 d. nutarimas Nr. 309 „Dėl Nelaimingų atsitikimų darbe ir profesinių ligų socialinio draudimo išmokų nuostatų patvirtinimo“;</w:t>
      </w:r>
    </w:p>
    <w:p w14:paraId="0AF415C5"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Vyriausybės 2004 m. rugsėjo 02 d. nutarimas Nr. 1118 „Dėl Nelaimingų atsitikimų darbe tyrimo ir apskaitos nuostatų patvirtinimo“;</w:t>
      </w:r>
    </w:p>
    <w:p w14:paraId="50F3D9AB"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vidaus reikalų ministro 2019 m. sausio 15 d. įsakymas Nr. 1V-55 „Dėl Lietuvos Respublikos vidaus tarnybos statuto įgyvendinimo“;</w:t>
      </w:r>
    </w:p>
    <w:p w14:paraId="35F2614F" w14:textId="77777777" w:rsidR="00063C38" w:rsidRPr="00893149"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893149">
        <w:rPr>
          <w:rFonts w:cstheme="minorHAnsi"/>
          <w:szCs w:val="20"/>
          <w:lang w:eastAsia="ar-SA"/>
        </w:rPr>
        <w:t>Lietuvos Respublikos socialinės apsaugos ir darbo ministro 2017 m. birželio 21 d. įsakymas Nr. A1-310 „Dėl</w:t>
      </w:r>
      <w:r w:rsidRPr="00893149" w:rsidDel="0083114E">
        <w:rPr>
          <w:rFonts w:cstheme="minorHAnsi"/>
          <w:szCs w:val="20"/>
          <w:lang w:eastAsia="ar-SA"/>
        </w:rPr>
        <w:t xml:space="preserve"> </w:t>
      </w:r>
      <w:r w:rsidRPr="00893149">
        <w:rPr>
          <w:rFonts w:cstheme="minorHAnsi"/>
          <w:szCs w:val="20"/>
          <w:lang w:eastAsia="ar-SA"/>
        </w:rPr>
        <w:t>delspinigių dydžio, kai darbo santykiams nepasibaigus dėl darbdavio kaltės pavėluotai išmokamas darbo užmokestis ar kitos su darbo santykiais susijusios išmokos, patvirtinimas;</w:t>
      </w:r>
    </w:p>
    <w:p w14:paraId="42C20375" w14:textId="77777777" w:rsidR="00F94B1D" w:rsidRDefault="00063C38"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034542">
        <w:rPr>
          <w:rFonts w:cstheme="minorHAnsi"/>
          <w:szCs w:val="20"/>
          <w:lang w:eastAsia="ar-SA"/>
        </w:rPr>
        <w:t>Valstybinio socialinio draudimo fondo valdybos prie Socialinės apsaugos ir darbo ministerijos direktoriaus 2010 m. birželio 4 d. įsakymas V-243 „Dėl duomenų apie apdraustuosius ir draudėjus pateikimo ir tikslinimo taisyklių, socialinio draudimo pranešimų / prašymo formų ir jų elektroninių duomenų struktūros aprašų patvirtinimo“</w:t>
      </w:r>
      <w:r w:rsidR="00F94B1D">
        <w:rPr>
          <w:rFonts w:cstheme="minorHAnsi"/>
          <w:szCs w:val="20"/>
          <w:lang w:eastAsia="ar-SA"/>
        </w:rPr>
        <w:t>;</w:t>
      </w:r>
    </w:p>
    <w:p w14:paraId="3F0E41D8" w14:textId="77777777" w:rsidR="00FF7F5E" w:rsidRDefault="00FF7F5E"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FF7F5E">
        <w:rPr>
          <w:rFonts w:cstheme="minorHAnsi"/>
          <w:szCs w:val="20"/>
          <w:lang w:eastAsia="ar-SA"/>
        </w:rPr>
        <w:t>Lietuvos Respublikos Vyriausybės 2017 m. liepos 5 d. nutarimas Nr. 576 „Dėl Ilgalaikio darbo išmokų fondo nuostatų patvirtinimo“;</w:t>
      </w:r>
    </w:p>
    <w:p w14:paraId="628A1774" w14:textId="1E9B18AC" w:rsidR="00FF7F5E" w:rsidRPr="00FF7F5E" w:rsidRDefault="00FF7F5E"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FF7F5E">
        <w:rPr>
          <w:rFonts w:cstheme="minorHAnsi"/>
          <w:szCs w:val="20"/>
          <w:lang w:eastAsia="ar-SA"/>
        </w:rPr>
        <w:t>Lietuvos Respublikos Vyriausybės 2018 m. gegužės 23 d. nutarimas Nr. 488 „Dėl Centralizuoto viešojo sektoriaus subjektų buhalterinės apskaitos organizavimo tvarkos aprašo patvirtinimo“;</w:t>
      </w:r>
    </w:p>
    <w:p w14:paraId="66B29BB3" w14:textId="373920E6" w:rsidR="00FF7F5E" w:rsidRPr="00FF7F5E" w:rsidRDefault="00FF7F5E"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FF7F5E">
        <w:rPr>
          <w:rFonts w:cstheme="minorHAnsi"/>
          <w:szCs w:val="20"/>
          <w:lang w:eastAsia="ar-SA"/>
        </w:rPr>
        <w:t>Lietuvos Respublikos finansų ministro 2000 m. liepos 21 d. įsakymas Nr. 195 „Dėl Valstybės biudžeto lėšų išdavimo iš valstybės iždo sąskaitos taisyklių patvirtinimo“;</w:t>
      </w:r>
    </w:p>
    <w:p w14:paraId="6D0C04B5" w14:textId="7E23C4F6" w:rsidR="00FF7F5E" w:rsidRPr="00FF7F5E" w:rsidRDefault="00FF7F5E"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FF7F5E">
        <w:rPr>
          <w:rFonts w:cstheme="minorHAnsi"/>
          <w:szCs w:val="20"/>
          <w:lang w:eastAsia="ar-SA"/>
        </w:rPr>
        <w:t>Lietuvos Respublikos finansų ministro 2003 m. liepos 3 d. įsakymas Nr. K-184 „Dėl Lietuvos Respublikos valstybės ir savivaldybių biudžeto pajamų ir išlaidų klasifikacijos patvirtinimo“;</w:t>
      </w:r>
    </w:p>
    <w:p w14:paraId="011D7610" w14:textId="04634A7B" w:rsidR="00FF7F5E" w:rsidRPr="00FF7F5E" w:rsidRDefault="00FF7F5E"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FF7F5E">
        <w:rPr>
          <w:rFonts w:cstheme="minorHAnsi"/>
          <w:szCs w:val="20"/>
          <w:lang w:eastAsia="ar-SA"/>
        </w:rPr>
        <w:t>Lietuvos Respublikos finansų ministro 2011 m. rugpjūčio 8 d. įsakymas Nr. 1K-265 „Dėl Asignavimų valdytojų programų, finansuojamų iš Lietuvos Respublikos valstybės biudžeto, finansavimo šaltinių klasifikacijos patvirtinimo“;</w:t>
      </w:r>
    </w:p>
    <w:p w14:paraId="62470346" w14:textId="57319751" w:rsidR="00FF7F5E" w:rsidRPr="00FF7F5E" w:rsidRDefault="00FF7F5E"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FF7F5E">
        <w:rPr>
          <w:rFonts w:cstheme="minorHAnsi"/>
          <w:szCs w:val="20"/>
          <w:lang w:eastAsia="ar-SA"/>
        </w:rPr>
        <w:t>Lietuvos Respublikos finansų ministro 2011 m. rugpjūčio 11 d. įsakymas Nr. 1K-275 „Dėl Valstybės piniginių išteklių srautams prognozuoti skirtos informacijos teikimo taisyklių patvirtinimo“;</w:t>
      </w:r>
    </w:p>
    <w:p w14:paraId="59558EDD" w14:textId="589E25DA" w:rsidR="00FF7F5E" w:rsidRPr="00FF7F5E" w:rsidRDefault="00FF7F5E"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FF7F5E">
        <w:rPr>
          <w:rFonts w:cstheme="minorHAnsi"/>
          <w:szCs w:val="20"/>
          <w:lang w:eastAsia="ar-SA"/>
        </w:rPr>
        <w:t>Lietuvos Respublikos finansų ministro 2018 m. gegužės 31 d. įsakymas Nr. 1K-206 „Dėl biudžeto sudarymo ir vykdymo formų"</w:t>
      </w:r>
    </w:p>
    <w:p w14:paraId="425691F2" w14:textId="35E6C775" w:rsidR="00FF7F5E" w:rsidRPr="00FF7F5E" w:rsidRDefault="00FF7F5E"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FF7F5E">
        <w:rPr>
          <w:rFonts w:cstheme="minorHAnsi"/>
          <w:szCs w:val="20"/>
          <w:lang w:eastAsia="ar-SA"/>
        </w:rPr>
        <w:t>Valstybinės mokesčių inspekcijos prie Lietuvos Respublikos finansų ministerijos viršininko 2017 m. gruodžio 20 d. įsakymą Nr. VA-121 „Dėl Mėnesinės pajamų mokesčio deklaracijos GPM313 formos ir jos užpildymo ir pateikimo taisyklių patvirtinimo“;</w:t>
      </w:r>
    </w:p>
    <w:p w14:paraId="0E29CCB4" w14:textId="206D90E4" w:rsidR="00FF7F5E" w:rsidRPr="00FF7F5E" w:rsidRDefault="00FF7F5E"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FF7F5E">
        <w:rPr>
          <w:rFonts w:cstheme="minorHAnsi"/>
          <w:szCs w:val="20"/>
          <w:lang w:eastAsia="ar-SA"/>
        </w:rPr>
        <w:t>Valstybinės mokesčių inspekcijos prie Lietuvos Respublikos finansų ministerijos viršininko 2018 m. vasario 6 d. įsakymą Nr. VA-9 „Dėl Metinės gyventojams išmokėtų išmokų, priskiriamų A ir B klasės pajamoms, deklaracijos GPM312 formos, jos priedų GPM312L, GPM312U formų ir jų užpildymo ir pateikimo taisyklių patvirtinimo“;</w:t>
      </w:r>
    </w:p>
    <w:p w14:paraId="0278FF57" w14:textId="77777777" w:rsidR="00FF7F5E" w:rsidRDefault="00FF7F5E"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FF7F5E">
        <w:rPr>
          <w:rFonts w:cstheme="minorHAnsi"/>
          <w:szCs w:val="20"/>
          <w:lang w:eastAsia="ar-SA"/>
        </w:rPr>
        <w:t>Valstybinės duomenų agentūros generalinio direktoriaus 2024 m. kovo 19 d. įsakymas Nr. DĮ-71 „Dėl Darbo apmokėjimo statistinės ataskaitos DA-01 (ketvirtinės) statistinio formuliaro patvirtinimo“;</w:t>
      </w:r>
    </w:p>
    <w:p w14:paraId="5D890B13" w14:textId="2494C396" w:rsidR="00BE209A" w:rsidRPr="00671922" w:rsidRDefault="00BE209A"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D26597">
        <w:t>Lietuvos Respublikos Vyriausybės 2008 m. liepos 9 d. nutarimas Nr. 684 “Dėl periodinėmis išmokomis priteisto išlaikymo sumos ir atlyginamos žalos indeksavimo tvarkos aprašo patvirtinimo“</w:t>
      </w:r>
      <w:r>
        <w:t>;</w:t>
      </w:r>
    </w:p>
    <w:p w14:paraId="3E5143B2" w14:textId="136FECA3" w:rsidR="00885D46" w:rsidRPr="00D26597" w:rsidRDefault="00903C9D" w:rsidP="0013691A">
      <w:pPr>
        <w:pStyle w:val="Sraopastraipa"/>
        <w:numPr>
          <w:ilvl w:val="0"/>
          <w:numId w:val="73"/>
        </w:numPr>
        <w:spacing w:before="0" w:line="259" w:lineRule="auto"/>
      </w:pPr>
      <w:hyperlink r:id="rId25" w:history="1">
        <w:r w:rsidR="00885D46" w:rsidRPr="00D26597">
          <w:rPr>
            <w:rStyle w:val="Hipersaitas"/>
          </w:rPr>
          <w:t>Lietuvos statistikos departamento generalinio direktoriaus 2022 m. lapkričio 28 d. įsakymas Nr. DĮ-276 „Dėl Statistinių duomenų teikimo elektroniniu būdu taisyklių patvirtinimo“;</w:t>
        </w:r>
      </w:hyperlink>
    </w:p>
    <w:p w14:paraId="4E9ECBBF" w14:textId="0EA7F7C9" w:rsidR="00885D46" w:rsidRPr="00D26597" w:rsidRDefault="00885D46" w:rsidP="0013691A">
      <w:pPr>
        <w:pStyle w:val="Sraopastraipa"/>
        <w:numPr>
          <w:ilvl w:val="0"/>
          <w:numId w:val="73"/>
        </w:numPr>
        <w:spacing w:before="0" w:line="259" w:lineRule="auto"/>
      </w:pPr>
      <w:r w:rsidRPr="00D26597">
        <w:t>LR Socialinės apsaugos ir darbo ministro 2012 m. sausio 25 d. įsakymas Nr. A1-35 „Dėl dokumentų, nustatytų Lietuvos Respublikos piniginės socialinės paramos nepasiturintiems gyventojams įstatyme, formų patvirtinimo”;</w:t>
      </w:r>
    </w:p>
    <w:p w14:paraId="3A4F3963" w14:textId="3145C8FF" w:rsidR="0069699D" w:rsidRPr="00D26597" w:rsidRDefault="0069699D" w:rsidP="0013691A">
      <w:pPr>
        <w:pStyle w:val="Sraopastraipa"/>
        <w:numPr>
          <w:ilvl w:val="0"/>
          <w:numId w:val="73"/>
        </w:numPr>
        <w:spacing w:before="0" w:line="259" w:lineRule="auto"/>
      </w:pPr>
      <w:r w:rsidRPr="0069699D">
        <w:t>Lietuvos Respublikos vyriausiojo archyvaro 2011 m. kovo 9 d. įsakymas Nr. V-100 “Dėl Bendrųjų dokumentų saugojimo terminų rodyklės patvirtinimo“</w:t>
      </w:r>
      <w:r>
        <w:t>;</w:t>
      </w:r>
    </w:p>
    <w:p w14:paraId="2E8BE958" w14:textId="79F831E1" w:rsidR="00063C38" w:rsidRPr="00034542" w:rsidRDefault="00FF7F5E" w:rsidP="0013691A">
      <w:pPr>
        <w:pStyle w:val="Sraopastraipa"/>
        <w:numPr>
          <w:ilvl w:val="0"/>
          <w:numId w:val="73"/>
        </w:numPr>
        <w:tabs>
          <w:tab w:val="left" w:pos="993"/>
        </w:tabs>
        <w:spacing w:before="0" w:after="120" w:line="240" w:lineRule="auto"/>
        <w:contextualSpacing w:val="0"/>
        <w:jc w:val="both"/>
        <w:rPr>
          <w:rFonts w:cstheme="minorHAnsi"/>
          <w:szCs w:val="20"/>
          <w:lang w:eastAsia="ar-SA"/>
        </w:rPr>
      </w:pPr>
      <w:r w:rsidRPr="00FF7F5E">
        <w:rPr>
          <w:rFonts w:cstheme="minorHAnsi"/>
          <w:szCs w:val="20"/>
          <w:lang w:eastAsia="ar-SA"/>
        </w:rPr>
        <w:t>Viešojo sektoriaus apskaitos ir finansinės atskaitomybės standartai</w:t>
      </w:r>
      <w:r w:rsidR="00063C38" w:rsidRPr="00FF7F5E">
        <w:rPr>
          <w:rFonts w:cstheme="minorHAnsi"/>
          <w:szCs w:val="20"/>
          <w:lang w:eastAsia="ar-SA"/>
        </w:rPr>
        <w:t>.</w:t>
      </w:r>
    </w:p>
    <w:p w14:paraId="73460B34" w14:textId="77777777" w:rsidR="00063C38" w:rsidRPr="00063C38" w:rsidRDefault="00063C38" w:rsidP="00063C38"/>
    <w:p w14:paraId="5DD8BEBE" w14:textId="46BE6958" w:rsidR="00F3053D" w:rsidRDefault="00F3053D" w:rsidP="0DEBEF90">
      <w:pPr>
        <w:pStyle w:val="Antrat1"/>
        <w:rPr>
          <w:rFonts w:asciiTheme="minorHAnsi" w:hAnsiTheme="minorHAnsi" w:cstheme="minorBidi"/>
          <w:b/>
          <w:color w:val="232323" w:themeColor="text1"/>
        </w:rPr>
      </w:pPr>
      <w:bookmarkStart w:id="42" w:name="_Toc182211263"/>
      <w:bookmarkStart w:id="43" w:name="_Toc183714620"/>
      <w:r w:rsidRPr="0D79DF6B">
        <w:rPr>
          <w:rFonts w:asciiTheme="minorHAnsi" w:hAnsiTheme="minorHAnsi" w:cstheme="minorBidi"/>
          <w:b/>
          <w:color w:val="232323" w:themeColor="accent1"/>
        </w:rPr>
        <w:lastRenderedPageBreak/>
        <w:t>Bendrosios nuostatos</w:t>
      </w:r>
      <w:bookmarkEnd w:id="34"/>
      <w:bookmarkEnd w:id="35"/>
      <w:bookmarkEnd w:id="36"/>
      <w:bookmarkEnd w:id="42"/>
      <w:bookmarkEnd w:id="43"/>
    </w:p>
    <w:tbl>
      <w:tblPr>
        <w:tblStyle w:val="Civittatable"/>
        <w:tblW w:w="5485" w:type="pct"/>
        <w:tblInd w:w="-725" w:type="dxa"/>
        <w:tblLook w:val="04A0" w:firstRow="1" w:lastRow="0" w:firstColumn="1" w:lastColumn="0" w:noHBand="0" w:noVBand="1"/>
      </w:tblPr>
      <w:tblGrid>
        <w:gridCol w:w="989"/>
        <w:gridCol w:w="9361"/>
      </w:tblGrid>
      <w:tr w:rsidR="00967D43" w:rsidRPr="00782D53" w14:paraId="48C11196" w14:textId="77777777">
        <w:trPr>
          <w:cnfStyle w:val="100000000000" w:firstRow="1" w:lastRow="0" w:firstColumn="0" w:lastColumn="0" w:oddVBand="0" w:evenVBand="0" w:oddHBand="0" w:evenHBand="0" w:firstRowFirstColumn="0" w:firstRowLastColumn="0" w:lastRowFirstColumn="0" w:lastRowLastColumn="0"/>
        </w:trPr>
        <w:tc>
          <w:tcPr>
            <w:tcW w:w="478" w:type="pct"/>
          </w:tcPr>
          <w:p w14:paraId="713B6794" w14:textId="77777777" w:rsidR="00967D43" w:rsidRPr="00D820A8" w:rsidRDefault="00967D43">
            <w:pPr>
              <w:rPr>
                <w:rFonts w:cstheme="minorHAnsi"/>
              </w:rPr>
            </w:pPr>
            <w:r w:rsidRPr="00D820A8">
              <w:rPr>
                <w:rFonts w:cstheme="minorHAnsi"/>
                <w:caps w:val="0"/>
              </w:rPr>
              <w:t>NR.</w:t>
            </w:r>
          </w:p>
        </w:tc>
        <w:tc>
          <w:tcPr>
            <w:tcW w:w="4522" w:type="pct"/>
          </w:tcPr>
          <w:p w14:paraId="0F0187BD" w14:textId="77777777" w:rsidR="00967D43" w:rsidRPr="00D820A8" w:rsidRDefault="00967D43">
            <w:pPr>
              <w:rPr>
                <w:rFonts w:cstheme="minorHAnsi"/>
              </w:rPr>
            </w:pPr>
            <w:r w:rsidRPr="00D820A8">
              <w:rPr>
                <w:rFonts w:cstheme="minorHAnsi"/>
              </w:rPr>
              <w:t>Nuostata</w:t>
            </w:r>
          </w:p>
        </w:tc>
      </w:tr>
      <w:tr w:rsidR="00967D43" w:rsidRPr="00782D53" w14:paraId="6EF8CA7F" w14:textId="77777777">
        <w:trPr>
          <w:cnfStyle w:val="000000100000" w:firstRow="0" w:lastRow="0" w:firstColumn="0" w:lastColumn="0" w:oddVBand="0" w:evenVBand="0" w:oddHBand="1" w:evenHBand="0" w:firstRowFirstColumn="0" w:firstRowLastColumn="0" w:lastRowFirstColumn="0" w:lastRowLastColumn="0"/>
        </w:trPr>
        <w:tc>
          <w:tcPr>
            <w:tcW w:w="478" w:type="pct"/>
          </w:tcPr>
          <w:p w14:paraId="31CC7C9D"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0CD553B4" w14:textId="65D45952" w:rsidR="00967D43" w:rsidRPr="00D820A8" w:rsidRDefault="00967D43">
            <w:pPr>
              <w:rPr>
                <w:rFonts w:asciiTheme="minorHAnsi" w:hAnsiTheme="minorHAnsi" w:cstheme="minorHAnsi"/>
              </w:rPr>
            </w:pPr>
            <w:r w:rsidRPr="00D820A8">
              <w:rPr>
                <w:rFonts w:asciiTheme="minorHAnsi" w:hAnsiTheme="minorHAnsi" w:cstheme="minorHAnsi"/>
              </w:rPr>
              <w:t xml:space="preserve">Pateiktuose reikalavimuose minimi pavyzdžiai, pavyzdiniai duomenys, IS objektai, požymiai, kriterijai, parametrai, taisyklės, kontrolės, ryšiai, klasifikatoriai (pavyzdžiui, užduotys, darbai, būsenos, kt.), tipai ir grupės ar jų duomenų detalizavimas yra informacinio pobūdžio, </w:t>
            </w:r>
            <w:proofErr w:type="spellStart"/>
            <w:r w:rsidRPr="00D820A8">
              <w:rPr>
                <w:rFonts w:asciiTheme="minorHAnsi" w:hAnsiTheme="minorHAnsi" w:cstheme="minorHAnsi"/>
              </w:rPr>
              <w:t>t.y</w:t>
            </w:r>
            <w:proofErr w:type="spellEnd"/>
            <w:r w:rsidRPr="00D820A8">
              <w:rPr>
                <w:rFonts w:asciiTheme="minorHAnsi" w:hAnsiTheme="minorHAnsi" w:cstheme="minorHAnsi"/>
              </w:rPr>
              <w:t xml:space="preserve">., nėra pateikiami baigtiniai sąrašai, </w:t>
            </w:r>
            <w:r w:rsidR="00745B95">
              <w:rPr>
                <w:rFonts w:asciiTheme="minorHAnsi" w:hAnsiTheme="minorHAnsi" w:cstheme="minorHAnsi"/>
              </w:rPr>
              <w:t>o</w:t>
            </w:r>
            <w:r w:rsidRPr="00D820A8">
              <w:rPr>
                <w:rFonts w:asciiTheme="minorHAnsi" w:hAnsiTheme="minorHAnsi" w:cstheme="minorHAnsi"/>
              </w:rPr>
              <w:t xml:space="preserve"> </w:t>
            </w:r>
            <w:r w:rsidR="007D1A35" w:rsidRPr="007D1A35">
              <w:rPr>
                <w:rFonts w:asciiTheme="minorHAnsi" w:hAnsiTheme="minorHAnsi" w:cstheme="minorHAnsi"/>
              </w:rPr>
              <w:t>tikslinami ir suderinami su Perkančiąja organizacija detalios</w:t>
            </w:r>
            <w:r w:rsidRPr="00D820A8">
              <w:rPr>
                <w:rFonts w:asciiTheme="minorHAnsi" w:hAnsiTheme="minorHAnsi" w:cstheme="minorHAnsi"/>
              </w:rPr>
              <w:t xml:space="preserve"> analizės ir projektavimo etapo metu</w:t>
            </w:r>
            <w:r w:rsidR="007D1A35">
              <w:rPr>
                <w:rFonts w:asciiTheme="minorHAnsi" w:hAnsiTheme="minorHAnsi" w:cstheme="minorHAnsi"/>
              </w:rPr>
              <w:t>.</w:t>
            </w:r>
            <w:r w:rsidR="007D1A35" w:rsidRPr="007D1A35">
              <w:rPr>
                <w:rFonts w:asciiTheme="minorHAnsi" w:hAnsiTheme="minorHAnsi" w:cstheme="minorHAnsi"/>
              </w:rPr>
              <w:t> </w:t>
            </w:r>
          </w:p>
        </w:tc>
      </w:tr>
      <w:tr w:rsidR="00967D43" w:rsidRPr="00782D53" w14:paraId="52488576" w14:textId="77777777">
        <w:trPr>
          <w:cnfStyle w:val="000000010000" w:firstRow="0" w:lastRow="0" w:firstColumn="0" w:lastColumn="0" w:oddVBand="0" w:evenVBand="0" w:oddHBand="0" w:evenHBand="1" w:firstRowFirstColumn="0" w:firstRowLastColumn="0" w:lastRowFirstColumn="0" w:lastRowLastColumn="0"/>
        </w:trPr>
        <w:tc>
          <w:tcPr>
            <w:tcW w:w="478" w:type="pct"/>
          </w:tcPr>
          <w:p w14:paraId="597D6D7C"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3BDE17EC" w14:textId="1316E442" w:rsidR="00967D43" w:rsidRPr="00D820A8" w:rsidRDefault="00967D43">
            <w:pPr>
              <w:rPr>
                <w:rFonts w:asciiTheme="minorHAnsi" w:hAnsiTheme="minorHAnsi" w:cstheme="minorHAnsi"/>
              </w:rPr>
            </w:pPr>
            <w:r w:rsidRPr="00D820A8">
              <w:rPr>
                <w:rFonts w:asciiTheme="minorHAnsi" w:hAnsiTheme="minorHAnsi" w:cstheme="minorHAnsi"/>
              </w:rPr>
              <w:t>Pateiktuose reikalavimuose naudojama sąvoka „turi turėti funkcionalumą“, „turi būti galimybė“, „turi būti funkcionalumas“ reiškia, kad tokia Sistemos funkcija turi būti pateikta ir įdiegta kartu su siūloma Sistema</w:t>
            </w:r>
            <w:r w:rsidR="00CB28DF">
              <w:rPr>
                <w:rFonts w:asciiTheme="minorHAnsi" w:hAnsiTheme="minorHAnsi" w:cstheme="minorHAnsi"/>
              </w:rPr>
              <w:t>.</w:t>
            </w:r>
            <w:r w:rsidRPr="00D820A8">
              <w:rPr>
                <w:rFonts w:asciiTheme="minorHAnsi" w:hAnsiTheme="minorHAnsi" w:cstheme="minorHAnsi"/>
              </w:rPr>
              <w:t xml:space="preserve"> </w:t>
            </w:r>
            <w:r w:rsidR="00CB28DF">
              <w:rPr>
                <w:rFonts w:asciiTheme="minorHAnsi" w:hAnsiTheme="minorHAnsi" w:cstheme="minorHAnsi"/>
              </w:rPr>
              <w:t>Si</w:t>
            </w:r>
            <w:r w:rsidRPr="00D820A8">
              <w:rPr>
                <w:rFonts w:asciiTheme="minorHAnsi" w:hAnsiTheme="minorHAnsi" w:cstheme="minorHAnsi"/>
              </w:rPr>
              <w:t>stemos naudotojai (jei jiems suteiktos atitinkamos teisės) turi galėti vykdyti funkciją be papildomų Sistemos modifikavimo (arba kūrimo) darbų ir be kitų papildomų veiksmų ir sąnaudų, kai Sistema bus įdiegta.</w:t>
            </w:r>
          </w:p>
        </w:tc>
      </w:tr>
      <w:tr w:rsidR="00967D43" w:rsidRPr="00782D53" w14:paraId="16191CFD" w14:textId="77777777">
        <w:trPr>
          <w:cnfStyle w:val="000000100000" w:firstRow="0" w:lastRow="0" w:firstColumn="0" w:lastColumn="0" w:oddVBand="0" w:evenVBand="0" w:oddHBand="1" w:evenHBand="0" w:firstRowFirstColumn="0" w:firstRowLastColumn="0" w:lastRowFirstColumn="0" w:lastRowLastColumn="0"/>
        </w:trPr>
        <w:tc>
          <w:tcPr>
            <w:tcW w:w="478" w:type="pct"/>
          </w:tcPr>
          <w:p w14:paraId="4334D9B5"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5D90C66D" w14:textId="31D57105" w:rsidR="00967D43" w:rsidRPr="00D820A8" w:rsidRDefault="00967D43">
            <w:pPr>
              <w:rPr>
                <w:rFonts w:asciiTheme="minorHAnsi" w:hAnsiTheme="minorHAnsi" w:cstheme="minorHAnsi"/>
              </w:rPr>
            </w:pPr>
            <w:r w:rsidRPr="00D820A8">
              <w:rPr>
                <w:rFonts w:asciiTheme="minorHAnsi" w:hAnsiTheme="minorHAnsi" w:cstheme="minorHAnsi"/>
              </w:rPr>
              <w:t xml:space="preserve">Pateiktuose reikalavimuose naudojama sąvoka „pagal nustatytas taisykles“ reiškia, kad Diegėjas </w:t>
            </w:r>
            <w:r w:rsidR="00195F66">
              <w:rPr>
                <w:rFonts w:asciiTheme="minorHAnsi" w:hAnsiTheme="minorHAnsi" w:cstheme="minorHAnsi"/>
              </w:rPr>
              <w:t xml:space="preserve">detalios analizės </w:t>
            </w:r>
            <w:r w:rsidR="000B255A">
              <w:rPr>
                <w:rFonts w:asciiTheme="minorHAnsi" w:hAnsiTheme="minorHAnsi" w:cstheme="minorHAnsi"/>
              </w:rPr>
              <w:t>ir projektavimo etapo</w:t>
            </w:r>
            <w:r w:rsidRPr="00D820A8">
              <w:rPr>
                <w:rFonts w:asciiTheme="minorHAnsi" w:hAnsiTheme="minorHAnsi" w:cstheme="minorHAnsi"/>
              </w:rPr>
              <w:t xml:space="preserve"> metu turės </w:t>
            </w:r>
            <w:r w:rsidR="000B255A">
              <w:rPr>
                <w:rFonts w:asciiTheme="minorHAnsi" w:hAnsiTheme="minorHAnsi" w:cstheme="minorHAnsi"/>
              </w:rPr>
              <w:t>t</w:t>
            </w:r>
            <w:r w:rsidR="000B255A" w:rsidRPr="00D820A8">
              <w:rPr>
                <w:rFonts w:asciiTheme="minorHAnsi" w:hAnsiTheme="minorHAnsi" w:cstheme="minorHAnsi"/>
              </w:rPr>
              <w:t>i</w:t>
            </w:r>
            <w:r w:rsidR="000B255A">
              <w:rPr>
                <w:rFonts w:asciiTheme="minorHAnsi" w:hAnsiTheme="minorHAnsi" w:cstheme="minorHAnsi"/>
              </w:rPr>
              <w:t xml:space="preserve">kslinti ir </w:t>
            </w:r>
            <w:r w:rsidRPr="00D820A8">
              <w:rPr>
                <w:rFonts w:asciiTheme="minorHAnsi" w:hAnsiTheme="minorHAnsi" w:cstheme="minorHAnsi"/>
              </w:rPr>
              <w:t xml:space="preserve">suderinti </w:t>
            </w:r>
            <w:r w:rsidR="00A72A17">
              <w:rPr>
                <w:rFonts w:asciiTheme="minorHAnsi" w:hAnsiTheme="minorHAnsi" w:cstheme="minorHAnsi"/>
              </w:rPr>
              <w:t>su Perkančiąja organizacija</w:t>
            </w:r>
            <w:r w:rsidR="000B255A" w:rsidRPr="00D820A8">
              <w:rPr>
                <w:rFonts w:asciiTheme="minorHAnsi" w:hAnsiTheme="minorHAnsi" w:cstheme="minorHAnsi"/>
              </w:rPr>
              <w:t xml:space="preserve"> </w:t>
            </w:r>
            <w:r w:rsidRPr="00D820A8">
              <w:rPr>
                <w:rFonts w:asciiTheme="minorHAnsi" w:hAnsiTheme="minorHAnsi" w:cstheme="minorHAnsi"/>
              </w:rPr>
              <w:t>principus / pjūvius / parametrus ir kt., kaip tiksliai bus įgyvendinta Sistemos funkcija konkrečiai užduočiai atlikti. Sistema turi turėti funkcionalumą nustatytas taisykles keisti be Sistemos modifikavimo ar programavimo žinių reikalaujančių veiksmų.</w:t>
            </w:r>
          </w:p>
        </w:tc>
      </w:tr>
      <w:tr w:rsidR="00967D43" w:rsidRPr="00782D53" w14:paraId="53306D92" w14:textId="77777777">
        <w:trPr>
          <w:cnfStyle w:val="000000010000" w:firstRow="0" w:lastRow="0" w:firstColumn="0" w:lastColumn="0" w:oddVBand="0" w:evenVBand="0" w:oddHBand="0" w:evenHBand="1" w:firstRowFirstColumn="0" w:firstRowLastColumn="0" w:lastRowFirstColumn="0" w:lastRowLastColumn="0"/>
        </w:trPr>
        <w:tc>
          <w:tcPr>
            <w:tcW w:w="478" w:type="pct"/>
          </w:tcPr>
          <w:p w14:paraId="5C79E422"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4B31DE78" w14:textId="77777777" w:rsidR="00967D43" w:rsidRPr="00D820A8" w:rsidRDefault="00967D43">
            <w:pPr>
              <w:rPr>
                <w:rFonts w:asciiTheme="minorHAnsi" w:hAnsiTheme="minorHAnsi" w:cstheme="minorHAnsi"/>
              </w:rPr>
            </w:pPr>
            <w:r w:rsidRPr="00D820A8">
              <w:rPr>
                <w:rFonts w:asciiTheme="minorHAnsi" w:hAnsiTheme="minorHAnsi" w:cstheme="minorHAnsi"/>
              </w:rPr>
              <w:t>Pateiktuose reikalavimuose automatizuotai (-</w:t>
            </w:r>
            <w:proofErr w:type="spellStart"/>
            <w:r w:rsidRPr="00D820A8">
              <w:rPr>
                <w:rFonts w:asciiTheme="minorHAnsi" w:hAnsiTheme="minorHAnsi" w:cstheme="minorHAnsi"/>
              </w:rPr>
              <w:t>as</w:t>
            </w:r>
            <w:proofErr w:type="spellEnd"/>
            <w:r w:rsidRPr="00D820A8">
              <w:rPr>
                <w:rFonts w:asciiTheme="minorHAnsi" w:hAnsiTheme="minorHAnsi" w:cstheme="minorHAnsi"/>
              </w:rPr>
              <w:t>) veiksmas (veikla) yra atliekamas naudojantis S</w:t>
            </w:r>
            <w:r>
              <w:rPr>
                <w:rFonts w:asciiTheme="minorHAnsi" w:hAnsiTheme="minorHAnsi" w:cstheme="minorHAnsi"/>
              </w:rPr>
              <w:t>istema</w:t>
            </w:r>
            <w:r w:rsidRPr="00D820A8">
              <w:rPr>
                <w:rFonts w:asciiTheme="minorHAnsi" w:hAnsiTheme="minorHAnsi" w:cstheme="minorHAnsi"/>
              </w:rPr>
              <w:t xml:space="preserve"> (MS Word, MS Excel, el. pašto sistemos nelaikomos IS). </w:t>
            </w:r>
          </w:p>
        </w:tc>
      </w:tr>
      <w:tr w:rsidR="00967D43" w:rsidRPr="00782D53" w14:paraId="64E56741" w14:textId="77777777">
        <w:trPr>
          <w:cnfStyle w:val="000000100000" w:firstRow="0" w:lastRow="0" w:firstColumn="0" w:lastColumn="0" w:oddVBand="0" w:evenVBand="0" w:oddHBand="1" w:evenHBand="0" w:firstRowFirstColumn="0" w:firstRowLastColumn="0" w:lastRowFirstColumn="0" w:lastRowLastColumn="0"/>
        </w:trPr>
        <w:tc>
          <w:tcPr>
            <w:tcW w:w="478" w:type="pct"/>
          </w:tcPr>
          <w:p w14:paraId="03E85AED"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03F4E442" w14:textId="393CAFFF" w:rsidR="00967D43" w:rsidRPr="00D820A8" w:rsidRDefault="00967D43">
            <w:pPr>
              <w:rPr>
                <w:rFonts w:asciiTheme="minorHAnsi" w:hAnsiTheme="minorHAnsi" w:cstheme="minorBidi"/>
              </w:rPr>
            </w:pPr>
            <w:r w:rsidRPr="04FD7A2B">
              <w:rPr>
                <w:rFonts w:asciiTheme="minorHAnsi" w:hAnsiTheme="minorHAnsi" w:cstheme="minorBidi"/>
              </w:rPr>
              <w:t>Pateiktuose reikalavimuose automatiškai (-</w:t>
            </w:r>
            <w:proofErr w:type="spellStart"/>
            <w:r w:rsidRPr="04FD7A2B">
              <w:rPr>
                <w:rFonts w:asciiTheme="minorHAnsi" w:hAnsiTheme="minorHAnsi" w:cstheme="minorBidi"/>
              </w:rPr>
              <w:t>as</w:t>
            </w:r>
            <w:proofErr w:type="spellEnd"/>
            <w:r w:rsidRPr="04FD7A2B">
              <w:rPr>
                <w:rFonts w:asciiTheme="minorHAnsi" w:hAnsiTheme="minorHAnsi" w:cstheme="minorBidi"/>
              </w:rPr>
              <w:t xml:space="preserve">) veiksmas (veikla) yra atliekamas Sistemoje pagal nustatytas taisykles be papildomų Sistemos naudotojo veiksmų (išskyrus </w:t>
            </w:r>
            <w:r w:rsidR="00653841">
              <w:rPr>
                <w:rFonts w:asciiTheme="minorHAnsi" w:hAnsiTheme="minorHAnsi" w:cstheme="minorBidi"/>
              </w:rPr>
              <w:t xml:space="preserve">išimtinius atvejus, kurie turi būti </w:t>
            </w:r>
            <w:r w:rsidR="006965DF" w:rsidRPr="006965DF">
              <w:rPr>
                <w:rFonts w:asciiTheme="minorHAnsi" w:hAnsiTheme="minorHAnsi" w:cstheme="minorBidi"/>
              </w:rPr>
              <w:t>tikslinami ir suderinami su Perkančiąja organizacija</w:t>
            </w:r>
            <w:r w:rsidR="00653841">
              <w:rPr>
                <w:rFonts w:asciiTheme="minorHAnsi" w:hAnsiTheme="minorHAnsi" w:cstheme="minorBidi"/>
              </w:rPr>
              <w:t xml:space="preserve"> detalios analizės ir projektavimo </w:t>
            </w:r>
            <w:r w:rsidR="006965DF" w:rsidRPr="006965DF">
              <w:rPr>
                <w:rFonts w:asciiTheme="minorHAnsi" w:hAnsiTheme="minorHAnsi" w:cstheme="minorBidi"/>
              </w:rPr>
              <w:t>etapo</w:t>
            </w:r>
            <w:r w:rsidR="00653841">
              <w:rPr>
                <w:rFonts w:asciiTheme="minorHAnsi" w:hAnsiTheme="minorHAnsi" w:cstheme="minorBidi"/>
              </w:rPr>
              <w:t xml:space="preserve"> metu</w:t>
            </w:r>
            <w:r w:rsidRPr="04FD7A2B">
              <w:rPr>
                <w:rFonts w:asciiTheme="minorHAnsi" w:hAnsiTheme="minorHAnsi" w:cstheme="minorBidi"/>
              </w:rPr>
              <w:t xml:space="preserve">). </w:t>
            </w:r>
          </w:p>
        </w:tc>
      </w:tr>
      <w:tr w:rsidR="003872F3" w:rsidRPr="00782D53" w14:paraId="3D1B922F" w14:textId="77777777">
        <w:trPr>
          <w:cnfStyle w:val="000000010000" w:firstRow="0" w:lastRow="0" w:firstColumn="0" w:lastColumn="0" w:oddVBand="0" w:evenVBand="0" w:oddHBand="0" w:evenHBand="1" w:firstRowFirstColumn="0" w:firstRowLastColumn="0" w:lastRowFirstColumn="0" w:lastRowLastColumn="0"/>
        </w:trPr>
        <w:tc>
          <w:tcPr>
            <w:tcW w:w="478" w:type="pct"/>
          </w:tcPr>
          <w:p w14:paraId="30DFAD0E" w14:textId="77777777" w:rsidR="003872F3" w:rsidRPr="003872F3" w:rsidRDefault="003872F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0FFECD6D" w14:textId="6838A62C" w:rsidR="003872F3" w:rsidRPr="003872F3" w:rsidRDefault="003872F3">
            <w:pPr>
              <w:rPr>
                <w:rFonts w:asciiTheme="minorHAnsi" w:hAnsiTheme="minorHAnsi" w:cstheme="minorHAnsi"/>
              </w:rPr>
            </w:pPr>
            <w:r w:rsidRPr="003872F3">
              <w:rPr>
                <w:rFonts w:asciiTheme="minorHAnsi" w:hAnsiTheme="minorHAnsi" w:cstheme="minorHAnsi"/>
              </w:rPr>
              <w:t>Pateiktuose reikalavimuose nurodytus automatiškai vykdomus su veiklos procesais susijusius veiksmus turi būti galima atlikti ir rankiniu būdu, įvedant gautą / galutinį rezultatą.</w:t>
            </w:r>
          </w:p>
        </w:tc>
      </w:tr>
      <w:tr w:rsidR="00967D43" w:rsidRPr="00782D53" w14:paraId="52856983" w14:textId="77777777">
        <w:trPr>
          <w:cnfStyle w:val="000000100000" w:firstRow="0" w:lastRow="0" w:firstColumn="0" w:lastColumn="0" w:oddVBand="0" w:evenVBand="0" w:oddHBand="1" w:evenHBand="0" w:firstRowFirstColumn="0" w:firstRowLastColumn="0" w:lastRowFirstColumn="0" w:lastRowLastColumn="0"/>
        </w:trPr>
        <w:tc>
          <w:tcPr>
            <w:tcW w:w="478" w:type="pct"/>
          </w:tcPr>
          <w:p w14:paraId="4FB71A0E"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3E6F6513" w14:textId="77777777" w:rsidR="00967D43" w:rsidRPr="00D820A8" w:rsidRDefault="00967D43">
            <w:pPr>
              <w:rPr>
                <w:rFonts w:asciiTheme="minorHAnsi" w:hAnsiTheme="minorHAnsi" w:cstheme="minorHAnsi"/>
              </w:rPr>
            </w:pPr>
            <w:r w:rsidRPr="00D820A8">
              <w:rPr>
                <w:rFonts w:asciiTheme="minorHAnsi" w:hAnsiTheme="minorHAnsi" w:cstheme="minorHAnsi"/>
              </w:rPr>
              <w:t xml:space="preserve">Pateiktuose reikalavimuose naudojama sąvoka „tvarkyti“ reiškia, kad Sistema turi turėti galimybę pagal nustatytas taisykles kurti / įvesti, keisti, šalinti, ieškoti, filtruoti, rūšiuoti, peržiūrėti, tvirtinti, atmesti, registruoti nurodytą informaciją, IS objektus. </w:t>
            </w:r>
          </w:p>
        </w:tc>
      </w:tr>
      <w:tr w:rsidR="00967D43" w:rsidRPr="00782D53" w14:paraId="4442BDED" w14:textId="77777777">
        <w:trPr>
          <w:cnfStyle w:val="000000010000" w:firstRow="0" w:lastRow="0" w:firstColumn="0" w:lastColumn="0" w:oddVBand="0" w:evenVBand="0" w:oddHBand="0" w:evenHBand="1" w:firstRowFirstColumn="0" w:firstRowLastColumn="0" w:lastRowFirstColumn="0" w:lastRowLastColumn="0"/>
        </w:trPr>
        <w:tc>
          <w:tcPr>
            <w:tcW w:w="478" w:type="pct"/>
          </w:tcPr>
          <w:p w14:paraId="632D97BC"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6722FCA2" w14:textId="37ABD233" w:rsidR="00967D43" w:rsidRPr="00D820A8" w:rsidRDefault="00967D43">
            <w:pPr>
              <w:rPr>
                <w:rFonts w:asciiTheme="minorHAnsi" w:hAnsiTheme="minorHAnsi" w:cstheme="minorHAnsi"/>
              </w:rPr>
            </w:pPr>
            <w:r w:rsidRPr="00D820A8">
              <w:rPr>
                <w:rFonts w:asciiTheme="minorHAnsi" w:hAnsiTheme="minorHAnsi" w:cstheme="minorHAnsi"/>
              </w:rPr>
              <w:t>Reikalavimuose</w:t>
            </w:r>
            <w:r>
              <w:rPr>
                <w:rFonts w:asciiTheme="minorHAnsi" w:hAnsiTheme="minorHAnsi" w:cstheme="minorHAnsi"/>
              </w:rPr>
              <w:t xml:space="preserve"> ir veiklos modelyje</w:t>
            </w:r>
            <w:r w:rsidRPr="00D820A8">
              <w:rPr>
                <w:rFonts w:asciiTheme="minorHAnsi" w:hAnsiTheme="minorHAnsi" w:cstheme="minorHAnsi"/>
              </w:rPr>
              <w:t xml:space="preserve"> vardinami duomenų laukų tipų sąrašai nėra baigtiniai, Sistemoje turi būti numatyti visi laukai, kurie yra reikalingi techninėje specifikacijoje nurodytų reikalavimų įgyvendinimui, jog Sistema veiktų tinkamai. Sąvoka „neapsiribojant“ reiškia, jog </w:t>
            </w:r>
            <w:r w:rsidR="00AC0A25">
              <w:rPr>
                <w:rFonts w:asciiTheme="minorHAnsi" w:hAnsiTheme="minorHAnsi" w:cstheme="minorHAnsi"/>
              </w:rPr>
              <w:t>tai</w:t>
            </w:r>
            <w:r w:rsidRPr="00D820A8">
              <w:rPr>
                <w:rFonts w:asciiTheme="minorHAnsi" w:hAnsiTheme="minorHAnsi" w:cstheme="minorHAnsi"/>
              </w:rPr>
              <w:t xml:space="preserve"> </w:t>
            </w:r>
            <w:r w:rsidR="00AC0A25" w:rsidRPr="00AC0A25">
              <w:rPr>
                <w:rFonts w:asciiTheme="minorHAnsi" w:hAnsiTheme="minorHAnsi" w:cstheme="minorHAnsi"/>
              </w:rPr>
              <w:t>tikslinama ir suderinama su Perkančiąja organizacija detalios</w:t>
            </w:r>
            <w:r w:rsidRPr="00D820A8">
              <w:rPr>
                <w:rFonts w:asciiTheme="minorHAnsi" w:hAnsiTheme="minorHAnsi" w:cstheme="minorHAnsi"/>
              </w:rPr>
              <w:t xml:space="preserve"> analizės ir projektavimo </w:t>
            </w:r>
            <w:r w:rsidR="00AC0A25" w:rsidRPr="00AC0A25">
              <w:rPr>
                <w:rFonts w:asciiTheme="minorHAnsi" w:hAnsiTheme="minorHAnsi" w:cstheme="minorHAnsi"/>
              </w:rPr>
              <w:t xml:space="preserve">etapo </w:t>
            </w:r>
            <w:r w:rsidRPr="00D820A8">
              <w:rPr>
                <w:rFonts w:asciiTheme="minorHAnsi" w:hAnsiTheme="minorHAnsi" w:cstheme="minorHAnsi"/>
              </w:rPr>
              <w:t xml:space="preserve">metu </w:t>
            </w:r>
            <w:r w:rsidR="00EB7F8D">
              <w:rPr>
                <w:rFonts w:asciiTheme="minorHAnsi" w:hAnsiTheme="minorHAnsi" w:cstheme="minorHAnsi"/>
              </w:rPr>
              <w:t>ir</w:t>
            </w:r>
            <w:r w:rsidRPr="00D820A8">
              <w:rPr>
                <w:rFonts w:asciiTheme="minorHAnsi" w:hAnsiTheme="minorHAnsi" w:cstheme="minorHAnsi"/>
              </w:rPr>
              <w:t xml:space="preserve"> gali būti reikalinga realizuoti papildomus laukus, kuriems funkcionalumai yra aprašyti techninėje specifikacijoje, tačiau ne naujus laukus, kurie reikalautų papildomo Sistemos funkcionalumo. </w:t>
            </w:r>
          </w:p>
        </w:tc>
      </w:tr>
      <w:tr w:rsidR="00967D43" w:rsidRPr="00782D53" w14:paraId="5AD7F1B1" w14:textId="77777777">
        <w:trPr>
          <w:cnfStyle w:val="000000100000" w:firstRow="0" w:lastRow="0" w:firstColumn="0" w:lastColumn="0" w:oddVBand="0" w:evenVBand="0" w:oddHBand="1" w:evenHBand="0" w:firstRowFirstColumn="0" w:firstRowLastColumn="0" w:lastRowFirstColumn="0" w:lastRowLastColumn="0"/>
        </w:trPr>
        <w:tc>
          <w:tcPr>
            <w:tcW w:w="478" w:type="pct"/>
          </w:tcPr>
          <w:p w14:paraId="4F7CF63A"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07FEF3B4" w14:textId="3B8DEDD7" w:rsidR="00967D43" w:rsidRPr="00D820A8" w:rsidRDefault="00967D43">
            <w:pPr>
              <w:rPr>
                <w:rFonts w:asciiTheme="minorHAnsi" w:hAnsiTheme="minorHAnsi" w:cstheme="minorHAnsi"/>
              </w:rPr>
            </w:pPr>
            <w:r w:rsidRPr="00D820A8">
              <w:rPr>
                <w:rFonts w:asciiTheme="minorHAnsi" w:hAnsiTheme="minorHAnsi" w:cstheme="minorHAnsi"/>
              </w:rPr>
              <w:t>Diegėjas turės realizuoti visus toliau š</w:t>
            </w:r>
            <w:r>
              <w:rPr>
                <w:rFonts w:asciiTheme="minorHAnsi" w:hAnsiTheme="minorHAnsi" w:cstheme="minorHAnsi"/>
              </w:rPr>
              <w:t>ioje</w:t>
            </w:r>
            <w:r w:rsidRPr="00D820A8">
              <w:rPr>
                <w:rFonts w:asciiTheme="minorHAnsi" w:hAnsiTheme="minorHAnsi" w:cstheme="minorHAnsi"/>
              </w:rPr>
              <w:t xml:space="preserve"> </w:t>
            </w:r>
            <w:r>
              <w:rPr>
                <w:rFonts w:asciiTheme="minorHAnsi" w:hAnsiTheme="minorHAnsi" w:cstheme="minorHAnsi"/>
              </w:rPr>
              <w:t>Specifikacijoje</w:t>
            </w:r>
            <w:r w:rsidRPr="00D820A8">
              <w:rPr>
                <w:rFonts w:asciiTheme="minorHAnsi" w:hAnsiTheme="minorHAnsi" w:cstheme="minorHAnsi"/>
              </w:rPr>
              <w:t xml:space="preserve"> aprašytus funkcinius ir nefunkcinius reikalavimus</w:t>
            </w:r>
            <w:r>
              <w:rPr>
                <w:rFonts w:asciiTheme="minorHAnsi" w:hAnsiTheme="minorHAnsi" w:cstheme="minorHAnsi"/>
              </w:rPr>
              <w:t xml:space="preserve"> ir reikalavimus realizavimui nurodytus </w:t>
            </w:r>
            <w:r w:rsidR="003872F3" w:rsidRPr="003872F3">
              <w:rPr>
                <w:rFonts w:cstheme="minorHAnsi"/>
              </w:rPr>
              <w:fldChar w:fldCharType="begin"/>
            </w:r>
            <w:r w:rsidR="003872F3" w:rsidRPr="003872F3">
              <w:rPr>
                <w:rFonts w:asciiTheme="minorHAnsi" w:hAnsiTheme="minorHAnsi" w:cstheme="minorHAnsi"/>
              </w:rPr>
              <w:instrText xml:space="preserve"> REF _Ref181693470 \h </w:instrText>
            </w:r>
            <w:r w:rsidR="003872F3">
              <w:rPr>
                <w:rFonts w:asciiTheme="minorHAnsi" w:hAnsiTheme="minorHAnsi" w:cstheme="minorHAnsi"/>
              </w:rPr>
              <w:instrText xml:space="preserve"> \* MERGEFORMAT </w:instrText>
            </w:r>
            <w:r w:rsidR="003872F3" w:rsidRPr="003872F3">
              <w:rPr>
                <w:rFonts w:cstheme="minorHAnsi"/>
              </w:rPr>
            </w:r>
            <w:r w:rsidR="003872F3" w:rsidRPr="003872F3">
              <w:rPr>
                <w:rFonts w:cstheme="minorHAnsi"/>
              </w:rPr>
              <w:fldChar w:fldCharType="separate"/>
            </w:r>
            <w:r w:rsidR="002B04E5" w:rsidRPr="002B04E5">
              <w:rPr>
                <w:rFonts w:asciiTheme="minorHAnsi" w:hAnsiTheme="minorHAnsi" w:cstheme="minorHAnsi"/>
                <w:b/>
              </w:rPr>
              <w:t>DUPAIS veiklos modelis</w:t>
            </w:r>
            <w:r w:rsidR="003872F3" w:rsidRPr="003872F3">
              <w:rPr>
                <w:rFonts w:cstheme="minorHAnsi"/>
              </w:rPr>
              <w:fldChar w:fldCharType="end"/>
            </w:r>
            <w:r w:rsidRPr="00D820A8">
              <w:rPr>
                <w:rFonts w:asciiTheme="minorHAnsi" w:hAnsiTheme="minorHAnsi" w:cstheme="minorHAnsi"/>
              </w:rPr>
              <w:t>.</w:t>
            </w:r>
            <w:r w:rsidR="003872F3">
              <w:rPr>
                <w:rFonts w:asciiTheme="minorHAnsi" w:hAnsiTheme="minorHAnsi" w:cstheme="minorHAnsi"/>
              </w:rPr>
              <w:t xml:space="preserve"> </w:t>
            </w:r>
            <w:r w:rsidRPr="00D820A8">
              <w:rPr>
                <w:rFonts w:asciiTheme="minorHAnsi" w:hAnsiTheme="minorHAnsi" w:cstheme="minorHAnsi"/>
              </w:rPr>
              <w:t xml:space="preserve">Projekto analizės ir projektavimo etapo metu visi reikalavimai turės būti </w:t>
            </w:r>
            <w:r w:rsidR="006965DF" w:rsidRPr="006965DF">
              <w:rPr>
                <w:rFonts w:asciiTheme="minorHAnsi" w:hAnsiTheme="minorHAnsi" w:cstheme="minorHAnsi"/>
              </w:rPr>
              <w:t>tikslinami</w:t>
            </w:r>
            <w:r w:rsidRPr="00D820A8">
              <w:rPr>
                <w:rFonts w:asciiTheme="minorHAnsi" w:hAnsiTheme="minorHAnsi" w:cstheme="minorHAnsi"/>
              </w:rPr>
              <w:t xml:space="preserve"> ir </w:t>
            </w:r>
            <w:r w:rsidR="006965DF" w:rsidRPr="006965DF">
              <w:rPr>
                <w:rFonts w:asciiTheme="minorHAnsi" w:hAnsiTheme="minorHAnsi" w:cstheme="minorHAnsi"/>
              </w:rPr>
              <w:t>suderinami</w:t>
            </w:r>
            <w:r w:rsidRPr="00D820A8">
              <w:rPr>
                <w:rFonts w:asciiTheme="minorHAnsi" w:hAnsiTheme="minorHAnsi" w:cstheme="minorHAnsi"/>
              </w:rPr>
              <w:t xml:space="preserve"> su </w:t>
            </w:r>
            <w:r w:rsidRPr="006965DF">
              <w:rPr>
                <w:rFonts w:asciiTheme="minorHAnsi" w:hAnsiTheme="minorHAnsi" w:cstheme="minorHAnsi"/>
              </w:rPr>
              <w:t>Perkančiąja organizacija</w:t>
            </w:r>
            <w:r w:rsidRPr="00D820A8">
              <w:rPr>
                <w:rFonts w:asciiTheme="minorHAnsi" w:hAnsiTheme="minorHAnsi" w:cstheme="minorHAnsi"/>
              </w:rPr>
              <w:t xml:space="preserve">. </w:t>
            </w:r>
          </w:p>
        </w:tc>
      </w:tr>
      <w:tr w:rsidR="00967D43" w:rsidRPr="00782D53" w14:paraId="5B3F590E" w14:textId="77777777">
        <w:trPr>
          <w:cnfStyle w:val="000000010000" w:firstRow="0" w:lastRow="0" w:firstColumn="0" w:lastColumn="0" w:oddVBand="0" w:evenVBand="0" w:oddHBand="0" w:evenHBand="1" w:firstRowFirstColumn="0" w:firstRowLastColumn="0" w:lastRowFirstColumn="0" w:lastRowLastColumn="0"/>
        </w:trPr>
        <w:tc>
          <w:tcPr>
            <w:tcW w:w="478" w:type="pct"/>
          </w:tcPr>
          <w:p w14:paraId="29600113"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6315ED59" w14:textId="273C9C85" w:rsidR="00967D43" w:rsidRPr="00C354F8" w:rsidRDefault="00967D43">
            <w:pPr>
              <w:rPr>
                <w:rFonts w:asciiTheme="minorHAnsi" w:hAnsiTheme="minorHAnsi" w:cstheme="minorBidi"/>
              </w:rPr>
            </w:pPr>
            <w:r w:rsidRPr="04FD7A2B">
              <w:rPr>
                <w:rFonts w:asciiTheme="minorHAnsi" w:hAnsiTheme="minorHAnsi" w:cstheme="minorBidi"/>
              </w:rPr>
              <w:t xml:space="preserve">Duomenų laukų </w:t>
            </w:r>
            <w:r w:rsidR="00A26EEC">
              <w:rPr>
                <w:rFonts w:asciiTheme="minorHAnsi" w:hAnsiTheme="minorHAnsi" w:cstheme="minorBidi"/>
              </w:rPr>
              <w:t xml:space="preserve">tipai </w:t>
            </w:r>
            <w:r w:rsidR="00430BAB">
              <w:rPr>
                <w:rFonts w:asciiTheme="minorHAnsi" w:hAnsiTheme="minorHAnsi" w:cstheme="minorBidi"/>
              </w:rPr>
              <w:t>ir jų užpildymo taisyklės</w:t>
            </w:r>
            <w:r w:rsidRPr="04FD7A2B">
              <w:rPr>
                <w:rFonts w:asciiTheme="minorHAnsi" w:hAnsiTheme="minorHAnsi" w:cstheme="minorBidi"/>
              </w:rPr>
              <w:t xml:space="preserve"> turi būti </w:t>
            </w:r>
            <w:r w:rsidR="003C0340" w:rsidRPr="003C0340">
              <w:rPr>
                <w:rFonts w:asciiTheme="minorHAnsi" w:hAnsiTheme="minorHAnsi" w:cstheme="minorBidi"/>
              </w:rPr>
              <w:t>tikslinamos ir suderinamos su Perkančiąja organizacija detalios</w:t>
            </w:r>
            <w:r w:rsidRPr="04FD7A2B">
              <w:rPr>
                <w:rFonts w:asciiTheme="minorHAnsi" w:hAnsiTheme="minorHAnsi" w:cstheme="minorBidi"/>
              </w:rPr>
              <w:t xml:space="preserve"> analizės ir projektavimo etapo metu.</w:t>
            </w:r>
          </w:p>
        </w:tc>
      </w:tr>
      <w:tr w:rsidR="00967D43" w:rsidRPr="00782D53" w14:paraId="2A0A7473" w14:textId="77777777">
        <w:trPr>
          <w:cnfStyle w:val="000000100000" w:firstRow="0" w:lastRow="0" w:firstColumn="0" w:lastColumn="0" w:oddVBand="0" w:evenVBand="0" w:oddHBand="1" w:evenHBand="0" w:firstRowFirstColumn="0" w:firstRowLastColumn="0" w:lastRowFirstColumn="0" w:lastRowLastColumn="0"/>
        </w:trPr>
        <w:tc>
          <w:tcPr>
            <w:tcW w:w="478" w:type="pct"/>
          </w:tcPr>
          <w:p w14:paraId="2848533E"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79AE2D3D" w14:textId="016FD271" w:rsidR="00967D43" w:rsidRPr="00D820A8" w:rsidRDefault="00967D43">
            <w:pPr>
              <w:rPr>
                <w:rFonts w:asciiTheme="minorHAnsi" w:hAnsiTheme="minorHAnsi" w:cstheme="minorHAnsi"/>
              </w:rPr>
            </w:pPr>
            <w:r w:rsidRPr="00395D7C">
              <w:rPr>
                <w:rFonts w:asciiTheme="minorHAnsi" w:hAnsiTheme="minorHAnsi" w:cstheme="minorHAnsi"/>
              </w:rPr>
              <w:t>Pateiktuose reikalavimuose minimus duomenis</w:t>
            </w:r>
            <w:r>
              <w:rPr>
                <w:rFonts w:asciiTheme="minorHAnsi" w:hAnsiTheme="minorHAnsi" w:cstheme="minorHAnsi"/>
              </w:rPr>
              <w:t xml:space="preserve"> (nurodytas duomenų grupes)</w:t>
            </w:r>
            <w:r w:rsidRPr="00395D7C">
              <w:rPr>
                <w:rFonts w:asciiTheme="minorHAnsi" w:hAnsiTheme="minorHAnsi" w:cstheme="minorHAnsi"/>
              </w:rPr>
              <w:t>, gaunamus integracinės sąsajos būdu, neveikiant integracinėms sąsajoms</w:t>
            </w:r>
            <w:r>
              <w:rPr>
                <w:rFonts w:asciiTheme="minorHAnsi" w:hAnsiTheme="minorHAnsi" w:cstheme="minorHAnsi"/>
              </w:rPr>
              <w:t xml:space="preserve"> (arba jeigu išorinį sistema neturi realizavusi tokios integracinės sąsajos (pvz. SODRA IS)</w:t>
            </w:r>
            <w:r w:rsidRPr="00395D7C">
              <w:rPr>
                <w:rFonts w:asciiTheme="minorHAnsi" w:hAnsiTheme="minorHAnsi" w:cstheme="minorHAnsi"/>
              </w:rPr>
              <w:t>, turi būti galima įkelti ir kitu būdu, pavyzdžiui, importuojant failą</w:t>
            </w:r>
            <w:r w:rsidR="003872F3">
              <w:rPr>
                <w:rFonts w:asciiTheme="minorHAnsi" w:hAnsiTheme="minorHAnsi" w:cstheme="minorHAnsi"/>
              </w:rPr>
              <w:t xml:space="preserve"> arba</w:t>
            </w:r>
            <w:r w:rsidRPr="00395D7C">
              <w:rPr>
                <w:rFonts w:asciiTheme="minorHAnsi" w:hAnsiTheme="minorHAnsi" w:cstheme="minorHAnsi"/>
              </w:rPr>
              <w:t xml:space="preserve"> įvedant informaciją rankiniu būdu</w:t>
            </w:r>
            <w:r w:rsidRPr="00D820A8">
              <w:rPr>
                <w:rFonts w:asciiTheme="minorHAnsi" w:hAnsiTheme="minorHAnsi" w:cstheme="minorHAnsi"/>
              </w:rPr>
              <w:t>.</w:t>
            </w:r>
          </w:p>
        </w:tc>
      </w:tr>
      <w:tr w:rsidR="00967D43" w:rsidRPr="00782D53" w14:paraId="01800E71" w14:textId="77777777">
        <w:trPr>
          <w:cnfStyle w:val="000000010000" w:firstRow="0" w:lastRow="0" w:firstColumn="0" w:lastColumn="0" w:oddVBand="0" w:evenVBand="0" w:oddHBand="0" w:evenHBand="1" w:firstRowFirstColumn="0" w:firstRowLastColumn="0" w:lastRowFirstColumn="0" w:lastRowLastColumn="0"/>
        </w:trPr>
        <w:tc>
          <w:tcPr>
            <w:tcW w:w="478" w:type="pct"/>
          </w:tcPr>
          <w:p w14:paraId="6E2219D8"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2D466AE8" w14:textId="77777777" w:rsidR="00967D43" w:rsidRPr="00D820A8" w:rsidRDefault="00967D43">
            <w:pPr>
              <w:rPr>
                <w:rFonts w:asciiTheme="minorHAnsi" w:hAnsiTheme="minorHAnsi" w:cstheme="minorHAnsi"/>
              </w:rPr>
            </w:pPr>
            <w:r w:rsidRPr="00D820A8">
              <w:rPr>
                <w:rFonts w:asciiTheme="minorHAnsi" w:hAnsiTheme="minorHAnsi" w:cstheme="minorHAnsi"/>
              </w:rPr>
              <w:t xml:space="preserve">Diegėjas turi užtikrinti visus Projekto įgyvendinimui (savo kaip Diegėjo reikmėms) reikalingus įrankius, įskaitant, bet neapsiribojant, projekto valdymo įrankiais, duomenų migravimo įrankiais, veiksmų sekų modeliavimo įrankiais ir pan. </w:t>
            </w:r>
          </w:p>
        </w:tc>
      </w:tr>
      <w:tr w:rsidR="00967D43" w:rsidRPr="00782D53" w14:paraId="6D954609" w14:textId="77777777">
        <w:trPr>
          <w:cnfStyle w:val="000000100000" w:firstRow="0" w:lastRow="0" w:firstColumn="0" w:lastColumn="0" w:oddVBand="0" w:evenVBand="0" w:oddHBand="1" w:evenHBand="0" w:firstRowFirstColumn="0" w:firstRowLastColumn="0" w:lastRowFirstColumn="0" w:lastRowLastColumn="0"/>
        </w:trPr>
        <w:tc>
          <w:tcPr>
            <w:tcW w:w="478" w:type="pct"/>
          </w:tcPr>
          <w:p w14:paraId="28B6B575"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045C0A06" w14:textId="440F43FB" w:rsidR="00967D43" w:rsidRPr="00D820A8" w:rsidRDefault="00967D43">
            <w:pPr>
              <w:rPr>
                <w:rFonts w:asciiTheme="minorHAnsi" w:hAnsiTheme="minorHAnsi" w:cstheme="minorHAnsi"/>
              </w:rPr>
            </w:pPr>
            <w:r w:rsidRPr="00D820A8">
              <w:rPr>
                <w:rFonts w:asciiTheme="minorHAnsi" w:hAnsiTheme="minorHAnsi" w:cstheme="minorHAnsi"/>
              </w:rPr>
              <w:t>Projekto metu turi būti atsižvelgta į aktualius ir tuo metu galiojančius teisės aktus</w:t>
            </w:r>
            <w:r>
              <w:rPr>
                <w:rFonts w:asciiTheme="minorHAnsi" w:hAnsiTheme="minorHAnsi" w:cstheme="minorHAnsi"/>
              </w:rPr>
              <w:t>, kurie reglamentuoja kuriamą veiklos sritį (susiję su veiklos modelyje apibrėžtais procesais) ir yra susiję su viešojo sektoriaus darbo užmokesčio ir personalo valdymo numatytoms tikslinėms grupėms skaičiavimu ir proceso vykdymu</w:t>
            </w:r>
            <w:r w:rsidR="006C7CD3">
              <w:rPr>
                <w:rFonts w:asciiTheme="minorHAnsi" w:hAnsiTheme="minorHAnsi" w:cstheme="minorHAnsi"/>
              </w:rPr>
              <w:t xml:space="preserve">. </w:t>
            </w:r>
          </w:p>
          <w:p w14:paraId="47ADB212" w14:textId="3744A6CC" w:rsidR="00967D43" w:rsidRPr="00824EF4" w:rsidRDefault="00967D43" w:rsidP="00824EF4">
            <w:r w:rsidRPr="00824EF4">
              <w:rPr>
                <w:rFonts w:asciiTheme="minorHAnsi" w:hAnsiTheme="minorHAnsi" w:cstheme="minorHAnsi"/>
              </w:rPr>
              <w:t xml:space="preserve">Visi Sistemos kūrimą reglamentuojantys teisės aktų pokyčiai </w:t>
            </w:r>
            <w:r w:rsidR="00C135EB" w:rsidRPr="00824EF4">
              <w:rPr>
                <w:rFonts w:asciiTheme="minorHAnsi" w:hAnsiTheme="minorHAnsi" w:cstheme="minorHAnsi"/>
              </w:rPr>
              <w:t xml:space="preserve">įvykę </w:t>
            </w:r>
            <w:r w:rsidRPr="00824EF4">
              <w:rPr>
                <w:rFonts w:asciiTheme="minorHAnsi" w:hAnsiTheme="minorHAnsi" w:cstheme="minorHAnsi"/>
              </w:rPr>
              <w:t xml:space="preserve">iki </w:t>
            </w:r>
            <w:r w:rsidR="00E73C21">
              <w:rPr>
                <w:rFonts w:asciiTheme="minorHAnsi" w:hAnsiTheme="minorHAnsi" w:cstheme="minorHAnsi"/>
              </w:rPr>
              <w:t>Diegėjo pasiūlymo</w:t>
            </w:r>
            <w:r w:rsidR="00240462">
              <w:rPr>
                <w:rFonts w:asciiTheme="minorHAnsi" w:hAnsiTheme="minorHAnsi" w:cstheme="minorHAnsi"/>
              </w:rPr>
              <w:t xml:space="preserve"> </w:t>
            </w:r>
            <w:r w:rsidR="00E46372">
              <w:rPr>
                <w:rFonts w:asciiTheme="minorHAnsi" w:hAnsiTheme="minorHAnsi" w:cstheme="minorHAnsi"/>
              </w:rPr>
              <w:t xml:space="preserve">pateikimo </w:t>
            </w:r>
            <w:r w:rsidR="00240462">
              <w:rPr>
                <w:rFonts w:asciiTheme="minorHAnsi" w:hAnsiTheme="minorHAnsi" w:cstheme="minorHAnsi"/>
              </w:rPr>
              <w:t>datos</w:t>
            </w:r>
            <w:r w:rsidRPr="00824EF4">
              <w:rPr>
                <w:rFonts w:asciiTheme="minorHAnsi" w:hAnsiTheme="minorHAnsi" w:cstheme="minorHAnsi"/>
              </w:rPr>
              <w:t xml:space="preserve">, turi būti </w:t>
            </w:r>
            <w:r w:rsidR="00C135EB" w:rsidRPr="00824EF4">
              <w:rPr>
                <w:rFonts w:asciiTheme="minorHAnsi" w:hAnsiTheme="minorHAnsi" w:cstheme="minorHAnsi"/>
              </w:rPr>
              <w:t xml:space="preserve">įgyvendinti suderinus </w:t>
            </w:r>
            <w:r w:rsidR="007A642A" w:rsidRPr="00824EF4">
              <w:rPr>
                <w:rFonts w:asciiTheme="minorHAnsi" w:hAnsiTheme="minorHAnsi" w:cstheme="minorHAnsi"/>
              </w:rPr>
              <w:t>jų realizaciją su</w:t>
            </w:r>
            <w:r w:rsidRPr="00824EF4">
              <w:rPr>
                <w:rFonts w:asciiTheme="minorHAnsi" w:hAnsiTheme="minorHAnsi" w:cstheme="minorHAnsi"/>
              </w:rPr>
              <w:t xml:space="preserve"> Perkanči</w:t>
            </w:r>
            <w:r w:rsidR="007A642A" w:rsidRPr="00824EF4">
              <w:rPr>
                <w:rFonts w:asciiTheme="minorHAnsi" w:hAnsiTheme="minorHAnsi" w:cstheme="minorHAnsi"/>
              </w:rPr>
              <w:t>ąja</w:t>
            </w:r>
            <w:r w:rsidRPr="00824EF4">
              <w:rPr>
                <w:rFonts w:asciiTheme="minorHAnsi" w:hAnsiTheme="minorHAnsi" w:cstheme="minorHAnsi"/>
              </w:rPr>
              <w:t xml:space="preserve"> organizacij</w:t>
            </w:r>
            <w:r w:rsidR="00B11A9D" w:rsidRPr="00824EF4">
              <w:rPr>
                <w:rFonts w:asciiTheme="minorHAnsi" w:hAnsiTheme="minorHAnsi" w:cstheme="minorHAnsi"/>
              </w:rPr>
              <w:t>a</w:t>
            </w:r>
            <w:r w:rsidRPr="00824EF4">
              <w:rPr>
                <w:rFonts w:asciiTheme="minorHAnsi" w:hAnsiTheme="minorHAnsi" w:cstheme="minorHAnsi"/>
              </w:rPr>
              <w:t xml:space="preserve"> (</w:t>
            </w:r>
            <w:r w:rsidR="006B6B40" w:rsidRPr="00824EF4">
              <w:rPr>
                <w:rFonts w:asciiTheme="minorHAnsi" w:hAnsiTheme="minorHAnsi" w:cstheme="minorHAnsi"/>
              </w:rPr>
              <w:t xml:space="preserve">tokių funkcionalumų </w:t>
            </w:r>
            <w:r w:rsidR="007F71FB" w:rsidRPr="00824EF4">
              <w:rPr>
                <w:rFonts w:asciiTheme="minorHAnsi" w:hAnsiTheme="minorHAnsi" w:cstheme="minorHAnsi"/>
              </w:rPr>
              <w:t xml:space="preserve">realizacija </w:t>
            </w:r>
            <w:r w:rsidR="00790AF6" w:rsidRPr="00824EF4">
              <w:rPr>
                <w:rFonts w:asciiTheme="minorHAnsi" w:hAnsiTheme="minorHAnsi" w:cstheme="minorHAnsi"/>
              </w:rPr>
              <w:t xml:space="preserve">neturi reikalauti papildomų kaštų </w:t>
            </w:r>
            <w:r w:rsidR="00BD024E" w:rsidRPr="00824EF4">
              <w:rPr>
                <w:rFonts w:asciiTheme="minorHAnsi" w:hAnsiTheme="minorHAnsi" w:cstheme="minorHAnsi"/>
              </w:rPr>
              <w:t>ir</w:t>
            </w:r>
            <w:r w:rsidR="007F71FB" w:rsidRPr="00824EF4">
              <w:rPr>
                <w:rFonts w:asciiTheme="minorHAnsi" w:hAnsiTheme="minorHAnsi" w:cstheme="minorHAnsi"/>
              </w:rPr>
              <w:t xml:space="preserve"> nebus </w:t>
            </w:r>
            <w:r w:rsidR="00022E37" w:rsidRPr="00824EF4">
              <w:rPr>
                <w:rFonts w:asciiTheme="minorHAnsi" w:hAnsiTheme="minorHAnsi" w:cstheme="minorHAnsi"/>
              </w:rPr>
              <w:t>užsakoma</w:t>
            </w:r>
            <w:r w:rsidRPr="00824EF4">
              <w:rPr>
                <w:rFonts w:asciiTheme="minorHAnsi" w:hAnsiTheme="minorHAnsi" w:cstheme="minorHAnsi"/>
              </w:rPr>
              <w:t xml:space="preserve"> papildomų užsakymų principu). Teisės aktų, kurie reglamentuoja Sistemos kūrimą, pokyčiai, kurie įsigalio</w:t>
            </w:r>
            <w:r w:rsidR="00BD024E" w:rsidRPr="00824EF4">
              <w:rPr>
                <w:rFonts w:asciiTheme="minorHAnsi" w:hAnsiTheme="minorHAnsi" w:cstheme="minorHAnsi"/>
              </w:rPr>
              <w:t>s</w:t>
            </w:r>
            <w:r w:rsidRPr="00824EF4">
              <w:rPr>
                <w:rFonts w:asciiTheme="minorHAnsi" w:hAnsiTheme="minorHAnsi" w:cstheme="minorHAnsi"/>
              </w:rPr>
              <w:t xml:space="preserve"> po </w:t>
            </w:r>
            <w:r w:rsidR="008E2732">
              <w:rPr>
                <w:rFonts w:asciiTheme="minorHAnsi" w:hAnsiTheme="minorHAnsi" w:cstheme="minorHAnsi"/>
              </w:rPr>
              <w:t>Diegėjo pasiūlymo pateikimo datos</w:t>
            </w:r>
            <w:r w:rsidRPr="00824EF4">
              <w:rPr>
                <w:rFonts w:asciiTheme="minorHAnsi" w:hAnsiTheme="minorHAnsi" w:cstheme="minorHAnsi"/>
              </w:rPr>
              <w:t>, tur</w:t>
            </w:r>
            <w:r w:rsidR="00F56F93" w:rsidRPr="00824EF4">
              <w:rPr>
                <w:rFonts w:asciiTheme="minorHAnsi" w:hAnsiTheme="minorHAnsi" w:cstheme="minorHAnsi"/>
              </w:rPr>
              <w:t>ės</w:t>
            </w:r>
            <w:r w:rsidRPr="00824EF4">
              <w:rPr>
                <w:rFonts w:asciiTheme="minorHAnsi" w:hAnsiTheme="minorHAnsi" w:cstheme="minorHAnsi"/>
              </w:rPr>
              <w:t xml:space="preserve"> būti suderinti tarp Perkančiosios organizacijos ir Diegėjo </w:t>
            </w:r>
            <w:r w:rsidR="00F56F93" w:rsidRPr="00824EF4">
              <w:rPr>
                <w:rFonts w:asciiTheme="minorHAnsi" w:hAnsiTheme="minorHAnsi" w:cstheme="minorHAnsi"/>
              </w:rPr>
              <w:t>bei pagal poreikį bus</w:t>
            </w:r>
            <w:r w:rsidRPr="00824EF4">
              <w:rPr>
                <w:rFonts w:asciiTheme="minorHAnsi" w:hAnsiTheme="minorHAnsi" w:cstheme="minorHAnsi"/>
              </w:rPr>
              <w:t xml:space="preserve"> realizuoti Papildomų paslaugų užsakymo principu</w:t>
            </w:r>
            <w:r w:rsidR="00943CDA">
              <w:rPr>
                <w:rFonts w:asciiTheme="minorHAnsi" w:hAnsiTheme="minorHAnsi" w:cstheme="minorHAnsi"/>
              </w:rPr>
              <w:t xml:space="preserve"> (</w:t>
            </w:r>
            <w:r w:rsidR="00192DB3">
              <w:rPr>
                <w:rFonts w:asciiTheme="minorHAnsi" w:hAnsiTheme="minorHAnsi" w:cstheme="minorHAnsi"/>
              </w:rPr>
              <w:t xml:space="preserve">papildomų paslaugų teikimo tvarka nurodyta </w:t>
            </w:r>
            <w:r w:rsidR="00192DB3">
              <w:rPr>
                <w:rFonts w:cstheme="minorHAnsi"/>
              </w:rPr>
              <w:fldChar w:fldCharType="begin"/>
            </w:r>
            <w:r w:rsidR="00192DB3">
              <w:rPr>
                <w:rFonts w:cstheme="minorHAnsi"/>
              </w:rPr>
              <w:instrText xml:space="preserve"> </w:instrText>
            </w:r>
            <w:r w:rsidR="00192DB3">
              <w:rPr>
                <w:rFonts w:asciiTheme="minorHAnsi" w:hAnsiTheme="minorHAnsi" w:cstheme="minorHAnsi"/>
              </w:rPr>
              <w:instrText xml:space="preserve">REF </w:instrText>
            </w:r>
            <w:r w:rsidR="00192DB3">
              <w:rPr>
                <w:rFonts w:cstheme="minorHAnsi"/>
              </w:rPr>
              <w:instrText xml:space="preserve">_Ref181621965 \r \h </w:instrText>
            </w:r>
            <w:r w:rsidR="00192DB3">
              <w:rPr>
                <w:rFonts w:cstheme="minorHAnsi"/>
              </w:rPr>
            </w:r>
            <w:r w:rsidR="00192DB3">
              <w:rPr>
                <w:rFonts w:cstheme="minorHAnsi"/>
              </w:rPr>
              <w:fldChar w:fldCharType="separate"/>
            </w:r>
            <w:r w:rsidR="00192DB3">
              <w:rPr>
                <w:rFonts w:asciiTheme="minorHAnsi" w:hAnsiTheme="minorHAnsi" w:cstheme="minorHAnsi"/>
              </w:rPr>
              <w:t>11</w:t>
            </w:r>
            <w:r w:rsidR="00192DB3">
              <w:rPr>
                <w:rFonts w:cstheme="minorHAnsi"/>
              </w:rPr>
              <w:fldChar w:fldCharType="end"/>
            </w:r>
            <w:r w:rsidR="00192DB3">
              <w:rPr>
                <w:rFonts w:asciiTheme="minorHAnsi" w:hAnsiTheme="minorHAnsi" w:cstheme="minorHAnsi"/>
              </w:rPr>
              <w:t xml:space="preserve"> skyriuje)</w:t>
            </w:r>
            <w:r w:rsidR="00E307F8" w:rsidRPr="00824EF4">
              <w:rPr>
                <w:rFonts w:asciiTheme="minorHAnsi" w:hAnsiTheme="minorHAnsi" w:cstheme="minorHAnsi"/>
              </w:rPr>
              <w:t>.</w:t>
            </w:r>
            <w:r w:rsidR="00E307F8" w:rsidRPr="00824EF4" w:rsidDel="00E307F8">
              <w:t xml:space="preserve"> </w:t>
            </w:r>
          </w:p>
        </w:tc>
      </w:tr>
      <w:tr w:rsidR="00967D43" w:rsidRPr="00782D53" w14:paraId="1BD66DBF" w14:textId="77777777">
        <w:trPr>
          <w:cnfStyle w:val="000000010000" w:firstRow="0" w:lastRow="0" w:firstColumn="0" w:lastColumn="0" w:oddVBand="0" w:evenVBand="0" w:oddHBand="0" w:evenHBand="1" w:firstRowFirstColumn="0" w:firstRowLastColumn="0" w:lastRowFirstColumn="0" w:lastRowLastColumn="0"/>
        </w:trPr>
        <w:tc>
          <w:tcPr>
            <w:tcW w:w="478" w:type="pct"/>
          </w:tcPr>
          <w:p w14:paraId="12ACBDE2" w14:textId="77777777" w:rsidR="00967D43" w:rsidRPr="00D820A8" w:rsidRDefault="00967D43" w:rsidP="006A4141">
            <w:pPr>
              <w:pStyle w:val="Sraopastraipa"/>
              <w:numPr>
                <w:ilvl w:val="0"/>
                <w:numId w:val="74"/>
              </w:numPr>
              <w:spacing w:before="60" w:after="120" w:line="240" w:lineRule="auto"/>
              <w:ind w:left="325"/>
              <w:contextualSpacing w:val="0"/>
              <w:rPr>
                <w:rFonts w:asciiTheme="minorHAnsi" w:hAnsiTheme="minorHAnsi" w:cstheme="minorHAnsi"/>
              </w:rPr>
            </w:pPr>
          </w:p>
        </w:tc>
        <w:tc>
          <w:tcPr>
            <w:tcW w:w="4522" w:type="pct"/>
          </w:tcPr>
          <w:p w14:paraId="07FD4F43" w14:textId="0A026621" w:rsidR="00967D43" w:rsidRPr="00D820A8" w:rsidRDefault="00967D43">
            <w:pPr>
              <w:rPr>
                <w:rFonts w:asciiTheme="minorHAnsi" w:hAnsiTheme="minorHAnsi" w:cstheme="minorBidi"/>
              </w:rPr>
            </w:pPr>
            <w:r w:rsidRPr="1FFB14DB">
              <w:rPr>
                <w:rFonts w:asciiTheme="minorHAnsi" w:hAnsiTheme="minorHAnsi" w:cstheme="minorBidi"/>
              </w:rPr>
              <w:t xml:space="preserve">Diegėjas Projekto analizės, projektavimo metu, turi ne tik derinti su Perkančiąja organizacija Sistemos dokumentaciją, bet ir </w:t>
            </w:r>
            <w:r w:rsidR="009D78D3">
              <w:rPr>
                <w:rFonts w:asciiTheme="minorHAnsi" w:hAnsiTheme="minorHAnsi" w:cstheme="minorBidi"/>
              </w:rPr>
              <w:t xml:space="preserve">atlikti </w:t>
            </w:r>
            <w:r w:rsidR="00C0604D">
              <w:rPr>
                <w:rFonts w:asciiTheme="minorHAnsi" w:hAnsiTheme="minorHAnsi" w:cstheme="minorBidi"/>
              </w:rPr>
              <w:t>sprendimo demonstracijas</w:t>
            </w:r>
            <w:r w:rsidRPr="1FFB14DB">
              <w:rPr>
                <w:rFonts w:asciiTheme="minorHAnsi" w:hAnsiTheme="minorHAnsi" w:cstheme="minorBidi"/>
              </w:rPr>
              <w:t xml:space="preserve"> (prototip</w:t>
            </w:r>
            <w:r w:rsidR="00C0604D">
              <w:rPr>
                <w:rFonts w:asciiTheme="minorHAnsi" w:hAnsiTheme="minorHAnsi" w:cstheme="minorBidi"/>
              </w:rPr>
              <w:t>o</w:t>
            </w:r>
            <w:r w:rsidRPr="1FFB14DB">
              <w:rPr>
                <w:rFonts w:asciiTheme="minorHAnsi" w:hAnsiTheme="minorHAnsi" w:cstheme="minorBidi"/>
              </w:rPr>
              <w:t xml:space="preserve"> ar demonstracin</w:t>
            </w:r>
            <w:r w:rsidR="00C0604D">
              <w:rPr>
                <w:rFonts w:asciiTheme="minorHAnsi" w:hAnsiTheme="minorHAnsi" w:cstheme="minorBidi"/>
              </w:rPr>
              <w:t>ės</w:t>
            </w:r>
            <w:r w:rsidRPr="1FFB14DB">
              <w:rPr>
                <w:rFonts w:asciiTheme="minorHAnsi" w:hAnsiTheme="minorHAnsi" w:cstheme="minorBidi"/>
              </w:rPr>
              <w:t xml:space="preserve"> Sistemos versij</w:t>
            </w:r>
            <w:r w:rsidR="00C0604D">
              <w:rPr>
                <w:rFonts w:asciiTheme="minorHAnsi" w:hAnsiTheme="minorHAnsi" w:cstheme="minorBidi"/>
              </w:rPr>
              <w:t>os</w:t>
            </w:r>
            <w:r w:rsidRPr="1FFB14DB">
              <w:rPr>
                <w:rFonts w:asciiTheme="minorHAnsi" w:hAnsiTheme="minorHAnsi" w:cstheme="minorBidi"/>
              </w:rPr>
              <w:t xml:space="preserve">). Reikalavimai demonstracijoms pateikti </w:t>
            </w:r>
            <w:r w:rsidR="009E68E5">
              <w:fldChar w:fldCharType="begin"/>
            </w:r>
            <w:r w:rsidR="009E68E5">
              <w:instrText xml:space="preserve"> </w:instrText>
            </w:r>
            <w:r w:rsidR="009E68E5">
              <w:rPr>
                <w:rFonts w:asciiTheme="minorHAnsi" w:hAnsiTheme="minorHAnsi" w:cstheme="minorBidi"/>
              </w:rPr>
              <w:instrText xml:space="preserve">REF </w:instrText>
            </w:r>
            <w:r w:rsidR="009E68E5">
              <w:instrText xml:space="preserve">_Ref181689518 \r \h </w:instrText>
            </w:r>
            <w:r w:rsidR="009E68E5">
              <w:fldChar w:fldCharType="separate"/>
            </w:r>
            <w:r w:rsidR="002B04E5">
              <w:rPr>
                <w:rFonts w:asciiTheme="minorHAnsi" w:hAnsiTheme="minorHAnsi" w:cstheme="minorBidi"/>
              </w:rPr>
              <w:t>7.6</w:t>
            </w:r>
            <w:r w:rsidR="009E68E5">
              <w:fldChar w:fldCharType="end"/>
            </w:r>
            <w:r w:rsidRPr="1FFB14DB">
              <w:rPr>
                <w:rFonts w:asciiTheme="minorHAnsi" w:hAnsiTheme="minorHAnsi" w:cstheme="minorBidi"/>
              </w:rPr>
              <w:t xml:space="preserve"> skyriuje.</w:t>
            </w:r>
          </w:p>
        </w:tc>
      </w:tr>
    </w:tbl>
    <w:p w14:paraId="3A15CBE2" w14:textId="77777777" w:rsidR="00967D43" w:rsidRPr="00967D43" w:rsidRDefault="00967D43" w:rsidP="00967D43"/>
    <w:p w14:paraId="75A0D45F" w14:textId="07F824D7" w:rsidR="00357956" w:rsidRPr="009A3525" w:rsidRDefault="00357956" w:rsidP="00357956">
      <w:pPr>
        <w:pStyle w:val="Antrat1"/>
        <w:rPr>
          <w:rFonts w:asciiTheme="minorHAnsi" w:hAnsiTheme="minorHAnsi" w:cstheme="minorBidi"/>
          <w:b/>
          <w:color w:val="232323" w:themeColor="text1"/>
        </w:rPr>
      </w:pPr>
      <w:bookmarkStart w:id="44" w:name="_Ref90904425"/>
      <w:bookmarkStart w:id="45" w:name="_Toc95132541"/>
      <w:bookmarkStart w:id="46" w:name="_Toc97043257"/>
      <w:bookmarkStart w:id="47" w:name="_Toc177468866"/>
      <w:bookmarkStart w:id="48" w:name="_Toc182211264"/>
      <w:bookmarkStart w:id="49" w:name="_Toc183714621"/>
      <w:bookmarkEnd w:id="37"/>
      <w:bookmarkEnd w:id="38"/>
      <w:bookmarkEnd w:id="39"/>
      <w:r w:rsidRPr="0D79DF6B">
        <w:rPr>
          <w:rFonts w:asciiTheme="minorHAnsi" w:hAnsiTheme="minorHAnsi" w:cstheme="minorBidi"/>
          <w:b/>
          <w:color w:val="232323" w:themeColor="accent1"/>
        </w:rPr>
        <w:lastRenderedPageBreak/>
        <w:t>Sistemos funkciniai reikalavimai</w:t>
      </w:r>
      <w:bookmarkEnd w:id="44"/>
      <w:bookmarkEnd w:id="45"/>
      <w:bookmarkEnd w:id="46"/>
      <w:bookmarkEnd w:id="47"/>
      <w:bookmarkEnd w:id="48"/>
      <w:bookmarkEnd w:id="49"/>
    </w:p>
    <w:p w14:paraId="41B37594" w14:textId="77777777" w:rsidR="007D2868" w:rsidRPr="006F6626" w:rsidRDefault="007D2868" w:rsidP="007D2868">
      <w:pPr>
        <w:pStyle w:val="Antrat2"/>
        <w:rPr>
          <w:b/>
          <w:bCs/>
        </w:rPr>
      </w:pPr>
      <w:bookmarkStart w:id="50" w:name="_Toc182211265"/>
      <w:bookmarkStart w:id="51" w:name="_Toc183714622"/>
      <w:bookmarkStart w:id="52" w:name="_Ref90911406"/>
      <w:bookmarkStart w:id="53" w:name="_Toc95132542"/>
      <w:bookmarkStart w:id="54" w:name="_Toc97043258"/>
      <w:bookmarkStart w:id="55" w:name="_Toc177468867"/>
      <w:r w:rsidRPr="006F6626">
        <w:rPr>
          <w:b/>
          <w:bCs/>
        </w:rPr>
        <w:t>Bendri funkciniai reikalavimai</w:t>
      </w:r>
      <w:bookmarkEnd w:id="50"/>
      <w:bookmarkEnd w:id="51"/>
      <w:r w:rsidRPr="006F6626">
        <w:rPr>
          <w:b/>
          <w:bCs/>
        </w:rPr>
        <w:t xml:space="preserve"> </w:t>
      </w:r>
    </w:p>
    <w:tbl>
      <w:tblPr>
        <w:tblStyle w:val="Civittatable"/>
        <w:tblW w:w="5437" w:type="pct"/>
        <w:tblInd w:w="-635" w:type="dxa"/>
        <w:tblLook w:val="04A0" w:firstRow="1" w:lastRow="0" w:firstColumn="1" w:lastColumn="0" w:noHBand="0" w:noVBand="1"/>
      </w:tblPr>
      <w:tblGrid>
        <w:gridCol w:w="985"/>
        <w:gridCol w:w="9275"/>
      </w:tblGrid>
      <w:tr w:rsidR="00683662" w:rsidRPr="00782D53" w14:paraId="16D3CD12" w14:textId="77777777" w:rsidTr="1F30A7A9">
        <w:trPr>
          <w:cnfStyle w:val="100000000000" w:firstRow="1" w:lastRow="0" w:firstColumn="0" w:lastColumn="0" w:oddVBand="0" w:evenVBand="0" w:oddHBand="0" w:evenHBand="0" w:firstRowFirstColumn="0" w:firstRowLastColumn="0" w:lastRowFirstColumn="0" w:lastRowLastColumn="0"/>
        </w:trPr>
        <w:tc>
          <w:tcPr>
            <w:tcW w:w="480" w:type="pct"/>
          </w:tcPr>
          <w:p w14:paraId="24A188A8" w14:textId="77777777" w:rsidR="00683662" w:rsidRPr="00D820A8" w:rsidRDefault="00683662">
            <w:pPr>
              <w:rPr>
                <w:rFonts w:cstheme="minorHAnsi"/>
              </w:rPr>
            </w:pPr>
            <w:r w:rsidRPr="00D820A8">
              <w:rPr>
                <w:rFonts w:cstheme="minorHAnsi"/>
                <w:caps w:val="0"/>
              </w:rPr>
              <w:t>NR.</w:t>
            </w:r>
          </w:p>
        </w:tc>
        <w:tc>
          <w:tcPr>
            <w:tcW w:w="4520" w:type="pct"/>
          </w:tcPr>
          <w:p w14:paraId="64045F95" w14:textId="77777777" w:rsidR="00683662" w:rsidRPr="00D820A8" w:rsidRDefault="00683662">
            <w:pPr>
              <w:rPr>
                <w:rFonts w:cstheme="minorHAnsi"/>
              </w:rPr>
            </w:pPr>
            <w:r w:rsidRPr="00D820A8">
              <w:rPr>
                <w:rFonts w:cstheme="minorHAnsi"/>
              </w:rPr>
              <w:t>reikalavimas</w:t>
            </w:r>
          </w:p>
        </w:tc>
      </w:tr>
      <w:tr w:rsidR="00683662" w:rsidRPr="00782D53" w14:paraId="43ABCC76" w14:textId="77777777" w:rsidTr="1F30A7A9">
        <w:trPr>
          <w:cnfStyle w:val="000000100000" w:firstRow="0" w:lastRow="0" w:firstColumn="0" w:lastColumn="0" w:oddVBand="0" w:evenVBand="0" w:oddHBand="1" w:evenHBand="0" w:firstRowFirstColumn="0" w:firstRowLastColumn="0" w:lastRowFirstColumn="0" w:lastRowLastColumn="0"/>
        </w:trPr>
        <w:tc>
          <w:tcPr>
            <w:tcW w:w="480" w:type="pct"/>
          </w:tcPr>
          <w:p w14:paraId="7BC2EC7A"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7FF70C9C" w14:textId="5BE57240" w:rsidR="00683662" w:rsidRPr="002C6D18" w:rsidRDefault="000D6766">
            <w:pPr>
              <w:rPr>
                <w:rFonts w:asciiTheme="minorHAnsi" w:hAnsiTheme="minorHAnsi" w:cstheme="minorBidi"/>
              </w:rPr>
            </w:pPr>
            <w:r>
              <w:rPr>
                <w:rFonts w:asciiTheme="minorHAnsi" w:hAnsiTheme="minorHAnsi" w:cstheme="minorBidi"/>
              </w:rPr>
              <w:t xml:space="preserve">Duomenų laukai </w:t>
            </w:r>
            <w:r w:rsidR="00137E93">
              <w:rPr>
                <w:rFonts w:asciiTheme="minorHAnsi" w:hAnsiTheme="minorHAnsi" w:cstheme="minorBidi"/>
              </w:rPr>
              <w:t>turi</w:t>
            </w:r>
            <w:r w:rsidR="00683662" w:rsidRPr="1FFB14DB">
              <w:rPr>
                <w:rFonts w:asciiTheme="minorHAnsi" w:hAnsiTheme="minorHAnsi" w:cstheme="minorBidi"/>
              </w:rPr>
              <w:t xml:space="preserve"> būti </w:t>
            </w:r>
            <w:r w:rsidR="00137E93">
              <w:rPr>
                <w:rFonts w:asciiTheme="minorHAnsi" w:hAnsiTheme="minorHAnsi" w:cstheme="minorBidi"/>
              </w:rPr>
              <w:t xml:space="preserve">automatiškai užpildomi </w:t>
            </w:r>
            <w:r w:rsidR="00D927B5">
              <w:rPr>
                <w:rFonts w:asciiTheme="minorHAnsi" w:hAnsiTheme="minorHAnsi" w:cstheme="minorBidi"/>
              </w:rPr>
              <w:t xml:space="preserve">duomenimis, jei atitinkami duomenys yra </w:t>
            </w:r>
            <w:r w:rsidR="00C77E69">
              <w:rPr>
                <w:rFonts w:asciiTheme="minorHAnsi" w:hAnsiTheme="minorHAnsi" w:cstheme="minorBidi"/>
              </w:rPr>
              <w:t>saugomi</w:t>
            </w:r>
            <w:r w:rsidR="00683662" w:rsidRPr="1FFB14DB">
              <w:rPr>
                <w:rFonts w:asciiTheme="minorHAnsi" w:hAnsiTheme="minorHAnsi" w:cstheme="minorBidi"/>
              </w:rPr>
              <w:t xml:space="preserve"> Sistemoje </w:t>
            </w:r>
            <w:r w:rsidR="007F5793">
              <w:rPr>
                <w:rFonts w:asciiTheme="minorHAnsi" w:hAnsiTheme="minorHAnsi" w:cstheme="minorBidi"/>
              </w:rPr>
              <w:t xml:space="preserve">ar </w:t>
            </w:r>
            <w:r w:rsidR="00E857F1">
              <w:rPr>
                <w:rFonts w:asciiTheme="minorHAnsi" w:hAnsiTheme="minorHAnsi" w:cstheme="minorBidi"/>
              </w:rPr>
              <w:t>su Sistema integruotose</w:t>
            </w:r>
            <w:r w:rsidR="005660C3">
              <w:rPr>
                <w:rFonts w:asciiTheme="minorHAnsi" w:hAnsiTheme="minorHAnsi" w:cstheme="minorBidi"/>
              </w:rPr>
              <w:t xml:space="preserve"> išorinėse</w:t>
            </w:r>
            <w:r w:rsidR="00E857F1">
              <w:rPr>
                <w:rFonts w:asciiTheme="minorHAnsi" w:hAnsiTheme="minorHAnsi" w:cstheme="minorBidi"/>
              </w:rPr>
              <w:t xml:space="preserve"> </w:t>
            </w:r>
            <w:r w:rsidR="00845A58">
              <w:rPr>
                <w:rFonts w:asciiTheme="minorHAnsi" w:hAnsiTheme="minorHAnsi" w:cstheme="minorBidi"/>
              </w:rPr>
              <w:t>informacinėse sistemose bei regist</w:t>
            </w:r>
            <w:r w:rsidR="005272CF">
              <w:rPr>
                <w:rFonts w:asciiTheme="minorHAnsi" w:hAnsiTheme="minorHAnsi" w:cstheme="minorBidi"/>
              </w:rPr>
              <w:t>ruose</w:t>
            </w:r>
            <w:r w:rsidR="00683662" w:rsidRPr="1FFB14DB">
              <w:rPr>
                <w:rFonts w:asciiTheme="minorHAnsi" w:hAnsiTheme="minorHAnsi" w:cstheme="minorBidi"/>
              </w:rPr>
              <w:t>, pvz., atostogų prašyme užpildyti dirbančiojo vardą, pavardę</w:t>
            </w:r>
            <w:r w:rsidR="00297468">
              <w:rPr>
                <w:rFonts w:asciiTheme="minorHAnsi" w:hAnsiTheme="minorHAnsi" w:cstheme="minorBidi"/>
              </w:rPr>
              <w:t xml:space="preserve"> ir pan</w:t>
            </w:r>
            <w:r w:rsidR="00683662" w:rsidRPr="1FFB14DB">
              <w:rPr>
                <w:rFonts w:asciiTheme="minorHAnsi" w:hAnsiTheme="minorHAnsi" w:cstheme="minorBidi"/>
              </w:rPr>
              <w:t>.</w:t>
            </w:r>
          </w:p>
        </w:tc>
      </w:tr>
      <w:tr w:rsidR="00683662" w:rsidRPr="00782D53" w14:paraId="1CFE800B" w14:textId="77777777" w:rsidTr="1F30A7A9">
        <w:trPr>
          <w:cnfStyle w:val="000000010000" w:firstRow="0" w:lastRow="0" w:firstColumn="0" w:lastColumn="0" w:oddVBand="0" w:evenVBand="0" w:oddHBand="0" w:evenHBand="1" w:firstRowFirstColumn="0" w:firstRowLastColumn="0" w:lastRowFirstColumn="0" w:lastRowLastColumn="0"/>
        </w:trPr>
        <w:tc>
          <w:tcPr>
            <w:tcW w:w="480" w:type="pct"/>
          </w:tcPr>
          <w:p w14:paraId="30CF9439"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267621E1" w14:textId="57B7D2AA" w:rsidR="00683662" w:rsidRPr="002C6D18" w:rsidRDefault="00192F74">
            <w:pPr>
              <w:rPr>
                <w:rFonts w:asciiTheme="minorHAnsi" w:hAnsiTheme="minorHAnsi" w:cstheme="minorHAnsi"/>
              </w:rPr>
            </w:pPr>
            <w:r>
              <w:rPr>
                <w:rFonts w:asciiTheme="minorHAnsi" w:hAnsiTheme="minorHAnsi" w:cstheme="minorHAnsi"/>
              </w:rPr>
              <w:t>Duomenų laukai</w:t>
            </w:r>
            <w:r w:rsidR="00683662" w:rsidRPr="002C6D18">
              <w:rPr>
                <w:rFonts w:asciiTheme="minorHAnsi" w:hAnsiTheme="minorHAnsi" w:cstheme="minorHAnsi"/>
              </w:rPr>
              <w:t>, kurie turi tik vieną nustatytą klasifikatoriaus reikšmę</w:t>
            </w:r>
            <w:r>
              <w:rPr>
                <w:rFonts w:asciiTheme="minorHAnsi" w:hAnsiTheme="minorHAnsi" w:cstheme="minorHAnsi"/>
              </w:rPr>
              <w:t xml:space="preserve"> turi būti užpildomi automatiškai</w:t>
            </w:r>
            <w:r w:rsidR="00683662" w:rsidRPr="002C6D18">
              <w:rPr>
                <w:rFonts w:asciiTheme="minorHAnsi" w:hAnsiTheme="minorHAnsi" w:cstheme="minorHAnsi"/>
              </w:rPr>
              <w:t>.</w:t>
            </w:r>
          </w:p>
        </w:tc>
      </w:tr>
      <w:tr w:rsidR="00683662" w:rsidRPr="00782D53" w14:paraId="3AB0DD28" w14:textId="77777777" w:rsidTr="1F30A7A9">
        <w:trPr>
          <w:cnfStyle w:val="000000100000" w:firstRow="0" w:lastRow="0" w:firstColumn="0" w:lastColumn="0" w:oddVBand="0" w:evenVBand="0" w:oddHBand="1" w:evenHBand="0" w:firstRowFirstColumn="0" w:firstRowLastColumn="0" w:lastRowFirstColumn="0" w:lastRowLastColumn="0"/>
        </w:trPr>
        <w:tc>
          <w:tcPr>
            <w:tcW w:w="480" w:type="pct"/>
          </w:tcPr>
          <w:p w14:paraId="6A82EE86" w14:textId="77777777" w:rsidR="00683662" w:rsidRPr="00927454"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3C05844A" w14:textId="280ACF66" w:rsidR="00683662" w:rsidRPr="002C6D18" w:rsidRDefault="00CE2747">
            <w:pPr>
              <w:rPr>
                <w:rFonts w:asciiTheme="minorHAnsi" w:hAnsiTheme="minorHAnsi" w:cstheme="minorBidi"/>
              </w:rPr>
            </w:pPr>
            <w:r>
              <w:rPr>
                <w:rFonts w:asciiTheme="minorHAnsi" w:hAnsiTheme="minorHAnsi" w:cstheme="minorBidi"/>
              </w:rPr>
              <w:t>S</w:t>
            </w:r>
            <w:r w:rsidR="00683662" w:rsidRPr="1FFB14DB">
              <w:rPr>
                <w:rFonts w:asciiTheme="minorHAnsi" w:hAnsiTheme="minorHAnsi" w:cstheme="minorBidi"/>
              </w:rPr>
              <w:t>kaičiavimuose</w:t>
            </w:r>
            <w:r w:rsidR="00AA27B7">
              <w:rPr>
                <w:rFonts w:asciiTheme="minorHAnsi" w:hAnsiTheme="minorHAnsi" w:cstheme="minorBidi"/>
              </w:rPr>
              <w:t xml:space="preserve"> (</w:t>
            </w:r>
            <w:r w:rsidR="005156C6">
              <w:rPr>
                <w:rFonts w:asciiTheme="minorHAnsi" w:hAnsiTheme="minorHAnsi" w:cstheme="minorBidi"/>
              </w:rPr>
              <w:t xml:space="preserve">pvz. </w:t>
            </w:r>
            <w:r w:rsidR="00AB4E68">
              <w:rPr>
                <w:rFonts w:asciiTheme="minorHAnsi" w:hAnsiTheme="minorHAnsi" w:cstheme="minorBidi"/>
              </w:rPr>
              <w:t>formulėse</w:t>
            </w:r>
            <w:r w:rsidR="005156C6">
              <w:rPr>
                <w:rFonts w:asciiTheme="minorHAnsi" w:hAnsiTheme="minorHAnsi" w:cstheme="minorBidi"/>
              </w:rPr>
              <w:t>, s</w:t>
            </w:r>
            <w:r w:rsidR="00AB4E68">
              <w:rPr>
                <w:rFonts w:asciiTheme="minorHAnsi" w:hAnsiTheme="minorHAnsi" w:cstheme="minorBidi"/>
              </w:rPr>
              <w:t>kaičiuojamuose laukuose</w:t>
            </w:r>
            <w:r w:rsidR="00AA27B7">
              <w:rPr>
                <w:rFonts w:asciiTheme="minorHAnsi" w:hAnsiTheme="minorHAnsi" w:cstheme="minorBidi"/>
              </w:rPr>
              <w:t>)</w:t>
            </w:r>
            <w:r w:rsidR="00683662" w:rsidRPr="1FFB14DB">
              <w:rPr>
                <w:rFonts w:asciiTheme="minorHAnsi" w:hAnsiTheme="minorHAnsi" w:cstheme="minorBidi"/>
              </w:rPr>
              <w:t xml:space="preserve"> naudojami arba pasirenkami duomenys, Sistemoje </w:t>
            </w:r>
            <w:r>
              <w:rPr>
                <w:rFonts w:asciiTheme="minorHAnsi" w:hAnsiTheme="minorHAnsi" w:cstheme="minorBidi"/>
              </w:rPr>
              <w:t>negali būti</w:t>
            </w:r>
            <w:r w:rsidRPr="1FFB14DB">
              <w:rPr>
                <w:rFonts w:asciiTheme="minorHAnsi" w:hAnsiTheme="minorHAnsi" w:cstheme="minorBidi"/>
              </w:rPr>
              <w:t xml:space="preserve"> </w:t>
            </w:r>
            <w:r w:rsidR="00683662" w:rsidRPr="1FFB14DB">
              <w:rPr>
                <w:rFonts w:asciiTheme="minorHAnsi" w:hAnsiTheme="minorHAnsi" w:cstheme="minorBidi"/>
              </w:rPr>
              <w:t xml:space="preserve">įkoduoti. </w:t>
            </w:r>
            <w:r w:rsidR="00AA5BDC">
              <w:rPr>
                <w:rFonts w:asciiTheme="minorHAnsi" w:hAnsiTheme="minorHAnsi" w:cstheme="minorBidi"/>
              </w:rPr>
              <w:t>Juos</w:t>
            </w:r>
            <w:r w:rsidR="00FA1809">
              <w:rPr>
                <w:rFonts w:asciiTheme="minorHAnsi" w:hAnsiTheme="minorHAnsi" w:cstheme="minorBidi"/>
              </w:rPr>
              <w:t>, kaip parametrus,</w:t>
            </w:r>
            <w:r w:rsidR="00AA5BDC">
              <w:rPr>
                <w:rFonts w:asciiTheme="minorHAnsi" w:hAnsiTheme="minorHAnsi" w:cstheme="minorBidi"/>
              </w:rPr>
              <w:t xml:space="preserve"> turi būti galima keisti Sistemos konfig</w:t>
            </w:r>
            <w:r w:rsidR="00FA1809">
              <w:rPr>
                <w:rFonts w:asciiTheme="minorHAnsi" w:hAnsiTheme="minorHAnsi" w:cstheme="minorBidi"/>
              </w:rPr>
              <w:t>ūravimo priemonėmis.</w:t>
            </w:r>
          </w:p>
        </w:tc>
      </w:tr>
      <w:tr w:rsidR="00683662" w:rsidRPr="00782D53" w14:paraId="11B196BD" w14:textId="77777777" w:rsidTr="1F30A7A9">
        <w:trPr>
          <w:cnfStyle w:val="000000010000" w:firstRow="0" w:lastRow="0" w:firstColumn="0" w:lastColumn="0" w:oddVBand="0" w:evenVBand="0" w:oddHBand="0" w:evenHBand="1" w:firstRowFirstColumn="0" w:firstRowLastColumn="0" w:lastRowFirstColumn="0" w:lastRowLastColumn="0"/>
        </w:trPr>
        <w:tc>
          <w:tcPr>
            <w:tcW w:w="480" w:type="pct"/>
          </w:tcPr>
          <w:p w14:paraId="2E210BF1"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44D3F02C" w14:textId="638EFE11" w:rsidR="00683662" w:rsidRPr="002C6D18" w:rsidRDefault="00251876">
            <w:pPr>
              <w:rPr>
                <w:rFonts w:asciiTheme="minorHAnsi" w:hAnsiTheme="minorHAnsi" w:cstheme="minorBidi"/>
              </w:rPr>
            </w:pPr>
            <w:r>
              <w:rPr>
                <w:rFonts w:asciiTheme="minorHAnsi" w:hAnsiTheme="minorHAnsi" w:cstheme="minorBidi"/>
              </w:rPr>
              <w:t>A</w:t>
            </w:r>
            <w:r w:rsidR="00683662" w:rsidRPr="1FFB14DB">
              <w:rPr>
                <w:rFonts w:asciiTheme="minorHAnsi" w:hAnsiTheme="minorHAnsi" w:cstheme="minorBidi"/>
              </w:rPr>
              <w:t xml:space="preserve">nalizės ir projektavimo </w:t>
            </w:r>
            <w:r>
              <w:rPr>
                <w:rFonts w:asciiTheme="minorHAnsi" w:hAnsiTheme="minorHAnsi" w:cstheme="minorBidi"/>
              </w:rPr>
              <w:t>etapų</w:t>
            </w:r>
            <w:r w:rsidR="00683662" w:rsidRPr="1FFB14DB">
              <w:rPr>
                <w:rFonts w:asciiTheme="minorHAnsi" w:hAnsiTheme="minorHAnsi" w:cstheme="minorBidi"/>
              </w:rPr>
              <w:t xml:space="preserve"> metu </w:t>
            </w:r>
            <w:r>
              <w:rPr>
                <w:rFonts w:asciiTheme="minorHAnsi" w:hAnsiTheme="minorHAnsi" w:cstheme="minorBidi"/>
              </w:rPr>
              <w:t>turi būti suderinti</w:t>
            </w:r>
            <w:r w:rsidR="00683662" w:rsidRPr="1FFB14DB">
              <w:rPr>
                <w:rFonts w:asciiTheme="minorHAnsi" w:hAnsiTheme="minorHAnsi" w:cstheme="minorBidi"/>
              </w:rPr>
              <w:t xml:space="preserve"> duomenų laukai, kurių užpildymas yra privalomas, kurių ne. </w:t>
            </w:r>
            <w:r w:rsidR="00BC6F0B">
              <w:rPr>
                <w:rFonts w:asciiTheme="minorHAnsi" w:hAnsiTheme="minorHAnsi" w:cstheme="minorBidi"/>
              </w:rPr>
              <w:t>Privalomi užpildyti laukai</w:t>
            </w:r>
            <w:r w:rsidR="00261BED">
              <w:rPr>
                <w:rFonts w:asciiTheme="minorHAnsi" w:hAnsiTheme="minorHAnsi" w:cstheme="minorBidi"/>
              </w:rPr>
              <w:t xml:space="preserve"> Sistemoje</w:t>
            </w:r>
            <w:r w:rsidR="00BC6F0B">
              <w:rPr>
                <w:rFonts w:asciiTheme="minorHAnsi" w:hAnsiTheme="minorHAnsi" w:cstheme="minorBidi"/>
              </w:rPr>
              <w:t xml:space="preserve"> t</w:t>
            </w:r>
            <w:r w:rsidR="00683662" w:rsidRPr="1FFB14DB">
              <w:rPr>
                <w:rFonts w:asciiTheme="minorHAnsi" w:hAnsiTheme="minorHAnsi" w:cstheme="minorBidi"/>
              </w:rPr>
              <w:t>uri būti pažymėti</w:t>
            </w:r>
            <w:r w:rsidR="00261BED">
              <w:rPr>
                <w:rFonts w:asciiTheme="minorHAnsi" w:hAnsiTheme="minorHAnsi" w:cstheme="minorBidi"/>
              </w:rPr>
              <w:t xml:space="preserve"> (aiškiai </w:t>
            </w:r>
            <w:r w:rsidR="00A71178">
              <w:rPr>
                <w:rFonts w:asciiTheme="minorHAnsi" w:hAnsiTheme="minorHAnsi" w:cstheme="minorBidi"/>
              </w:rPr>
              <w:t xml:space="preserve">išskirti </w:t>
            </w:r>
            <w:r w:rsidR="00DA3B1E">
              <w:rPr>
                <w:rFonts w:asciiTheme="minorHAnsi" w:hAnsiTheme="minorHAnsi" w:cstheme="minorBidi"/>
              </w:rPr>
              <w:t xml:space="preserve">taip </w:t>
            </w:r>
            <w:r w:rsidR="00A71178">
              <w:rPr>
                <w:rFonts w:asciiTheme="minorHAnsi" w:hAnsiTheme="minorHAnsi" w:cstheme="minorBidi"/>
              </w:rPr>
              <w:t>pažy</w:t>
            </w:r>
            <w:r w:rsidR="003947B7">
              <w:rPr>
                <w:rFonts w:asciiTheme="minorHAnsi" w:hAnsiTheme="minorHAnsi" w:cstheme="minorBidi"/>
              </w:rPr>
              <w:t>mint jų užpildymo privalomumą</w:t>
            </w:r>
            <w:r w:rsidR="00261BED">
              <w:rPr>
                <w:rFonts w:asciiTheme="minorHAnsi" w:hAnsiTheme="minorHAnsi" w:cstheme="minorBidi"/>
              </w:rPr>
              <w:t>)</w:t>
            </w:r>
            <w:r w:rsidR="00683662" w:rsidRPr="1FFB14DB">
              <w:rPr>
                <w:rFonts w:asciiTheme="minorHAnsi" w:hAnsiTheme="minorHAnsi" w:cstheme="minorBidi"/>
              </w:rPr>
              <w:t>.</w:t>
            </w:r>
          </w:p>
        </w:tc>
      </w:tr>
      <w:tr w:rsidR="00683662" w:rsidRPr="00782D53" w14:paraId="48472EFE" w14:textId="77777777" w:rsidTr="1F30A7A9">
        <w:trPr>
          <w:cnfStyle w:val="000000100000" w:firstRow="0" w:lastRow="0" w:firstColumn="0" w:lastColumn="0" w:oddVBand="0" w:evenVBand="0" w:oddHBand="1" w:evenHBand="0" w:firstRowFirstColumn="0" w:firstRowLastColumn="0" w:lastRowFirstColumn="0" w:lastRowLastColumn="0"/>
        </w:trPr>
        <w:tc>
          <w:tcPr>
            <w:tcW w:w="480" w:type="pct"/>
          </w:tcPr>
          <w:p w14:paraId="2158CE5A"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66F10B30" w14:textId="39B2FB96" w:rsidR="00683662" w:rsidRPr="00D820A8" w:rsidRDefault="00FF6BBC">
            <w:pPr>
              <w:rPr>
                <w:rFonts w:asciiTheme="minorHAnsi" w:hAnsiTheme="minorHAnsi" w:cstheme="minorBidi"/>
              </w:rPr>
            </w:pPr>
            <w:r>
              <w:rPr>
                <w:rFonts w:asciiTheme="minorHAnsi" w:hAnsiTheme="minorHAnsi" w:cstheme="minorBidi"/>
              </w:rPr>
              <w:t>Sistem</w:t>
            </w:r>
            <w:r w:rsidR="0016112E">
              <w:rPr>
                <w:rFonts w:asciiTheme="minorHAnsi" w:hAnsiTheme="minorHAnsi" w:cstheme="minorBidi"/>
              </w:rPr>
              <w:t xml:space="preserve">a turi būti realizuojama taip, kad </w:t>
            </w:r>
            <w:r w:rsidR="00143688">
              <w:rPr>
                <w:rFonts w:asciiTheme="minorHAnsi" w:hAnsiTheme="minorHAnsi" w:cstheme="minorBidi"/>
              </w:rPr>
              <w:t xml:space="preserve">ji automatiškai tikrintų </w:t>
            </w:r>
            <w:r w:rsidR="00707F67">
              <w:rPr>
                <w:rFonts w:asciiTheme="minorHAnsi" w:hAnsiTheme="minorHAnsi" w:cstheme="minorBidi"/>
              </w:rPr>
              <w:t>įvedamus duomenis ir atliekamus veiksmus</w:t>
            </w:r>
            <w:r w:rsidR="002B1315">
              <w:rPr>
                <w:rFonts w:asciiTheme="minorHAnsi" w:hAnsiTheme="minorHAnsi" w:cstheme="minorBidi"/>
              </w:rPr>
              <w:t xml:space="preserve"> pagal nustatytas taisykles. Je</w:t>
            </w:r>
            <w:r w:rsidR="00F37691">
              <w:rPr>
                <w:rFonts w:asciiTheme="minorHAnsi" w:hAnsiTheme="minorHAnsi" w:cstheme="minorBidi"/>
              </w:rPr>
              <w:t>i įvesti duomenys ar atliekami veiksmai neatitinka nustatytų taisyklių</w:t>
            </w:r>
            <w:r w:rsidR="00056F1E">
              <w:rPr>
                <w:rFonts w:asciiTheme="minorHAnsi" w:hAnsiTheme="minorHAnsi" w:cstheme="minorBidi"/>
              </w:rPr>
              <w:t xml:space="preserve"> (</w:t>
            </w:r>
            <w:r w:rsidR="00A702F8">
              <w:rPr>
                <w:rFonts w:asciiTheme="minorHAnsi" w:hAnsiTheme="minorHAnsi" w:cstheme="minorBidi"/>
              </w:rPr>
              <w:t xml:space="preserve">griežta kontrolė, </w:t>
            </w:r>
            <w:r w:rsidR="00056F1E">
              <w:rPr>
                <w:rFonts w:asciiTheme="minorHAnsi" w:hAnsiTheme="minorHAnsi" w:cstheme="minorBidi"/>
              </w:rPr>
              <w:t>pvz. įvestos neteisingos vertės</w:t>
            </w:r>
            <w:r w:rsidR="008D4D59">
              <w:rPr>
                <w:rFonts w:asciiTheme="minorHAnsi" w:hAnsiTheme="minorHAnsi" w:cstheme="minorBidi"/>
              </w:rPr>
              <w:t>, atliekamas veiksmas prieštarauja veiklos sekai</w:t>
            </w:r>
            <w:r w:rsidR="00472CB8">
              <w:rPr>
                <w:rFonts w:asciiTheme="minorHAnsi" w:hAnsiTheme="minorHAnsi" w:cstheme="minorBidi"/>
              </w:rPr>
              <w:t xml:space="preserve"> ir pan.)</w:t>
            </w:r>
            <w:r w:rsidR="00AB701D">
              <w:rPr>
                <w:rFonts w:asciiTheme="minorHAnsi" w:hAnsiTheme="minorHAnsi" w:cstheme="minorBidi"/>
              </w:rPr>
              <w:t xml:space="preserve"> Sistema </w:t>
            </w:r>
            <w:r w:rsidR="00136570">
              <w:rPr>
                <w:rFonts w:asciiTheme="minorHAnsi" w:hAnsiTheme="minorHAnsi" w:cstheme="minorBidi"/>
              </w:rPr>
              <w:t xml:space="preserve">neturi leisti </w:t>
            </w:r>
            <w:r w:rsidR="00C95035">
              <w:rPr>
                <w:rFonts w:asciiTheme="minorHAnsi" w:hAnsiTheme="minorHAnsi" w:cstheme="minorBidi"/>
              </w:rPr>
              <w:t xml:space="preserve">tęsti </w:t>
            </w:r>
            <w:r w:rsidR="005F0DC3">
              <w:rPr>
                <w:rFonts w:asciiTheme="minorHAnsi" w:hAnsiTheme="minorHAnsi" w:cstheme="minorBidi"/>
              </w:rPr>
              <w:t>veiksmų</w:t>
            </w:r>
            <w:r w:rsidR="00DE1637">
              <w:rPr>
                <w:rFonts w:asciiTheme="minorHAnsi" w:hAnsiTheme="minorHAnsi" w:cstheme="minorBidi"/>
              </w:rPr>
              <w:t xml:space="preserve"> tol, kol </w:t>
            </w:r>
            <w:r w:rsidR="008B25A9">
              <w:rPr>
                <w:rFonts w:asciiTheme="minorHAnsi" w:hAnsiTheme="minorHAnsi" w:cstheme="minorBidi"/>
              </w:rPr>
              <w:t>klaida nėra ištaisyta</w:t>
            </w:r>
            <w:r w:rsidR="000A0A20">
              <w:rPr>
                <w:rFonts w:asciiTheme="minorHAnsi" w:hAnsiTheme="minorHAnsi" w:cstheme="minorBidi"/>
              </w:rPr>
              <w:t>. Galimi išimtiniai atvejai</w:t>
            </w:r>
            <w:r w:rsidR="00726C25">
              <w:rPr>
                <w:rFonts w:asciiTheme="minorHAnsi" w:hAnsiTheme="minorHAnsi" w:cstheme="minorBidi"/>
              </w:rPr>
              <w:t xml:space="preserve"> (informacinė kontrolė)</w:t>
            </w:r>
            <w:r w:rsidR="000A0A20">
              <w:rPr>
                <w:rFonts w:asciiTheme="minorHAnsi" w:hAnsiTheme="minorHAnsi" w:cstheme="minorBidi"/>
              </w:rPr>
              <w:t>,</w:t>
            </w:r>
            <w:r w:rsidR="00E022E8">
              <w:rPr>
                <w:rFonts w:asciiTheme="minorHAnsi" w:hAnsiTheme="minorHAnsi" w:cstheme="minorBidi"/>
              </w:rPr>
              <w:t xml:space="preserve"> kuomet naudotojui leidž</w:t>
            </w:r>
            <w:r w:rsidR="00F73CFF">
              <w:rPr>
                <w:rFonts w:asciiTheme="minorHAnsi" w:hAnsiTheme="minorHAnsi" w:cstheme="minorBidi"/>
              </w:rPr>
              <w:t xml:space="preserve">iama </w:t>
            </w:r>
            <w:r w:rsidR="00B60DBA">
              <w:rPr>
                <w:rFonts w:asciiTheme="minorHAnsi" w:hAnsiTheme="minorHAnsi" w:cstheme="minorBidi"/>
              </w:rPr>
              <w:t>to</w:t>
            </w:r>
            <w:r w:rsidR="00BB3959">
              <w:rPr>
                <w:rFonts w:asciiTheme="minorHAnsi" w:hAnsiTheme="minorHAnsi" w:cstheme="minorBidi"/>
              </w:rPr>
              <w:t>liau vykdyti veiksmu</w:t>
            </w:r>
            <w:r w:rsidR="001B269A">
              <w:rPr>
                <w:rFonts w:asciiTheme="minorHAnsi" w:hAnsiTheme="minorHAnsi" w:cstheme="minorBidi"/>
              </w:rPr>
              <w:t>s jį informuojant</w:t>
            </w:r>
            <w:r w:rsidR="000A0A20">
              <w:rPr>
                <w:rFonts w:asciiTheme="minorHAnsi" w:hAnsiTheme="minorHAnsi" w:cstheme="minorBidi"/>
              </w:rPr>
              <w:t xml:space="preserve"> </w:t>
            </w:r>
            <w:r w:rsidR="00EC3FA1" w:rsidRPr="00EC3FA1">
              <w:rPr>
                <w:rFonts w:asciiTheme="minorHAnsi" w:hAnsiTheme="minorHAnsi" w:cstheme="minorBidi"/>
              </w:rPr>
              <w:t>apie neatitikimą taisyklėms</w:t>
            </w:r>
            <w:r w:rsidR="00BF55AB">
              <w:rPr>
                <w:rFonts w:asciiTheme="minorHAnsi" w:hAnsiTheme="minorHAnsi" w:cstheme="minorBidi"/>
              </w:rPr>
              <w:t xml:space="preserve">. </w:t>
            </w:r>
            <w:r w:rsidR="00511004">
              <w:rPr>
                <w:rFonts w:asciiTheme="minorHAnsi" w:hAnsiTheme="minorHAnsi" w:cstheme="minorBidi"/>
              </w:rPr>
              <w:t xml:space="preserve">Kontrolės taisyklės turi būti suderintos su </w:t>
            </w:r>
            <w:r w:rsidR="000A0A20">
              <w:rPr>
                <w:rFonts w:asciiTheme="minorHAnsi" w:hAnsiTheme="minorHAnsi" w:cstheme="minorBidi"/>
              </w:rPr>
              <w:t>Perkančiąja organizacija detalios analizės ir projektavimo etapų metu</w:t>
            </w:r>
            <w:r w:rsidR="00683662" w:rsidRPr="4B13AB7A">
              <w:rPr>
                <w:rFonts w:asciiTheme="minorHAnsi" w:hAnsiTheme="minorHAnsi" w:cstheme="minorBidi"/>
              </w:rPr>
              <w:t>.</w:t>
            </w:r>
          </w:p>
        </w:tc>
      </w:tr>
      <w:tr w:rsidR="00683662" w:rsidRPr="00782D53" w14:paraId="7703D523" w14:textId="77777777" w:rsidTr="1F30A7A9">
        <w:trPr>
          <w:cnfStyle w:val="000000010000" w:firstRow="0" w:lastRow="0" w:firstColumn="0" w:lastColumn="0" w:oddVBand="0" w:evenVBand="0" w:oddHBand="0" w:evenHBand="1" w:firstRowFirstColumn="0" w:firstRowLastColumn="0" w:lastRowFirstColumn="0" w:lastRowLastColumn="0"/>
        </w:trPr>
        <w:tc>
          <w:tcPr>
            <w:tcW w:w="480" w:type="pct"/>
          </w:tcPr>
          <w:p w14:paraId="7BB55E57"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77F116C7" w14:textId="2D0229F0" w:rsidR="00683662" w:rsidRPr="00D820A8" w:rsidRDefault="00683662">
            <w:pPr>
              <w:rPr>
                <w:rFonts w:asciiTheme="minorHAnsi" w:hAnsiTheme="minorHAnsi" w:cstheme="minorBidi"/>
              </w:rPr>
            </w:pPr>
            <w:r w:rsidRPr="2BDA480D">
              <w:rPr>
                <w:rFonts w:asciiTheme="minorHAnsi" w:hAnsiTheme="minorHAnsi" w:cstheme="minorBidi"/>
              </w:rPr>
              <w:t>Turi būti galimybė atliekant duomenų, kurie yra tvarkomi Sistemoje, pasirinkimą</w:t>
            </w:r>
            <w:r w:rsidR="005A74C6">
              <w:rPr>
                <w:rFonts w:asciiTheme="minorHAnsi" w:hAnsiTheme="minorHAnsi" w:cstheme="minorBidi"/>
              </w:rPr>
              <w:t xml:space="preserve"> </w:t>
            </w:r>
            <w:r w:rsidR="006853D7">
              <w:rPr>
                <w:rFonts w:asciiTheme="minorHAnsi" w:hAnsiTheme="minorHAnsi" w:cstheme="minorBidi"/>
              </w:rPr>
              <w:t>atlikti iš</w:t>
            </w:r>
            <w:r w:rsidR="00FC0DA6">
              <w:rPr>
                <w:rFonts w:asciiTheme="minorHAnsi" w:hAnsiTheme="minorHAnsi" w:cstheme="minorBidi"/>
              </w:rPr>
              <w:t xml:space="preserve"> klasifikatori</w:t>
            </w:r>
            <w:r w:rsidR="003416C8">
              <w:rPr>
                <w:rFonts w:asciiTheme="minorHAnsi" w:hAnsiTheme="minorHAnsi" w:cstheme="minorBidi"/>
              </w:rPr>
              <w:t xml:space="preserve">ų/ </w:t>
            </w:r>
            <w:r w:rsidR="006853D7">
              <w:rPr>
                <w:rFonts w:asciiTheme="minorHAnsi" w:hAnsiTheme="minorHAnsi" w:cstheme="minorBidi"/>
              </w:rPr>
              <w:t xml:space="preserve">duomenų </w:t>
            </w:r>
            <w:r w:rsidR="00AF1BBF">
              <w:rPr>
                <w:rFonts w:asciiTheme="minorHAnsi" w:hAnsiTheme="minorHAnsi" w:cstheme="minorBidi"/>
              </w:rPr>
              <w:t>sąraš</w:t>
            </w:r>
            <w:r w:rsidR="003416C8">
              <w:rPr>
                <w:rFonts w:asciiTheme="minorHAnsi" w:hAnsiTheme="minorHAnsi" w:cstheme="minorBidi"/>
              </w:rPr>
              <w:t>ų</w:t>
            </w:r>
            <w:r w:rsidR="005761AD">
              <w:rPr>
                <w:rFonts w:asciiTheme="minorHAnsi" w:hAnsiTheme="minorHAnsi" w:cstheme="minorBidi"/>
              </w:rPr>
              <w:t xml:space="preserve"> </w:t>
            </w:r>
            <w:r w:rsidR="005A74C6">
              <w:rPr>
                <w:rFonts w:asciiTheme="minorHAnsi" w:hAnsiTheme="minorHAnsi" w:cstheme="minorBidi"/>
              </w:rPr>
              <w:t xml:space="preserve">(pvz. </w:t>
            </w:r>
            <w:r w:rsidR="005D048C">
              <w:rPr>
                <w:rFonts w:asciiTheme="minorHAnsi" w:hAnsiTheme="minorHAnsi" w:cstheme="minorBidi"/>
              </w:rPr>
              <w:t>darbuotoją</w:t>
            </w:r>
            <w:r w:rsidRPr="2BDA480D">
              <w:rPr>
                <w:rFonts w:asciiTheme="minorHAnsi" w:hAnsiTheme="minorHAnsi" w:cstheme="minorBidi"/>
              </w:rPr>
              <w:t xml:space="preserve"> pasirinkti </w:t>
            </w:r>
            <w:r w:rsidR="005D048C">
              <w:rPr>
                <w:rFonts w:asciiTheme="minorHAnsi" w:hAnsiTheme="minorHAnsi" w:cstheme="minorBidi"/>
              </w:rPr>
              <w:t>iš</w:t>
            </w:r>
            <w:r w:rsidRPr="2BDA480D">
              <w:rPr>
                <w:rFonts w:asciiTheme="minorHAnsi" w:hAnsiTheme="minorHAnsi" w:cstheme="minorBidi"/>
              </w:rPr>
              <w:t xml:space="preserve"> įstaigoje</w:t>
            </w:r>
            <w:r w:rsidR="00C146E7">
              <w:rPr>
                <w:rFonts w:asciiTheme="minorHAnsi" w:hAnsiTheme="minorHAnsi" w:cstheme="minorBidi"/>
              </w:rPr>
              <w:t>/</w:t>
            </w:r>
            <w:r w:rsidR="004547A4">
              <w:rPr>
                <w:rFonts w:asciiTheme="minorHAnsi" w:hAnsiTheme="minorHAnsi" w:cstheme="minorBidi"/>
              </w:rPr>
              <w:t xml:space="preserve"> </w:t>
            </w:r>
            <w:r w:rsidR="00D00B0D">
              <w:rPr>
                <w:rFonts w:asciiTheme="minorHAnsi" w:hAnsiTheme="minorHAnsi" w:cstheme="minorBidi"/>
              </w:rPr>
              <w:t>padalinyje/</w:t>
            </w:r>
            <w:r w:rsidR="004547A4">
              <w:rPr>
                <w:rFonts w:asciiTheme="minorHAnsi" w:hAnsiTheme="minorHAnsi" w:cstheme="minorBidi"/>
              </w:rPr>
              <w:t xml:space="preserve"> </w:t>
            </w:r>
            <w:r w:rsidR="00D00B0D">
              <w:rPr>
                <w:rFonts w:asciiTheme="minorHAnsi" w:hAnsiTheme="minorHAnsi" w:cstheme="minorBidi"/>
              </w:rPr>
              <w:t>skyriuje</w:t>
            </w:r>
            <w:r w:rsidRPr="2BDA480D">
              <w:rPr>
                <w:rFonts w:asciiTheme="minorHAnsi" w:hAnsiTheme="minorHAnsi" w:cstheme="minorBidi"/>
              </w:rPr>
              <w:t xml:space="preserve"> dirbančių asmenų sąrašo</w:t>
            </w:r>
            <w:r w:rsidR="00B36643">
              <w:rPr>
                <w:rFonts w:asciiTheme="minorHAnsi" w:hAnsiTheme="minorHAnsi" w:cstheme="minorBidi"/>
              </w:rPr>
              <w:t>)</w:t>
            </w:r>
            <w:r w:rsidR="00F73192">
              <w:rPr>
                <w:rFonts w:asciiTheme="minorHAnsi" w:hAnsiTheme="minorHAnsi" w:cstheme="minorBidi"/>
              </w:rPr>
              <w:t xml:space="preserve"> su galimybe sąrašuose atlikti reikšmes</w:t>
            </w:r>
            <w:r w:rsidR="00FC0DA6">
              <w:rPr>
                <w:rFonts w:asciiTheme="minorHAnsi" w:hAnsiTheme="minorHAnsi" w:cstheme="minorBidi"/>
              </w:rPr>
              <w:t xml:space="preserve"> </w:t>
            </w:r>
            <w:r w:rsidR="00F73192">
              <w:rPr>
                <w:rFonts w:asciiTheme="minorHAnsi" w:hAnsiTheme="minorHAnsi" w:cstheme="minorBidi"/>
              </w:rPr>
              <w:t>filtruojančią paiešką</w:t>
            </w:r>
            <w:r w:rsidR="00113E1F">
              <w:rPr>
                <w:rFonts w:asciiTheme="minorHAnsi" w:hAnsiTheme="minorHAnsi" w:cstheme="minorBidi"/>
              </w:rPr>
              <w:t xml:space="preserve"> </w:t>
            </w:r>
            <w:r w:rsidR="00F73192">
              <w:rPr>
                <w:rFonts w:asciiTheme="minorHAnsi" w:hAnsiTheme="minorHAnsi" w:cstheme="minorBidi"/>
              </w:rPr>
              <w:t>(angl. „</w:t>
            </w:r>
            <w:proofErr w:type="spellStart"/>
            <w:r w:rsidR="00F73192">
              <w:rPr>
                <w:rFonts w:asciiTheme="minorHAnsi" w:hAnsiTheme="minorHAnsi" w:cstheme="minorBidi"/>
              </w:rPr>
              <w:t>Searchable</w:t>
            </w:r>
            <w:proofErr w:type="spellEnd"/>
            <w:r w:rsidR="00F73192">
              <w:rPr>
                <w:rFonts w:asciiTheme="minorHAnsi" w:hAnsiTheme="minorHAnsi" w:cstheme="minorBidi"/>
              </w:rPr>
              <w:t xml:space="preserve"> </w:t>
            </w:r>
            <w:proofErr w:type="spellStart"/>
            <w:r w:rsidR="00F73192">
              <w:rPr>
                <w:rFonts w:asciiTheme="minorHAnsi" w:hAnsiTheme="minorHAnsi" w:cstheme="minorBidi"/>
              </w:rPr>
              <w:t>Drop-Down</w:t>
            </w:r>
            <w:proofErr w:type="spellEnd"/>
            <w:r w:rsidR="00F73192">
              <w:rPr>
                <w:rFonts w:asciiTheme="minorHAnsi" w:hAnsiTheme="minorHAnsi" w:cstheme="minorBidi"/>
              </w:rPr>
              <w:t xml:space="preserve"> </w:t>
            </w:r>
            <w:proofErr w:type="spellStart"/>
            <w:r w:rsidR="00F73192">
              <w:rPr>
                <w:rFonts w:asciiTheme="minorHAnsi" w:hAnsiTheme="minorHAnsi" w:cstheme="minorBidi"/>
              </w:rPr>
              <w:t>List</w:t>
            </w:r>
            <w:proofErr w:type="spellEnd"/>
            <w:r w:rsidR="00F73192">
              <w:rPr>
                <w:rFonts w:asciiTheme="minorHAnsi" w:hAnsiTheme="minorHAnsi" w:cstheme="minorBidi"/>
              </w:rPr>
              <w:t>)</w:t>
            </w:r>
            <w:r w:rsidR="002F65E9">
              <w:rPr>
                <w:rFonts w:asciiTheme="minorHAnsi" w:hAnsiTheme="minorHAnsi" w:cstheme="minorBidi"/>
              </w:rPr>
              <w:t xml:space="preserve"> pagal paieškos fragmentą</w:t>
            </w:r>
            <w:r w:rsidRPr="2BDA480D">
              <w:rPr>
                <w:rFonts w:asciiTheme="minorHAnsi" w:hAnsiTheme="minorHAnsi" w:cstheme="minorBidi"/>
              </w:rPr>
              <w:t>.</w:t>
            </w:r>
            <w:r w:rsidRPr="2BDA480D" w:rsidDel="00F73192">
              <w:rPr>
                <w:rFonts w:asciiTheme="minorHAnsi" w:hAnsiTheme="minorHAnsi" w:cstheme="minorBidi"/>
              </w:rPr>
              <w:t xml:space="preserve"> </w:t>
            </w:r>
            <w:r w:rsidR="003C2F3D">
              <w:rPr>
                <w:rFonts w:asciiTheme="minorHAnsi" w:hAnsiTheme="minorHAnsi" w:cstheme="minorBidi"/>
              </w:rPr>
              <w:t>Sąrašai, kuriems turi būti taikomas šis funkcionalumas</w:t>
            </w:r>
            <w:r w:rsidR="00F81A85">
              <w:rPr>
                <w:rFonts w:asciiTheme="minorHAnsi" w:hAnsiTheme="minorHAnsi" w:cstheme="minorBidi"/>
              </w:rPr>
              <w:t xml:space="preserve">, kaip ir </w:t>
            </w:r>
            <w:r w:rsidR="00AB778D">
              <w:rPr>
                <w:rFonts w:asciiTheme="minorHAnsi" w:hAnsiTheme="minorHAnsi" w:cstheme="minorBidi"/>
              </w:rPr>
              <w:t xml:space="preserve">galimybės tam tikruose sąrašuose pasirinkti daugiau nei vieną reikšmę </w:t>
            </w:r>
            <w:r w:rsidR="00AA0285">
              <w:rPr>
                <w:rFonts w:asciiTheme="minorHAnsi" w:hAnsiTheme="minorHAnsi" w:cstheme="minorBidi"/>
              </w:rPr>
              <w:t>bei kit</w:t>
            </w:r>
            <w:r w:rsidR="00CE0D75">
              <w:rPr>
                <w:rFonts w:asciiTheme="minorHAnsi" w:hAnsiTheme="minorHAnsi" w:cstheme="minorBidi"/>
              </w:rPr>
              <w:t xml:space="preserve">os taisyklės turės </w:t>
            </w:r>
            <w:r w:rsidR="00E5020F">
              <w:rPr>
                <w:rFonts w:asciiTheme="minorHAnsi" w:hAnsiTheme="minorHAnsi" w:cstheme="minorBidi"/>
              </w:rPr>
              <w:t xml:space="preserve">būti suderintos </w:t>
            </w:r>
            <w:r w:rsidR="007C7274">
              <w:rPr>
                <w:rFonts w:asciiTheme="minorHAnsi" w:hAnsiTheme="minorHAnsi" w:cstheme="minorBidi"/>
              </w:rPr>
              <w:t xml:space="preserve">su Perkančiąja organizacija </w:t>
            </w:r>
            <w:r w:rsidR="00E5020F">
              <w:rPr>
                <w:rFonts w:asciiTheme="minorHAnsi" w:hAnsiTheme="minorHAnsi" w:cstheme="minorBidi"/>
              </w:rPr>
              <w:t>detalios analizės ir projektavimo etap</w:t>
            </w:r>
            <w:r w:rsidR="007C7274">
              <w:rPr>
                <w:rFonts w:asciiTheme="minorHAnsi" w:hAnsiTheme="minorHAnsi" w:cstheme="minorBidi"/>
              </w:rPr>
              <w:t>o</w:t>
            </w:r>
            <w:r w:rsidR="00E5020F">
              <w:rPr>
                <w:rFonts w:asciiTheme="minorHAnsi" w:hAnsiTheme="minorHAnsi" w:cstheme="minorBidi"/>
              </w:rPr>
              <w:t xml:space="preserve"> metu.</w:t>
            </w:r>
          </w:p>
        </w:tc>
      </w:tr>
      <w:tr w:rsidR="00683662" w:rsidRPr="00782D53" w14:paraId="2B953C6A" w14:textId="77777777" w:rsidTr="1F30A7A9">
        <w:trPr>
          <w:cnfStyle w:val="000000100000" w:firstRow="0" w:lastRow="0" w:firstColumn="0" w:lastColumn="0" w:oddVBand="0" w:evenVBand="0" w:oddHBand="1" w:evenHBand="0" w:firstRowFirstColumn="0" w:firstRowLastColumn="0" w:lastRowFirstColumn="0" w:lastRowLastColumn="0"/>
        </w:trPr>
        <w:tc>
          <w:tcPr>
            <w:tcW w:w="480" w:type="pct"/>
          </w:tcPr>
          <w:p w14:paraId="6914A1DD"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579288C1" w14:textId="1A4F9DB4" w:rsidR="00683662" w:rsidRPr="00D820A8" w:rsidRDefault="00683662">
            <w:pPr>
              <w:rPr>
                <w:rFonts w:asciiTheme="minorHAnsi" w:hAnsiTheme="minorHAnsi" w:cstheme="minorBidi"/>
              </w:rPr>
            </w:pPr>
            <w:r w:rsidRPr="2BDA480D">
              <w:rPr>
                <w:rFonts w:asciiTheme="minorHAnsi" w:hAnsiTheme="minorHAnsi" w:cstheme="minorBidi"/>
              </w:rPr>
              <w:t>Turi būti galimybė mažinti klasifikatorių</w:t>
            </w:r>
            <w:r w:rsidR="00847C04">
              <w:rPr>
                <w:rFonts w:asciiTheme="minorHAnsi" w:hAnsiTheme="minorHAnsi" w:cstheme="minorBidi"/>
              </w:rPr>
              <w:t>/ duomenų sąrašų</w:t>
            </w:r>
            <w:r w:rsidRPr="2BDA480D">
              <w:rPr>
                <w:rFonts w:asciiTheme="minorHAnsi" w:hAnsiTheme="minorHAnsi" w:cstheme="minorBidi"/>
              </w:rPr>
              <w:t xml:space="preserve"> reikšmių aibę priklausomai nuo kito, tiesiogiai susijusio klasifikatoriaus</w:t>
            </w:r>
            <w:r w:rsidR="00847C04">
              <w:rPr>
                <w:rFonts w:asciiTheme="minorHAnsi" w:hAnsiTheme="minorHAnsi" w:cstheme="minorBidi"/>
              </w:rPr>
              <w:t>/ duomenų sąrašo</w:t>
            </w:r>
            <w:r w:rsidRPr="2BDA480D">
              <w:rPr>
                <w:rFonts w:asciiTheme="minorHAnsi" w:hAnsiTheme="minorHAnsi" w:cstheme="minorBidi"/>
              </w:rPr>
              <w:t>, reikšmės, pvz., vedant adresą ir pasirinkus Vilniaus apskritį, pasirenkant savivaldybę, turi būti rodomos tik Vilniaus apskrities savivaldybės</w:t>
            </w:r>
            <w:r w:rsidR="009C5BEC">
              <w:rPr>
                <w:rFonts w:asciiTheme="minorHAnsi" w:hAnsiTheme="minorHAnsi" w:cstheme="minorBidi"/>
              </w:rPr>
              <w:t xml:space="preserve"> (angl. </w:t>
            </w:r>
            <w:proofErr w:type="spellStart"/>
            <w:r w:rsidR="009C5BEC">
              <w:rPr>
                <w:rFonts w:asciiTheme="minorHAnsi" w:hAnsiTheme="minorHAnsi" w:cstheme="minorBidi"/>
              </w:rPr>
              <w:t>Dependant</w:t>
            </w:r>
            <w:proofErr w:type="spellEnd"/>
            <w:r w:rsidR="009C5BEC">
              <w:rPr>
                <w:rFonts w:asciiTheme="minorHAnsi" w:hAnsiTheme="minorHAnsi" w:cstheme="minorBidi"/>
              </w:rPr>
              <w:t xml:space="preserve"> </w:t>
            </w:r>
            <w:proofErr w:type="spellStart"/>
            <w:r w:rsidR="009C5BEC">
              <w:rPr>
                <w:rFonts w:asciiTheme="minorHAnsi" w:hAnsiTheme="minorHAnsi" w:cstheme="minorBidi"/>
              </w:rPr>
              <w:t>Dropdown</w:t>
            </w:r>
            <w:proofErr w:type="spellEnd"/>
            <w:r w:rsidR="009C5BEC">
              <w:rPr>
                <w:rFonts w:asciiTheme="minorHAnsi" w:hAnsiTheme="minorHAnsi" w:cstheme="minorBidi"/>
              </w:rPr>
              <w:t>)</w:t>
            </w:r>
            <w:r w:rsidRPr="2BDA480D">
              <w:rPr>
                <w:rFonts w:asciiTheme="minorHAnsi" w:hAnsiTheme="minorHAnsi" w:cstheme="minorBidi"/>
              </w:rPr>
              <w:t xml:space="preserve">. Sistemoje </w:t>
            </w:r>
            <w:r w:rsidR="00B71CF5">
              <w:rPr>
                <w:rFonts w:asciiTheme="minorHAnsi" w:hAnsiTheme="minorHAnsi" w:cstheme="minorBidi"/>
              </w:rPr>
              <w:t>įvedant</w:t>
            </w:r>
            <w:r w:rsidRPr="2BDA480D">
              <w:rPr>
                <w:rFonts w:asciiTheme="minorHAnsi" w:hAnsiTheme="minorHAnsi" w:cstheme="minorBidi"/>
              </w:rPr>
              <w:t xml:space="preserve"> adreso informaciją, įvedimo forma turi būti struktūrizuota.</w:t>
            </w:r>
            <w:r w:rsidR="003C4B5F">
              <w:rPr>
                <w:rFonts w:asciiTheme="minorHAnsi" w:hAnsiTheme="minorHAnsi" w:cstheme="minorBidi"/>
              </w:rPr>
              <w:t xml:space="preserve"> Susietų klasifikatorių</w:t>
            </w:r>
            <w:r w:rsidR="00847C04">
              <w:rPr>
                <w:rFonts w:asciiTheme="minorHAnsi" w:hAnsiTheme="minorHAnsi" w:cstheme="minorBidi"/>
              </w:rPr>
              <w:t>/ duomenų sąrašų</w:t>
            </w:r>
            <w:r w:rsidR="003C4B5F">
              <w:rPr>
                <w:rFonts w:asciiTheme="minorHAnsi" w:hAnsiTheme="minorHAnsi" w:cstheme="minorBidi"/>
              </w:rPr>
              <w:t xml:space="preserve"> panaudojimo atvejai </w:t>
            </w:r>
            <w:r w:rsidR="00113E1F">
              <w:rPr>
                <w:rFonts w:asciiTheme="minorHAnsi" w:hAnsiTheme="minorHAnsi" w:cstheme="minorBidi"/>
              </w:rPr>
              <w:t xml:space="preserve">ir realizacija turės būti suderinta </w:t>
            </w:r>
            <w:r w:rsidR="007C7274">
              <w:rPr>
                <w:rFonts w:asciiTheme="minorHAnsi" w:hAnsiTheme="minorHAnsi" w:cstheme="minorBidi"/>
              </w:rPr>
              <w:t xml:space="preserve">su </w:t>
            </w:r>
            <w:proofErr w:type="spellStart"/>
            <w:r w:rsidR="007C7274">
              <w:rPr>
                <w:rFonts w:asciiTheme="minorHAnsi" w:hAnsiTheme="minorHAnsi" w:cstheme="minorBidi"/>
              </w:rPr>
              <w:t>Perkančiaja</w:t>
            </w:r>
            <w:proofErr w:type="spellEnd"/>
            <w:r w:rsidR="007C7274">
              <w:rPr>
                <w:rFonts w:asciiTheme="minorHAnsi" w:hAnsiTheme="minorHAnsi" w:cstheme="minorBidi"/>
              </w:rPr>
              <w:t xml:space="preserve"> organizacija</w:t>
            </w:r>
            <w:r w:rsidR="00113E1F">
              <w:rPr>
                <w:rFonts w:asciiTheme="minorHAnsi" w:hAnsiTheme="minorHAnsi" w:cstheme="minorBidi"/>
              </w:rPr>
              <w:t xml:space="preserve"> detalios analizės ir projektavimo etap</w:t>
            </w:r>
            <w:r w:rsidR="007C7274">
              <w:rPr>
                <w:rFonts w:asciiTheme="minorHAnsi" w:hAnsiTheme="minorHAnsi" w:cstheme="minorBidi"/>
              </w:rPr>
              <w:t>o</w:t>
            </w:r>
            <w:r w:rsidR="00113E1F">
              <w:rPr>
                <w:rFonts w:asciiTheme="minorHAnsi" w:hAnsiTheme="minorHAnsi" w:cstheme="minorBidi"/>
              </w:rPr>
              <w:t xml:space="preserve"> metu</w:t>
            </w:r>
            <w:r w:rsidR="007C7274">
              <w:rPr>
                <w:rFonts w:asciiTheme="minorHAnsi" w:hAnsiTheme="minorHAnsi" w:cstheme="minorBidi"/>
              </w:rPr>
              <w:t xml:space="preserve"> </w:t>
            </w:r>
            <w:r w:rsidR="00113E1F">
              <w:rPr>
                <w:rFonts w:asciiTheme="minorHAnsi" w:hAnsiTheme="minorHAnsi" w:cstheme="minorBidi"/>
              </w:rPr>
              <w:t>.</w:t>
            </w:r>
          </w:p>
        </w:tc>
      </w:tr>
      <w:tr w:rsidR="00683662" w:rsidRPr="00782D53" w14:paraId="3D23A2E2" w14:textId="77777777" w:rsidTr="1F30A7A9">
        <w:trPr>
          <w:cnfStyle w:val="000000010000" w:firstRow="0" w:lastRow="0" w:firstColumn="0" w:lastColumn="0" w:oddVBand="0" w:evenVBand="0" w:oddHBand="0" w:evenHBand="1" w:firstRowFirstColumn="0" w:firstRowLastColumn="0" w:lastRowFirstColumn="0" w:lastRowLastColumn="0"/>
        </w:trPr>
        <w:tc>
          <w:tcPr>
            <w:tcW w:w="480" w:type="pct"/>
          </w:tcPr>
          <w:p w14:paraId="525E5D1E"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092720D8" w14:textId="1B3DF192" w:rsidR="00683662" w:rsidRPr="00D820A8" w:rsidRDefault="00683662">
            <w:pPr>
              <w:rPr>
                <w:rFonts w:asciiTheme="minorHAnsi" w:hAnsiTheme="minorHAnsi" w:cstheme="minorBidi"/>
              </w:rPr>
            </w:pPr>
            <w:r w:rsidRPr="2BDA480D">
              <w:rPr>
                <w:rFonts w:asciiTheme="minorHAnsi" w:hAnsiTheme="minorHAnsi" w:cstheme="minorBidi"/>
              </w:rPr>
              <w:t>Turi būti galimybė keisti ir koreguoti visus Sistemos parametrus</w:t>
            </w:r>
            <w:r w:rsidR="0074759A">
              <w:rPr>
                <w:rFonts w:asciiTheme="minorHAnsi" w:hAnsiTheme="minorHAnsi" w:cstheme="minorBidi"/>
              </w:rPr>
              <w:t xml:space="preserve"> (parametrai neturi būti įkoduoti)</w:t>
            </w:r>
            <w:r w:rsidRPr="2BDA480D">
              <w:rPr>
                <w:rFonts w:asciiTheme="minorHAnsi" w:hAnsiTheme="minorHAnsi" w:cstheme="minorBidi"/>
              </w:rPr>
              <w:t xml:space="preserve">, pvz., užduoties pateikimo periodiškumą, DU skaičiavimo normas. </w:t>
            </w:r>
          </w:p>
        </w:tc>
      </w:tr>
      <w:tr w:rsidR="00683662" w:rsidRPr="00782D53" w14:paraId="566FCC92" w14:textId="77777777" w:rsidTr="1F30A7A9">
        <w:trPr>
          <w:cnfStyle w:val="000000100000" w:firstRow="0" w:lastRow="0" w:firstColumn="0" w:lastColumn="0" w:oddVBand="0" w:evenVBand="0" w:oddHBand="1" w:evenHBand="0" w:firstRowFirstColumn="0" w:firstRowLastColumn="0" w:lastRowFirstColumn="0" w:lastRowLastColumn="0"/>
        </w:trPr>
        <w:tc>
          <w:tcPr>
            <w:tcW w:w="480" w:type="pct"/>
          </w:tcPr>
          <w:p w14:paraId="1B2C9C95"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197FC9DC" w14:textId="327C1957" w:rsidR="00683662" w:rsidRPr="00C354F8" w:rsidRDefault="00683662">
            <w:pPr>
              <w:rPr>
                <w:rFonts w:asciiTheme="minorHAnsi" w:hAnsiTheme="minorHAnsi" w:cstheme="minorBidi"/>
              </w:rPr>
            </w:pPr>
            <w:r w:rsidRPr="2BDA480D">
              <w:rPr>
                <w:rFonts w:asciiTheme="minorHAnsi" w:hAnsiTheme="minorHAnsi" w:cstheme="minorBidi"/>
              </w:rPr>
              <w:t>Turi būti galimybė, esant poreikiui, atlikti operacijas su keliais Sistemos objektais, pvz., su užduotimis, pažymėti visus reikiamus Sistemos objektus ir atlikti masinę funkciją, pvz., patvirtinti ar atmesti kelias pažymėtas užduotis.</w:t>
            </w:r>
            <w:r w:rsidRPr="2BDA480D" w:rsidDel="00321B14">
              <w:rPr>
                <w:rFonts w:asciiTheme="minorHAnsi" w:hAnsiTheme="minorHAnsi" w:cstheme="minorBidi"/>
              </w:rPr>
              <w:t xml:space="preserve"> </w:t>
            </w:r>
            <w:r w:rsidR="00DF093A">
              <w:rPr>
                <w:rFonts w:asciiTheme="minorHAnsi" w:hAnsiTheme="minorHAnsi" w:cstheme="minorBidi"/>
              </w:rPr>
              <w:t>T</w:t>
            </w:r>
            <w:r w:rsidR="00DF093A" w:rsidRPr="00DF093A">
              <w:rPr>
                <w:rFonts w:asciiTheme="minorHAnsi" w:hAnsiTheme="minorHAnsi" w:cstheme="minorBidi"/>
              </w:rPr>
              <w:t>ikslinama ir suderinama</w:t>
            </w:r>
            <w:r w:rsidRPr="2BDA480D">
              <w:rPr>
                <w:rFonts w:asciiTheme="minorHAnsi" w:hAnsiTheme="minorHAnsi" w:cstheme="minorBidi"/>
              </w:rPr>
              <w:t xml:space="preserve"> su </w:t>
            </w:r>
            <w:r w:rsidR="00DF093A" w:rsidRPr="00DF093A">
              <w:rPr>
                <w:rFonts w:asciiTheme="minorHAnsi" w:hAnsiTheme="minorHAnsi" w:cstheme="minorBidi"/>
              </w:rPr>
              <w:t>Perkančiąja organizacija detalios</w:t>
            </w:r>
            <w:r w:rsidRPr="2BDA480D">
              <w:rPr>
                <w:rFonts w:asciiTheme="minorHAnsi" w:hAnsiTheme="minorHAnsi" w:cstheme="minorBidi"/>
              </w:rPr>
              <w:t xml:space="preserve"> analizės ir projektavimo etapo metu</w:t>
            </w:r>
            <w:r w:rsidR="004B596D">
              <w:rPr>
                <w:rFonts w:asciiTheme="minorHAnsi" w:hAnsiTheme="minorHAnsi" w:cstheme="minorBidi"/>
              </w:rPr>
              <w:t>,</w:t>
            </w:r>
            <w:r w:rsidRPr="2BDA480D">
              <w:rPr>
                <w:rFonts w:asciiTheme="minorHAnsi" w:hAnsiTheme="minorHAnsi" w:cstheme="minorBidi"/>
              </w:rPr>
              <w:t xml:space="preserve"> </w:t>
            </w:r>
            <w:r w:rsidR="00321B14">
              <w:rPr>
                <w:rFonts w:asciiTheme="minorHAnsi" w:hAnsiTheme="minorHAnsi" w:cstheme="minorBidi"/>
              </w:rPr>
              <w:t>kur turi</w:t>
            </w:r>
            <w:r w:rsidRPr="2BDA480D">
              <w:rPr>
                <w:rFonts w:asciiTheme="minorHAnsi" w:hAnsiTheme="minorHAnsi" w:cstheme="minorBidi"/>
              </w:rPr>
              <w:t xml:space="preserve"> būti taikomas šis funkcionalumas.</w:t>
            </w:r>
          </w:p>
        </w:tc>
      </w:tr>
      <w:tr w:rsidR="00683662" w:rsidRPr="00782D53" w14:paraId="4C5329D5" w14:textId="77777777" w:rsidTr="1F30A7A9">
        <w:trPr>
          <w:cnfStyle w:val="000000010000" w:firstRow="0" w:lastRow="0" w:firstColumn="0" w:lastColumn="0" w:oddVBand="0" w:evenVBand="0" w:oddHBand="0" w:evenHBand="1" w:firstRowFirstColumn="0" w:firstRowLastColumn="0" w:lastRowFirstColumn="0" w:lastRowLastColumn="0"/>
        </w:trPr>
        <w:tc>
          <w:tcPr>
            <w:tcW w:w="480" w:type="pct"/>
          </w:tcPr>
          <w:p w14:paraId="1A07DA1A"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3A46E1DA" w14:textId="5AC74B34" w:rsidR="00683662" w:rsidRPr="00D820A8" w:rsidRDefault="00683662">
            <w:pPr>
              <w:rPr>
                <w:rFonts w:asciiTheme="minorHAnsi" w:hAnsiTheme="minorHAnsi" w:cstheme="minorBidi"/>
              </w:rPr>
            </w:pPr>
            <w:r w:rsidRPr="2BDA480D">
              <w:rPr>
                <w:rFonts w:asciiTheme="minorHAnsi" w:hAnsiTheme="minorHAnsi" w:cstheme="minorBidi"/>
              </w:rPr>
              <w:t xml:space="preserve">Turi būti galimybė </w:t>
            </w:r>
            <w:r w:rsidR="6ACFD9F0" w:rsidRPr="007D728E">
              <w:rPr>
                <w:rFonts w:asciiTheme="minorHAnsi" w:hAnsiTheme="minorHAnsi" w:cstheme="minorBidi"/>
              </w:rPr>
              <w:t>įvedus</w:t>
            </w:r>
            <w:r w:rsidRPr="2BDA480D">
              <w:rPr>
                <w:rFonts w:asciiTheme="minorHAnsi" w:hAnsiTheme="minorHAnsi" w:cstheme="minorBidi"/>
              </w:rPr>
              <w:t xml:space="preserve"> duomenis formoje (pvz., prašyme), išsaugoti </w:t>
            </w:r>
            <w:r w:rsidR="009F4D76">
              <w:rPr>
                <w:rFonts w:asciiTheme="minorHAnsi" w:hAnsiTheme="minorHAnsi" w:cstheme="minorBidi"/>
              </w:rPr>
              <w:t>duomenis</w:t>
            </w:r>
            <w:r w:rsidRPr="2BDA480D">
              <w:rPr>
                <w:rFonts w:asciiTheme="minorHAnsi" w:hAnsiTheme="minorHAnsi" w:cstheme="minorBidi"/>
              </w:rPr>
              <w:t xml:space="preserve"> Sistemoje </w:t>
            </w:r>
            <w:r w:rsidR="51D74CB8" w:rsidRPr="2BDA480D">
              <w:rPr>
                <w:rFonts w:asciiTheme="minorHAnsi" w:hAnsiTheme="minorHAnsi" w:cstheme="minorBidi"/>
              </w:rPr>
              <w:t>kaip juodraštį</w:t>
            </w:r>
            <w:r w:rsidRPr="007D728E">
              <w:rPr>
                <w:rFonts w:asciiTheme="minorHAnsi" w:hAnsiTheme="minorHAnsi" w:cstheme="minorBidi"/>
              </w:rPr>
              <w:t>.</w:t>
            </w:r>
            <w:r w:rsidRPr="2BDA480D">
              <w:rPr>
                <w:rFonts w:asciiTheme="minorHAnsi" w:hAnsiTheme="minorHAnsi" w:cstheme="minorBidi"/>
              </w:rPr>
              <w:t xml:space="preserve"> Koreguoti formos duomenis galima kol </w:t>
            </w:r>
            <w:r w:rsidR="007D3C35" w:rsidRPr="007D728E">
              <w:rPr>
                <w:rFonts w:asciiTheme="minorHAnsi" w:hAnsiTheme="minorHAnsi" w:cstheme="minorBidi"/>
              </w:rPr>
              <w:t>duomenys</w:t>
            </w:r>
            <w:r w:rsidRPr="2BDA480D">
              <w:rPr>
                <w:rFonts w:asciiTheme="minorHAnsi" w:hAnsiTheme="minorHAnsi" w:cstheme="minorBidi"/>
              </w:rPr>
              <w:t xml:space="preserve"> nėra </w:t>
            </w:r>
            <w:r w:rsidRPr="007D728E">
              <w:rPr>
                <w:rFonts w:asciiTheme="minorHAnsi" w:hAnsiTheme="minorHAnsi" w:cstheme="minorBidi"/>
              </w:rPr>
              <w:t>pateikt</w:t>
            </w:r>
            <w:r w:rsidR="007D728E" w:rsidRPr="007D728E">
              <w:rPr>
                <w:rFonts w:asciiTheme="minorHAnsi" w:hAnsiTheme="minorHAnsi" w:cstheme="minorBidi"/>
              </w:rPr>
              <w:t>i sprendimo priėmimui.</w:t>
            </w:r>
            <w:r w:rsidRPr="007D728E">
              <w:rPr>
                <w:rFonts w:asciiTheme="minorHAnsi" w:hAnsiTheme="minorHAnsi" w:cstheme="minorBidi"/>
              </w:rPr>
              <w:t xml:space="preserve"> </w:t>
            </w:r>
          </w:p>
        </w:tc>
      </w:tr>
      <w:tr w:rsidR="00683662" w:rsidRPr="00782D53" w14:paraId="0F865C49" w14:textId="77777777" w:rsidTr="1F30A7A9">
        <w:trPr>
          <w:cnfStyle w:val="000000100000" w:firstRow="0" w:lastRow="0" w:firstColumn="0" w:lastColumn="0" w:oddVBand="0" w:evenVBand="0" w:oddHBand="1" w:evenHBand="0" w:firstRowFirstColumn="0" w:firstRowLastColumn="0" w:lastRowFirstColumn="0" w:lastRowLastColumn="0"/>
        </w:trPr>
        <w:tc>
          <w:tcPr>
            <w:tcW w:w="480" w:type="pct"/>
          </w:tcPr>
          <w:p w14:paraId="2D78AEB7"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09D37042" w14:textId="69D26A10" w:rsidR="00683662" w:rsidRPr="00D820A8" w:rsidRDefault="00683662">
            <w:pPr>
              <w:rPr>
                <w:rFonts w:asciiTheme="minorHAnsi" w:hAnsiTheme="minorHAnsi" w:cstheme="minorBidi"/>
              </w:rPr>
            </w:pPr>
            <w:r w:rsidRPr="2BDA480D">
              <w:rPr>
                <w:rFonts w:asciiTheme="minorHAnsi" w:hAnsiTheme="minorHAnsi" w:cstheme="minorBidi"/>
              </w:rPr>
              <w:t xml:space="preserve">Turi būti galimybė ištrinti įrašą Sistemoje, jei </w:t>
            </w:r>
            <w:r w:rsidR="009800DE" w:rsidRPr="30764192">
              <w:rPr>
                <w:rFonts w:asciiTheme="minorHAnsi" w:hAnsiTheme="minorHAnsi" w:cstheme="minorBidi"/>
              </w:rPr>
              <w:t>su įrašu</w:t>
            </w:r>
            <w:r w:rsidRPr="2BDA480D">
              <w:rPr>
                <w:rFonts w:asciiTheme="minorHAnsi" w:hAnsiTheme="minorHAnsi" w:cstheme="minorBidi"/>
              </w:rPr>
              <w:t xml:space="preserve"> nėra </w:t>
            </w:r>
            <w:r w:rsidR="009800DE" w:rsidRPr="30764192">
              <w:rPr>
                <w:rFonts w:asciiTheme="minorHAnsi" w:hAnsiTheme="minorHAnsi" w:cstheme="minorBidi"/>
              </w:rPr>
              <w:t>pradėti vykdyti susiję veiksmai</w:t>
            </w:r>
            <w:r w:rsidRPr="30764192">
              <w:rPr>
                <w:rFonts w:asciiTheme="minorHAnsi" w:hAnsiTheme="minorHAnsi" w:cstheme="minorBidi"/>
              </w:rPr>
              <w:t xml:space="preserve">, pvz., </w:t>
            </w:r>
            <w:r w:rsidR="00830FE2" w:rsidRPr="30764192">
              <w:rPr>
                <w:rFonts w:asciiTheme="minorHAnsi" w:hAnsiTheme="minorHAnsi" w:cstheme="minorBidi"/>
              </w:rPr>
              <w:t xml:space="preserve">jei </w:t>
            </w:r>
            <w:r w:rsidR="000E40C0" w:rsidRPr="30764192">
              <w:rPr>
                <w:rFonts w:asciiTheme="minorHAnsi" w:hAnsiTheme="minorHAnsi" w:cstheme="minorBidi"/>
              </w:rPr>
              <w:t>duomenys</w:t>
            </w:r>
            <w:r w:rsidRPr="2BDA480D">
              <w:rPr>
                <w:rFonts w:asciiTheme="minorHAnsi" w:hAnsiTheme="minorHAnsi" w:cstheme="minorBidi"/>
              </w:rPr>
              <w:t xml:space="preserve"> nėra </w:t>
            </w:r>
            <w:r w:rsidR="003D7D75" w:rsidRPr="30764192">
              <w:rPr>
                <w:rFonts w:asciiTheme="minorHAnsi" w:hAnsiTheme="minorHAnsi" w:cstheme="minorBidi"/>
              </w:rPr>
              <w:t>pateikt</w:t>
            </w:r>
            <w:r w:rsidR="000E40C0" w:rsidRPr="30764192">
              <w:rPr>
                <w:rFonts w:asciiTheme="minorHAnsi" w:hAnsiTheme="minorHAnsi" w:cstheme="minorBidi"/>
              </w:rPr>
              <w:t>i</w:t>
            </w:r>
            <w:r w:rsidR="003D7D75" w:rsidRPr="30764192">
              <w:rPr>
                <w:rFonts w:asciiTheme="minorHAnsi" w:hAnsiTheme="minorHAnsi" w:cstheme="minorBidi"/>
              </w:rPr>
              <w:t xml:space="preserve"> sprendimui priimti</w:t>
            </w:r>
            <w:r w:rsidRPr="30764192">
              <w:rPr>
                <w:rFonts w:asciiTheme="minorHAnsi" w:hAnsiTheme="minorHAnsi" w:cstheme="minorBidi"/>
              </w:rPr>
              <w:t xml:space="preserve">. </w:t>
            </w:r>
            <w:r w:rsidRPr="2BDA480D">
              <w:rPr>
                <w:rFonts w:asciiTheme="minorHAnsi" w:hAnsiTheme="minorHAnsi" w:cstheme="minorBidi"/>
              </w:rPr>
              <w:t xml:space="preserve">Atliekant įrašo trynimą, turi būti </w:t>
            </w:r>
            <w:r w:rsidR="002932FF" w:rsidRPr="002932FF">
              <w:rPr>
                <w:rFonts w:asciiTheme="minorHAnsi" w:hAnsiTheme="minorHAnsi" w:cstheme="minorBidi"/>
              </w:rPr>
              <w:t>pateikt</w:t>
            </w:r>
            <w:r w:rsidR="002932FF">
              <w:rPr>
                <w:rFonts w:asciiTheme="minorHAnsi" w:hAnsiTheme="minorHAnsi" w:cstheme="minorBidi"/>
              </w:rPr>
              <w:t>as</w:t>
            </w:r>
            <w:r w:rsidR="002932FF" w:rsidRPr="002932FF">
              <w:rPr>
                <w:rFonts w:asciiTheme="minorHAnsi" w:hAnsiTheme="minorHAnsi" w:cstheme="minorBidi"/>
              </w:rPr>
              <w:t xml:space="preserve"> pranešim</w:t>
            </w:r>
            <w:r w:rsidR="002932FF">
              <w:rPr>
                <w:rFonts w:asciiTheme="minorHAnsi" w:hAnsiTheme="minorHAnsi" w:cstheme="minorBidi"/>
              </w:rPr>
              <w:t>as</w:t>
            </w:r>
            <w:r w:rsidR="002932FF" w:rsidRPr="002932FF">
              <w:rPr>
                <w:rFonts w:asciiTheme="minorHAnsi" w:hAnsiTheme="minorHAnsi" w:cstheme="minorBidi"/>
              </w:rPr>
              <w:t xml:space="preserve"> ir praš</w:t>
            </w:r>
            <w:r w:rsidR="000D5927">
              <w:rPr>
                <w:rFonts w:asciiTheme="minorHAnsi" w:hAnsiTheme="minorHAnsi" w:cstheme="minorBidi"/>
              </w:rPr>
              <w:t>om</w:t>
            </w:r>
            <w:r w:rsidR="002932FF" w:rsidRPr="002932FF">
              <w:rPr>
                <w:rFonts w:asciiTheme="minorHAnsi" w:hAnsiTheme="minorHAnsi" w:cstheme="minorBidi"/>
              </w:rPr>
              <w:t xml:space="preserve"> naudotojo patvirtinti, kad tikrai norima </w:t>
            </w:r>
            <w:r w:rsidR="00441FC9">
              <w:rPr>
                <w:rFonts w:asciiTheme="minorHAnsi" w:hAnsiTheme="minorHAnsi" w:cstheme="minorBidi"/>
              </w:rPr>
              <w:t>atlikti ištrynimo veiksmą</w:t>
            </w:r>
            <w:r w:rsidR="002932FF">
              <w:rPr>
                <w:rFonts w:asciiTheme="minorHAnsi" w:hAnsiTheme="minorHAnsi" w:cstheme="minorBidi"/>
              </w:rPr>
              <w:t xml:space="preserve"> </w:t>
            </w:r>
            <w:r w:rsidR="000D5927">
              <w:rPr>
                <w:rFonts w:asciiTheme="minorHAnsi" w:hAnsiTheme="minorHAnsi" w:cstheme="minorBidi"/>
              </w:rPr>
              <w:t xml:space="preserve">ir </w:t>
            </w:r>
            <w:r w:rsidR="00441FC9">
              <w:rPr>
                <w:rFonts w:asciiTheme="minorHAnsi" w:hAnsiTheme="minorHAnsi" w:cstheme="minorBidi"/>
              </w:rPr>
              <w:t xml:space="preserve">turi būti </w:t>
            </w:r>
            <w:r w:rsidRPr="2BDA480D">
              <w:rPr>
                <w:rFonts w:asciiTheme="minorHAnsi" w:hAnsiTheme="minorHAnsi" w:cstheme="minorBidi"/>
              </w:rPr>
              <w:t xml:space="preserve">užtikrintas Sistemos </w:t>
            </w:r>
            <w:r w:rsidR="000F2E0F" w:rsidRPr="30764192">
              <w:rPr>
                <w:rFonts w:asciiTheme="minorHAnsi" w:hAnsiTheme="minorHAnsi" w:cstheme="minorBidi"/>
              </w:rPr>
              <w:lastRenderedPageBreak/>
              <w:t>duomenų</w:t>
            </w:r>
            <w:r w:rsidRPr="30764192">
              <w:rPr>
                <w:rFonts w:asciiTheme="minorHAnsi" w:hAnsiTheme="minorHAnsi" w:cstheme="minorBidi"/>
              </w:rPr>
              <w:t xml:space="preserve"> vientisumas</w:t>
            </w:r>
            <w:r w:rsidR="00333E91" w:rsidRPr="30764192">
              <w:rPr>
                <w:rFonts w:asciiTheme="minorHAnsi" w:hAnsiTheme="minorHAnsi" w:cstheme="minorBidi"/>
              </w:rPr>
              <w:t xml:space="preserve">, </w:t>
            </w:r>
            <w:proofErr w:type="spellStart"/>
            <w:r w:rsidR="00333E91" w:rsidRPr="30764192">
              <w:rPr>
                <w:rFonts w:asciiTheme="minorHAnsi" w:hAnsiTheme="minorHAnsi" w:cstheme="minorBidi"/>
              </w:rPr>
              <w:t>t.y</w:t>
            </w:r>
            <w:proofErr w:type="spellEnd"/>
            <w:r w:rsidR="00333E91" w:rsidRPr="30764192">
              <w:rPr>
                <w:rFonts w:asciiTheme="minorHAnsi" w:hAnsiTheme="minorHAnsi" w:cstheme="minorBidi"/>
              </w:rPr>
              <w:t xml:space="preserve">. jei </w:t>
            </w:r>
            <w:r w:rsidR="00413928" w:rsidRPr="30764192">
              <w:rPr>
                <w:rFonts w:asciiTheme="minorHAnsi" w:hAnsiTheme="minorHAnsi" w:cstheme="minorBidi"/>
              </w:rPr>
              <w:t xml:space="preserve">tam tikrų duomenų </w:t>
            </w:r>
            <w:r w:rsidR="00647A54" w:rsidRPr="30764192">
              <w:rPr>
                <w:rFonts w:asciiTheme="minorHAnsi" w:hAnsiTheme="minorHAnsi" w:cstheme="minorBidi"/>
              </w:rPr>
              <w:t>iš</w:t>
            </w:r>
            <w:r w:rsidR="00413928" w:rsidRPr="30764192">
              <w:rPr>
                <w:rFonts w:asciiTheme="minorHAnsi" w:hAnsiTheme="minorHAnsi" w:cstheme="minorBidi"/>
              </w:rPr>
              <w:t xml:space="preserve">trynimas </w:t>
            </w:r>
            <w:r w:rsidR="00FD6E17" w:rsidRPr="30764192">
              <w:rPr>
                <w:rFonts w:asciiTheme="minorHAnsi" w:hAnsiTheme="minorHAnsi" w:cstheme="minorBidi"/>
              </w:rPr>
              <w:t>pažeistų duomenų vientisumą</w:t>
            </w:r>
            <w:r w:rsidR="00FB5598" w:rsidRPr="30764192">
              <w:rPr>
                <w:rFonts w:asciiTheme="minorHAnsi" w:hAnsiTheme="minorHAnsi" w:cstheme="minorBidi"/>
              </w:rPr>
              <w:t>, toki</w:t>
            </w:r>
            <w:r w:rsidR="0034101F" w:rsidRPr="30764192">
              <w:rPr>
                <w:rFonts w:asciiTheme="minorHAnsi" w:hAnsiTheme="minorHAnsi" w:cstheme="minorBidi"/>
              </w:rPr>
              <w:t xml:space="preserve">ų duomenų </w:t>
            </w:r>
            <w:r w:rsidR="0066636F" w:rsidRPr="30764192">
              <w:rPr>
                <w:rFonts w:asciiTheme="minorHAnsi" w:hAnsiTheme="minorHAnsi" w:cstheme="minorBidi"/>
              </w:rPr>
              <w:t>ištrinti neturi būti galima</w:t>
            </w:r>
            <w:r w:rsidRPr="30764192">
              <w:rPr>
                <w:rFonts w:asciiTheme="minorHAnsi" w:hAnsiTheme="minorHAnsi" w:cstheme="minorBidi"/>
              </w:rPr>
              <w:t>.</w:t>
            </w:r>
          </w:p>
        </w:tc>
      </w:tr>
      <w:tr w:rsidR="00683662" w:rsidRPr="00782D53" w14:paraId="751A593B" w14:textId="77777777" w:rsidTr="1F30A7A9">
        <w:trPr>
          <w:cnfStyle w:val="000000010000" w:firstRow="0" w:lastRow="0" w:firstColumn="0" w:lastColumn="0" w:oddVBand="0" w:evenVBand="0" w:oddHBand="0" w:evenHBand="1" w:firstRowFirstColumn="0" w:firstRowLastColumn="0" w:lastRowFirstColumn="0" w:lastRowLastColumn="0"/>
        </w:trPr>
        <w:tc>
          <w:tcPr>
            <w:tcW w:w="480" w:type="pct"/>
          </w:tcPr>
          <w:p w14:paraId="308F1ADC"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7D06488E" w14:textId="3C225F2B" w:rsidR="00683662" w:rsidRPr="00D820A8" w:rsidRDefault="00683662">
            <w:pPr>
              <w:rPr>
                <w:rFonts w:asciiTheme="minorHAnsi" w:hAnsiTheme="minorHAnsi" w:cstheme="minorHAnsi"/>
                <w:szCs w:val="20"/>
              </w:rPr>
            </w:pPr>
            <w:r w:rsidRPr="00D820A8">
              <w:rPr>
                <w:rFonts w:asciiTheme="minorHAnsi" w:hAnsiTheme="minorHAnsi" w:cstheme="minorHAnsi"/>
                <w:szCs w:val="20"/>
              </w:rPr>
              <w:t>Turi būti galimybė pateikti su įrašu susijusią papildomą informaciją įvairiais formatais (PDF, XLSX, DOCX, JPG), pvz.,</w:t>
            </w:r>
            <w:r w:rsidRPr="00D820A8">
              <w:rPr>
                <w:rFonts w:asciiTheme="minorHAnsi" w:hAnsiTheme="minorHAnsi" w:cstheme="minorHAnsi"/>
              </w:rPr>
              <w:t xml:space="preserve"> </w:t>
            </w:r>
            <w:r w:rsidRPr="00D820A8">
              <w:rPr>
                <w:rFonts w:asciiTheme="minorHAnsi" w:hAnsiTheme="minorHAnsi" w:cstheme="minorHAnsi"/>
                <w:szCs w:val="20"/>
              </w:rPr>
              <w:t>pridėti reikalingus dokumentus.</w:t>
            </w:r>
            <w:r>
              <w:rPr>
                <w:rFonts w:asciiTheme="minorHAnsi" w:hAnsiTheme="minorHAnsi" w:cstheme="minorHAnsi"/>
                <w:szCs w:val="20"/>
              </w:rPr>
              <w:t xml:space="preserve"> D</w:t>
            </w:r>
            <w:r w:rsidRPr="00D820A8">
              <w:rPr>
                <w:rFonts w:asciiTheme="minorHAnsi" w:hAnsiTheme="minorHAnsi" w:cstheme="minorHAnsi"/>
                <w:szCs w:val="20"/>
              </w:rPr>
              <w:t xml:space="preserve">etalūs laukai ir </w:t>
            </w:r>
            <w:r>
              <w:rPr>
                <w:rFonts w:asciiTheme="minorHAnsi" w:hAnsiTheme="minorHAnsi" w:cstheme="minorHAnsi"/>
                <w:szCs w:val="20"/>
              </w:rPr>
              <w:t xml:space="preserve">konkrečios </w:t>
            </w:r>
            <w:r w:rsidRPr="00D820A8">
              <w:rPr>
                <w:rFonts w:asciiTheme="minorHAnsi" w:hAnsiTheme="minorHAnsi" w:cstheme="minorHAnsi"/>
                <w:szCs w:val="20"/>
              </w:rPr>
              <w:t xml:space="preserve">Sistemos </w:t>
            </w:r>
            <w:r>
              <w:rPr>
                <w:rFonts w:asciiTheme="minorHAnsi" w:hAnsiTheme="minorHAnsi" w:cstheme="minorHAnsi"/>
                <w:szCs w:val="20"/>
              </w:rPr>
              <w:t xml:space="preserve">vietos, kuriose turi būti realizuota dokumentų pridėjimo galimybė </w:t>
            </w:r>
            <w:r w:rsidRPr="00D820A8">
              <w:rPr>
                <w:rFonts w:asciiTheme="minorHAnsi" w:hAnsiTheme="minorHAnsi" w:cstheme="minorHAnsi"/>
                <w:szCs w:val="20"/>
              </w:rPr>
              <w:t>tur</w:t>
            </w:r>
            <w:r>
              <w:rPr>
                <w:rFonts w:asciiTheme="minorHAnsi" w:hAnsiTheme="minorHAnsi" w:cstheme="minorHAnsi"/>
                <w:szCs w:val="20"/>
              </w:rPr>
              <w:t>i</w:t>
            </w:r>
            <w:r w:rsidRPr="00D820A8">
              <w:rPr>
                <w:rFonts w:asciiTheme="minorHAnsi" w:hAnsiTheme="minorHAnsi" w:cstheme="minorHAnsi"/>
                <w:szCs w:val="20"/>
              </w:rPr>
              <w:t xml:space="preserve"> </w:t>
            </w:r>
            <w:r w:rsidR="00230B45" w:rsidRPr="00EC5EEC">
              <w:rPr>
                <w:rFonts w:asciiTheme="minorHAnsi" w:hAnsiTheme="minorHAnsi" w:cstheme="minorHAnsi"/>
                <w:szCs w:val="20"/>
              </w:rPr>
              <w:t>tikslinamos ir suderinamos su Perkančiąja organizacija detalios analizės ir projektavimo etapo metu</w:t>
            </w:r>
            <w:r w:rsidR="00230B45" w:rsidRPr="00EC5EEC">
              <w:rPr>
                <w:rFonts w:asciiTheme="minorHAnsi" w:hAnsiTheme="minorHAnsi" w:cstheme="minorHAnsi"/>
              </w:rPr>
              <w:t>.</w:t>
            </w:r>
          </w:p>
        </w:tc>
      </w:tr>
      <w:tr w:rsidR="00683662" w:rsidRPr="00782D53" w14:paraId="5E5AA12A" w14:textId="77777777" w:rsidTr="1F30A7A9">
        <w:trPr>
          <w:cnfStyle w:val="000000100000" w:firstRow="0" w:lastRow="0" w:firstColumn="0" w:lastColumn="0" w:oddVBand="0" w:evenVBand="0" w:oddHBand="1" w:evenHBand="0" w:firstRowFirstColumn="0" w:firstRowLastColumn="0" w:lastRowFirstColumn="0" w:lastRowLastColumn="0"/>
        </w:trPr>
        <w:tc>
          <w:tcPr>
            <w:tcW w:w="480" w:type="pct"/>
          </w:tcPr>
          <w:p w14:paraId="0EDE3123"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7D0FB333" w14:textId="7AFEBFCF" w:rsidR="00683662" w:rsidRPr="00D820A8" w:rsidRDefault="00683662">
            <w:pPr>
              <w:rPr>
                <w:rFonts w:asciiTheme="minorHAnsi" w:hAnsiTheme="minorHAnsi" w:cstheme="minorHAnsi"/>
                <w:szCs w:val="20"/>
              </w:rPr>
            </w:pPr>
            <w:r w:rsidRPr="00D820A8">
              <w:rPr>
                <w:rFonts w:asciiTheme="minorHAnsi" w:hAnsiTheme="minorHAnsi" w:cstheme="minorHAnsi"/>
                <w:szCs w:val="20"/>
              </w:rPr>
              <w:t xml:space="preserve">Turi būti realizuotas pagalbinės informacijos (angl. </w:t>
            </w:r>
            <w:proofErr w:type="spellStart"/>
            <w:r w:rsidRPr="00D820A8">
              <w:rPr>
                <w:rFonts w:asciiTheme="minorHAnsi" w:hAnsiTheme="minorHAnsi" w:cstheme="minorHAnsi"/>
                <w:i/>
                <w:szCs w:val="20"/>
              </w:rPr>
              <w:t>hints</w:t>
            </w:r>
            <w:proofErr w:type="spellEnd"/>
            <w:r w:rsidRPr="00D820A8">
              <w:rPr>
                <w:rFonts w:asciiTheme="minorHAnsi" w:hAnsiTheme="minorHAnsi" w:cstheme="minorHAnsi"/>
                <w:szCs w:val="20"/>
              </w:rPr>
              <w:t xml:space="preserve">) funkcionalumas – naudotojams turi būti pateikiami paaiškinamieji pranešimai, nuorodos į naudotojo instrukcijos atitinkamą dalį pagal funkcinę sritį tose </w:t>
            </w:r>
            <w:r>
              <w:rPr>
                <w:rFonts w:asciiTheme="minorHAnsi" w:hAnsiTheme="minorHAnsi" w:cstheme="minorHAnsi"/>
                <w:szCs w:val="20"/>
              </w:rPr>
              <w:t>Sistemos</w:t>
            </w:r>
            <w:r w:rsidRPr="00D820A8">
              <w:rPr>
                <w:rFonts w:asciiTheme="minorHAnsi" w:hAnsiTheme="minorHAnsi" w:cstheme="minorHAnsi"/>
                <w:szCs w:val="20"/>
              </w:rPr>
              <w:t xml:space="preserve"> vietose, kuriose gali kilti neaiškumų siekiant suprasti reikalingus atlikti veiksmus (pvz., pateikiamas paaiškinimas, kokius duomenis reikia įvesti į tam tikrą duomenų formos lauką). </w:t>
            </w:r>
            <w:r w:rsidRPr="004F132D">
              <w:rPr>
                <w:rFonts w:asciiTheme="minorHAnsi" w:hAnsiTheme="minorHAnsi" w:cstheme="minorHAnsi"/>
                <w:szCs w:val="20"/>
              </w:rPr>
              <w:t>DUPAIS paaiškinamieji tekstai turi būti pateikti lietuvių kalba</w:t>
            </w:r>
            <w:r w:rsidRPr="00D820A8">
              <w:rPr>
                <w:rFonts w:asciiTheme="minorHAnsi" w:hAnsiTheme="minorHAnsi" w:cstheme="minorHAnsi"/>
                <w:szCs w:val="20"/>
              </w:rPr>
              <w:t xml:space="preserve">. </w:t>
            </w:r>
            <w:r w:rsidR="00D67DEA">
              <w:rPr>
                <w:rFonts w:asciiTheme="minorHAnsi" w:hAnsiTheme="minorHAnsi" w:cstheme="minorHAnsi"/>
                <w:szCs w:val="20"/>
              </w:rPr>
              <w:t>T</w:t>
            </w:r>
            <w:r w:rsidR="00D67DEA" w:rsidRPr="00D67DEA">
              <w:rPr>
                <w:rFonts w:asciiTheme="minorHAnsi" w:hAnsiTheme="minorHAnsi" w:cstheme="minorHAnsi"/>
                <w:szCs w:val="20"/>
              </w:rPr>
              <w:t>ikslinamos ir suderinamos su Perkančiąja organizacija detalios</w:t>
            </w:r>
            <w:r w:rsidRPr="00D820A8">
              <w:rPr>
                <w:rFonts w:asciiTheme="minorHAnsi" w:hAnsiTheme="minorHAnsi" w:cstheme="minorHAnsi"/>
                <w:szCs w:val="20"/>
              </w:rPr>
              <w:t xml:space="preserve"> analizės </w:t>
            </w:r>
            <w:r w:rsidR="00D67DEA" w:rsidRPr="00D67DEA">
              <w:rPr>
                <w:rFonts w:asciiTheme="minorHAnsi" w:hAnsiTheme="minorHAnsi" w:cstheme="minorHAnsi"/>
                <w:szCs w:val="20"/>
              </w:rPr>
              <w:t>ir</w:t>
            </w:r>
            <w:r w:rsidRPr="00D820A8">
              <w:rPr>
                <w:rFonts w:asciiTheme="minorHAnsi" w:hAnsiTheme="minorHAnsi" w:cstheme="minorHAnsi"/>
                <w:szCs w:val="20"/>
              </w:rPr>
              <w:t xml:space="preserve"> projektavimo etapo metu  vietos, kuriose turi būti pateikiami paaiškinamieji pranešimai.</w:t>
            </w:r>
            <w:r w:rsidR="00955B2B">
              <w:rPr>
                <w:rFonts w:asciiTheme="minorHAnsi" w:hAnsiTheme="minorHAnsi" w:cstheme="minorHAnsi"/>
                <w:szCs w:val="20"/>
              </w:rPr>
              <w:t>.</w:t>
            </w:r>
          </w:p>
        </w:tc>
      </w:tr>
      <w:tr w:rsidR="00683662" w:rsidRPr="00782D53" w14:paraId="5EC25571" w14:textId="77777777" w:rsidTr="1F30A7A9">
        <w:trPr>
          <w:cnfStyle w:val="000000010000" w:firstRow="0" w:lastRow="0" w:firstColumn="0" w:lastColumn="0" w:oddVBand="0" w:evenVBand="0" w:oddHBand="0" w:evenHBand="1" w:firstRowFirstColumn="0" w:firstRowLastColumn="0" w:lastRowFirstColumn="0" w:lastRowLastColumn="0"/>
        </w:trPr>
        <w:tc>
          <w:tcPr>
            <w:tcW w:w="480" w:type="pct"/>
          </w:tcPr>
          <w:p w14:paraId="55E5A8FD"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6690DEDB" w14:textId="77777777" w:rsidR="00683662" w:rsidRPr="00D820A8" w:rsidRDefault="00683662">
            <w:pPr>
              <w:rPr>
                <w:rFonts w:asciiTheme="minorHAnsi" w:hAnsiTheme="minorHAnsi" w:cstheme="minorHAnsi"/>
              </w:rPr>
            </w:pPr>
            <w:r w:rsidRPr="00D820A8">
              <w:rPr>
                <w:rFonts w:asciiTheme="minorHAnsi" w:hAnsiTheme="minorHAnsi" w:cstheme="minorHAnsi"/>
              </w:rPr>
              <w:t xml:space="preserve">Turi būti galimybė Sistemos naudotojui peržiūrėti tik tokią informaciją ir naudotis tik tokiomis funkcijomis, kurios yra nustatytos rolės teisėmis, pvz., jei Sistemos naudotojas nori peržiūrėti informaciją, kuri yra nepriskirta jo rolei, Sistema turi rodyti pranešimą naudotojui, kad jis neturi prieigos prie informacijos teisės ir kitais būdais apriboti informacijos peržiūrą. </w:t>
            </w:r>
          </w:p>
        </w:tc>
      </w:tr>
      <w:tr w:rsidR="00683662" w:rsidRPr="00782D53" w14:paraId="574E638C" w14:textId="77777777" w:rsidTr="1F30A7A9">
        <w:trPr>
          <w:cnfStyle w:val="000000100000" w:firstRow="0" w:lastRow="0" w:firstColumn="0" w:lastColumn="0" w:oddVBand="0" w:evenVBand="0" w:oddHBand="1" w:evenHBand="0" w:firstRowFirstColumn="0" w:firstRowLastColumn="0" w:lastRowFirstColumn="0" w:lastRowLastColumn="0"/>
        </w:trPr>
        <w:tc>
          <w:tcPr>
            <w:tcW w:w="480" w:type="pct"/>
          </w:tcPr>
          <w:p w14:paraId="01663AE7" w14:textId="77777777" w:rsidR="00683662" w:rsidRPr="00D820A8" w:rsidRDefault="00683662" w:rsidP="006A4141">
            <w:pPr>
              <w:pStyle w:val="Sraopastraipa"/>
              <w:numPr>
                <w:ilvl w:val="0"/>
                <w:numId w:val="18"/>
              </w:numPr>
              <w:spacing w:before="60" w:after="120" w:line="240" w:lineRule="auto"/>
              <w:ind w:left="662"/>
              <w:contextualSpacing w:val="0"/>
              <w:jc w:val="both"/>
              <w:rPr>
                <w:rFonts w:asciiTheme="minorHAnsi" w:hAnsiTheme="minorHAnsi" w:cstheme="minorHAnsi"/>
              </w:rPr>
            </w:pPr>
          </w:p>
        </w:tc>
        <w:tc>
          <w:tcPr>
            <w:tcW w:w="4520" w:type="pct"/>
          </w:tcPr>
          <w:p w14:paraId="49EE5562" w14:textId="13516A49" w:rsidR="00683662" w:rsidRPr="00D820A8" w:rsidRDefault="00683662" w:rsidP="1F30A7A9">
            <w:pPr>
              <w:rPr>
                <w:rFonts w:asciiTheme="minorHAnsi" w:hAnsiTheme="minorHAnsi" w:cstheme="minorBidi"/>
                <w:lang w:val="et-EE"/>
              </w:rPr>
            </w:pPr>
            <w:r w:rsidRPr="1F30A7A9">
              <w:rPr>
                <w:rFonts w:asciiTheme="minorHAnsi" w:hAnsiTheme="minorHAnsi" w:cstheme="minorBidi"/>
              </w:rPr>
              <w:t>Turi būti galimybė įvesti procesų rezultatus net ir vykdant procesą už informacinės sistemos ribų, pavyzdžiui, įstaigai paskyrimo į pareigas procesą vykdant už informacinės sistemos ribų, naudotojas turintis atitinkamas teises turėtų galėti įvesti paskyrimo į pareigas rezultatą tiesiai į Sistemą.</w:t>
            </w:r>
            <w:r w:rsidR="000443D3" w:rsidRPr="1F30A7A9">
              <w:rPr>
                <w:rFonts w:asciiTheme="minorHAnsi" w:hAnsiTheme="minorHAnsi" w:cstheme="minorBidi"/>
              </w:rPr>
              <w:t xml:space="preserve"> </w:t>
            </w:r>
            <w:r w:rsidR="00323CA6" w:rsidRPr="1F30A7A9">
              <w:rPr>
                <w:rFonts w:asciiTheme="minorHAnsi" w:hAnsiTheme="minorHAnsi" w:cstheme="minorBidi"/>
              </w:rPr>
              <w:t>Visi atvejai, kai toks veikimas bus galimas turi būti t</w:t>
            </w:r>
            <w:r w:rsidR="00F05592" w:rsidRPr="00C354F8">
              <w:t>ikslinami ir suderinami su Perkančiąja organizacija detalios analizės ir projektavimo etapo metu</w:t>
            </w:r>
            <w:r w:rsidRPr="1F30A7A9">
              <w:rPr>
                <w:rFonts w:asciiTheme="minorHAnsi" w:hAnsiTheme="minorHAnsi" w:cstheme="minorBidi"/>
              </w:rPr>
              <w:t>.</w:t>
            </w:r>
          </w:p>
        </w:tc>
      </w:tr>
      <w:tr w:rsidR="00E21950" w:rsidRPr="00782D53" w14:paraId="344174B7" w14:textId="77777777" w:rsidTr="1F30A7A9">
        <w:trPr>
          <w:cnfStyle w:val="000000010000" w:firstRow="0" w:lastRow="0" w:firstColumn="0" w:lastColumn="0" w:oddVBand="0" w:evenVBand="0" w:oddHBand="0" w:evenHBand="1" w:firstRowFirstColumn="0" w:firstRowLastColumn="0" w:lastRowFirstColumn="0" w:lastRowLastColumn="0"/>
        </w:trPr>
        <w:tc>
          <w:tcPr>
            <w:tcW w:w="480" w:type="pct"/>
          </w:tcPr>
          <w:p w14:paraId="5889CF76" w14:textId="77777777" w:rsidR="00E21950" w:rsidRPr="00D820A8" w:rsidRDefault="00E21950" w:rsidP="006A4141">
            <w:pPr>
              <w:pStyle w:val="Sraopastraipa"/>
              <w:numPr>
                <w:ilvl w:val="0"/>
                <w:numId w:val="18"/>
              </w:numPr>
              <w:spacing w:before="60" w:after="120" w:line="240" w:lineRule="auto"/>
              <w:ind w:left="662"/>
              <w:contextualSpacing w:val="0"/>
              <w:jc w:val="both"/>
              <w:rPr>
                <w:rFonts w:cstheme="minorHAnsi"/>
              </w:rPr>
            </w:pPr>
          </w:p>
        </w:tc>
        <w:tc>
          <w:tcPr>
            <w:tcW w:w="4520" w:type="pct"/>
          </w:tcPr>
          <w:p w14:paraId="44ED5600" w14:textId="4C92DCE5" w:rsidR="00955B2B" w:rsidRPr="00ED3EED" w:rsidRDefault="00955B2B" w:rsidP="00A12906">
            <w:pPr>
              <w:rPr>
                <w:rFonts w:asciiTheme="minorHAnsi" w:hAnsiTheme="minorHAnsi" w:cstheme="minorBidi"/>
              </w:rPr>
            </w:pPr>
            <w:r w:rsidRPr="00ED3EED">
              <w:rPr>
                <w:rFonts w:asciiTheme="minorHAnsi" w:hAnsiTheme="minorHAnsi" w:cstheme="minorBidi"/>
              </w:rPr>
              <w:t xml:space="preserve">Bendri </w:t>
            </w:r>
            <w:r w:rsidR="00ED3EED" w:rsidRPr="00ED3EED">
              <w:rPr>
                <w:rFonts w:asciiTheme="minorHAnsi" w:hAnsiTheme="minorHAnsi" w:cstheme="minorBidi"/>
              </w:rPr>
              <w:t>reikalavimai dėl sistemos terminų skaičiavimo ir automatinių taisyklių nustatymo:</w:t>
            </w:r>
          </w:p>
          <w:p w14:paraId="2BB8577B" w14:textId="7B3BEC83" w:rsidR="003F079B" w:rsidRPr="00ED3EED" w:rsidRDefault="003F079B" w:rsidP="0013691A">
            <w:pPr>
              <w:pStyle w:val="Sraopastraipa"/>
              <w:numPr>
                <w:ilvl w:val="0"/>
                <w:numId w:val="82"/>
              </w:numPr>
              <w:spacing w:before="0" w:after="120" w:line="240" w:lineRule="auto"/>
              <w:ind w:left="714" w:hanging="357"/>
              <w:jc w:val="both"/>
              <w:rPr>
                <w:rFonts w:asciiTheme="minorHAnsi" w:hAnsiTheme="minorHAnsi" w:cstheme="minorBidi"/>
              </w:rPr>
            </w:pPr>
            <w:r w:rsidRPr="00ED3EED">
              <w:rPr>
                <w:rFonts w:asciiTheme="minorHAnsi" w:hAnsiTheme="minorHAnsi" w:cstheme="minorBidi"/>
              </w:rPr>
              <w:t xml:space="preserve">Sistemoje įvedant terminus, turi būti galima nurodyti </w:t>
            </w:r>
            <w:r w:rsidR="00AB26F7" w:rsidRPr="00ED3EED">
              <w:rPr>
                <w:rFonts w:asciiTheme="minorHAnsi" w:hAnsiTheme="minorHAnsi" w:cstheme="minorBidi"/>
              </w:rPr>
              <w:t>(arba jeigu terminai skaičiuojami autom</w:t>
            </w:r>
            <w:r w:rsidR="00C72789" w:rsidRPr="00ED3EED">
              <w:rPr>
                <w:rFonts w:asciiTheme="minorHAnsi" w:hAnsiTheme="minorHAnsi" w:cstheme="minorBidi"/>
              </w:rPr>
              <w:t>a</w:t>
            </w:r>
            <w:r w:rsidR="00AB26F7" w:rsidRPr="00ED3EED">
              <w:rPr>
                <w:rFonts w:asciiTheme="minorHAnsi" w:hAnsiTheme="minorHAnsi" w:cstheme="minorBidi"/>
              </w:rPr>
              <w:t>tiškai</w:t>
            </w:r>
            <w:r w:rsidR="00095447" w:rsidRPr="00ED3EED">
              <w:rPr>
                <w:rFonts w:asciiTheme="minorHAnsi" w:hAnsiTheme="minorHAnsi" w:cstheme="minorBidi"/>
              </w:rPr>
              <w:t xml:space="preserve"> sistema</w:t>
            </w:r>
            <w:r w:rsidR="00AE30FD" w:rsidRPr="00ED3EED">
              <w:rPr>
                <w:rFonts w:asciiTheme="minorHAnsi" w:hAnsiTheme="minorHAnsi" w:cstheme="minorBidi"/>
              </w:rPr>
              <w:t xml:space="preserve"> turi</w:t>
            </w:r>
            <w:r w:rsidR="00C72789" w:rsidRPr="00ED3EED">
              <w:rPr>
                <w:rFonts w:asciiTheme="minorHAnsi" w:hAnsiTheme="minorHAnsi" w:cstheme="minorBidi"/>
              </w:rPr>
              <w:t xml:space="preserve"> atsižvelgti</w:t>
            </w:r>
            <w:r w:rsidR="004F3D55" w:rsidRPr="00ED3EED">
              <w:rPr>
                <w:rFonts w:asciiTheme="minorHAnsi" w:hAnsiTheme="minorHAnsi" w:cstheme="minorBidi"/>
              </w:rPr>
              <w:t>)</w:t>
            </w:r>
            <w:r w:rsidRPr="00ED3EED">
              <w:rPr>
                <w:rFonts w:asciiTheme="minorHAnsi" w:hAnsiTheme="minorHAnsi" w:cstheme="minorBidi"/>
              </w:rPr>
              <w:t xml:space="preserve"> ar terminas skaičiuojamas darbo dienomis ar kalendorinėmis dienomis. </w:t>
            </w:r>
            <w:r w:rsidR="00A12906" w:rsidRPr="00ED3EED">
              <w:rPr>
                <w:rFonts w:asciiTheme="minorHAnsi" w:hAnsiTheme="minorHAnsi" w:cstheme="minorBidi"/>
              </w:rPr>
              <w:t xml:space="preserve"> </w:t>
            </w:r>
          </w:p>
          <w:p w14:paraId="46AAA2DA" w14:textId="77777777" w:rsidR="00E21950" w:rsidRPr="00ED3EED" w:rsidRDefault="003F079B" w:rsidP="0013691A">
            <w:pPr>
              <w:pStyle w:val="Sraopastraipa"/>
              <w:numPr>
                <w:ilvl w:val="0"/>
                <w:numId w:val="82"/>
              </w:numPr>
              <w:spacing w:before="0" w:after="120" w:line="240" w:lineRule="auto"/>
              <w:ind w:left="714" w:hanging="357"/>
              <w:jc w:val="both"/>
              <w:rPr>
                <w:rFonts w:asciiTheme="minorHAnsi" w:hAnsiTheme="minorHAnsi" w:cstheme="minorBidi"/>
              </w:rPr>
            </w:pPr>
            <w:r w:rsidRPr="00ED3EED">
              <w:rPr>
                <w:rFonts w:asciiTheme="minorHAnsi" w:hAnsiTheme="minorHAnsi" w:cstheme="minorBidi"/>
              </w:rPr>
              <w:t>Jei veiklai yra numatytas terminas, Sistema turi automatiškai informuoti naudotoją apie artėjantį ar pradelstą terminą.</w:t>
            </w:r>
          </w:p>
          <w:p w14:paraId="39E8D508" w14:textId="524D995A" w:rsidR="00E21950" w:rsidRPr="00ED3EED" w:rsidRDefault="00094A39" w:rsidP="0013691A">
            <w:pPr>
              <w:pStyle w:val="Sraopastraipa"/>
              <w:numPr>
                <w:ilvl w:val="0"/>
                <w:numId w:val="82"/>
              </w:numPr>
              <w:spacing w:before="0" w:after="120" w:line="240" w:lineRule="auto"/>
              <w:ind w:left="714" w:hanging="357"/>
              <w:jc w:val="both"/>
              <w:rPr>
                <w:rFonts w:asciiTheme="minorHAnsi" w:hAnsiTheme="minorHAnsi" w:cstheme="minorBidi"/>
              </w:rPr>
            </w:pPr>
            <w:r w:rsidRPr="00ED3EED">
              <w:rPr>
                <w:rFonts w:asciiTheme="minorHAnsi" w:hAnsiTheme="minorHAnsi" w:cstheme="minorBidi"/>
              </w:rPr>
              <w:t xml:space="preserve">Turi būti realizuota galimybė </w:t>
            </w:r>
            <w:r w:rsidR="005F394F" w:rsidRPr="00ED3EED">
              <w:rPr>
                <w:rFonts w:asciiTheme="minorHAnsi" w:hAnsiTheme="minorHAnsi" w:cstheme="minorBidi"/>
              </w:rPr>
              <w:t>automatiniu būdu</w:t>
            </w:r>
            <w:r w:rsidR="00386EB6" w:rsidRPr="00ED3EED">
              <w:rPr>
                <w:rFonts w:asciiTheme="minorHAnsi" w:hAnsiTheme="minorHAnsi" w:cstheme="minorBidi"/>
              </w:rPr>
              <w:t xml:space="preserve"> </w:t>
            </w:r>
            <w:r w:rsidR="006D1F47" w:rsidRPr="00ED3EED">
              <w:rPr>
                <w:rFonts w:asciiTheme="minorHAnsi" w:hAnsiTheme="minorHAnsi" w:cstheme="minorBidi"/>
              </w:rPr>
              <w:t xml:space="preserve">kuriamoms užduotims </w:t>
            </w:r>
            <w:r w:rsidR="00C64351" w:rsidRPr="00ED3EED">
              <w:rPr>
                <w:rFonts w:asciiTheme="minorHAnsi" w:hAnsiTheme="minorHAnsi" w:cstheme="minorBidi"/>
              </w:rPr>
              <w:t>nustatyti</w:t>
            </w:r>
            <w:r w:rsidR="00CB4C6D" w:rsidRPr="00ED3EED">
              <w:rPr>
                <w:rFonts w:asciiTheme="minorHAnsi" w:hAnsiTheme="minorHAnsi" w:cstheme="minorBidi"/>
              </w:rPr>
              <w:t xml:space="preserve"> vykdymo </w:t>
            </w:r>
            <w:r w:rsidRPr="00ED3EED">
              <w:rPr>
                <w:rFonts w:asciiTheme="minorHAnsi" w:hAnsiTheme="minorHAnsi" w:cstheme="minorBidi"/>
              </w:rPr>
              <w:t>terminus</w:t>
            </w:r>
            <w:r w:rsidR="00C64351" w:rsidRPr="00ED3EED">
              <w:rPr>
                <w:rFonts w:asciiTheme="minorHAnsi" w:hAnsiTheme="minorHAnsi" w:cstheme="minorBidi"/>
              </w:rPr>
              <w:t xml:space="preserve">, kurie turi būti </w:t>
            </w:r>
            <w:r w:rsidRPr="00ED3EED">
              <w:rPr>
                <w:rFonts w:asciiTheme="minorHAnsi" w:hAnsiTheme="minorHAnsi" w:cstheme="minorBidi"/>
              </w:rPr>
              <w:t>konfigūruo</w:t>
            </w:r>
            <w:r w:rsidR="00C64351" w:rsidRPr="00ED3EED">
              <w:rPr>
                <w:rFonts w:asciiTheme="minorHAnsi" w:hAnsiTheme="minorHAnsi" w:cstheme="minorBidi"/>
              </w:rPr>
              <w:t>jami</w:t>
            </w:r>
            <w:r w:rsidRPr="00ED3EED">
              <w:rPr>
                <w:rFonts w:asciiTheme="minorHAnsi" w:hAnsiTheme="minorHAnsi" w:cstheme="minorBidi"/>
              </w:rPr>
              <w:t>.</w:t>
            </w:r>
            <w:r w:rsidR="006C2521" w:rsidRPr="00ED3EED">
              <w:rPr>
                <w:rFonts w:asciiTheme="minorHAnsi" w:hAnsiTheme="minorHAnsi" w:cstheme="minorBidi"/>
              </w:rPr>
              <w:t xml:space="preserve"> Diegėjas turi suderinti </w:t>
            </w:r>
            <w:r w:rsidR="006D1F47" w:rsidRPr="00ED3EED">
              <w:rPr>
                <w:rFonts w:asciiTheme="minorHAnsi" w:hAnsiTheme="minorHAnsi" w:cstheme="minorBidi"/>
              </w:rPr>
              <w:t>automatini</w:t>
            </w:r>
            <w:r w:rsidR="00FC5F7A" w:rsidRPr="00ED3EED">
              <w:rPr>
                <w:rFonts w:asciiTheme="minorHAnsi" w:hAnsiTheme="minorHAnsi" w:cstheme="minorBidi"/>
              </w:rPr>
              <w:t>u</w:t>
            </w:r>
            <w:r w:rsidR="006D1F47" w:rsidRPr="00ED3EED">
              <w:rPr>
                <w:rFonts w:asciiTheme="minorHAnsi" w:hAnsiTheme="minorHAnsi" w:cstheme="minorBidi"/>
              </w:rPr>
              <w:t xml:space="preserve"> būdu kuriamų užduočių </w:t>
            </w:r>
            <w:r w:rsidR="0089215C" w:rsidRPr="00ED3EED">
              <w:rPr>
                <w:rFonts w:asciiTheme="minorHAnsi" w:hAnsiTheme="minorHAnsi" w:cstheme="minorBidi"/>
              </w:rPr>
              <w:t>terminų konfig</w:t>
            </w:r>
            <w:r w:rsidR="00C06593" w:rsidRPr="00ED3EED">
              <w:rPr>
                <w:rFonts w:asciiTheme="minorHAnsi" w:hAnsiTheme="minorHAnsi" w:cstheme="minorBidi"/>
              </w:rPr>
              <w:t>ū</w:t>
            </w:r>
            <w:r w:rsidR="0089215C" w:rsidRPr="00ED3EED">
              <w:rPr>
                <w:rFonts w:asciiTheme="minorHAnsi" w:hAnsiTheme="minorHAnsi" w:cstheme="minorBidi"/>
              </w:rPr>
              <w:t xml:space="preserve">ravimo </w:t>
            </w:r>
            <w:r w:rsidR="00386EB6" w:rsidRPr="00ED3EED">
              <w:rPr>
                <w:rFonts w:asciiTheme="minorHAnsi" w:hAnsiTheme="minorHAnsi" w:cstheme="minorBidi"/>
              </w:rPr>
              <w:t>taisykles.</w:t>
            </w:r>
          </w:p>
        </w:tc>
      </w:tr>
      <w:tr w:rsidR="00FC5F7A" w:rsidRPr="00782D53" w14:paraId="5805A8AB" w14:textId="77777777" w:rsidTr="1F30A7A9">
        <w:trPr>
          <w:cnfStyle w:val="000000100000" w:firstRow="0" w:lastRow="0" w:firstColumn="0" w:lastColumn="0" w:oddVBand="0" w:evenVBand="0" w:oddHBand="1" w:evenHBand="0" w:firstRowFirstColumn="0" w:firstRowLastColumn="0" w:lastRowFirstColumn="0" w:lastRowLastColumn="0"/>
        </w:trPr>
        <w:tc>
          <w:tcPr>
            <w:tcW w:w="480" w:type="pct"/>
          </w:tcPr>
          <w:p w14:paraId="0F8EBC4A" w14:textId="77777777" w:rsidR="00FC5F7A" w:rsidRPr="00D820A8" w:rsidRDefault="00FC5F7A" w:rsidP="006A4141">
            <w:pPr>
              <w:pStyle w:val="Sraopastraipa"/>
              <w:numPr>
                <w:ilvl w:val="0"/>
                <w:numId w:val="18"/>
              </w:numPr>
              <w:spacing w:before="60" w:after="120" w:line="240" w:lineRule="auto"/>
              <w:ind w:left="662"/>
              <w:contextualSpacing w:val="0"/>
              <w:jc w:val="both"/>
              <w:rPr>
                <w:rFonts w:cstheme="minorHAnsi"/>
              </w:rPr>
            </w:pPr>
          </w:p>
        </w:tc>
        <w:tc>
          <w:tcPr>
            <w:tcW w:w="4520" w:type="pct"/>
          </w:tcPr>
          <w:p w14:paraId="71DA1FDF" w14:textId="37E870AF" w:rsidR="001F0E6A" w:rsidRPr="00951D64" w:rsidRDefault="00CC5A7C" w:rsidP="30764192">
            <w:pPr>
              <w:rPr>
                <w:rFonts w:asciiTheme="minorHAnsi" w:hAnsiTheme="minorHAnsi" w:cstheme="minorBidi"/>
                <w:highlight w:val="cyan"/>
              </w:rPr>
            </w:pPr>
            <w:r w:rsidRPr="30764192">
              <w:rPr>
                <w:rFonts w:asciiTheme="minorHAnsi" w:hAnsiTheme="minorHAnsi" w:cstheme="minorBidi"/>
              </w:rPr>
              <w:t xml:space="preserve">DUPAIS </w:t>
            </w:r>
            <w:r w:rsidR="00B547F8" w:rsidRPr="30764192">
              <w:rPr>
                <w:rFonts w:asciiTheme="minorHAnsi" w:hAnsiTheme="minorHAnsi" w:cstheme="minorBidi"/>
              </w:rPr>
              <w:t xml:space="preserve">turi </w:t>
            </w:r>
            <w:r w:rsidR="006F5CAB" w:rsidRPr="30764192">
              <w:rPr>
                <w:rFonts w:asciiTheme="minorHAnsi" w:hAnsiTheme="minorHAnsi" w:cstheme="minorBidi"/>
              </w:rPr>
              <w:t xml:space="preserve">būti realizuotas ir </w:t>
            </w:r>
            <w:r w:rsidRPr="30764192">
              <w:rPr>
                <w:rFonts w:asciiTheme="minorHAnsi" w:hAnsiTheme="minorHAnsi" w:cstheme="minorBidi"/>
              </w:rPr>
              <w:t xml:space="preserve">suderintose vietose </w:t>
            </w:r>
            <w:r w:rsidR="00240905" w:rsidRPr="30764192">
              <w:rPr>
                <w:rFonts w:asciiTheme="minorHAnsi" w:hAnsiTheme="minorHAnsi" w:cstheme="minorBidi"/>
              </w:rPr>
              <w:t xml:space="preserve">parodytas </w:t>
            </w:r>
            <w:r w:rsidR="00EB0BD0" w:rsidRPr="30764192">
              <w:rPr>
                <w:rFonts w:asciiTheme="minorHAnsi" w:hAnsiTheme="minorHAnsi" w:cstheme="minorBidi"/>
              </w:rPr>
              <w:t xml:space="preserve">metinis </w:t>
            </w:r>
            <w:r w:rsidRPr="30764192">
              <w:rPr>
                <w:rFonts w:asciiTheme="minorHAnsi" w:hAnsiTheme="minorHAnsi" w:cstheme="minorBidi"/>
              </w:rPr>
              <w:t xml:space="preserve">kalendorius su švenčių </w:t>
            </w:r>
            <w:r w:rsidR="00CB4289" w:rsidRPr="30764192">
              <w:rPr>
                <w:rFonts w:asciiTheme="minorHAnsi" w:hAnsiTheme="minorHAnsi" w:cstheme="minorBidi"/>
              </w:rPr>
              <w:t xml:space="preserve">bei </w:t>
            </w:r>
            <w:r w:rsidR="001A46FE" w:rsidRPr="30764192">
              <w:rPr>
                <w:rFonts w:asciiTheme="minorHAnsi" w:hAnsiTheme="minorHAnsi" w:cstheme="minorBidi"/>
              </w:rPr>
              <w:t>nedarbo dienomis</w:t>
            </w:r>
            <w:r w:rsidR="00323FDD" w:rsidRPr="30764192">
              <w:rPr>
                <w:rFonts w:asciiTheme="minorHAnsi" w:hAnsiTheme="minorHAnsi" w:cstheme="minorBidi"/>
              </w:rPr>
              <w:t xml:space="preserve"> (kiekvienam mėnesiui)</w:t>
            </w:r>
            <w:r w:rsidR="001A46FE" w:rsidRPr="30764192">
              <w:rPr>
                <w:rFonts w:asciiTheme="minorHAnsi" w:hAnsiTheme="minorHAnsi" w:cstheme="minorBidi"/>
              </w:rPr>
              <w:t>. Kalendoriuje turi būti galimybė peržiūrėti apskaičiuotas</w:t>
            </w:r>
            <w:r w:rsidR="00CB4289" w:rsidRPr="30764192">
              <w:rPr>
                <w:rFonts w:asciiTheme="minorHAnsi" w:hAnsiTheme="minorHAnsi" w:cstheme="minorBidi"/>
              </w:rPr>
              <w:t xml:space="preserve"> mėnesio darbo dien</w:t>
            </w:r>
            <w:r w:rsidR="00323FDD" w:rsidRPr="30764192">
              <w:rPr>
                <w:rFonts w:asciiTheme="minorHAnsi" w:hAnsiTheme="minorHAnsi" w:cstheme="minorBidi"/>
              </w:rPr>
              <w:t>a</w:t>
            </w:r>
            <w:r w:rsidR="00CB4289" w:rsidRPr="30764192">
              <w:rPr>
                <w:rFonts w:asciiTheme="minorHAnsi" w:hAnsiTheme="minorHAnsi" w:cstheme="minorBidi"/>
              </w:rPr>
              <w:t>s</w:t>
            </w:r>
            <w:r w:rsidR="001A46FE" w:rsidRPr="30764192">
              <w:rPr>
                <w:rFonts w:asciiTheme="minorHAnsi" w:hAnsiTheme="minorHAnsi" w:cstheme="minorBidi"/>
              </w:rPr>
              <w:t xml:space="preserve">, darbo </w:t>
            </w:r>
            <w:r w:rsidR="00951D64" w:rsidRPr="30764192">
              <w:rPr>
                <w:rFonts w:asciiTheme="minorHAnsi" w:hAnsiTheme="minorHAnsi" w:cstheme="minorBidi"/>
              </w:rPr>
              <w:t>valand</w:t>
            </w:r>
            <w:r w:rsidR="001A46FE" w:rsidRPr="30764192">
              <w:rPr>
                <w:rFonts w:asciiTheme="minorHAnsi" w:hAnsiTheme="minorHAnsi" w:cstheme="minorBidi"/>
              </w:rPr>
              <w:t>ų kiekį</w:t>
            </w:r>
            <w:r w:rsidR="006705B4" w:rsidRPr="30764192">
              <w:rPr>
                <w:rFonts w:asciiTheme="minorHAnsi" w:hAnsiTheme="minorHAnsi" w:cstheme="minorBidi"/>
              </w:rPr>
              <w:t>, šventinių dienų kiekį</w:t>
            </w:r>
            <w:r w:rsidR="00E47724" w:rsidRPr="30764192">
              <w:rPr>
                <w:rFonts w:asciiTheme="minorHAnsi" w:hAnsiTheme="minorHAnsi" w:cstheme="minorBidi"/>
              </w:rPr>
              <w:t xml:space="preserve"> bei kiekių sumas pagal ketvirčius ir metinį</w:t>
            </w:r>
            <w:r w:rsidR="00951D64" w:rsidRPr="30764192">
              <w:rPr>
                <w:rFonts w:asciiTheme="minorHAnsi" w:hAnsiTheme="minorHAnsi" w:cstheme="minorBidi"/>
              </w:rPr>
              <w:t xml:space="preserve"> (pvz. https://cfoteam.lt/buhalterio-kalendorius-2024)</w:t>
            </w:r>
            <w:r w:rsidRPr="30764192">
              <w:rPr>
                <w:rFonts w:asciiTheme="minorHAnsi" w:hAnsiTheme="minorHAnsi" w:cstheme="minorBidi"/>
              </w:rPr>
              <w:t xml:space="preserve">. </w:t>
            </w:r>
            <w:r w:rsidR="00F3455D" w:rsidRPr="30764192">
              <w:rPr>
                <w:rFonts w:asciiTheme="minorHAnsi" w:hAnsiTheme="minorHAnsi" w:cstheme="minorBidi"/>
              </w:rPr>
              <w:t xml:space="preserve">Turi būti galimybė sukurti </w:t>
            </w:r>
            <w:r w:rsidR="00011CF3" w:rsidRPr="30764192">
              <w:rPr>
                <w:rFonts w:asciiTheme="minorHAnsi" w:hAnsiTheme="minorHAnsi" w:cstheme="minorBidi"/>
              </w:rPr>
              <w:t xml:space="preserve">DUPAIS </w:t>
            </w:r>
            <w:r w:rsidR="00F3455D" w:rsidRPr="30764192">
              <w:rPr>
                <w:rFonts w:asciiTheme="minorHAnsi" w:hAnsiTheme="minorHAnsi" w:cstheme="minorBidi"/>
              </w:rPr>
              <w:t>metų kal</w:t>
            </w:r>
            <w:r w:rsidR="00B530F5" w:rsidRPr="30764192">
              <w:rPr>
                <w:rFonts w:asciiTheme="minorHAnsi" w:hAnsiTheme="minorHAnsi" w:cstheme="minorBidi"/>
              </w:rPr>
              <w:t>e</w:t>
            </w:r>
            <w:r w:rsidR="00F3455D" w:rsidRPr="30764192">
              <w:rPr>
                <w:rFonts w:asciiTheme="minorHAnsi" w:hAnsiTheme="minorHAnsi" w:cstheme="minorBidi"/>
              </w:rPr>
              <w:t>nd</w:t>
            </w:r>
            <w:r w:rsidR="00B530F5" w:rsidRPr="30764192">
              <w:rPr>
                <w:rFonts w:asciiTheme="minorHAnsi" w:hAnsiTheme="minorHAnsi" w:cstheme="minorBidi"/>
              </w:rPr>
              <w:t>o</w:t>
            </w:r>
            <w:r w:rsidR="00F3455D" w:rsidRPr="30764192">
              <w:rPr>
                <w:rFonts w:asciiTheme="minorHAnsi" w:hAnsiTheme="minorHAnsi" w:cstheme="minorBidi"/>
              </w:rPr>
              <w:t>rių</w:t>
            </w:r>
            <w:r w:rsidR="00B530F5" w:rsidRPr="30764192">
              <w:rPr>
                <w:rFonts w:asciiTheme="minorHAnsi" w:hAnsiTheme="minorHAnsi" w:cstheme="minorBidi"/>
              </w:rPr>
              <w:t xml:space="preserve"> ir kalendoriuje</w:t>
            </w:r>
            <w:r w:rsidR="00F3455D" w:rsidRPr="30764192">
              <w:rPr>
                <w:rFonts w:asciiTheme="minorHAnsi" w:hAnsiTheme="minorHAnsi" w:cstheme="minorBidi"/>
              </w:rPr>
              <w:t xml:space="preserve"> </w:t>
            </w:r>
            <w:r w:rsidR="00B530F5" w:rsidRPr="30764192">
              <w:rPr>
                <w:rFonts w:asciiTheme="minorHAnsi" w:hAnsiTheme="minorHAnsi" w:cstheme="minorBidi"/>
              </w:rPr>
              <w:t>t</w:t>
            </w:r>
            <w:r w:rsidR="00951D64" w:rsidRPr="30764192">
              <w:rPr>
                <w:rFonts w:asciiTheme="minorHAnsi" w:hAnsiTheme="minorHAnsi" w:cstheme="minorBidi"/>
              </w:rPr>
              <w:t xml:space="preserve">uri būti galimybė </w:t>
            </w:r>
            <w:r w:rsidR="00B530F5" w:rsidRPr="30764192">
              <w:rPr>
                <w:rFonts w:asciiTheme="minorHAnsi" w:hAnsiTheme="minorHAnsi" w:cstheme="minorBidi"/>
              </w:rPr>
              <w:t>konfig</w:t>
            </w:r>
            <w:r w:rsidR="00011CF3" w:rsidRPr="30764192">
              <w:rPr>
                <w:rFonts w:asciiTheme="minorHAnsi" w:hAnsiTheme="minorHAnsi" w:cstheme="minorBidi"/>
              </w:rPr>
              <w:t>ū</w:t>
            </w:r>
            <w:r w:rsidR="00B530F5" w:rsidRPr="30764192">
              <w:rPr>
                <w:rFonts w:asciiTheme="minorHAnsi" w:hAnsiTheme="minorHAnsi" w:cstheme="minorBidi"/>
              </w:rPr>
              <w:t>ruoti</w:t>
            </w:r>
            <w:r w:rsidR="00951D64" w:rsidRPr="30764192">
              <w:rPr>
                <w:rFonts w:asciiTheme="minorHAnsi" w:hAnsiTheme="minorHAnsi" w:cstheme="minorBidi"/>
              </w:rPr>
              <w:t xml:space="preserve"> š</w:t>
            </w:r>
            <w:r w:rsidRPr="30764192">
              <w:rPr>
                <w:rFonts w:asciiTheme="minorHAnsi" w:hAnsiTheme="minorHAnsi" w:cstheme="minorBidi"/>
              </w:rPr>
              <w:t>venčių ir nedarbo dien</w:t>
            </w:r>
            <w:r w:rsidR="00951D64" w:rsidRPr="30764192">
              <w:rPr>
                <w:rFonts w:asciiTheme="minorHAnsi" w:hAnsiTheme="minorHAnsi" w:cstheme="minorBidi"/>
              </w:rPr>
              <w:t>a</w:t>
            </w:r>
            <w:r w:rsidRPr="30764192">
              <w:rPr>
                <w:rFonts w:asciiTheme="minorHAnsi" w:hAnsiTheme="minorHAnsi" w:cstheme="minorBidi"/>
              </w:rPr>
              <w:t>s</w:t>
            </w:r>
            <w:r w:rsidR="006705B4" w:rsidRPr="30764192">
              <w:rPr>
                <w:rFonts w:asciiTheme="minorHAnsi" w:hAnsiTheme="minorHAnsi" w:cstheme="minorBidi"/>
              </w:rPr>
              <w:t xml:space="preserve"> (</w:t>
            </w:r>
            <w:r w:rsidR="005F13A7" w:rsidRPr="30764192">
              <w:rPr>
                <w:rFonts w:asciiTheme="minorHAnsi" w:hAnsiTheme="minorHAnsi" w:cstheme="minorBidi"/>
              </w:rPr>
              <w:t>šeštadienis ir sekmadienis)</w:t>
            </w:r>
            <w:r w:rsidRPr="30764192">
              <w:rPr>
                <w:rFonts w:asciiTheme="minorHAnsi" w:hAnsiTheme="minorHAnsi" w:cstheme="minorBidi"/>
              </w:rPr>
              <w:t>.</w:t>
            </w:r>
            <w:r w:rsidR="005F13A7" w:rsidRPr="30764192">
              <w:rPr>
                <w:rFonts w:asciiTheme="minorHAnsi" w:hAnsiTheme="minorHAnsi" w:cstheme="minorBidi"/>
              </w:rPr>
              <w:t xml:space="preserve"> </w:t>
            </w:r>
          </w:p>
        </w:tc>
      </w:tr>
      <w:tr w:rsidR="006D4A90" w:rsidRPr="00782D53" w14:paraId="39BD7F9B" w14:textId="77777777" w:rsidTr="1F30A7A9">
        <w:trPr>
          <w:cnfStyle w:val="000000010000" w:firstRow="0" w:lastRow="0" w:firstColumn="0" w:lastColumn="0" w:oddVBand="0" w:evenVBand="0" w:oddHBand="0" w:evenHBand="1" w:firstRowFirstColumn="0" w:firstRowLastColumn="0" w:lastRowFirstColumn="0" w:lastRowLastColumn="0"/>
        </w:trPr>
        <w:tc>
          <w:tcPr>
            <w:tcW w:w="480" w:type="pct"/>
          </w:tcPr>
          <w:p w14:paraId="0DDD9991" w14:textId="77777777" w:rsidR="006D4A90" w:rsidRPr="00D820A8" w:rsidRDefault="006D4A90" w:rsidP="006A4141">
            <w:pPr>
              <w:pStyle w:val="Sraopastraipa"/>
              <w:numPr>
                <w:ilvl w:val="0"/>
                <w:numId w:val="18"/>
              </w:numPr>
              <w:spacing w:before="60" w:after="120" w:line="240" w:lineRule="auto"/>
              <w:ind w:left="662"/>
              <w:contextualSpacing w:val="0"/>
              <w:jc w:val="both"/>
              <w:rPr>
                <w:rFonts w:cstheme="minorHAnsi"/>
              </w:rPr>
            </w:pPr>
          </w:p>
        </w:tc>
        <w:tc>
          <w:tcPr>
            <w:tcW w:w="4520" w:type="pct"/>
          </w:tcPr>
          <w:p w14:paraId="09591669" w14:textId="402E1885" w:rsidR="006D4A90" w:rsidRPr="0046237E" w:rsidRDefault="006D4A90" w:rsidP="00A12906">
            <w:pPr>
              <w:rPr>
                <w:rFonts w:asciiTheme="minorHAnsi" w:hAnsiTheme="minorHAnsi" w:cstheme="minorHAnsi"/>
              </w:rPr>
            </w:pPr>
            <w:r w:rsidRPr="006D4A90">
              <w:rPr>
                <w:rFonts w:asciiTheme="minorHAnsi" w:hAnsiTheme="minorHAnsi" w:cstheme="minorHAnsi"/>
              </w:rPr>
              <w:t>Sistema turi užtikrinti, kad</w:t>
            </w:r>
            <w:r w:rsidR="0046237E">
              <w:t xml:space="preserve"> </w:t>
            </w:r>
            <w:r w:rsidR="00992CB0">
              <w:rPr>
                <w:rFonts w:asciiTheme="minorHAnsi" w:hAnsiTheme="minorHAnsi" w:cstheme="minorHAnsi"/>
              </w:rPr>
              <w:t>su darbuotoju susiję įrašai</w:t>
            </w:r>
            <w:r w:rsidRPr="006D4A90">
              <w:rPr>
                <w:rFonts w:asciiTheme="minorHAnsi" w:hAnsiTheme="minorHAnsi" w:cstheme="minorHAnsi"/>
              </w:rPr>
              <w:t>,</w:t>
            </w:r>
            <w:r w:rsidR="00992CB0">
              <w:rPr>
                <w:rFonts w:asciiTheme="minorHAnsi" w:hAnsiTheme="minorHAnsi" w:cstheme="minorHAnsi"/>
              </w:rPr>
              <w:t xml:space="preserve"> jam </w:t>
            </w:r>
            <w:r w:rsidR="0046237E" w:rsidRPr="0046237E">
              <w:rPr>
                <w:rFonts w:asciiTheme="minorHAnsi" w:hAnsiTheme="minorHAnsi" w:cstheme="minorHAnsi"/>
              </w:rPr>
              <w:t>nutrauk</w:t>
            </w:r>
            <w:r w:rsidR="0046237E">
              <w:rPr>
                <w:rFonts w:asciiTheme="minorHAnsi" w:hAnsiTheme="minorHAnsi" w:cstheme="minorHAnsi"/>
              </w:rPr>
              <w:t>us</w:t>
            </w:r>
            <w:r w:rsidR="0046237E" w:rsidRPr="0046237E">
              <w:rPr>
                <w:rFonts w:asciiTheme="minorHAnsi" w:hAnsiTheme="minorHAnsi" w:cstheme="minorHAnsi"/>
              </w:rPr>
              <w:t xml:space="preserve"> darbo santykius</w:t>
            </w:r>
            <w:r w:rsidR="00992CB0">
              <w:rPr>
                <w:rFonts w:asciiTheme="minorHAnsi" w:hAnsiTheme="minorHAnsi" w:cstheme="minorHAnsi"/>
              </w:rPr>
              <w:t xml:space="preserve"> ir </w:t>
            </w:r>
            <w:r w:rsidR="00992CB0" w:rsidRPr="006D4A90">
              <w:rPr>
                <w:rFonts w:asciiTheme="minorHAnsi" w:hAnsiTheme="minorHAnsi" w:cstheme="minorHAnsi"/>
              </w:rPr>
              <w:t>turin</w:t>
            </w:r>
            <w:r w:rsidR="00992CB0">
              <w:rPr>
                <w:rFonts w:asciiTheme="minorHAnsi" w:hAnsiTheme="minorHAnsi" w:cstheme="minorHAnsi"/>
              </w:rPr>
              <w:t>t</w:t>
            </w:r>
            <w:r w:rsidR="00992CB0" w:rsidRPr="006D4A90">
              <w:rPr>
                <w:rFonts w:asciiTheme="minorHAnsi" w:hAnsiTheme="minorHAnsi" w:cstheme="minorHAnsi"/>
              </w:rPr>
              <w:t xml:space="preserve"> teisę į papildomas išmokas (pvz., išeitinę išmoką, ilgalaikę išmoką ir kita)</w:t>
            </w:r>
            <w:r w:rsidR="00DB2B7D">
              <w:rPr>
                <w:rFonts w:asciiTheme="minorHAnsi" w:hAnsiTheme="minorHAnsi" w:cstheme="minorHAnsi"/>
              </w:rPr>
              <w:t xml:space="preserve">, </w:t>
            </w:r>
            <w:r w:rsidRPr="006D4A90">
              <w:rPr>
                <w:rFonts w:asciiTheme="minorHAnsi" w:hAnsiTheme="minorHAnsi" w:cstheme="minorHAnsi"/>
              </w:rPr>
              <w:t>liktų sistemoje su ribota prieiga</w:t>
            </w:r>
            <w:r w:rsidR="00BC79A1">
              <w:rPr>
                <w:rFonts w:asciiTheme="minorHAnsi" w:hAnsiTheme="minorHAnsi" w:cstheme="minorHAnsi"/>
              </w:rPr>
              <w:t>,</w:t>
            </w:r>
            <w:r w:rsidR="00DB2B7D">
              <w:rPr>
                <w:rFonts w:asciiTheme="minorHAnsi" w:hAnsiTheme="minorHAnsi" w:cstheme="minorHAnsi"/>
              </w:rPr>
              <w:t xml:space="preserve"> </w:t>
            </w:r>
            <w:r w:rsidRPr="006D4A90">
              <w:rPr>
                <w:rFonts w:asciiTheme="minorHAnsi" w:hAnsiTheme="minorHAnsi" w:cstheme="minorHAnsi"/>
              </w:rPr>
              <w:t xml:space="preserve">tik </w:t>
            </w:r>
            <w:r w:rsidR="00992CB0">
              <w:rPr>
                <w:rFonts w:asciiTheme="minorHAnsi" w:hAnsiTheme="minorHAnsi" w:cstheme="minorHAnsi"/>
              </w:rPr>
              <w:t>tokią teisę turintiems naudotojams</w:t>
            </w:r>
            <w:r w:rsidRPr="006D4A90">
              <w:rPr>
                <w:rFonts w:asciiTheme="minorHAnsi" w:hAnsiTheme="minorHAnsi" w:cstheme="minorHAnsi"/>
              </w:rPr>
              <w:t>.</w:t>
            </w:r>
          </w:p>
        </w:tc>
      </w:tr>
    </w:tbl>
    <w:p w14:paraId="5A1360FC" w14:textId="77777777" w:rsidR="007D2868" w:rsidRPr="006C07F8" w:rsidRDefault="007D2868" w:rsidP="007D2868"/>
    <w:p w14:paraId="1CE4A680" w14:textId="77777777" w:rsidR="006A4141" w:rsidRDefault="006A4141" w:rsidP="006A4141">
      <w:pPr>
        <w:pStyle w:val="Antrat3"/>
        <w:ind w:left="1530" w:hanging="1170"/>
        <w:rPr>
          <w:color w:val="auto"/>
        </w:rPr>
      </w:pPr>
      <w:bookmarkStart w:id="56" w:name="_Toc182211266"/>
      <w:bookmarkStart w:id="57" w:name="_Toc183714623"/>
      <w:r w:rsidRPr="00EA3153">
        <w:rPr>
          <w:color w:val="auto"/>
        </w:rPr>
        <w:t>Reikalavimai prisijungimui prie DUPAIS</w:t>
      </w:r>
      <w:bookmarkEnd w:id="56"/>
      <w:bookmarkEnd w:id="57"/>
    </w:p>
    <w:tbl>
      <w:tblPr>
        <w:tblStyle w:val="Civittatable"/>
        <w:tblW w:w="5437" w:type="pct"/>
        <w:tblInd w:w="-635" w:type="dxa"/>
        <w:tblLook w:val="04A0" w:firstRow="1" w:lastRow="0" w:firstColumn="1" w:lastColumn="0" w:noHBand="0" w:noVBand="1"/>
      </w:tblPr>
      <w:tblGrid>
        <w:gridCol w:w="878"/>
        <w:gridCol w:w="9382"/>
      </w:tblGrid>
      <w:tr w:rsidR="006A4141" w:rsidRPr="00782D53" w14:paraId="2ED03AF9" w14:textId="77777777" w:rsidTr="001273B4">
        <w:trPr>
          <w:cnfStyle w:val="100000000000" w:firstRow="1" w:lastRow="0" w:firstColumn="0" w:lastColumn="0" w:oddVBand="0" w:evenVBand="0" w:oddHBand="0" w:evenHBand="0" w:firstRowFirstColumn="0" w:firstRowLastColumn="0" w:lastRowFirstColumn="0" w:lastRowLastColumn="0"/>
        </w:trPr>
        <w:tc>
          <w:tcPr>
            <w:tcW w:w="428" w:type="pct"/>
          </w:tcPr>
          <w:p w14:paraId="0AD443FC" w14:textId="77777777" w:rsidR="006A4141" w:rsidRPr="00D820A8" w:rsidRDefault="006A4141">
            <w:pPr>
              <w:rPr>
                <w:rFonts w:cstheme="minorHAnsi"/>
              </w:rPr>
            </w:pPr>
            <w:r w:rsidRPr="00D820A8">
              <w:rPr>
                <w:rFonts w:cstheme="minorHAnsi"/>
                <w:caps w:val="0"/>
              </w:rPr>
              <w:t>NR.</w:t>
            </w:r>
          </w:p>
        </w:tc>
        <w:tc>
          <w:tcPr>
            <w:tcW w:w="4572" w:type="pct"/>
          </w:tcPr>
          <w:p w14:paraId="0C40D8F7" w14:textId="77777777" w:rsidR="006A4141" w:rsidRPr="00D820A8" w:rsidRDefault="006A4141">
            <w:pPr>
              <w:rPr>
                <w:rFonts w:cstheme="minorHAnsi"/>
              </w:rPr>
            </w:pPr>
            <w:r w:rsidRPr="00D820A8">
              <w:rPr>
                <w:rFonts w:cstheme="minorHAnsi"/>
              </w:rPr>
              <w:t>reikalavimas</w:t>
            </w:r>
          </w:p>
        </w:tc>
      </w:tr>
      <w:tr w:rsidR="006A4141" w:rsidRPr="00782D53" w14:paraId="4C331B04" w14:textId="77777777" w:rsidTr="001273B4">
        <w:trPr>
          <w:cnfStyle w:val="000000100000" w:firstRow="0" w:lastRow="0" w:firstColumn="0" w:lastColumn="0" w:oddVBand="0" w:evenVBand="0" w:oddHBand="1" w:evenHBand="0" w:firstRowFirstColumn="0" w:firstRowLastColumn="0" w:lastRowFirstColumn="0" w:lastRowLastColumn="0"/>
        </w:trPr>
        <w:tc>
          <w:tcPr>
            <w:tcW w:w="428" w:type="pct"/>
          </w:tcPr>
          <w:p w14:paraId="057321A0" w14:textId="77777777" w:rsidR="006A4141" w:rsidRPr="00D820A8" w:rsidRDefault="006A4141">
            <w:pPr>
              <w:pStyle w:val="Sraopastraipa"/>
              <w:numPr>
                <w:ilvl w:val="0"/>
                <w:numId w:val="18"/>
              </w:numPr>
              <w:spacing w:before="60" w:after="120" w:line="240" w:lineRule="auto"/>
              <w:contextualSpacing w:val="0"/>
              <w:jc w:val="both"/>
              <w:rPr>
                <w:rFonts w:asciiTheme="minorHAnsi" w:hAnsiTheme="minorHAnsi" w:cstheme="minorHAnsi"/>
              </w:rPr>
            </w:pPr>
          </w:p>
        </w:tc>
        <w:tc>
          <w:tcPr>
            <w:tcW w:w="4572" w:type="pct"/>
          </w:tcPr>
          <w:p w14:paraId="2CDDAF53" w14:textId="77777777" w:rsidR="006A4141" w:rsidRPr="00D820A8" w:rsidRDefault="006A4141">
            <w:pPr>
              <w:rPr>
                <w:rFonts w:asciiTheme="minorHAnsi" w:hAnsiTheme="minorHAnsi" w:cstheme="minorHAnsi"/>
                <w:szCs w:val="20"/>
              </w:rPr>
            </w:pPr>
            <w:r>
              <w:rPr>
                <w:rFonts w:asciiTheme="minorHAnsi" w:hAnsiTheme="minorHAnsi" w:cstheme="minorHAnsi"/>
                <w:szCs w:val="20"/>
              </w:rPr>
              <w:t xml:space="preserve">Turi būti galimybė prie DUPAIS Savitarnos portalo ir </w:t>
            </w:r>
            <w:r w:rsidRPr="004416D1">
              <w:rPr>
                <w:rFonts w:asciiTheme="minorHAnsi" w:hAnsiTheme="minorHAnsi" w:cstheme="minorBidi"/>
              </w:rPr>
              <w:t xml:space="preserve">darbo užmokesčio ir personalo valdymo portalo </w:t>
            </w:r>
            <w:r>
              <w:rPr>
                <w:rFonts w:asciiTheme="minorHAnsi" w:hAnsiTheme="minorHAnsi" w:cstheme="minorHAnsi"/>
                <w:szCs w:val="20"/>
              </w:rPr>
              <w:t>prisijungti šioms nurodytoms naudotojų grupėms (rolėms):</w:t>
            </w:r>
          </w:p>
          <w:p w14:paraId="4F9BBF78" w14:textId="77777777" w:rsidR="006A4141" w:rsidRPr="00976BA2" w:rsidRDefault="006A4141">
            <w:pPr>
              <w:pStyle w:val="Sraopastraipa"/>
              <w:numPr>
                <w:ilvl w:val="0"/>
                <w:numId w:val="179"/>
              </w:numPr>
              <w:spacing w:before="0" w:after="0"/>
              <w:ind w:left="714" w:hanging="357"/>
              <w:jc w:val="both"/>
              <w:rPr>
                <w:rFonts w:asciiTheme="minorHAnsi" w:hAnsiTheme="minorHAnsi" w:cstheme="minorBidi"/>
              </w:rPr>
            </w:pPr>
            <w:r w:rsidRPr="00D54B1F">
              <w:rPr>
                <w:rFonts w:asciiTheme="minorHAnsi" w:hAnsiTheme="minorHAnsi" w:cstheme="minorBidi"/>
              </w:rPr>
              <w:lastRenderedPageBreak/>
              <w:t>Darbuotojas (dirbantysis) –</w:t>
            </w:r>
            <w:r>
              <w:rPr>
                <w:rFonts w:asciiTheme="minorHAnsi" w:hAnsiTheme="minorHAnsi" w:cstheme="minorBidi"/>
              </w:rPr>
              <w:t xml:space="preserve"> </w:t>
            </w:r>
            <w:r w:rsidRPr="00D54B1F">
              <w:rPr>
                <w:rFonts w:asciiTheme="minorHAnsi" w:hAnsiTheme="minorHAnsi" w:cstheme="minorBidi"/>
              </w:rPr>
              <w:t>įstaigoje dirbantis asmuo</w:t>
            </w:r>
            <w:r>
              <w:rPr>
                <w:rFonts w:asciiTheme="minorHAnsi" w:hAnsiTheme="minorHAnsi" w:cstheme="minorBidi"/>
              </w:rPr>
              <w:t>, turintis teisę prisijungti prie Savitarnos portalo</w:t>
            </w:r>
            <w:r w:rsidRPr="00D54B1F">
              <w:rPr>
                <w:rFonts w:asciiTheme="minorHAnsi" w:hAnsiTheme="minorHAnsi" w:cstheme="minorBidi"/>
              </w:rPr>
              <w:t xml:space="preserve">. </w:t>
            </w:r>
          </w:p>
          <w:p w14:paraId="250D40E7" w14:textId="77777777" w:rsidR="006A4141" w:rsidRPr="00976BA2" w:rsidRDefault="006A4141">
            <w:pPr>
              <w:pStyle w:val="Sraopastraipa"/>
              <w:numPr>
                <w:ilvl w:val="0"/>
                <w:numId w:val="179"/>
              </w:numPr>
              <w:spacing w:before="0" w:after="0"/>
              <w:ind w:left="714" w:hanging="357"/>
              <w:jc w:val="both"/>
              <w:rPr>
                <w:rFonts w:asciiTheme="minorHAnsi" w:hAnsiTheme="minorHAnsi" w:cstheme="minorBidi"/>
              </w:rPr>
            </w:pPr>
            <w:r w:rsidRPr="00D54B1F">
              <w:rPr>
                <w:rFonts w:asciiTheme="minorHAnsi" w:hAnsiTheme="minorHAnsi" w:cstheme="minorBidi"/>
              </w:rPr>
              <w:t>Įstaigos specialistas - įstaigos darbuotojas</w:t>
            </w:r>
            <w:r>
              <w:rPr>
                <w:rFonts w:asciiTheme="minorHAnsi" w:hAnsiTheme="minorHAnsi" w:cstheme="minorBidi"/>
              </w:rPr>
              <w:t xml:space="preserve"> (</w:t>
            </w:r>
            <w:r w:rsidRPr="004416D1">
              <w:rPr>
                <w:rFonts w:asciiTheme="minorHAnsi" w:hAnsiTheme="minorHAnsi" w:cstheme="minorBidi"/>
              </w:rPr>
              <w:t>žmogiškųjų ar finansų apskaitos specialistas)</w:t>
            </w:r>
            <w:r>
              <w:rPr>
                <w:rFonts w:asciiTheme="minorHAnsi" w:hAnsiTheme="minorHAnsi" w:cstheme="minorBidi"/>
              </w:rPr>
              <w:t>, kuriam</w:t>
            </w:r>
            <w:r w:rsidRPr="00D54B1F">
              <w:rPr>
                <w:rFonts w:asciiTheme="minorHAnsi" w:hAnsiTheme="minorHAnsi" w:cstheme="minorBidi"/>
              </w:rPr>
              <w:t xml:space="preserve"> </w:t>
            </w:r>
            <w:r w:rsidRPr="004416D1">
              <w:rPr>
                <w:rFonts w:asciiTheme="minorHAnsi" w:hAnsiTheme="minorHAnsi" w:cstheme="minorBidi"/>
              </w:rPr>
              <w:t xml:space="preserve">suteikta teisė prieiti prie DUPAIS </w:t>
            </w:r>
            <w:r>
              <w:rPr>
                <w:rFonts w:asciiTheme="minorHAnsi" w:hAnsiTheme="minorHAnsi" w:cstheme="minorBidi"/>
              </w:rPr>
              <w:t xml:space="preserve">savitarnos ir </w:t>
            </w:r>
            <w:r w:rsidRPr="004416D1">
              <w:rPr>
                <w:rFonts w:asciiTheme="minorHAnsi" w:hAnsiTheme="minorHAnsi" w:cstheme="minorBidi"/>
              </w:rPr>
              <w:t xml:space="preserve">darbo užmokesčio ir personalo valdymo portalo sukurtų </w:t>
            </w:r>
            <w:r>
              <w:rPr>
                <w:rFonts w:asciiTheme="minorHAnsi" w:hAnsiTheme="minorHAnsi" w:cstheme="minorBidi"/>
              </w:rPr>
              <w:t xml:space="preserve">įstaigos specialistui </w:t>
            </w:r>
            <w:r w:rsidRPr="004416D1">
              <w:rPr>
                <w:rFonts w:asciiTheme="minorHAnsi" w:hAnsiTheme="minorHAnsi" w:cstheme="minorBidi"/>
              </w:rPr>
              <w:t>funkcijų.</w:t>
            </w:r>
          </w:p>
          <w:p w14:paraId="087F9D63" w14:textId="77777777" w:rsidR="006A4141" w:rsidRDefault="006A4141">
            <w:pPr>
              <w:pStyle w:val="Sraopastraipa"/>
              <w:numPr>
                <w:ilvl w:val="0"/>
                <w:numId w:val="179"/>
              </w:numPr>
              <w:spacing w:before="0" w:after="0"/>
              <w:ind w:left="714" w:hanging="357"/>
              <w:contextualSpacing w:val="0"/>
              <w:jc w:val="both"/>
              <w:rPr>
                <w:rFonts w:asciiTheme="minorHAnsi" w:hAnsiTheme="minorHAnsi" w:cstheme="minorHAnsi"/>
              </w:rPr>
            </w:pPr>
            <w:r w:rsidRPr="00C14433">
              <w:rPr>
                <w:rFonts w:asciiTheme="minorHAnsi" w:hAnsiTheme="minorHAnsi" w:cstheme="minorHAnsi"/>
              </w:rPr>
              <w:t>Įstaigos vadovas –</w:t>
            </w:r>
            <w:r>
              <w:rPr>
                <w:rFonts w:asciiTheme="minorHAnsi" w:hAnsiTheme="minorHAnsi" w:cstheme="minorHAnsi"/>
              </w:rPr>
              <w:t xml:space="preserve"> įstaigos </w:t>
            </w:r>
            <w:r w:rsidRPr="00C14433">
              <w:rPr>
                <w:rFonts w:asciiTheme="minorHAnsi" w:hAnsiTheme="minorHAnsi" w:cstheme="minorHAnsi"/>
              </w:rPr>
              <w:t xml:space="preserve">darbuotojas, kuris eina įstaigos/ administracinio vieneto vadovo pareigas </w:t>
            </w:r>
            <w:r>
              <w:rPr>
                <w:rFonts w:asciiTheme="minorHAnsi" w:hAnsiTheme="minorHAnsi" w:cstheme="minorHAnsi"/>
              </w:rPr>
              <w:t>(</w:t>
            </w:r>
            <w:proofErr w:type="spellStart"/>
            <w:r>
              <w:rPr>
                <w:rFonts w:asciiTheme="minorHAnsi" w:hAnsiTheme="minorHAnsi" w:cstheme="minorHAnsi"/>
              </w:rPr>
              <w:t>t.y</w:t>
            </w:r>
            <w:proofErr w:type="spellEnd"/>
            <w:r>
              <w:rPr>
                <w:rFonts w:asciiTheme="minorHAnsi" w:hAnsiTheme="minorHAnsi" w:cstheme="minorHAnsi"/>
              </w:rPr>
              <w:t>.</w:t>
            </w:r>
            <w:r w:rsidRPr="00D54B1F">
              <w:rPr>
                <w:rFonts w:asciiTheme="minorHAnsi" w:hAnsiTheme="minorHAnsi" w:cstheme="minorBidi"/>
              </w:rPr>
              <w:t xml:space="preserve"> </w:t>
            </w:r>
            <w:r>
              <w:rPr>
                <w:rFonts w:asciiTheme="minorHAnsi" w:hAnsiTheme="minorHAnsi" w:cstheme="minorBidi"/>
              </w:rPr>
              <w:t xml:space="preserve">savitarnoje </w:t>
            </w:r>
            <w:r w:rsidRPr="00D54B1F">
              <w:rPr>
                <w:rFonts w:asciiTheme="minorHAnsi" w:hAnsiTheme="minorHAnsi" w:cstheme="minorBidi"/>
              </w:rPr>
              <w:t>papildomai gali atlikti vadovams skirtas funkcijas</w:t>
            </w:r>
            <w:r>
              <w:rPr>
                <w:rFonts w:asciiTheme="minorHAnsi" w:hAnsiTheme="minorHAnsi" w:cstheme="minorBidi"/>
              </w:rPr>
              <w:t>)</w:t>
            </w:r>
            <w:r w:rsidRPr="00C14433">
              <w:rPr>
                <w:rFonts w:asciiTheme="minorHAnsi" w:hAnsiTheme="minorHAnsi" w:cstheme="minorHAnsi"/>
              </w:rPr>
              <w:t>.</w:t>
            </w:r>
          </w:p>
          <w:p w14:paraId="22C58CAC" w14:textId="77777777" w:rsidR="006A4141" w:rsidRPr="00425AFF" w:rsidRDefault="006A4141">
            <w:pPr>
              <w:pStyle w:val="Sraopastraipa"/>
              <w:numPr>
                <w:ilvl w:val="0"/>
                <w:numId w:val="179"/>
              </w:numPr>
              <w:spacing w:before="0" w:after="120" w:line="240" w:lineRule="auto"/>
              <w:ind w:left="714" w:hanging="357"/>
              <w:contextualSpacing w:val="0"/>
              <w:jc w:val="both"/>
              <w:rPr>
                <w:rFonts w:asciiTheme="minorHAnsi" w:hAnsiTheme="minorHAnsi" w:cstheme="minorHAnsi"/>
              </w:rPr>
            </w:pPr>
            <w:r w:rsidRPr="004416D1">
              <w:rPr>
                <w:rFonts w:asciiTheme="minorHAnsi" w:hAnsiTheme="minorHAnsi" w:cstheme="minorBidi"/>
              </w:rPr>
              <w:t>CPT specialistas – CPT specialistų naudotojų grupės rolė, kuri gali būti suteikta centralizuotas personalo, darbo užmokesčio ir buhalterinės apskaitos paslaugas teikiančiam CPT (NBFC) darbuotojui.</w:t>
            </w:r>
          </w:p>
          <w:p w14:paraId="0FB274AF" w14:textId="00902BE8" w:rsidR="006A4141" w:rsidRPr="00F45159" w:rsidRDefault="006A4141">
            <w:pPr>
              <w:rPr>
                <w:rFonts w:asciiTheme="minorHAnsi" w:hAnsiTheme="minorHAnsi" w:cstheme="minorBidi"/>
                <w:highlight w:val="yellow"/>
              </w:rPr>
            </w:pPr>
            <w:r w:rsidRPr="2BDA480D">
              <w:rPr>
                <w:rFonts w:asciiTheme="minorHAnsi" w:hAnsiTheme="minorHAnsi" w:cstheme="minorBidi"/>
              </w:rPr>
              <w:t xml:space="preserve">Pirmą kartą prisijungus prie DUPAIS </w:t>
            </w:r>
            <w:r>
              <w:rPr>
                <w:rFonts w:asciiTheme="minorHAnsi" w:hAnsiTheme="minorHAnsi" w:cstheme="minorBidi"/>
              </w:rPr>
              <w:t xml:space="preserve">savitarnos </w:t>
            </w:r>
            <w:r w:rsidRPr="2BDA480D">
              <w:rPr>
                <w:rFonts w:asciiTheme="minorHAnsi" w:hAnsiTheme="minorHAnsi" w:cstheme="minorBidi"/>
              </w:rPr>
              <w:t xml:space="preserve">portalo, turi būti prašoma atnaujinti </w:t>
            </w:r>
            <w:r>
              <w:rPr>
                <w:rFonts w:asciiTheme="minorHAnsi" w:hAnsiTheme="minorHAnsi" w:cstheme="minorBidi"/>
              </w:rPr>
              <w:t xml:space="preserve">ir patvirtinti </w:t>
            </w:r>
            <w:r w:rsidRPr="2BDA480D">
              <w:rPr>
                <w:rFonts w:asciiTheme="minorHAnsi" w:hAnsiTheme="minorHAnsi" w:cstheme="minorBidi"/>
              </w:rPr>
              <w:t xml:space="preserve">naudotojo profilius – </w:t>
            </w:r>
            <w:r>
              <w:rPr>
                <w:rFonts w:asciiTheme="minorHAnsi" w:hAnsiTheme="minorHAnsi" w:cstheme="minorBidi"/>
              </w:rPr>
              <w:t>pakoreguoti arba</w:t>
            </w:r>
            <w:r w:rsidRPr="2BDA480D">
              <w:rPr>
                <w:rFonts w:asciiTheme="minorHAnsi" w:hAnsiTheme="minorHAnsi" w:cstheme="minorBidi"/>
              </w:rPr>
              <w:t xml:space="preserve"> pateikti trūkstamus duomenis, sutikti su taisyklėmis ir kt.</w:t>
            </w:r>
            <w:r>
              <w:rPr>
                <w:rFonts w:asciiTheme="minorHAnsi" w:hAnsiTheme="minorHAnsi" w:cstheme="minorBidi"/>
              </w:rPr>
              <w:t xml:space="preserve"> Jeigu naudotojai jungiasi pirmą kartą prie DUPAIS </w:t>
            </w:r>
            <w:r w:rsidRPr="004416D1">
              <w:rPr>
                <w:rFonts w:asciiTheme="minorHAnsi" w:hAnsiTheme="minorHAnsi" w:cstheme="minorBidi"/>
              </w:rPr>
              <w:t xml:space="preserve">darbo užmokesčio ir personalo valdymo </w:t>
            </w:r>
            <w:r>
              <w:rPr>
                <w:rFonts w:asciiTheme="minorHAnsi" w:hAnsiTheme="minorHAnsi" w:cstheme="minorBidi"/>
              </w:rPr>
              <w:t>portalo, turi būti suderint</w:t>
            </w:r>
            <w:r w:rsidR="00A305AF">
              <w:rPr>
                <w:rFonts w:asciiTheme="minorHAnsi" w:hAnsiTheme="minorHAnsi" w:cstheme="minorBidi"/>
              </w:rPr>
              <w:t>as</w:t>
            </w:r>
            <w:r>
              <w:rPr>
                <w:rFonts w:asciiTheme="minorHAnsi" w:hAnsiTheme="minorHAnsi" w:cstheme="minorBidi"/>
              </w:rPr>
              <w:t xml:space="preserve"> sutikimo su taisyklėmis sprendimas.</w:t>
            </w:r>
          </w:p>
        </w:tc>
      </w:tr>
      <w:tr w:rsidR="006A4141" w:rsidRPr="00782D53" w14:paraId="4433170F" w14:textId="77777777" w:rsidTr="001273B4">
        <w:trPr>
          <w:cnfStyle w:val="000000010000" w:firstRow="0" w:lastRow="0" w:firstColumn="0" w:lastColumn="0" w:oddVBand="0" w:evenVBand="0" w:oddHBand="0" w:evenHBand="1" w:firstRowFirstColumn="0" w:firstRowLastColumn="0" w:lastRowFirstColumn="0" w:lastRowLastColumn="0"/>
        </w:trPr>
        <w:tc>
          <w:tcPr>
            <w:tcW w:w="428" w:type="pct"/>
          </w:tcPr>
          <w:p w14:paraId="5FA04031" w14:textId="77777777" w:rsidR="006A4141" w:rsidRPr="00D820A8" w:rsidRDefault="006A4141">
            <w:pPr>
              <w:pStyle w:val="Sraopastraipa"/>
              <w:numPr>
                <w:ilvl w:val="0"/>
                <w:numId w:val="18"/>
              </w:numPr>
              <w:spacing w:before="60" w:after="120" w:line="240" w:lineRule="auto"/>
              <w:contextualSpacing w:val="0"/>
              <w:jc w:val="both"/>
              <w:rPr>
                <w:rFonts w:cstheme="minorHAnsi"/>
              </w:rPr>
            </w:pPr>
          </w:p>
        </w:tc>
        <w:tc>
          <w:tcPr>
            <w:tcW w:w="4572" w:type="pct"/>
          </w:tcPr>
          <w:p w14:paraId="21CB8C8B" w14:textId="77777777" w:rsidR="006A4141" w:rsidRDefault="006A4141">
            <w:pPr>
              <w:rPr>
                <w:rFonts w:asciiTheme="minorHAnsi" w:hAnsiTheme="minorHAnsi" w:cstheme="minorHAnsi"/>
                <w:szCs w:val="20"/>
              </w:rPr>
            </w:pPr>
            <w:r w:rsidRPr="00D820A8">
              <w:rPr>
                <w:rFonts w:asciiTheme="minorHAnsi" w:hAnsiTheme="minorHAnsi" w:cstheme="minorHAnsi"/>
                <w:szCs w:val="20"/>
              </w:rPr>
              <w:t xml:space="preserve">Turi būti galimybė </w:t>
            </w:r>
            <w:r>
              <w:rPr>
                <w:rFonts w:asciiTheme="minorHAnsi" w:hAnsiTheme="minorHAnsi" w:cstheme="minorHAnsi"/>
                <w:szCs w:val="20"/>
              </w:rPr>
              <w:t xml:space="preserve">prie DUPAIS administravimo komponentų </w:t>
            </w:r>
            <w:r w:rsidRPr="00D820A8">
              <w:rPr>
                <w:rFonts w:asciiTheme="minorHAnsi" w:hAnsiTheme="minorHAnsi" w:cstheme="minorHAnsi"/>
                <w:szCs w:val="20"/>
              </w:rPr>
              <w:t xml:space="preserve">prisijungti </w:t>
            </w:r>
            <w:r>
              <w:rPr>
                <w:rFonts w:asciiTheme="minorHAnsi" w:hAnsiTheme="minorHAnsi" w:cstheme="minorHAnsi"/>
                <w:szCs w:val="20"/>
              </w:rPr>
              <w:t>šioms administratorių naudotojų grupėms:</w:t>
            </w:r>
          </w:p>
          <w:p w14:paraId="18DB63D3" w14:textId="24E97632" w:rsidR="006A4141" w:rsidRPr="00CF2080" w:rsidRDefault="006A4141">
            <w:pPr>
              <w:pStyle w:val="Sraopastraipa"/>
              <w:numPr>
                <w:ilvl w:val="0"/>
                <w:numId w:val="83"/>
              </w:numPr>
              <w:rPr>
                <w:rFonts w:asciiTheme="minorHAnsi" w:hAnsiTheme="minorHAnsi" w:cstheme="minorHAnsi"/>
                <w:szCs w:val="20"/>
              </w:rPr>
            </w:pPr>
            <w:r w:rsidRPr="00CF2080">
              <w:rPr>
                <w:rFonts w:asciiTheme="minorHAnsi" w:hAnsiTheme="minorHAnsi" w:cstheme="minorHAnsi"/>
                <w:szCs w:val="20"/>
              </w:rPr>
              <w:t xml:space="preserve">įstaigos </w:t>
            </w:r>
            <w:r>
              <w:rPr>
                <w:rFonts w:asciiTheme="minorHAnsi" w:hAnsiTheme="minorHAnsi" w:cstheme="minorHAnsi"/>
                <w:szCs w:val="20"/>
              </w:rPr>
              <w:t xml:space="preserve">duomenų </w:t>
            </w:r>
            <w:r w:rsidRPr="00CF2080">
              <w:rPr>
                <w:rFonts w:asciiTheme="minorHAnsi" w:hAnsiTheme="minorHAnsi" w:cstheme="minorHAnsi"/>
                <w:szCs w:val="20"/>
              </w:rPr>
              <w:t>administratorius</w:t>
            </w:r>
            <w:r>
              <w:rPr>
                <w:rFonts w:asciiTheme="minorHAnsi" w:hAnsiTheme="minorHAnsi" w:cstheme="minorHAnsi"/>
                <w:szCs w:val="20"/>
              </w:rPr>
              <w:t>;</w:t>
            </w:r>
            <w:r w:rsidRPr="00CF2080">
              <w:rPr>
                <w:rFonts w:asciiTheme="minorHAnsi" w:hAnsiTheme="minorHAnsi" w:cstheme="minorHAnsi"/>
                <w:szCs w:val="20"/>
              </w:rPr>
              <w:t xml:space="preserve"> </w:t>
            </w:r>
          </w:p>
          <w:p w14:paraId="33915963" w14:textId="673E6866" w:rsidR="006A4141" w:rsidRPr="00CF2080" w:rsidRDefault="006A4141">
            <w:pPr>
              <w:pStyle w:val="Sraopastraipa"/>
              <w:numPr>
                <w:ilvl w:val="0"/>
                <w:numId w:val="83"/>
              </w:numPr>
              <w:rPr>
                <w:rFonts w:asciiTheme="minorHAnsi" w:hAnsiTheme="minorHAnsi" w:cstheme="minorHAnsi"/>
                <w:szCs w:val="20"/>
              </w:rPr>
            </w:pPr>
            <w:r w:rsidRPr="00CF2080">
              <w:rPr>
                <w:rFonts w:asciiTheme="minorHAnsi" w:hAnsiTheme="minorHAnsi" w:cstheme="minorHAnsi"/>
                <w:szCs w:val="20"/>
              </w:rPr>
              <w:t>Sistemos administratorius</w:t>
            </w:r>
            <w:r>
              <w:rPr>
                <w:rFonts w:asciiTheme="minorHAnsi" w:hAnsiTheme="minorHAnsi" w:cstheme="minorHAnsi"/>
                <w:szCs w:val="20"/>
              </w:rPr>
              <w:t>.</w:t>
            </w:r>
          </w:p>
          <w:p w14:paraId="6A1F0C98" w14:textId="2FC67EC1" w:rsidR="006A4141" w:rsidRPr="005332AF" w:rsidRDefault="006A4141">
            <w:pPr>
              <w:rPr>
                <w:rFonts w:cstheme="minorHAnsi"/>
                <w:highlight w:val="yellow"/>
              </w:rPr>
            </w:pPr>
            <w:r>
              <w:rPr>
                <w:rFonts w:asciiTheme="minorHAnsi" w:hAnsiTheme="minorHAnsi" w:cstheme="minorHAnsi"/>
                <w:szCs w:val="20"/>
              </w:rPr>
              <w:t>Reikalavimai administratoriams sutikti su DUPAIS taisyklėmis</w:t>
            </w:r>
            <w:r w:rsidR="00A305AF">
              <w:rPr>
                <w:rFonts w:asciiTheme="minorHAnsi" w:hAnsiTheme="minorHAnsi" w:cstheme="minorHAnsi"/>
                <w:szCs w:val="20"/>
              </w:rPr>
              <w:t xml:space="preserve"> ir </w:t>
            </w:r>
            <w:r>
              <w:rPr>
                <w:rFonts w:asciiTheme="minorHAnsi" w:hAnsiTheme="minorHAnsi" w:cstheme="minorHAnsi"/>
                <w:szCs w:val="20"/>
              </w:rPr>
              <w:t>koreguoti savo naudotojo duomenis turi būti suderinta su Perkančiąja organizacija analizės ir projektavimo metu.</w:t>
            </w:r>
          </w:p>
        </w:tc>
      </w:tr>
      <w:tr w:rsidR="006A4141" w:rsidRPr="00782D53" w14:paraId="1953D8B7" w14:textId="77777777" w:rsidTr="001273B4">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77086D3E" w14:textId="77777777" w:rsidR="006A4141" w:rsidRPr="000840C6" w:rsidRDefault="006A4141">
            <w:pPr>
              <w:pStyle w:val="Focus0"/>
              <w:rPr>
                <w:rFonts w:cstheme="minorHAnsi"/>
                <w:szCs w:val="20"/>
                <w:highlight w:val="cyan"/>
              </w:rPr>
            </w:pPr>
            <w:r w:rsidRPr="00087880">
              <w:rPr>
                <w:rFonts w:asciiTheme="minorHAnsi" w:hAnsiTheme="minorHAnsi" w:cstheme="minorHAnsi"/>
              </w:rPr>
              <w:t>Bendri reikalavimai prisijungimui</w:t>
            </w:r>
          </w:p>
        </w:tc>
      </w:tr>
      <w:tr w:rsidR="006A4141" w:rsidRPr="00782D53" w14:paraId="6435F06D" w14:textId="77777777" w:rsidTr="001273B4">
        <w:trPr>
          <w:cnfStyle w:val="000000010000" w:firstRow="0" w:lastRow="0" w:firstColumn="0" w:lastColumn="0" w:oddVBand="0" w:evenVBand="0" w:oddHBand="0" w:evenHBand="1" w:firstRowFirstColumn="0" w:firstRowLastColumn="0" w:lastRowFirstColumn="0" w:lastRowLastColumn="0"/>
        </w:trPr>
        <w:tc>
          <w:tcPr>
            <w:tcW w:w="428" w:type="pct"/>
          </w:tcPr>
          <w:p w14:paraId="40AD9B41" w14:textId="77777777" w:rsidR="006A4141" w:rsidRPr="00D820A8" w:rsidRDefault="006A4141">
            <w:pPr>
              <w:pStyle w:val="Sraopastraipa"/>
              <w:numPr>
                <w:ilvl w:val="0"/>
                <w:numId w:val="18"/>
              </w:numPr>
              <w:spacing w:before="60" w:after="120" w:line="240" w:lineRule="auto"/>
              <w:contextualSpacing w:val="0"/>
              <w:jc w:val="both"/>
              <w:rPr>
                <w:rFonts w:asciiTheme="minorHAnsi" w:hAnsiTheme="minorHAnsi" w:cstheme="minorHAnsi"/>
              </w:rPr>
            </w:pPr>
          </w:p>
        </w:tc>
        <w:tc>
          <w:tcPr>
            <w:tcW w:w="4572" w:type="pct"/>
          </w:tcPr>
          <w:p w14:paraId="5F29DDFC" w14:textId="77777777" w:rsidR="006A4141" w:rsidRPr="00D820A8" w:rsidRDefault="006A4141">
            <w:pPr>
              <w:rPr>
                <w:rFonts w:asciiTheme="minorHAnsi" w:hAnsiTheme="minorHAnsi" w:cstheme="minorBidi"/>
              </w:rPr>
            </w:pPr>
            <w:r w:rsidRPr="2BDA480D">
              <w:rPr>
                <w:rFonts w:asciiTheme="minorHAnsi" w:hAnsiTheme="minorHAnsi" w:cstheme="minorBidi"/>
              </w:rPr>
              <w:t>Turi būti galimybė naudotojams prisijungti prie DUPAIS prisijungimo vardu ir slaptažodžiu.</w:t>
            </w:r>
          </w:p>
        </w:tc>
      </w:tr>
      <w:tr w:rsidR="006A4141" w:rsidRPr="00782D53" w14:paraId="5843F81E" w14:textId="77777777" w:rsidTr="001273B4">
        <w:trPr>
          <w:cnfStyle w:val="000000100000" w:firstRow="0" w:lastRow="0" w:firstColumn="0" w:lastColumn="0" w:oddVBand="0" w:evenVBand="0" w:oddHBand="1" w:evenHBand="0" w:firstRowFirstColumn="0" w:firstRowLastColumn="0" w:lastRowFirstColumn="0" w:lastRowLastColumn="0"/>
        </w:trPr>
        <w:tc>
          <w:tcPr>
            <w:tcW w:w="428" w:type="pct"/>
          </w:tcPr>
          <w:p w14:paraId="04556450" w14:textId="77777777" w:rsidR="006A4141" w:rsidRPr="00D820A8" w:rsidRDefault="006A4141">
            <w:pPr>
              <w:pStyle w:val="Sraopastraipa"/>
              <w:numPr>
                <w:ilvl w:val="0"/>
                <w:numId w:val="18"/>
              </w:numPr>
              <w:spacing w:before="60" w:after="120" w:line="240" w:lineRule="auto"/>
              <w:contextualSpacing w:val="0"/>
              <w:jc w:val="both"/>
              <w:rPr>
                <w:rFonts w:cstheme="minorHAnsi"/>
              </w:rPr>
            </w:pPr>
          </w:p>
        </w:tc>
        <w:tc>
          <w:tcPr>
            <w:tcW w:w="4572" w:type="pct"/>
          </w:tcPr>
          <w:p w14:paraId="5AF5F4F4" w14:textId="77777777" w:rsidR="006A4141" w:rsidRPr="00D820A8" w:rsidRDefault="006A4141">
            <w:pPr>
              <w:rPr>
                <w:rFonts w:asciiTheme="minorHAnsi" w:hAnsiTheme="minorHAnsi" w:cstheme="minorBidi"/>
              </w:rPr>
            </w:pPr>
            <w:r w:rsidRPr="2BDA480D">
              <w:rPr>
                <w:rFonts w:asciiTheme="minorHAnsi" w:hAnsiTheme="minorHAnsi" w:cstheme="minorBidi"/>
              </w:rPr>
              <w:t xml:space="preserve">Prisijungimo būdas turi būti paremtas dviejų faktorių autentifikavimo </w:t>
            </w:r>
            <w:r>
              <w:rPr>
                <w:rFonts w:asciiTheme="minorHAnsi" w:hAnsiTheme="minorHAnsi" w:cstheme="minorBidi"/>
              </w:rPr>
              <w:t>(2FA)</w:t>
            </w:r>
            <w:r w:rsidRPr="2BDA480D">
              <w:rPr>
                <w:rFonts w:asciiTheme="minorHAnsi" w:hAnsiTheme="minorHAnsi" w:cstheme="minorBidi"/>
              </w:rPr>
              <w:t xml:space="preserve"> technologija, </w:t>
            </w:r>
            <w:proofErr w:type="spellStart"/>
            <w:r w:rsidRPr="2BDA480D">
              <w:rPr>
                <w:rFonts w:asciiTheme="minorHAnsi" w:hAnsiTheme="minorHAnsi" w:cstheme="minorBidi"/>
              </w:rPr>
              <w:t>t.y</w:t>
            </w:r>
            <w:proofErr w:type="spellEnd"/>
            <w:r w:rsidRPr="2BDA480D">
              <w:rPr>
                <w:rFonts w:asciiTheme="minorHAnsi" w:hAnsiTheme="minorHAnsi" w:cstheme="minorBidi"/>
              </w:rPr>
              <w:t xml:space="preserve">., naudotojas prie paskyros turi prisijungti naudodamas du veiksmus: 1) įvesdamas tinkamą prisijungimo vardą ir slaptažodį ir 2) papildomai įvesdamas per specialią mobiliojo telefono programėlę (pvz., </w:t>
            </w:r>
            <w:r w:rsidRPr="00F34108">
              <w:rPr>
                <w:rFonts w:asciiTheme="minorHAnsi" w:hAnsiTheme="minorHAnsi" w:cstheme="minorBidi"/>
                <w:i/>
                <w:iCs/>
              </w:rPr>
              <w:t xml:space="preserve">Google </w:t>
            </w:r>
            <w:proofErr w:type="spellStart"/>
            <w:r w:rsidRPr="00F34108">
              <w:rPr>
                <w:rFonts w:asciiTheme="minorHAnsi" w:hAnsiTheme="minorHAnsi" w:cstheme="minorBidi"/>
                <w:i/>
                <w:iCs/>
              </w:rPr>
              <w:t>Authenticator</w:t>
            </w:r>
            <w:proofErr w:type="spellEnd"/>
            <w:r w:rsidRPr="2BDA480D">
              <w:rPr>
                <w:rFonts w:asciiTheme="minorHAnsi" w:hAnsiTheme="minorHAnsi" w:cstheme="minorBidi"/>
              </w:rPr>
              <w:t>) gautą kodą, siunčiamą kaip raktą.</w:t>
            </w:r>
          </w:p>
          <w:p w14:paraId="28C30EB5" w14:textId="77777777" w:rsidR="006A4141" w:rsidRPr="00D820A8" w:rsidRDefault="006A4141">
            <w:pPr>
              <w:rPr>
                <w:rFonts w:asciiTheme="minorHAnsi" w:hAnsiTheme="minorHAnsi" w:cstheme="minorBidi"/>
              </w:rPr>
            </w:pPr>
            <w:r w:rsidRPr="00823E81">
              <w:rPr>
                <w:rFonts w:asciiTheme="minorHAnsi" w:hAnsiTheme="minorHAnsi" w:cstheme="minorBidi"/>
              </w:rPr>
              <w:t>Turi būti suderintos saugumo priemonių ir taisyklių realizavimas dėl prisijungimo 2FA būdu periodiškumo nustatymo, kada reikia kartoti naudotojams prisijungimą 2FA priemonėmis.</w:t>
            </w:r>
            <w:r>
              <w:rPr>
                <w:rFonts w:asciiTheme="minorHAnsi" w:hAnsiTheme="minorHAnsi" w:cstheme="minorBidi"/>
              </w:rPr>
              <w:t xml:space="preserve"> </w:t>
            </w:r>
          </w:p>
          <w:p w14:paraId="5E17F5F7" w14:textId="77777777" w:rsidR="006A4141" w:rsidRPr="00D820A8" w:rsidRDefault="006A4141">
            <w:pPr>
              <w:rPr>
                <w:rFonts w:cstheme="minorHAnsi"/>
                <w:szCs w:val="20"/>
              </w:rPr>
            </w:pPr>
            <w:r w:rsidRPr="00D820A8">
              <w:rPr>
                <w:rFonts w:asciiTheme="minorHAnsi" w:hAnsiTheme="minorHAnsi" w:cstheme="minorHAnsi"/>
                <w:szCs w:val="20"/>
              </w:rPr>
              <w:t>Identifikavimosi sprendimas turi būti suderintas detalios analizės ir projektavimo etapų metu. Paslaugų teikėjas į pasiūlymą turi įtraukti ne mažiau nei trijų metų laikotarpio, nuo galutinio priėmimo-perdavimo akto pasirašymo dienos, siūlomos naudotojų identifikavimo paslaugos teikimo kaštus.</w:t>
            </w:r>
          </w:p>
        </w:tc>
      </w:tr>
      <w:tr w:rsidR="006A4141" w:rsidRPr="00782D53" w14:paraId="1DC8A2B9" w14:textId="77777777" w:rsidTr="001273B4">
        <w:trPr>
          <w:cnfStyle w:val="000000010000" w:firstRow="0" w:lastRow="0" w:firstColumn="0" w:lastColumn="0" w:oddVBand="0" w:evenVBand="0" w:oddHBand="0" w:evenHBand="1" w:firstRowFirstColumn="0" w:firstRowLastColumn="0" w:lastRowFirstColumn="0" w:lastRowLastColumn="0"/>
        </w:trPr>
        <w:tc>
          <w:tcPr>
            <w:tcW w:w="428" w:type="pct"/>
          </w:tcPr>
          <w:p w14:paraId="42928C9C" w14:textId="77777777" w:rsidR="006A4141" w:rsidRPr="00D820A8" w:rsidRDefault="006A4141">
            <w:pPr>
              <w:pStyle w:val="Sraopastraipa"/>
              <w:numPr>
                <w:ilvl w:val="0"/>
                <w:numId w:val="18"/>
              </w:numPr>
              <w:spacing w:before="60" w:after="120" w:line="240" w:lineRule="auto"/>
              <w:contextualSpacing w:val="0"/>
              <w:jc w:val="both"/>
              <w:rPr>
                <w:rFonts w:asciiTheme="minorHAnsi" w:hAnsiTheme="minorHAnsi" w:cstheme="minorHAnsi"/>
              </w:rPr>
            </w:pPr>
          </w:p>
        </w:tc>
        <w:tc>
          <w:tcPr>
            <w:tcW w:w="4572" w:type="pct"/>
          </w:tcPr>
          <w:p w14:paraId="0B29243A" w14:textId="77777777" w:rsidR="006A4141" w:rsidRDefault="006A4141">
            <w:pPr>
              <w:rPr>
                <w:rFonts w:asciiTheme="minorHAnsi" w:hAnsiTheme="minorHAnsi" w:cstheme="minorHAnsi"/>
                <w:szCs w:val="20"/>
              </w:rPr>
            </w:pPr>
            <w:r w:rsidRPr="00D820A8">
              <w:rPr>
                <w:rFonts w:asciiTheme="minorHAnsi" w:hAnsiTheme="minorHAnsi" w:cstheme="minorHAnsi"/>
                <w:szCs w:val="20"/>
              </w:rPr>
              <w:t xml:space="preserve">Jeigu prisijungimo duomenys neteisingi, naudotojui turi būti pateikiamas atitinkamas pranešimas. Jeigu prisijungimo duomenys teisingi – naudotojas turi būti identifikuojamas </w:t>
            </w:r>
            <w:r>
              <w:rPr>
                <w:rFonts w:asciiTheme="minorHAnsi" w:hAnsiTheme="minorHAnsi" w:cstheme="minorHAnsi"/>
                <w:szCs w:val="20"/>
              </w:rPr>
              <w:t>DUPAIS</w:t>
            </w:r>
            <w:r w:rsidRPr="00D820A8">
              <w:rPr>
                <w:rFonts w:asciiTheme="minorHAnsi" w:hAnsiTheme="minorHAnsi" w:cstheme="minorHAnsi"/>
                <w:szCs w:val="20"/>
              </w:rPr>
              <w:t>.</w:t>
            </w:r>
          </w:p>
          <w:p w14:paraId="445F7998" w14:textId="77777777" w:rsidR="006A4141" w:rsidRPr="00D820A8" w:rsidRDefault="006A4141">
            <w:pPr>
              <w:rPr>
                <w:rFonts w:asciiTheme="minorHAnsi" w:hAnsiTheme="minorHAnsi" w:cstheme="minorHAnsi"/>
                <w:szCs w:val="20"/>
              </w:rPr>
            </w:pPr>
            <w:r w:rsidRPr="003E3A5B">
              <w:rPr>
                <w:rFonts w:asciiTheme="minorHAnsi" w:hAnsiTheme="minorHAnsi" w:cstheme="minorHAnsi"/>
                <w:szCs w:val="20"/>
              </w:rPr>
              <w:t xml:space="preserve">Turi būti suderintos su Perkančiąja organizacija ir realizuotos saugumo priemonės dėl naudotojo neteisingo slaptažodžio suvedimo, paskyros automatinio užblokavimo (kiek kartų gali naudotojas suklysti) ir paskyros </w:t>
            </w:r>
            <w:r>
              <w:rPr>
                <w:rFonts w:asciiTheme="minorHAnsi" w:hAnsiTheme="minorHAnsi" w:cstheme="minorHAnsi"/>
                <w:szCs w:val="20"/>
              </w:rPr>
              <w:t xml:space="preserve">automatinio </w:t>
            </w:r>
            <w:r w:rsidRPr="003E3A5B">
              <w:rPr>
                <w:rFonts w:asciiTheme="minorHAnsi" w:hAnsiTheme="minorHAnsi" w:cstheme="minorHAnsi"/>
                <w:szCs w:val="20"/>
              </w:rPr>
              <w:t>atblokavimo (po tam tikro laiko).</w:t>
            </w:r>
          </w:p>
        </w:tc>
      </w:tr>
      <w:tr w:rsidR="006A4141" w:rsidRPr="00782D53" w14:paraId="3011D429" w14:textId="77777777" w:rsidTr="001273B4">
        <w:trPr>
          <w:cnfStyle w:val="000000100000" w:firstRow="0" w:lastRow="0" w:firstColumn="0" w:lastColumn="0" w:oddVBand="0" w:evenVBand="0" w:oddHBand="1" w:evenHBand="0" w:firstRowFirstColumn="0" w:firstRowLastColumn="0" w:lastRowFirstColumn="0" w:lastRowLastColumn="0"/>
        </w:trPr>
        <w:tc>
          <w:tcPr>
            <w:tcW w:w="428" w:type="pct"/>
          </w:tcPr>
          <w:p w14:paraId="35175944" w14:textId="77777777" w:rsidR="006A4141" w:rsidRPr="00D820A8" w:rsidRDefault="006A4141">
            <w:pPr>
              <w:pStyle w:val="Sraopastraipa"/>
              <w:numPr>
                <w:ilvl w:val="0"/>
                <w:numId w:val="18"/>
              </w:numPr>
              <w:spacing w:before="60" w:after="120" w:line="240" w:lineRule="auto"/>
              <w:contextualSpacing w:val="0"/>
              <w:jc w:val="both"/>
              <w:rPr>
                <w:rFonts w:asciiTheme="minorHAnsi" w:hAnsiTheme="minorHAnsi" w:cstheme="minorHAnsi"/>
              </w:rPr>
            </w:pPr>
          </w:p>
        </w:tc>
        <w:tc>
          <w:tcPr>
            <w:tcW w:w="4572" w:type="pct"/>
          </w:tcPr>
          <w:p w14:paraId="5BC8592C" w14:textId="77777777" w:rsidR="006A4141" w:rsidRPr="00D820A8" w:rsidRDefault="006A4141">
            <w:pPr>
              <w:rPr>
                <w:rFonts w:asciiTheme="minorHAnsi" w:hAnsiTheme="minorHAnsi" w:cstheme="minorBidi"/>
              </w:rPr>
            </w:pPr>
            <w:r w:rsidRPr="2BDA480D">
              <w:rPr>
                <w:rFonts w:asciiTheme="minorHAnsi" w:hAnsiTheme="minorHAnsi" w:cstheme="minorBidi"/>
              </w:rPr>
              <w:t xml:space="preserve">Turi būti galimybė naudotojui pamiršus slaptažodį inicijuoti slaptažodžio </w:t>
            </w:r>
            <w:r>
              <w:rPr>
                <w:rFonts w:asciiTheme="minorHAnsi" w:hAnsiTheme="minorHAnsi" w:cstheme="minorBidi"/>
              </w:rPr>
              <w:t>atkūrimo</w:t>
            </w:r>
            <w:r w:rsidRPr="2BDA480D">
              <w:rPr>
                <w:rFonts w:asciiTheme="minorHAnsi" w:hAnsiTheme="minorHAnsi" w:cstheme="minorBidi"/>
              </w:rPr>
              <w:t xml:space="preserve"> funkciją. Slaptažodžio </w:t>
            </w:r>
            <w:r>
              <w:rPr>
                <w:rFonts w:asciiTheme="minorHAnsi" w:hAnsiTheme="minorHAnsi" w:cstheme="minorBidi"/>
              </w:rPr>
              <w:t>atkūrimo</w:t>
            </w:r>
            <w:r w:rsidRPr="2BDA480D">
              <w:rPr>
                <w:rFonts w:asciiTheme="minorHAnsi" w:hAnsiTheme="minorHAnsi" w:cstheme="minorBidi"/>
              </w:rPr>
              <w:t xml:space="preserve"> funkcionalumas turi būti </w:t>
            </w:r>
            <w:r w:rsidRPr="003B4FCF">
              <w:rPr>
                <w:rFonts w:asciiTheme="minorHAnsi" w:hAnsiTheme="minorHAnsi" w:cstheme="minorBidi"/>
              </w:rPr>
              <w:t>tikslinamas ir suderinamas</w:t>
            </w:r>
            <w:r w:rsidRPr="2BDA480D">
              <w:rPr>
                <w:rFonts w:asciiTheme="minorHAnsi" w:hAnsiTheme="minorHAnsi" w:cstheme="minorBidi"/>
              </w:rPr>
              <w:t xml:space="preserve"> su Perkančiąja organizacija</w:t>
            </w:r>
            <w:r w:rsidRPr="003B4FCF">
              <w:rPr>
                <w:rFonts w:asciiTheme="minorHAnsi" w:hAnsiTheme="minorHAnsi" w:cstheme="minorBidi"/>
              </w:rPr>
              <w:t xml:space="preserve"> detalios analizės ir projektavimo etapo metu</w:t>
            </w:r>
            <w:r w:rsidRPr="2BDA480D">
              <w:rPr>
                <w:rFonts w:asciiTheme="minorHAnsi" w:hAnsiTheme="minorHAnsi" w:cstheme="minorBidi"/>
              </w:rPr>
              <w:t>.</w:t>
            </w:r>
          </w:p>
        </w:tc>
      </w:tr>
      <w:tr w:rsidR="006A4141" w:rsidRPr="00782D53" w14:paraId="2D8C45A4" w14:textId="77777777" w:rsidTr="001273B4">
        <w:trPr>
          <w:cnfStyle w:val="000000010000" w:firstRow="0" w:lastRow="0" w:firstColumn="0" w:lastColumn="0" w:oddVBand="0" w:evenVBand="0" w:oddHBand="0" w:evenHBand="1" w:firstRowFirstColumn="0" w:firstRowLastColumn="0" w:lastRowFirstColumn="0" w:lastRowLastColumn="0"/>
        </w:trPr>
        <w:tc>
          <w:tcPr>
            <w:tcW w:w="428" w:type="pct"/>
          </w:tcPr>
          <w:p w14:paraId="3705074E" w14:textId="77777777" w:rsidR="006A4141" w:rsidRPr="00D820A8" w:rsidRDefault="006A4141">
            <w:pPr>
              <w:pStyle w:val="Sraopastraipa"/>
              <w:numPr>
                <w:ilvl w:val="0"/>
                <w:numId w:val="18"/>
              </w:numPr>
              <w:spacing w:before="60" w:after="120" w:line="240" w:lineRule="auto"/>
              <w:contextualSpacing w:val="0"/>
              <w:jc w:val="both"/>
              <w:rPr>
                <w:rFonts w:cstheme="minorHAnsi"/>
              </w:rPr>
            </w:pPr>
          </w:p>
        </w:tc>
        <w:tc>
          <w:tcPr>
            <w:tcW w:w="4572" w:type="pct"/>
          </w:tcPr>
          <w:p w14:paraId="56F61014" w14:textId="77777777" w:rsidR="006A4141" w:rsidRPr="00A42C90" w:rsidRDefault="006A4141">
            <w:pPr>
              <w:rPr>
                <w:rFonts w:asciiTheme="minorHAnsi" w:hAnsiTheme="minorHAnsi" w:cstheme="minorHAnsi"/>
              </w:rPr>
            </w:pPr>
            <w:r w:rsidRPr="00A42C90">
              <w:rPr>
                <w:rFonts w:asciiTheme="minorHAnsi" w:hAnsiTheme="minorHAnsi" w:cstheme="minorHAnsi"/>
              </w:rPr>
              <w:t xml:space="preserve">Naudotojui pirmą kartą jungiantis prie Sistemos turi būti pateikiamas informacinis pranešimas apie asmens duomenų tvarkymą Sistemoje, Sistemos saugumą ir priežiūrą, duomenų tvarkytojus bei Sistemos naudotojų teises (toliau - Sistemos naudojimosi taisyklės). Susipažinęs su informacija, Sistemos naudotojas turi patvirtinti susipažinimą su Sistemos naudojimosi taisyklėmis ir tik tada turi teisę bei galimybę Sistema naudotis. </w:t>
            </w:r>
          </w:p>
          <w:p w14:paraId="38D3B9D0" w14:textId="77777777" w:rsidR="006A4141" w:rsidRPr="2BDA480D" w:rsidRDefault="006A4141">
            <w:r w:rsidRPr="00A42C90">
              <w:rPr>
                <w:rFonts w:asciiTheme="minorHAnsi" w:hAnsiTheme="minorHAnsi" w:cstheme="minorHAnsi"/>
              </w:rPr>
              <w:lastRenderedPageBreak/>
              <w:t>Jeigu Sistemos administratorius sukuria naują Sistemos naudojimo taisyklių versiją, naudotojai turi pakartotinai sutikti su nauj</w:t>
            </w:r>
            <w:r>
              <w:rPr>
                <w:rFonts w:asciiTheme="minorHAnsi" w:hAnsiTheme="minorHAnsi" w:cstheme="minorHAnsi"/>
              </w:rPr>
              <w:t>u</w:t>
            </w:r>
            <w:r w:rsidRPr="00A42C90">
              <w:rPr>
                <w:rFonts w:asciiTheme="minorHAnsi" w:hAnsiTheme="minorHAnsi" w:cstheme="minorHAnsi"/>
              </w:rPr>
              <w:t xml:space="preserve"> taisyklių versijos tekstu.</w:t>
            </w:r>
          </w:p>
        </w:tc>
      </w:tr>
      <w:tr w:rsidR="006A4141" w:rsidRPr="00782D53" w14:paraId="36454838" w14:textId="77777777" w:rsidTr="001273B4">
        <w:trPr>
          <w:cnfStyle w:val="000000100000" w:firstRow="0" w:lastRow="0" w:firstColumn="0" w:lastColumn="0" w:oddVBand="0" w:evenVBand="0" w:oddHBand="1" w:evenHBand="0" w:firstRowFirstColumn="0" w:firstRowLastColumn="0" w:lastRowFirstColumn="0" w:lastRowLastColumn="0"/>
        </w:trPr>
        <w:tc>
          <w:tcPr>
            <w:tcW w:w="428" w:type="pct"/>
          </w:tcPr>
          <w:p w14:paraId="79587FB0" w14:textId="77777777" w:rsidR="006A4141" w:rsidRPr="00D820A8" w:rsidRDefault="006A4141">
            <w:pPr>
              <w:pStyle w:val="Sraopastraipa"/>
              <w:numPr>
                <w:ilvl w:val="0"/>
                <w:numId w:val="18"/>
              </w:numPr>
              <w:spacing w:before="60" w:after="120" w:line="240" w:lineRule="auto"/>
              <w:contextualSpacing w:val="0"/>
              <w:jc w:val="both"/>
              <w:rPr>
                <w:rFonts w:cstheme="minorHAnsi"/>
              </w:rPr>
            </w:pPr>
          </w:p>
        </w:tc>
        <w:tc>
          <w:tcPr>
            <w:tcW w:w="4572" w:type="pct"/>
          </w:tcPr>
          <w:p w14:paraId="53277E58" w14:textId="77777777" w:rsidR="006A4141" w:rsidRPr="00D820A8" w:rsidRDefault="006A4141">
            <w:pPr>
              <w:rPr>
                <w:rFonts w:asciiTheme="minorHAnsi" w:hAnsiTheme="minorHAnsi" w:cstheme="minorBidi"/>
              </w:rPr>
            </w:pPr>
            <w:r>
              <w:rPr>
                <w:rFonts w:asciiTheme="minorHAnsi" w:hAnsiTheme="minorHAnsi" w:cstheme="minorBidi"/>
              </w:rPr>
              <w:t>Naudotojui</w:t>
            </w:r>
            <w:r w:rsidRPr="2BDA480D">
              <w:rPr>
                <w:rFonts w:asciiTheme="minorHAnsi" w:hAnsiTheme="minorHAnsi" w:cstheme="minorBidi"/>
              </w:rPr>
              <w:t xml:space="preserve"> jungiantis prie DUPAIS turi būti automatiškai tikrinami šie parametrai:</w:t>
            </w:r>
          </w:p>
          <w:p w14:paraId="2D26D61A" w14:textId="77777777" w:rsidR="006A4141" w:rsidRPr="00824EF4" w:rsidRDefault="006A4141">
            <w:pPr>
              <w:pStyle w:val="Sraopastraipa"/>
              <w:numPr>
                <w:ilvl w:val="0"/>
                <w:numId w:val="64"/>
              </w:numPr>
              <w:jc w:val="both"/>
              <w:rPr>
                <w:rFonts w:asciiTheme="minorHAnsi" w:hAnsiTheme="minorHAnsi" w:cstheme="minorHAnsi"/>
                <w:szCs w:val="20"/>
                <w:lang w:eastAsia="ja-JP"/>
              </w:rPr>
            </w:pPr>
            <w:r w:rsidRPr="00824EF4">
              <w:rPr>
                <w:rFonts w:asciiTheme="minorHAnsi" w:hAnsiTheme="minorHAnsi" w:cstheme="minorHAnsi"/>
                <w:szCs w:val="20"/>
                <w:lang w:eastAsia="ja-JP"/>
              </w:rPr>
              <w:t xml:space="preserve">Ar </w:t>
            </w:r>
            <w:r>
              <w:rPr>
                <w:rFonts w:asciiTheme="minorHAnsi" w:hAnsiTheme="minorHAnsi" w:cstheme="minorHAnsi"/>
                <w:bCs/>
                <w:szCs w:val="20"/>
                <w:lang w:eastAsia="ja-JP"/>
              </w:rPr>
              <w:t>naudotojas</w:t>
            </w:r>
            <w:r>
              <w:rPr>
                <w:rFonts w:asciiTheme="minorHAnsi" w:hAnsiTheme="minorHAnsi" w:cstheme="minorHAnsi"/>
                <w:szCs w:val="20"/>
                <w:lang w:eastAsia="ja-JP"/>
              </w:rPr>
              <w:t xml:space="preserve"> </w:t>
            </w:r>
            <w:r w:rsidRPr="00824EF4">
              <w:rPr>
                <w:rFonts w:asciiTheme="minorHAnsi" w:hAnsiTheme="minorHAnsi" w:cstheme="minorHAnsi"/>
                <w:szCs w:val="20"/>
                <w:lang w:eastAsia="ja-JP"/>
              </w:rPr>
              <w:t>yra davęs, atnaujinęs sutikimą naudotis Sistema – asmuo gali naudotis Sistema tik tuo atveju, jei yra duotas, atnaujintas sutikimas su Sistemos naudojimosi taisyklėmis;</w:t>
            </w:r>
          </w:p>
          <w:p w14:paraId="45F07F02" w14:textId="77777777" w:rsidR="006A4141" w:rsidRPr="00D820A8" w:rsidRDefault="006A4141">
            <w:pPr>
              <w:pStyle w:val="Sraopastraipa"/>
              <w:numPr>
                <w:ilvl w:val="0"/>
                <w:numId w:val="64"/>
              </w:numPr>
              <w:jc w:val="both"/>
              <w:rPr>
                <w:rFonts w:cstheme="minorHAnsi"/>
                <w:szCs w:val="20"/>
              </w:rPr>
            </w:pPr>
            <w:r w:rsidRPr="00824EF4">
              <w:rPr>
                <w:rFonts w:asciiTheme="minorHAnsi" w:hAnsiTheme="minorHAnsi" w:cstheme="minorHAnsi"/>
                <w:szCs w:val="20"/>
                <w:lang w:eastAsia="ja-JP"/>
              </w:rPr>
              <w:t xml:space="preserve">Ar naudotojas nėra </w:t>
            </w:r>
            <w:r>
              <w:rPr>
                <w:rFonts w:asciiTheme="minorHAnsi" w:hAnsiTheme="minorHAnsi" w:cstheme="minorHAnsi"/>
                <w:bCs/>
                <w:szCs w:val="20"/>
                <w:lang w:eastAsia="ja-JP"/>
              </w:rPr>
              <w:t>užblokuotas</w:t>
            </w:r>
            <w:r w:rsidRPr="00824EF4">
              <w:rPr>
                <w:rFonts w:asciiTheme="minorHAnsi" w:hAnsiTheme="minorHAnsi" w:cstheme="minorHAnsi"/>
                <w:bCs/>
                <w:szCs w:val="20"/>
                <w:lang w:eastAsia="ja-JP"/>
              </w:rPr>
              <w:t xml:space="preserve"> – </w:t>
            </w:r>
            <w:r>
              <w:rPr>
                <w:rFonts w:asciiTheme="minorHAnsi" w:hAnsiTheme="minorHAnsi" w:cstheme="minorHAnsi"/>
                <w:bCs/>
                <w:szCs w:val="20"/>
                <w:lang w:eastAsia="ja-JP"/>
              </w:rPr>
              <w:t>užblokuotam</w:t>
            </w:r>
            <w:r w:rsidRPr="00824EF4">
              <w:rPr>
                <w:rFonts w:asciiTheme="minorHAnsi" w:hAnsiTheme="minorHAnsi" w:cstheme="minorHAnsi"/>
                <w:szCs w:val="20"/>
                <w:lang w:eastAsia="ja-JP"/>
              </w:rPr>
              <w:t xml:space="preserve"> naudotojui, bandančiam prisijungti prie savo paskyros, turi būti atvaizduojamas sisteminis pranešimas, kuriame turi būti aiškiai nurodyta paskyros </w:t>
            </w:r>
            <w:r>
              <w:rPr>
                <w:rFonts w:asciiTheme="minorHAnsi" w:hAnsiTheme="minorHAnsi" w:cstheme="minorHAnsi"/>
                <w:bCs/>
                <w:szCs w:val="20"/>
                <w:lang w:eastAsia="ja-JP"/>
              </w:rPr>
              <w:t>blokavimo</w:t>
            </w:r>
            <w:r w:rsidRPr="00824EF4">
              <w:rPr>
                <w:rFonts w:asciiTheme="minorHAnsi" w:hAnsiTheme="minorHAnsi" w:cstheme="minorHAnsi"/>
                <w:szCs w:val="20"/>
                <w:lang w:eastAsia="ja-JP"/>
              </w:rPr>
              <w:t xml:space="preserve"> priežastis ir galimi veiksmai jai </w:t>
            </w:r>
            <w:r>
              <w:rPr>
                <w:rFonts w:asciiTheme="minorHAnsi" w:hAnsiTheme="minorHAnsi" w:cstheme="minorHAnsi"/>
                <w:bCs/>
                <w:szCs w:val="20"/>
                <w:lang w:eastAsia="ja-JP"/>
              </w:rPr>
              <w:t>atblokuoti</w:t>
            </w:r>
            <w:r w:rsidRPr="00824EF4">
              <w:rPr>
                <w:rFonts w:asciiTheme="minorHAnsi" w:hAnsiTheme="minorHAnsi" w:cstheme="minorHAnsi"/>
                <w:szCs w:val="20"/>
                <w:lang w:eastAsia="ja-JP"/>
              </w:rPr>
              <w:t>.</w:t>
            </w:r>
          </w:p>
        </w:tc>
      </w:tr>
      <w:tr w:rsidR="006A4141" w:rsidRPr="00782D53" w14:paraId="3A264FC8" w14:textId="77777777" w:rsidTr="001273B4">
        <w:trPr>
          <w:cnfStyle w:val="000000010000" w:firstRow="0" w:lastRow="0" w:firstColumn="0" w:lastColumn="0" w:oddVBand="0" w:evenVBand="0" w:oddHBand="0" w:evenHBand="1" w:firstRowFirstColumn="0" w:firstRowLastColumn="0" w:lastRowFirstColumn="0" w:lastRowLastColumn="0"/>
        </w:trPr>
        <w:tc>
          <w:tcPr>
            <w:tcW w:w="428" w:type="pct"/>
          </w:tcPr>
          <w:p w14:paraId="1AF053AE" w14:textId="77777777" w:rsidR="006A4141" w:rsidRPr="00D820A8" w:rsidRDefault="006A4141">
            <w:pPr>
              <w:pStyle w:val="Sraopastraipa"/>
              <w:numPr>
                <w:ilvl w:val="0"/>
                <w:numId w:val="18"/>
              </w:numPr>
              <w:spacing w:before="60" w:after="120" w:line="240" w:lineRule="auto"/>
              <w:contextualSpacing w:val="0"/>
              <w:jc w:val="both"/>
              <w:rPr>
                <w:rFonts w:cstheme="minorHAnsi"/>
              </w:rPr>
            </w:pPr>
          </w:p>
        </w:tc>
        <w:tc>
          <w:tcPr>
            <w:tcW w:w="4572" w:type="pct"/>
          </w:tcPr>
          <w:p w14:paraId="10C6EAB1" w14:textId="77777777" w:rsidR="006A4141" w:rsidRPr="00D820A8" w:rsidRDefault="006A4141">
            <w:pPr>
              <w:rPr>
                <w:rFonts w:cstheme="minorHAnsi"/>
                <w:szCs w:val="20"/>
              </w:rPr>
            </w:pPr>
            <w:r w:rsidRPr="006752AB">
              <w:rPr>
                <w:rFonts w:asciiTheme="minorHAnsi" w:hAnsiTheme="minorHAnsi" w:cstheme="minorHAnsi"/>
                <w:szCs w:val="20"/>
              </w:rPr>
              <w:t xml:space="preserve">Identifikuotas DUPAIS naudotojas turi būti unikaliai autentifikuojamas ir autorizuojamas, remiantis naudotojui suteiktomis DUPAIS rolėmis. </w:t>
            </w:r>
            <w:r w:rsidRPr="006752AB">
              <w:rPr>
                <w:rFonts w:asciiTheme="minorHAnsi" w:hAnsiTheme="minorHAnsi" w:cstheme="minorHAnsi"/>
              </w:rPr>
              <w:t xml:space="preserve">Diegėjas </w:t>
            </w:r>
            <w:r w:rsidRPr="006752AB">
              <w:rPr>
                <w:rFonts w:asciiTheme="minorHAnsi" w:hAnsiTheme="minorHAnsi" w:cstheme="minorHAnsi"/>
                <w:szCs w:val="20"/>
              </w:rPr>
              <w:t>turi suderinti su Perkančiąja organizacija, kuriems DUPAIS naudotojo (darbuotojo) duomenims pasikeitus, būtų apribota DUPAIS naudotojo prieiga prie DUPAIS ir kokiu būdu prieiga prie DUPAIS būtų atnaujinta (pvz. atleidus ir kt. įvykiai).</w:t>
            </w:r>
          </w:p>
        </w:tc>
      </w:tr>
      <w:tr w:rsidR="006A4141" w:rsidRPr="00782D53" w14:paraId="613C84A0" w14:textId="77777777" w:rsidTr="001273B4">
        <w:trPr>
          <w:cnfStyle w:val="000000100000" w:firstRow="0" w:lastRow="0" w:firstColumn="0" w:lastColumn="0" w:oddVBand="0" w:evenVBand="0" w:oddHBand="1" w:evenHBand="0" w:firstRowFirstColumn="0" w:firstRowLastColumn="0" w:lastRowFirstColumn="0" w:lastRowLastColumn="0"/>
        </w:trPr>
        <w:tc>
          <w:tcPr>
            <w:tcW w:w="428" w:type="pct"/>
          </w:tcPr>
          <w:p w14:paraId="6ACF906F" w14:textId="77777777" w:rsidR="006A4141" w:rsidRPr="00D820A8" w:rsidRDefault="006A4141">
            <w:pPr>
              <w:pStyle w:val="Sraopastraipa"/>
              <w:numPr>
                <w:ilvl w:val="0"/>
                <w:numId w:val="18"/>
              </w:numPr>
              <w:spacing w:before="60" w:after="120" w:line="240" w:lineRule="auto"/>
              <w:contextualSpacing w:val="0"/>
              <w:jc w:val="both"/>
              <w:rPr>
                <w:rFonts w:cstheme="minorHAnsi"/>
              </w:rPr>
            </w:pPr>
          </w:p>
        </w:tc>
        <w:tc>
          <w:tcPr>
            <w:tcW w:w="4572" w:type="pct"/>
          </w:tcPr>
          <w:p w14:paraId="37E4D7EE" w14:textId="77777777" w:rsidR="006A4141" w:rsidRPr="00D820A8" w:rsidRDefault="006A4141">
            <w:pPr>
              <w:rPr>
                <w:rFonts w:cstheme="minorBidi"/>
              </w:rPr>
            </w:pPr>
            <w:r>
              <w:rPr>
                <w:rFonts w:asciiTheme="minorHAnsi" w:hAnsiTheme="minorHAnsi" w:cstheme="minorHAnsi"/>
                <w:szCs w:val="20"/>
              </w:rPr>
              <w:t>DUPAIS</w:t>
            </w:r>
            <w:r w:rsidRPr="00D820A8">
              <w:rPr>
                <w:rFonts w:asciiTheme="minorHAnsi" w:hAnsiTheme="minorHAnsi" w:cstheme="minorHAnsi"/>
                <w:szCs w:val="20"/>
              </w:rPr>
              <w:t xml:space="preserve"> naudotojui neatliekant jokių veiksmų (</w:t>
            </w:r>
            <w:r w:rsidRPr="00D820A8">
              <w:rPr>
                <w:rFonts w:asciiTheme="minorHAnsi" w:hAnsiTheme="minorHAnsi" w:cstheme="minorHAnsi"/>
              </w:rPr>
              <w:t>pagal konfigūruojamą sesijos trukmės parametrą</w:t>
            </w:r>
            <w:r w:rsidRPr="00D820A8">
              <w:rPr>
                <w:rFonts w:asciiTheme="minorHAnsi" w:hAnsiTheme="minorHAnsi" w:cstheme="minorHAnsi"/>
                <w:szCs w:val="20"/>
              </w:rPr>
              <w:t xml:space="preserve">), naudotojas turi būti automatiškai atjungiamas nuo </w:t>
            </w:r>
            <w:r>
              <w:rPr>
                <w:rFonts w:asciiTheme="minorHAnsi" w:hAnsiTheme="minorHAnsi" w:cstheme="minorHAnsi"/>
                <w:szCs w:val="20"/>
              </w:rPr>
              <w:t>DUPAIS</w:t>
            </w:r>
            <w:r w:rsidRPr="00D820A8">
              <w:rPr>
                <w:rFonts w:asciiTheme="minorHAnsi" w:hAnsiTheme="minorHAnsi" w:cstheme="minorHAnsi"/>
                <w:szCs w:val="20"/>
              </w:rPr>
              <w:t xml:space="preserve">, kad toliau naudotis </w:t>
            </w:r>
            <w:r>
              <w:rPr>
                <w:rFonts w:asciiTheme="minorHAnsi" w:hAnsiTheme="minorHAnsi" w:cstheme="minorHAnsi"/>
                <w:szCs w:val="20"/>
              </w:rPr>
              <w:t>DUPAIS</w:t>
            </w:r>
            <w:r w:rsidRPr="00D820A8">
              <w:rPr>
                <w:rFonts w:asciiTheme="minorHAnsi" w:hAnsiTheme="minorHAnsi" w:cstheme="minorHAnsi"/>
                <w:szCs w:val="20"/>
              </w:rPr>
              <w:t xml:space="preserve"> galima būtų tik pakartojus tapatybės nustatymo ir autentiškumo patvirtinimo veiksmus.</w:t>
            </w:r>
          </w:p>
        </w:tc>
      </w:tr>
      <w:tr w:rsidR="006A4141" w:rsidRPr="00782D53" w14:paraId="6B27F7EB" w14:textId="77777777" w:rsidTr="001273B4">
        <w:trPr>
          <w:cnfStyle w:val="000000010000" w:firstRow="0" w:lastRow="0" w:firstColumn="0" w:lastColumn="0" w:oddVBand="0" w:evenVBand="0" w:oddHBand="0" w:evenHBand="1" w:firstRowFirstColumn="0" w:firstRowLastColumn="0" w:lastRowFirstColumn="0" w:lastRowLastColumn="0"/>
        </w:trPr>
        <w:tc>
          <w:tcPr>
            <w:tcW w:w="428" w:type="pct"/>
          </w:tcPr>
          <w:p w14:paraId="69B8CCAF" w14:textId="77777777" w:rsidR="006A4141" w:rsidRPr="00D820A8" w:rsidRDefault="006A4141">
            <w:pPr>
              <w:pStyle w:val="Sraopastraipa"/>
              <w:numPr>
                <w:ilvl w:val="0"/>
                <w:numId w:val="18"/>
              </w:numPr>
              <w:spacing w:before="60" w:after="120" w:line="240" w:lineRule="auto"/>
              <w:contextualSpacing w:val="0"/>
              <w:jc w:val="both"/>
              <w:rPr>
                <w:rFonts w:cstheme="minorHAnsi"/>
              </w:rPr>
            </w:pPr>
          </w:p>
        </w:tc>
        <w:tc>
          <w:tcPr>
            <w:tcW w:w="4572" w:type="pct"/>
          </w:tcPr>
          <w:p w14:paraId="71913841" w14:textId="77777777" w:rsidR="006A4141" w:rsidRPr="00550649" w:rsidRDefault="006A4141">
            <w:pPr>
              <w:rPr>
                <w:rFonts w:asciiTheme="minorHAnsi" w:hAnsiTheme="minorHAnsi" w:cstheme="minorHAnsi"/>
              </w:rPr>
            </w:pPr>
            <w:r w:rsidRPr="00550649">
              <w:rPr>
                <w:rFonts w:asciiTheme="minorHAnsi" w:hAnsiTheme="minorHAnsi" w:cstheme="minorHAnsi"/>
              </w:rPr>
              <w:t xml:space="preserve">Jeigu </w:t>
            </w:r>
            <w:r w:rsidRPr="00C2775B">
              <w:rPr>
                <w:rFonts w:asciiTheme="minorHAnsi" w:hAnsiTheme="minorHAnsi" w:cstheme="minorHAnsi"/>
              </w:rPr>
              <w:t>savitarnos naudotojas</w:t>
            </w:r>
            <w:r w:rsidRPr="00550649">
              <w:rPr>
                <w:rFonts w:asciiTheme="minorHAnsi" w:hAnsiTheme="minorHAnsi" w:cstheme="minorHAnsi"/>
              </w:rPr>
              <w:t xml:space="preserve"> turi tik vieną </w:t>
            </w:r>
            <w:r w:rsidRPr="00C2775B">
              <w:rPr>
                <w:rFonts w:asciiTheme="minorHAnsi" w:hAnsiTheme="minorHAnsi" w:cstheme="minorHAnsi"/>
              </w:rPr>
              <w:t xml:space="preserve">paskyrą </w:t>
            </w:r>
            <w:r w:rsidRPr="00550649">
              <w:rPr>
                <w:rFonts w:asciiTheme="minorHAnsi" w:hAnsiTheme="minorHAnsi" w:cstheme="minorHAnsi"/>
              </w:rPr>
              <w:t>sistemoje</w:t>
            </w:r>
            <w:r w:rsidRPr="00C2775B">
              <w:rPr>
                <w:rFonts w:asciiTheme="minorHAnsi" w:hAnsiTheme="minorHAnsi" w:cstheme="minorHAnsi"/>
              </w:rPr>
              <w:t xml:space="preserve"> (pvz. yra darbuotojas tik vienoje darbovietėje),</w:t>
            </w:r>
            <w:r w:rsidRPr="00550649">
              <w:rPr>
                <w:rFonts w:asciiTheme="minorHAnsi" w:hAnsiTheme="minorHAnsi" w:cstheme="minorHAnsi"/>
              </w:rPr>
              <w:t xml:space="preserve"> sistema neturi siūlyti jam pasirinkti į kokią paskyrą jis nori jungtis, jis automatiškai prijungiamas su turima paskyra prie DUPAIS.</w:t>
            </w:r>
          </w:p>
        </w:tc>
      </w:tr>
      <w:tr w:rsidR="006A4141" w:rsidRPr="00782D53" w14:paraId="6255CFB9" w14:textId="77777777" w:rsidTr="001273B4">
        <w:trPr>
          <w:cnfStyle w:val="000000100000" w:firstRow="0" w:lastRow="0" w:firstColumn="0" w:lastColumn="0" w:oddVBand="0" w:evenVBand="0" w:oddHBand="1" w:evenHBand="0" w:firstRowFirstColumn="0" w:firstRowLastColumn="0" w:lastRowFirstColumn="0" w:lastRowLastColumn="0"/>
        </w:trPr>
        <w:tc>
          <w:tcPr>
            <w:tcW w:w="428" w:type="pct"/>
          </w:tcPr>
          <w:p w14:paraId="775ED832" w14:textId="77777777" w:rsidR="006A4141" w:rsidRPr="00D820A8" w:rsidRDefault="006A4141">
            <w:pPr>
              <w:pStyle w:val="Sraopastraipa"/>
              <w:numPr>
                <w:ilvl w:val="0"/>
                <w:numId w:val="18"/>
              </w:numPr>
              <w:spacing w:before="60" w:after="120" w:line="240" w:lineRule="auto"/>
              <w:contextualSpacing w:val="0"/>
              <w:jc w:val="both"/>
              <w:rPr>
                <w:rFonts w:cstheme="minorHAnsi"/>
              </w:rPr>
            </w:pPr>
          </w:p>
        </w:tc>
        <w:tc>
          <w:tcPr>
            <w:tcW w:w="4572" w:type="pct"/>
          </w:tcPr>
          <w:p w14:paraId="0C98F0AD" w14:textId="77777777" w:rsidR="006A4141" w:rsidRPr="00860C8D" w:rsidRDefault="006A4141">
            <w:pPr>
              <w:rPr>
                <w:rFonts w:cstheme="minorHAnsi"/>
                <w:szCs w:val="20"/>
                <w:shd w:val="clear" w:color="auto" w:fill="FFFF00"/>
              </w:rPr>
            </w:pPr>
            <w:r w:rsidRPr="00550649">
              <w:rPr>
                <w:rFonts w:asciiTheme="minorHAnsi" w:hAnsiTheme="minorHAnsi" w:cstheme="minorHAnsi"/>
              </w:rPr>
              <w:t xml:space="preserve">Jeigu </w:t>
            </w:r>
            <w:r>
              <w:rPr>
                <w:rFonts w:asciiTheme="minorHAnsi" w:hAnsiTheme="minorHAnsi" w:cstheme="minorHAnsi"/>
              </w:rPr>
              <w:t xml:space="preserve">savitarnos </w:t>
            </w:r>
            <w:r w:rsidRPr="00550649">
              <w:rPr>
                <w:rFonts w:asciiTheme="minorHAnsi" w:hAnsiTheme="minorHAnsi" w:cstheme="minorHAnsi"/>
              </w:rPr>
              <w:t>naudotojas (dirbantysis) dirba dviejuose įstaigose, n</w:t>
            </w:r>
            <w:r w:rsidRPr="00D820A8">
              <w:rPr>
                <w:rFonts w:asciiTheme="minorHAnsi" w:hAnsiTheme="minorHAnsi" w:cstheme="minorHAnsi"/>
              </w:rPr>
              <w:t xml:space="preserve">audotojui </w:t>
            </w:r>
            <w:r w:rsidRPr="00E773FB">
              <w:rPr>
                <w:rFonts w:asciiTheme="minorHAnsi" w:hAnsiTheme="minorHAnsi" w:cstheme="minorHAnsi"/>
              </w:rPr>
              <w:t xml:space="preserve">norint pasirinkti kitą įstaigą (pakeisti įstaigos paskyrą) </w:t>
            </w:r>
            <w:r w:rsidRPr="00D820A8">
              <w:rPr>
                <w:rFonts w:asciiTheme="minorHAnsi" w:hAnsiTheme="minorHAnsi" w:cstheme="minorHAnsi"/>
              </w:rPr>
              <w:t xml:space="preserve">neturi reikėti pakartotinai identifikuotis </w:t>
            </w:r>
            <w:r>
              <w:rPr>
                <w:rFonts w:asciiTheme="minorHAnsi" w:hAnsiTheme="minorHAnsi" w:cstheme="minorHAnsi"/>
              </w:rPr>
              <w:t>DUPAIS</w:t>
            </w:r>
            <w:r w:rsidRPr="00D820A8">
              <w:rPr>
                <w:rFonts w:asciiTheme="minorHAnsi" w:hAnsiTheme="minorHAnsi" w:cstheme="minorHAnsi"/>
              </w:rPr>
              <w:t xml:space="preserve"> </w:t>
            </w:r>
            <w:r w:rsidRPr="00550649">
              <w:rPr>
                <w:rFonts w:asciiTheme="minorHAnsi" w:hAnsiTheme="minorHAnsi" w:cstheme="minorHAnsi"/>
              </w:rPr>
              <w:t xml:space="preserve">norint </w:t>
            </w:r>
            <w:r w:rsidRPr="007950E6">
              <w:rPr>
                <w:rFonts w:asciiTheme="minorHAnsi" w:hAnsiTheme="minorHAnsi" w:cstheme="minorHAnsi"/>
              </w:rPr>
              <w:t>pasirinkti</w:t>
            </w:r>
            <w:r w:rsidRPr="00550649">
              <w:rPr>
                <w:rFonts w:asciiTheme="minorHAnsi" w:hAnsiTheme="minorHAnsi" w:cstheme="minorHAnsi"/>
              </w:rPr>
              <w:t xml:space="preserve"> įstaigą</w:t>
            </w:r>
            <w:r w:rsidRPr="007950E6">
              <w:rPr>
                <w:rFonts w:asciiTheme="minorHAnsi" w:hAnsiTheme="minorHAnsi" w:cstheme="minorHAnsi"/>
              </w:rPr>
              <w:t xml:space="preserve"> (pakeisti įstaigos paskyrą),</w:t>
            </w:r>
            <w:r w:rsidRPr="00550649">
              <w:rPr>
                <w:rFonts w:asciiTheme="minorHAnsi" w:hAnsiTheme="minorHAnsi" w:cstheme="minorHAnsi"/>
              </w:rPr>
              <w:t xml:space="preserve"> kurioje darbuotojas dirba. </w:t>
            </w:r>
          </w:p>
        </w:tc>
      </w:tr>
      <w:tr w:rsidR="006A4141" w:rsidRPr="00782D53" w14:paraId="4AA1A399" w14:textId="77777777" w:rsidTr="001273B4">
        <w:trPr>
          <w:cnfStyle w:val="000000010000" w:firstRow="0" w:lastRow="0" w:firstColumn="0" w:lastColumn="0" w:oddVBand="0" w:evenVBand="0" w:oddHBand="0" w:evenHBand="1" w:firstRowFirstColumn="0" w:firstRowLastColumn="0" w:lastRowFirstColumn="0" w:lastRowLastColumn="0"/>
        </w:trPr>
        <w:tc>
          <w:tcPr>
            <w:tcW w:w="428" w:type="pct"/>
          </w:tcPr>
          <w:p w14:paraId="110ED2DD" w14:textId="77777777" w:rsidR="006A4141" w:rsidRPr="00D820A8" w:rsidRDefault="006A4141">
            <w:pPr>
              <w:pStyle w:val="Sraopastraipa"/>
              <w:numPr>
                <w:ilvl w:val="0"/>
                <w:numId w:val="18"/>
              </w:numPr>
              <w:spacing w:before="60" w:after="120" w:line="240" w:lineRule="auto"/>
              <w:contextualSpacing w:val="0"/>
              <w:jc w:val="both"/>
              <w:rPr>
                <w:rFonts w:cstheme="minorHAnsi"/>
              </w:rPr>
            </w:pPr>
          </w:p>
        </w:tc>
        <w:tc>
          <w:tcPr>
            <w:tcW w:w="4572" w:type="pct"/>
          </w:tcPr>
          <w:p w14:paraId="00BC15EC" w14:textId="77777777" w:rsidR="006A4141" w:rsidRPr="00D820A8" w:rsidRDefault="006A4141">
            <w:pPr>
              <w:rPr>
                <w:rFonts w:cstheme="minorHAnsi"/>
              </w:rPr>
            </w:pPr>
            <w:r w:rsidRPr="00382518">
              <w:rPr>
                <w:rFonts w:asciiTheme="minorHAnsi" w:hAnsiTheme="minorHAnsi" w:cstheme="minorHAnsi"/>
                <w:szCs w:val="20"/>
              </w:rPr>
              <w:t>Turi būti užtikrinta, kad DUPAIS naudotojai turintys atitinkamas teises galėtų naudotis atskirais DUPAIS komponentais (PĮ) be papildomo prisijungimo duomenų suvedimo (</w:t>
            </w:r>
            <w:proofErr w:type="spellStart"/>
            <w:r w:rsidRPr="00382518">
              <w:rPr>
                <w:rFonts w:asciiTheme="minorHAnsi" w:hAnsiTheme="minorHAnsi" w:cstheme="minorHAnsi"/>
                <w:szCs w:val="20"/>
              </w:rPr>
              <w:t>t.y</w:t>
            </w:r>
            <w:proofErr w:type="spellEnd"/>
            <w:r w:rsidRPr="00382518">
              <w:rPr>
                <w:rFonts w:asciiTheme="minorHAnsi" w:hAnsiTheme="minorHAnsi" w:cstheme="minorHAnsi"/>
                <w:szCs w:val="20"/>
              </w:rPr>
              <w:t>., naudotojas turi būti atpažintas automatiškai) siekiant naudoti bet kurį naudotojui prieinamą DUPAIS komponentą (DUPAIS vieningo prisijungimo (SSO) sprendimas).</w:t>
            </w:r>
          </w:p>
        </w:tc>
      </w:tr>
    </w:tbl>
    <w:p w14:paraId="360E0C82" w14:textId="77777777" w:rsidR="006A4141" w:rsidRPr="00401673" w:rsidRDefault="006A4141" w:rsidP="006A4141"/>
    <w:p w14:paraId="5CAC2188" w14:textId="62E0E828" w:rsidR="007936A9" w:rsidRDefault="007936A9" w:rsidP="007D2868">
      <w:pPr>
        <w:pStyle w:val="Antrat3"/>
        <w:ind w:left="1530" w:hanging="1170"/>
        <w:rPr>
          <w:color w:val="auto"/>
        </w:rPr>
      </w:pPr>
      <w:bookmarkStart w:id="58" w:name="_Toc182211267"/>
      <w:bookmarkStart w:id="59" w:name="_Toc183714624"/>
      <w:r w:rsidRPr="007936A9">
        <w:rPr>
          <w:color w:val="auto"/>
        </w:rPr>
        <w:t>Dirbančiųjų pavada</w:t>
      </w:r>
      <w:r w:rsidR="00622677">
        <w:rPr>
          <w:color w:val="auto"/>
        </w:rPr>
        <w:t>vimas</w:t>
      </w:r>
      <w:bookmarkEnd w:id="58"/>
      <w:bookmarkEnd w:id="59"/>
    </w:p>
    <w:tbl>
      <w:tblPr>
        <w:tblStyle w:val="Civittatable"/>
        <w:tblW w:w="5409" w:type="pct"/>
        <w:tblInd w:w="-572" w:type="dxa"/>
        <w:tblLook w:val="04A0" w:firstRow="1" w:lastRow="0" w:firstColumn="1" w:lastColumn="0" w:noHBand="0" w:noVBand="1"/>
      </w:tblPr>
      <w:tblGrid>
        <w:gridCol w:w="851"/>
        <w:gridCol w:w="9356"/>
      </w:tblGrid>
      <w:tr w:rsidR="002B73E7" w:rsidRPr="00D820A8" w14:paraId="7A41C32D" w14:textId="77777777" w:rsidTr="00973211">
        <w:trPr>
          <w:cnfStyle w:val="100000000000" w:firstRow="1" w:lastRow="0" w:firstColumn="0" w:lastColumn="0" w:oddVBand="0" w:evenVBand="0" w:oddHBand="0" w:evenHBand="0" w:firstRowFirstColumn="0" w:firstRowLastColumn="0" w:lastRowFirstColumn="0" w:lastRowLastColumn="0"/>
        </w:trPr>
        <w:tc>
          <w:tcPr>
            <w:tcW w:w="417" w:type="pct"/>
          </w:tcPr>
          <w:p w14:paraId="7D9B78E7" w14:textId="77777777" w:rsidR="002B73E7" w:rsidRPr="00D820A8" w:rsidRDefault="002B73E7">
            <w:pPr>
              <w:rPr>
                <w:rFonts w:cstheme="minorHAnsi"/>
              </w:rPr>
            </w:pPr>
            <w:r w:rsidRPr="00D820A8">
              <w:rPr>
                <w:rFonts w:cstheme="minorHAnsi"/>
                <w:caps w:val="0"/>
              </w:rPr>
              <w:t>NR.</w:t>
            </w:r>
          </w:p>
        </w:tc>
        <w:tc>
          <w:tcPr>
            <w:tcW w:w="4583" w:type="pct"/>
          </w:tcPr>
          <w:p w14:paraId="507A2DF4" w14:textId="77777777" w:rsidR="002B73E7" w:rsidRPr="00D820A8" w:rsidRDefault="002B73E7">
            <w:pPr>
              <w:rPr>
                <w:rFonts w:cstheme="minorHAnsi"/>
              </w:rPr>
            </w:pPr>
            <w:r w:rsidRPr="00D820A8">
              <w:rPr>
                <w:rFonts w:cstheme="minorHAnsi"/>
              </w:rPr>
              <w:t>reikalavimas</w:t>
            </w:r>
          </w:p>
        </w:tc>
      </w:tr>
      <w:tr w:rsidR="002B73E7" w:rsidRPr="00D820A8" w14:paraId="67743008" w14:textId="77777777" w:rsidTr="00973211">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47E997DF" w14:textId="3A7D509D" w:rsidR="002B73E7" w:rsidRPr="00D820A8" w:rsidRDefault="00AE5C3B">
            <w:pPr>
              <w:pStyle w:val="Focus0"/>
              <w:rPr>
                <w:rFonts w:asciiTheme="minorHAnsi" w:hAnsiTheme="minorHAnsi" w:cstheme="minorHAnsi"/>
                <w:szCs w:val="20"/>
              </w:rPr>
            </w:pPr>
            <w:r w:rsidRPr="00D820A8">
              <w:rPr>
                <w:rFonts w:asciiTheme="minorHAnsi" w:hAnsiTheme="minorHAnsi" w:cstheme="minorHAnsi"/>
              </w:rPr>
              <w:t>PAVADUOJANČIOJO PRISKYRIMAS</w:t>
            </w:r>
          </w:p>
        </w:tc>
      </w:tr>
      <w:tr w:rsidR="002B73E7" w:rsidRPr="00D820A8" w14:paraId="488AA381" w14:textId="77777777" w:rsidTr="00973211">
        <w:trPr>
          <w:cnfStyle w:val="000000010000" w:firstRow="0" w:lastRow="0" w:firstColumn="0" w:lastColumn="0" w:oddVBand="0" w:evenVBand="0" w:oddHBand="0" w:evenHBand="1" w:firstRowFirstColumn="0" w:firstRowLastColumn="0" w:lastRowFirstColumn="0" w:lastRowLastColumn="0"/>
        </w:trPr>
        <w:tc>
          <w:tcPr>
            <w:tcW w:w="417" w:type="pct"/>
          </w:tcPr>
          <w:p w14:paraId="6F63A3EE" w14:textId="77777777" w:rsidR="002B73E7" w:rsidRPr="00D820A8" w:rsidRDefault="002B73E7"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583" w:type="pct"/>
          </w:tcPr>
          <w:p w14:paraId="5F25CF32" w14:textId="0E96925A" w:rsidR="002B73E7" w:rsidRPr="00D820A8" w:rsidRDefault="00AE5C3B">
            <w:pPr>
              <w:spacing w:before="0" w:after="120" w:line="240" w:lineRule="auto"/>
              <w:jc w:val="both"/>
              <w:rPr>
                <w:rFonts w:asciiTheme="minorHAnsi" w:hAnsiTheme="minorHAnsi" w:cstheme="minorBidi"/>
              </w:rPr>
            </w:pPr>
            <w:r w:rsidRPr="2BDA480D">
              <w:rPr>
                <w:rFonts w:asciiTheme="minorHAnsi" w:hAnsiTheme="minorHAnsi" w:cstheme="minorBidi"/>
              </w:rPr>
              <w:t>Turi būti galimybė naudotojui</w:t>
            </w:r>
            <w:r w:rsidR="00CE0B2E">
              <w:rPr>
                <w:rFonts w:asciiTheme="minorHAnsi" w:hAnsiTheme="minorHAnsi" w:cstheme="minorBidi"/>
              </w:rPr>
              <w:t xml:space="preserve">, turinčiam teisę kurti </w:t>
            </w:r>
            <w:r w:rsidR="00BE44E3">
              <w:rPr>
                <w:rFonts w:asciiTheme="minorHAnsi" w:hAnsiTheme="minorHAnsi" w:cstheme="minorBidi"/>
              </w:rPr>
              <w:t>ir tvarkyti</w:t>
            </w:r>
            <w:r w:rsidR="00CE0B2E">
              <w:rPr>
                <w:rFonts w:asciiTheme="minorHAnsi" w:hAnsiTheme="minorHAnsi" w:cstheme="minorBidi"/>
              </w:rPr>
              <w:t xml:space="preserve"> pavadavimus,</w:t>
            </w:r>
            <w:r w:rsidRPr="2BDA480D">
              <w:rPr>
                <w:rFonts w:asciiTheme="minorHAnsi" w:hAnsiTheme="minorHAnsi" w:cstheme="minorBidi"/>
              </w:rPr>
              <w:t xml:space="preserve"> </w:t>
            </w:r>
            <w:r w:rsidR="00076D06">
              <w:rPr>
                <w:rFonts w:asciiTheme="minorHAnsi" w:hAnsiTheme="minorHAnsi" w:cstheme="minorBidi"/>
              </w:rPr>
              <w:t xml:space="preserve">nurodyti </w:t>
            </w:r>
            <w:r w:rsidR="00076D06" w:rsidRPr="2BDA480D">
              <w:rPr>
                <w:rFonts w:asciiTheme="minorHAnsi" w:hAnsiTheme="minorHAnsi" w:cstheme="minorBidi"/>
              </w:rPr>
              <w:t>pavaduojamą asmenį</w:t>
            </w:r>
            <w:r w:rsidR="00076D06">
              <w:rPr>
                <w:rFonts w:asciiTheme="minorHAnsi" w:hAnsiTheme="minorHAnsi" w:cstheme="minorBidi"/>
              </w:rPr>
              <w:t>,</w:t>
            </w:r>
            <w:r w:rsidRPr="2BDA480D">
              <w:rPr>
                <w:rFonts w:asciiTheme="minorHAnsi" w:hAnsiTheme="minorHAnsi" w:cstheme="minorBidi"/>
              </w:rPr>
              <w:t xml:space="preserve"> priskirti jį pavaduojantį (-</w:t>
            </w:r>
            <w:proofErr w:type="spellStart"/>
            <w:r w:rsidRPr="2BDA480D">
              <w:rPr>
                <w:rFonts w:asciiTheme="minorHAnsi" w:hAnsiTheme="minorHAnsi" w:cstheme="minorBidi"/>
              </w:rPr>
              <w:t>čius</w:t>
            </w:r>
            <w:proofErr w:type="spellEnd"/>
            <w:r w:rsidRPr="2BDA480D">
              <w:rPr>
                <w:rFonts w:asciiTheme="minorHAnsi" w:hAnsiTheme="minorHAnsi" w:cstheme="minorBidi"/>
              </w:rPr>
              <w:t>) asmenį (-</w:t>
            </w:r>
            <w:proofErr w:type="spellStart"/>
            <w:r w:rsidRPr="2BDA480D">
              <w:rPr>
                <w:rFonts w:asciiTheme="minorHAnsi" w:hAnsiTheme="minorHAnsi" w:cstheme="minorBidi"/>
              </w:rPr>
              <w:t>is</w:t>
            </w:r>
            <w:proofErr w:type="spellEnd"/>
            <w:r w:rsidRPr="2BDA480D">
              <w:rPr>
                <w:rFonts w:asciiTheme="minorHAnsi" w:hAnsiTheme="minorHAnsi" w:cstheme="minorBidi"/>
              </w:rPr>
              <w:t>) ir pavadavimo pradžios ir pabaigos datas (pabaigos data gali būti neužpildyta).</w:t>
            </w:r>
          </w:p>
        </w:tc>
      </w:tr>
      <w:tr w:rsidR="00AE5C3B" w:rsidRPr="00D820A8" w14:paraId="4254968D" w14:textId="77777777" w:rsidTr="00973211">
        <w:trPr>
          <w:cnfStyle w:val="000000100000" w:firstRow="0" w:lastRow="0" w:firstColumn="0" w:lastColumn="0" w:oddVBand="0" w:evenVBand="0" w:oddHBand="1" w:evenHBand="0" w:firstRowFirstColumn="0" w:firstRowLastColumn="0" w:lastRowFirstColumn="0" w:lastRowLastColumn="0"/>
        </w:trPr>
        <w:tc>
          <w:tcPr>
            <w:tcW w:w="417" w:type="pct"/>
          </w:tcPr>
          <w:p w14:paraId="173AF3D9" w14:textId="77777777" w:rsidR="00AE5C3B" w:rsidRPr="00D820A8" w:rsidRDefault="00AE5C3B" w:rsidP="0013691A">
            <w:pPr>
              <w:pStyle w:val="Sraopastraipa"/>
              <w:numPr>
                <w:ilvl w:val="0"/>
                <w:numId w:val="18"/>
              </w:numPr>
              <w:spacing w:before="60" w:after="120" w:line="240" w:lineRule="auto"/>
              <w:contextualSpacing w:val="0"/>
              <w:jc w:val="both"/>
              <w:rPr>
                <w:rFonts w:cstheme="minorHAnsi"/>
              </w:rPr>
            </w:pPr>
          </w:p>
        </w:tc>
        <w:tc>
          <w:tcPr>
            <w:tcW w:w="4583" w:type="pct"/>
          </w:tcPr>
          <w:p w14:paraId="4BA98B5F" w14:textId="324295CD" w:rsidR="00AE5C3B" w:rsidRPr="00D820A8" w:rsidRDefault="00AE5C3B" w:rsidP="00AE5C3B">
            <w:pPr>
              <w:spacing w:before="0" w:after="120" w:line="240" w:lineRule="auto"/>
              <w:jc w:val="both"/>
              <w:rPr>
                <w:rFonts w:cstheme="minorBidi"/>
              </w:rPr>
            </w:pPr>
            <w:r w:rsidRPr="2BDA480D">
              <w:rPr>
                <w:rFonts w:asciiTheme="minorHAnsi" w:hAnsiTheme="minorHAnsi" w:cstheme="minorBidi"/>
              </w:rPr>
              <w:t xml:space="preserve">Turi būti </w:t>
            </w:r>
            <w:r w:rsidRPr="00B13909">
              <w:rPr>
                <w:rFonts w:asciiTheme="minorHAnsi" w:hAnsiTheme="minorHAnsi" w:cstheme="minorHAnsi"/>
              </w:rPr>
              <w:t xml:space="preserve">galimybė </w:t>
            </w:r>
            <w:r w:rsidR="00B13909" w:rsidRPr="00B13909">
              <w:rPr>
                <w:rFonts w:asciiTheme="minorHAnsi" w:hAnsiTheme="minorHAnsi" w:cstheme="minorHAnsi"/>
              </w:rPr>
              <w:t xml:space="preserve">naudotojui </w:t>
            </w:r>
            <w:r w:rsidRPr="00B13909">
              <w:rPr>
                <w:rFonts w:asciiTheme="minorHAnsi" w:hAnsiTheme="minorHAnsi" w:cstheme="minorHAnsi"/>
              </w:rPr>
              <w:t>nurodyti</w:t>
            </w:r>
            <w:r w:rsidRPr="2BDA480D">
              <w:rPr>
                <w:rFonts w:asciiTheme="minorHAnsi" w:hAnsiTheme="minorHAnsi" w:cstheme="minorBidi"/>
              </w:rPr>
              <w:t xml:space="preserve"> ne vieną, o kelis pavaduojančius asmenis skirtingiems pavadavimo laikotarpiams.</w:t>
            </w:r>
            <w:r w:rsidR="00577B10">
              <w:rPr>
                <w:rFonts w:asciiTheme="minorHAnsi" w:hAnsiTheme="minorHAnsi" w:cstheme="minorBidi"/>
              </w:rPr>
              <w:t xml:space="preserve"> Sistema turi užtikrinti, kad nebus sukurta besidubliuojančių pavadavimų tame pačiame laikotarpyje.</w:t>
            </w:r>
          </w:p>
        </w:tc>
      </w:tr>
      <w:tr w:rsidR="00AE5C3B" w:rsidRPr="00D820A8" w14:paraId="46E87FD4" w14:textId="77777777" w:rsidTr="00973211">
        <w:trPr>
          <w:cnfStyle w:val="000000010000" w:firstRow="0" w:lastRow="0" w:firstColumn="0" w:lastColumn="0" w:oddVBand="0" w:evenVBand="0" w:oddHBand="0" w:evenHBand="1" w:firstRowFirstColumn="0" w:firstRowLastColumn="0" w:lastRowFirstColumn="0" w:lastRowLastColumn="0"/>
        </w:trPr>
        <w:tc>
          <w:tcPr>
            <w:tcW w:w="417" w:type="pct"/>
          </w:tcPr>
          <w:p w14:paraId="3C75799A" w14:textId="77777777" w:rsidR="00AE5C3B" w:rsidRPr="00D820A8" w:rsidRDefault="00AE5C3B" w:rsidP="0013691A">
            <w:pPr>
              <w:pStyle w:val="Sraopastraipa"/>
              <w:numPr>
                <w:ilvl w:val="0"/>
                <w:numId w:val="18"/>
              </w:numPr>
              <w:spacing w:before="60" w:after="120" w:line="240" w:lineRule="auto"/>
              <w:contextualSpacing w:val="0"/>
              <w:jc w:val="both"/>
              <w:rPr>
                <w:rFonts w:cstheme="minorHAnsi"/>
              </w:rPr>
            </w:pPr>
          </w:p>
        </w:tc>
        <w:tc>
          <w:tcPr>
            <w:tcW w:w="4583" w:type="pct"/>
          </w:tcPr>
          <w:p w14:paraId="01C6E915" w14:textId="04D5B7C4" w:rsidR="00AE5C3B" w:rsidRPr="00D820A8" w:rsidRDefault="00AE5C3B" w:rsidP="00AE5C3B">
            <w:pPr>
              <w:spacing w:before="0" w:after="120" w:line="240" w:lineRule="auto"/>
              <w:jc w:val="both"/>
              <w:rPr>
                <w:rFonts w:cstheme="minorBidi"/>
              </w:rPr>
            </w:pPr>
            <w:r w:rsidRPr="2BDA480D">
              <w:rPr>
                <w:rFonts w:asciiTheme="minorHAnsi" w:hAnsiTheme="minorHAnsi" w:cstheme="minorBidi"/>
              </w:rPr>
              <w:t>Turi būti galimybė pasirinkti, ar reikalingas pavaduojančio asmens susipažinimas su informacija.</w:t>
            </w:r>
          </w:p>
        </w:tc>
      </w:tr>
      <w:tr w:rsidR="00AE5C3B" w:rsidRPr="00D820A8" w14:paraId="5ECB7716" w14:textId="77777777" w:rsidTr="00973211">
        <w:trPr>
          <w:cnfStyle w:val="000000100000" w:firstRow="0" w:lastRow="0" w:firstColumn="0" w:lastColumn="0" w:oddVBand="0" w:evenVBand="0" w:oddHBand="1" w:evenHBand="0" w:firstRowFirstColumn="0" w:firstRowLastColumn="0" w:lastRowFirstColumn="0" w:lastRowLastColumn="0"/>
        </w:trPr>
        <w:tc>
          <w:tcPr>
            <w:tcW w:w="417" w:type="pct"/>
          </w:tcPr>
          <w:p w14:paraId="607CC082" w14:textId="77777777" w:rsidR="00AE5C3B" w:rsidRPr="00D820A8" w:rsidRDefault="00AE5C3B" w:rsidP="0013691A">
            <w:pPr>
              <w:pStyle w:val="Sraopastraipa"/>
              <w:numPr>
                <w:ilvl w:val="0"/>
                <w:numId w:val="18"/>
              </w:numPr>
              <w:spacing w:before="60" w:after="120" w:line="240" w:lineRule="auto"/>
              <w:contextualSpacing w:val="0"/>
              <w:jc w:val="both"/>
              <w:rPr>
                <w:rFonts w:cstheme="minorHAnsi"/>
              </w:rPr>
            </w:pPr>
          </w:p>
        </w:tc>
        <w:tc>
          <w:tcPr>
            <w:tcW w:w="4583" w:type="pct"/>
          </w:tcPr>
          <w:p w14:paraId="2CF21990" w14:textId="15F792B4" w:rsidR="00AE5C3B" w:rsidRPr="00D820A8" w:rsidRDefault="00AE5C3B" w:rsidP="00AE5C3B">
            <w:pPr>
              <w:spacing w:before="0" w:after="120" w:line="240" w:lineRule="auto"/>
              <w:jc w:val="both"/>
              <w:rPr>
                <w:rFonts w:cstheme="minorBidi"/>
              </w:rPr>
            </w:pPr>
            <w:r w:rsidRPr="3AD5EBAF">
              <w:rPr>
                <w:rFonts w:asciiTheme="minorHAnsi" w:hAnsiTheme="minorHAnsi" w:cstheme="minorBidi"/>
              </w:rPr>
              <w:t xml:space="preserve">Turi būti galimybė </w:t>
            </w:r>
            <w:r w:rsidR="00882486">
              <w:rPr>
                <w:rFonts w:asciiTheme="minorHAnsi" w:hAnsiTheme="minorHAnsi" w:cstheme="minorBidi"/>
              </w:rPr>
              <w:t>pa</w:t>
            </w:r>
            <w:r w:rsidRPr="3AD5EBAF">
              <w:rPr>
                <w:rFonts w:asciiTheme="minorHAnsi" w:hAnsiTheme="minorHAnsi" w:cstheme="minorBidi"/>
              </w:rPr>
              <w:t xml:space="preserve">tvirtinti pavadavimo </w:t>
            </w:r>
            <w:r w:rsidR="008467D4">
              <w:rPr>
                <w:rFonts w:asciiTheme="minorHAnsi" w:hAnsiTheme="minorHAnsi" w:cstheme="minorBidi"/>
              </w:rPr>
              <w:t>informaciją</w:t>
            </w:r>
            <w:r w:rsidRPr="3AD5EBAF">
              <w:rPr>
                <w:rFonts w:asciiTheme="minorHAnsi" w:hAnsiTheme="minorHAnsi" w:cstheme="minorBidi"/>
              </w:rPr>
              <w:t>.</w:t>
            </w:r>
          </w:p>
        </w:tc>
      </w:tr>
      <w:tr w:rsidR="00AE5C3B" w:rsidRPr="00D820A8" w14:paraId="1DD4BE7D" w14:textId="77777777" w:rsidTr="00973211">
        <w:trPr>
          <w:cnfStyle w:val="000000010000" w:firstRow="0" w:lastRow="0" w:firstColumn="0" w:lastColumn="0" w:oddVBand="0" w:evenVBand="0" w:oddHBand="0" w:evenHBand="1" w:firstRowFirstColumn="0" w:firstRowLastColumn="0" w:lastRowFirstColumn="0" w:lastRowLastColumn="0"/>
        </w:trPr>
        <w:tc>
          <w:tcPr>
            <w:tcW w:w="417" w:type="pct"/>
          </w:tcPr>
          <w:p w14:paraId="78E39EF1" w14:textId="77777777" w:rsidR="00AE5C3B" w:rsidRPr="00D820A8" w:rsidRDefault="00AE5C3B" w:rsidP="0013691A">
            <w:pPr>
              <w:pStyle w:val="Sraopastraipa"/>
              <w:numPr>
                <w:ilvl w:val="0"/>
                <w:numId w:val="18"/>
              </w:numPr>
              <w:spacing w:before="60" w:after="120" w:line="240" w:lineRule="auto"/>
              <w:contextualSpacing w:val="0"/>
              <w:jc w:val="both"/>
              <w:rPr>
                <w:rFonts w:cstheme="minorHAnsi"/>
              </w:rPr>
            </w:pPr>
          </w:p>
        </w:tc>
        <w:tc>
          <w:tcPr>
            <w:tcW w:w="4583" w:type="pct"/>
          </w:tcPr>
          <w:p w14:paraId="4F557E22" w14:textId="500BF72A" w:rsidR="00AE5C3B" w:rsidRPr="00D820A8" w:rsidRDefault="00AE5C3B" w:rsidP="00AE5C3B">
            <w:pPr>
              <w:spacing w:before="0" w:after="120" w:line="240" w:lineRule="auto"/>
              <w:jc w:val="both"/>
              <w:rPr>
                <w:rFonts w:cstheme="minorBidi"/>
              </w:rPr>
            </w:pPr>
            <w:r w:rsidRPr="2BDA480D">
              <w:rPr>
                <w:rFonts w:asciiTheme="minorHAnsi" w:hAnsiTheme="minorHAnsi" w:cstheme="minorBidi"/>
              </w:rPr>
              <w:t xml:space="preserve">Turi būti galimybė </w:t>
            </w:r>
            <w:r w:rsidR="00C5452B">
              <w:rPr>
                <w:rFonts w:asciiTheme="minorHAnsi" w:hAnsiTheme="minorHAnsi" w:cstheme="minorBidi"/>
              </w:rPr>
              <w:t xml:space="preserve">pavaduojančiam </w:t>
            </w:r>
            <w:r w:rsidR="009D71DB">
              <w:rPr>
                <w:rFonts w:asciiTheme="minorHAnsi" w:hAnsiTheme="minorHAnsi" w:cstheme="minorBidi"/>
              </w:rPr>
              <w:t>asmeniui</w:t>
            </w:r>
            <w:r w:rsidRPr="2BDA480D">
              <w:rPr>
                <w:rFonts w:asciiTheme="minorHAnsi" w:hAnsiTheme="minorHAnsi" w:cstheme="minorBidi"/>
              </w:rPr>
              <w:t xml:space="preserve"> pa</w:t>
            </w:r>
            <w:r w:rsidR="006949FB">
              <w:rPr>
                <w:rFonts w:asciiTheme="minorHAnsi" w:hAnsiTheme="minorHAnsi" w:cstheme="minorBidi"/>
              </w:rPr>
              <w:t>žymėti</w:t>
            </w:r>
            <w:r w:rsidRPr="2BDA480D">
              <w:rPr>
                <w:rFonts w:asciiTheme="minorHAnsi" w:hAnsiTheme="minorHAnsi" w:cstheme="minorBidi"/>
              </w:rPr>
              <w:t>, jog su pavadavimo priskyrimu naudotojas susipažino.</w:t>
            </w:r>
          </w:p>
        </w:tc>
      </w:tr>
      <w:tr w:rsidR="00AE5C3B" w:rsidRPr="00D820A8" w14:paraId="0B84E229" w14:textId="77777777" w:rsidTr="00973211">
        <w:trPr>
          <w:cnfStyle w:val="000000100000" w:firstRow="0" w:lastRow="0" w:firstColumn="0" w:lastColumn="0" w:oddVBand="0" w:evenVBand="0" w:oddHBand="1" w:evenHBand="0" w:firstRowFirstColumn="0" w:firstRowLastColumn="0" w:lastRowFirstColumn="0" w:lastRowLastColumn="0"/>
        </w:trPr>
        <w:tc>
          <w:tcPr>
            <w:tcW w:w="417" w:type="pct"/>
          </w:tcPr>
          <w:p w14:paraId="748110B2" w14:textId="77777777" w:rsidR="00AE5C3B" w:rsidRPr="00D820A8" w:rsidRDefault="00AE5C3B" w:rsidP="0013691A">
            <w:pPr>
              <w:pStyle w:val="Sraopastraipa"/>
              <w:numPr>
                <w:ilvl w:val="0"/>
                <w:numId w:val="18"/>
              </w:numPr>
              <w:spacing w:before="60" w:after="120" w:line="240" w:lineRule="auto"/>
              <w:contextualSpacing w:val="0"/>
              <w:jc w:val="both"/>
              <w:rPr>
                <w:rFonts w:cstheme="minorHAnsi"/>
              </w:rPr>
            </w:pPr>
          </w:p>
        </w:tc>
        <w:tc>
          <w:tcPr>
            <w:tcW w:w="4583" w:type="pct"/>
          </w:tcPr>
          <w:p w14:paraId="166A6A83" w14:textId="7615ED95" w:rsidR="00AE5C3B" w:rsidRPr="00D820A8" w:rsidRDefault="00AE5C3B" w:rsidP="00AE5C3B">
            <w:pPr>
              <w:spacing w:before="0" w:after="120" w:line="240" w:lineRule="auto"/>
              <w:jc w:val="both"/>
              <w:rPr>
                <w:rFonts w:cstheme="minorHAnsi"/>
              </w:rPr>
            </w:pPr>
            <w:r w:rsidRPr="00D820A8">
              <w:rPr>
                <w:rFonts w:asciiTheme="minorHAnsi" w:hAnsiTheme="minorHAnsi" w:cstheme="minorHAnsi"/>
                <w:szCs w:val="20"/>
              </w:rPr>
              <w:t xml:space="preserve">Turi būti galimybė matyti, kokio įrašo pagrindu </w:t>
            </w:r>
            <w:r w:rsidR="00DF7470">
              <w:rPr>
                <w:rFonts w:asciiTheme="minorHAnsi" w:hAnsiTheme="minorHAnsi" w:cstheme="minorHAnsi"/>
                <w:szCs w:val="20"/>
              </w:rPr>
              <w:t>pavaduojančiam asmeniui</w:t>
            </w:r>
            <w:r w:rsidRPr="00D820A8">
              <w:rPr>
                <w:rFonts w:asciiTheme="minorHAnsi" w:hAnsiTheme="minorHAnsi" w:cstheme="minorHAnsi"/>
                <w:szCs w:val="20"/>
              </w:rPr>
              <w:t xml:space="preserve"> yra priskirtas pavadavimas, pvz., komandiruotės, atostogų prašymo.</w:t>
            </w:r>
          </w:p>
        </w:tc>
      </w:tr>
      <w:tr w:rsidR="00AE5C3B" w:rsidRPr="00D820A8" w14:paraId="0F0B2138" w14:textId="77777777" w:rsidTr="00973211">
        <w:trPr>
          <w:cnfStyle w:val="000000010000" w:firstRow="0" w:lastRow="0" w:firstColumn="0" w:lastColumn="0" w:oddVBand="0" w:evenVBand="0" w:oddHBand="0" w:evenHBand="1" w:firstRowFirstColumn="0" w:firstRowLastColumn="0" w:lastRowFirstColumn="0" w:lastRowLastColumn="0"/>
        </w:trPr>
        <w:tc>
          <w:tcPr>
            <w:tcW w:w="417" w:type="pct"/>
          </w:tcPr>
          <w:p w14:paraId="1BD3404B" w14:textId="77777777" w:rsidR="00AE5C3B" w:rsidRPr="00D820A8" w:rsidRDefault="00AE5C3B" w:rsidP="0013691A">
            <w:pPr>
              <w:pStyle w:val="Sraopastraipa"/>
              <w:numPr>
                <w:ilvl w:val="0"/>
                <w:numId w:val="18"/>
              </w:numPr>
              <w:spacing w:before="60" w:after="120" w:line="240" w:lineRule="auto"/>
              <w:contextualSpacing w:val="0"/>
              <w:jc w:val="both"/>
              <w:rPr>
                <w:rFonts w:cstheme="minorHAnsi"/>
              </w:rPr>
            </w:pPr>
          </w:p>
        </w:tc>
        <w:tc>
          <w:tcPr>
            <w:tcW w:w="4583" w:type="pct"/>
          </w:tcPr>
          <w:p w14:paraId="12562D0E" w14:textId="4DE46CC9" w:rsidR="00AE5C3B" w:rsidRPr="00D820A8" w:rsidRDefault="00AE5C3B" w:rsidP="00AE5C3B">
            <w:pPr>
              <w:spacing w:before="0" w:after="120" w:line="240" w:lineRule="auto"/>
              <w:jc w:val="both"/>
              <w:rPr>
                <w:rFonts w:cstheme="minorBidi"/>
              </w:rPr>
            </w:pPr>
            <w:r w:rsidRPr="3AD5EBAF">
              <w:rPr>
                <w:rFonts w:asciiTheme="minorHAnsi" w:hAnsiTheme="minorHAnsi" w:cstheme="minorBidi"/>
              </w:rPr>
              <w:t xml:space="preserve">Turi būti galimybė </w:t>
            </w:r>
            <w:r w:rsidR="00F77C0A">
              <w:rPr>
                <w:rFonts w:asciiTheme="minorHAnsi" w:hAnsiTheme="minorHAnsi" w:cstheme="minorBidi"/>
              </w:rPr>
              <w:t>pavadavimą sukurti</w:t>
            </w:r>
            <w:r w:rsidRPr="3AD5EBAF">
              <w:rPr>
                <w:rFonts w:asciiTheme="minorHAnsi" w:hAnsiTheme="minorHAnsi" w:cstheme="minorBidi"/>
              </w:rPr>
              <w:t xml:space="preserve"> automatiniu būdu pagal patvirtint</w:t>
            </w:r>
            <w:r w:rsidR="006B6133">
              <w:rPr>
                <w:rFonts w:asciiTheme="minorHAnsi" w:hAnsiTheme="minorHAnsi" w:cstheme="minorBidi"/>
              </w:rPr>
              <w:t xml:space="preserve">ą </w:t>
            </w:r>
            <w:r w:rsidR="00350B50">
              <w:rPr>
                <w:rFonts w:asciiTheme="minorHAnsi" w:hAnsiTheme="minorHAnsi" w:cstheme="minorBidi"/>
              </w:rPr>
              <w:t>atostogų</w:t>
            </w:r>
            <w:r w:rsidR="00E81C6B">
              <w:rPr>
                <w:rFonts w:asciiTheme="minorHAnsi" w:hAnsiTheme="minorHAnsi" w:cstheme="minorBidi"/>
              </w:rPr>
              <w:t xml:space="preserve"> </w:t>
            </w:r>
            <w:r w:rsidR="00486F61">
              <w:rPr>
                <w:rFonts w:asciiTheme="minorHAnsi" w:hAnsiTheme="minorHAnsi" w:cstheme="minorBidi"/>
              </w:rPr>
              <w:t>/ komandiruočių</w:t>
            </w:r>
            <w:r w:rsidRPr="3AD5EBAF">
              <w:rPr>
                <w:rFonts w:asciiTheme="minorHAnsi" w:hAnsiTheme="minorHAnsi" w:cstheme="minorBidi"/>
              </w:rPr>
              <w:t xml:space="preserve"> prašyme nurodytą informaciją, pvz., pagal atostogų prašyme nurodytą pavaduojantį asmenį</w:t>
            </w:r>
            <w:r w:rsidR="006949FB">
              <w:rPr>
                <w:rFonts w:asciiTheme="minorHAnsi" w:hAnsiTheme="minorHAnsi" w:cstheme="minorBidi"/>
              </w:rPr>
              <w:t xml:space="preserve"> ir pavadavimo laikotarpį</w:t>
            </w:r>
            <w:r w:rsidRPr="3AD5EBAF">
              <w:rPr>
                <w:rFonts w:asciiTheme="minorHAnsi" w:hAnsiTheme="minorHAnsi" w:cstheme="minorBidi"/>
              </w:rPr>
              <w:t xml:space="preserve">. </w:t>
            </w:r>
          </w:p>
        </w:tc>
      </w:tr>
      <w:tr w:rsidR="003F6170" w:rsidRPr="00D820A8" w14:paraId="13FD5BFB" w14:textId="77777777" w:rsidTr="00973211">
        <w:trPr>
          <w:cnfStyle w:val="000000100000" w:firstRow="0" w:lastRow="0" w:firstColumn="0" w:lastColumn="0" w:oddVBand="0" w:evenVBand="0" w:oddHBand="1" w:evenHBand="0" w:firstRowFirstColumn="0" w:firstRowLastColumn="0" w:lastRowFirstColumn="0" w:lastRowLastColumn="0"/>
        </w:trPr>
        <w:tc>
          <w:tcPr>
            <w:tcW w:w="417" w:type="pct"/>
          </w:tcPr>
          <w:p w14:paraId="30830B4C" w14:textId="77777777" w:rsidR="003F6170" w:rsidRPr="00D820A8" w:rsidRDefault="003F6170" w:rsidP="0013691A">
            <w:pPr>
              <w:pStyle w:val="Sraopastraipa"/>
              <w:numPr>
                <w:ilvl w:val="0"/>
                <w:numId w:val="18"/>
              </w:numPr>
              <w:spacing w:before="60" w:after="120" w:line="240" w:lineRule="auto"/>
              <w:contextualSpacing w:val="0"/>
              <w:jc w:val="both"/>
              <w:rPr>
                <w:rFonts w:cstheme="minorHAnsi"/>
              </w:rPr>
            </w:pPr>
          </w:p>
        </w:tc>
        <w:tc>
          <w:tcPr>
            <w:tcW w:w="4583" w:type="pct"/>
          </w:tcPr>
          <w:p w14:paraId="2E552872" w14:textId="1C1284A5" w:rsidR="003F6170" w:rsidRPr="3AD5EBAF" w:rsidRDefault="003F6170" w:rsidP="00AE5C3B">
            <w:pPr>
              <w:spacing w:before="0" w:after="120" w:line="240" w:lineRule="auto"/>
              <w:jc w:val="both"/>
            </w:pPr>
            <w:r w:rsidRPr="00226DD5">
              <w:rPr>
                <w:rFonts w:asciiTheme="minorHAnsi" w:hAnsiTheme="minorHAnsi" w:cstheme="minorHAnsi"/>
                <w:szCs w:val="20"/>
              </w:rPr>
              <w:t>Turi būti galim</w:t>
            </w:r>
            <w:r>
              <w:rPr>
                <w:rFonts w:asciiTheme="minorHAnsi" w:hAnsiTheme="minorHAnsi" w:cstheme="minorHAnsi"/>
                <w:szCs w:val="20"/>
              </w:rPr>
              <w:t>ybė</w:t>
            </w:r>
            <w:r w:rsidRPr="00226DD5">
              <w:rPr>
                <w:rFonts w:asciiTheme="minorHAnsi" w:hAnsiTheme="minorHAnsi" w:cstheme="minorHAnsi"/>
                <w:szCs w:val="20"/>
              </w:rPr>
              <w:t xml:space="preserve"> C</w:t>
            </w:r>
            <w:r>
              <w:rPr>
                <w:rFonts w:asciiTheme="minorHAnsi" w:hAnsiTheme="minorHAnsi" w:cstheme="minorHAnsi"/>
                <w:szCs w:val="20"/>
              </w:rPr>
              <w:t>P</w:t>
            </w:r>
            <w:r w:rsidRPr="00226DD5">
              <w:rPr>
                <w:rFonts w:asciiTheme="minorHAnsi" w:hAnsiTheme="minorHAnsi" w:cstheme="minorHAnsi"/>
                <w:szCs w:val="20"/>
              </w:rPr>
              <w:t xml:space="preserve">T </w:t>
            </w:r>
            <w:r>
              <w:rPr>
                <w:rFonts w:asciiTheme="minorHAnsi" w:hAnsiTheme="minorHAnsi" w:cstheme="minorHAnsi"/>
                <w:szCs w:val="20"/>
              </w:rPr>
              <w:t>naudotojui</w:t>
            </w:r>
            <w:r w:rsidRPr="00226DD5">
              <w:rPr>
                <w:rFonts w:asciiTheme="minorHAnsi" w:hAnsiTheme="minorHAnsi" w:cstheme="minorHAnsi"/>
                <w:szCs w:val="20"/>
              </w:rPr>
              <w:t xml:space="preserve"> nurodyti tiek kelis pavaduojančius asmenis skirtingiems pavadavimo laikotarpiams</w:t>
            </w:r>
            <w:r>
              <w:rPr>
                <w:rFonts w:asciiTheme="minorHAnsi" w:hAnsiTheme="minorHAnsi" w:cstheme="minorHAnsi"/>
                <w:szCs w:val="20"/>
              </w:rPr>
              <w:t>,</w:t>
            </w:r>
            <w:r w:rsidRPr="00226DD5">
              <w:rPr>
                <w:rFonts w:asciiTheme="minorHAnsi" w:hAnsiTheme="minorHAnsi" w:cstheme="minorHAnsi"/>
                <w:szCs w:val="20"/>
              </w:rPr>
              <w:t xml:space="preserve"> tiek ir nurodyti skirtingas C</w:t>
            </w:r>
            <w:r>
              <w:rPr>
                <w:rFonts w:asciiTheme="minorHAnsi" w:hAnsiTheme="minorHAnsi" w:cstheme="minorHAnsi"/>
                <w:szCs w:val="20"/>
              </w:rPr>
              <w:t>P</w:t>
            </w:r>
            <w:r w:rsidRPr="00226DD5">
              <w:rPr>
                <w:rFonts w:asciiTheme="minorHAnsi" w:hAnsiTheme="minorHAnsi" w:cstheme="minorHAnsi"/>
                <w:szCs w:val="20"/>
              </w:rPr>
              <w:t xml:space="preserve">T tvarkomas įstaigas. Detalus </w:t>
            </w:r>
            <w:r>
              <w:rPr>
                <w:rFonts w:asciiTheme="minorHAnsi" w:hAnsiTheme="minorHAnsi" w:cstheme="minorHAnsi"/>
                <w:szCs w:val="20"/>
              </w:rPr>
              <w:t>CPT naudotojų</w:t>
            </w:r>
            <w:r w:rsidRPr="00226DD5">
              <w:rPr>
                <w:rFonts w:asciiTheme="minorHAnsi" w:hAnsiTheme="minorHAnsi" w:cstheme="minorHAnsi"/>
                <w:szCs w:val="20"/>
              </w:rPr>
              <w:t xml:space="preserve"> pavadavimo skyrimo ir veikimo mechanizmas turi būti </w:t>
            </w:r>
            <w:r w:rsidRPr="000A1613">
              <w:rPr>
                <w:rFonts w:asciiTheme="minorHAnsi" w:hAnsiTheme="minorHAnsi" w:cstheme="minorHAnsi"/>
                <w:szCs w:val="20"/>
              </w:rPr>
              <w:t>tikslinamas ir suderinamas su Perkančiąja organizacija detalios analizės ir projektavimo etapo metu</w:t>
            </w:r>
            <w:r w:rsidR="009E3BD2">
              <w:rPr>
                <w:rFonts w:asciiTheme="minorHAnsi" w:hAnsiTheme="minorHAnsi" w:cstheme="minorHAnsi"/>
                <w:szCs w:val="20"/>
              </w:rPr>
              <w:t>.</w:t>
            </w:r>
          </w:p>
        </w:tc>
      </w:tr>
      <w:tr w:rsidR="00AE5C3B" w:rsidRPr="00D820A8" w14:paraId="31F11E7D" w14:textId="77777777" w:rsidTr="00973211">
        <w:trPr>
          <w:cnfStyle w:val="000000010000" w:firstRow="0" w:lastRow="0" w:firstColumn="0" w:lastColumn="0" w:oddVBand="0" w:evenVBand="0" w:oddHBand="0" w:evenHBand="1" w:firstRowFirstColumn="0" w:firstRowLastColumn="0" w:lastRowFirstColumn="0" w:lastRowLastColumn="0"/>
        </w:trPr>
        <w:tc>
          <w:tcPr>
            <w:tcW w:w="417" w:type="pct"/>
          </w:tcPr>
          <w:p w14:paraId="1BF6CC59" w14:textId="77777777" w:rsidR="00AE5C3B" w:rsidRPr="00D820A8" w:rsidRDefault="00AE5C3B" w:rsidP="0013691A">
            <w:pPr>
              <w:pStyle w:val="Sraopastraipa"/>
              <w:numPr>
                <w:ilvl w:val="0"/>
                <w:numId w:val="18"/>
              </w:numPr>
              <w:spacing w:before="60" w:after="120" w:line="240" w:lineRule="auto"/>
              <w:contextualSpacing w:val="0"/>
              <w:jc w:val="both"/>
              <w:rPr>
                <w:rFonts w:cstheme="minorHAnsi"/>
              </w:rPr>
            </w:pPr>
          </w:p>
        </w:tc>
        <w:tc>
          <w:tcPr>
            <w:tcW w:w="4583" w:type="pct"/>
          </w:tcPr>
          <w:p w14:paraId="660A3DC8" w14:textId="5CEB44A9" w:rsidR="00AE5C3B" w:rsidRPr="00D820A8" w:rsidRDefault="00AE5C3B" w:rsidP="00AE5C3B">
            <w:pPr>
              <w:spacing w:before="0" w:after="120" w:line="240" w:lineRule="auto"/>
              <w:jc w:val="both"/>
              <w:rPr>
                <w:rFonts w:cstheme="minorBidi"/>
              </w:rPr>
            </w:pPr>
            <w:r w:rsidRPr="3AD5EBAF">
              <w:rPr>
                <w:rFonts w:asciiTheme="minorHAnsi" w:hAnsiTheme="minorHAnsi" w:cstheme="minorBidi"/>
              </w:rPr>
              <w:t>Turi būti galimybė atėjus terminui</w:t>
            </w:r>
            <w:r w:rsidR="008474B7">
              <w:rPr>
                <w:rFonts w:asciiTheme="minorHAnsi" w:hAnsiTheme="minorHAnsi" w:cstheme="minorBidi"/>
              </w:rPr>
              <w:t>,</w:t>
            </w:r>
            <w:r w:rsidRPr="3AD5EBAF">
              <w:rPr>
                <w:rFonts w:asciiTheme="minorHAnsi" w:hAnsiTheme="minorHAnsi" w:cstheme="minorBidi"/>
              </w:rPr>
              <w:t xml:space="preserve"> pagal pavadavime </w:t>
            </w:r>
            <w:r w:rsidR="00BD3F4F">
              <w:rPr>
                <w:rFonts w:asciiTheme="minorHAnsi" w:hAnsiTheme="minorHAnsi" w:cstheme="minorBidi"/>
              </w:rPr>
              <w:t>įvestą informaciją (pavadavimo laikotarpis, pavaduojantis asmuo</w:t>
            </w:r>
            <w:r w:rsidR="00F77C0A">
              <w:rPr>
                <w:rFonts w:asciiTheme="minorHAnsi" w:hAnsiTheme="minorHAnsi" w:cstheme="minorBidi"/>
              </w:rPr>
              <w:t xml:space="preserve"> ir kt.)</w:t>
            </w:r>
            <w:r w:rsidR="008474B7">
              <w:rPr>
                <w:rFonts w:asciiTheme="minorHAnsi" w:hAnsiTheme="minorHAnsi" w:cstheme="minorBidi"/>
              </w:rPr>
              <w:t xml:space="preserve">, </w:t>
            </w:r>
            <w:r w:rsidRPr="3AD5EBAF">
              <w:rPr>
                <w:rFonts w:asciiTheme="minorHAnsi" w:hAnsiTheme="minorHAnsi" w:cstheme="minorBidi"/>
              </w:rPr>
              <w:t xml:space="preserve">automatiniu būdu priskirti nurodytą pavaduojantį asmenį, </w:t>
            </w:r>
            <w:proofErr w:type="spellStart"/>
            <w:r w:rsidRPr="3AD5EBAF">
              <w:rPr>
                <w:rFonts w:asciiTheme="minorHAnsi" w:hAnsiTheme="minorHAnsi" w:cstheme="minorBidi"/>
              </w:rPr>
              <w:t>t.y</w:t>
            </w:r>
            <w:proofErr w:type="spellEnd"/>
            <w:r w:rsidRPr="3AD5EBAF">
              <w:rPr>
                <w:rFonts w:asciiTheme="minorHAnsi" w:hAnsiTheme="minorHAnsi" w:cstheme="minorBidi"/>
              </w:rPr>
              <w:t xml:space="preserve">., paskirti pavaduojančiam asmeniui pavaduojamo asmens užduotis ir informacinius pranešimus, ir pasibaigus pavadavimo terminui, nutraukti pavadavimą, </w:t>
            </w:r>
            <w:proofErr w:type="spellStart"/>
            <w:r w:rsidRPr="3AD5EBAF">
              <w:rPr>
                <w:rFonts w:asciiTheme="minorHAnsi" w:hAnsiTheme="minorHAnsi" w:cstheme="minorBidi"/>
              </w:rPr>
              <w:t>t.y</w:t>
            </w:r>
            <w:proofErr w:type="spellEnd"/>
            <w:r w:rsidRPr="3AD5EBAF">
              <w:rPr>
                <w:rFonts w:asciiTheme="minorHAnsi" w:hAnsiTheme="minorHAnsi" w:cstheme="minorBidi"/>
              </w:rPr>
              <w:t xml:space="preserve">., grąžinti </w:t>
            </w:r>
            <w:r w:rsidR="00F213DC">
              <w:rPr>
                <w:rFonts w:asciiTheme="minorHAnsi" w:hAnsiTheme="minorHAnsi" w:cstheme="minorBidi"/>
              </w:rPr>
              <w:t>neįvykdytas</w:t>
            </w:r>
            <w:r w:rsidRPr="3AD5EBAF">
              <w:rPr>
                <w:rFonts w:asciiTheme="minorHAnsi" w:hAnsiTheme="minorHAnsi" w:cstheme="minorBidi"/>
              </w:rPr>
              <w:t xml:space="preserve"> užduotis ir informacinius pranešimus pavaduojamam asmeniui. </w:t>
            </w:r>
          </w:p>
        </w:tc>
      </w:tr>
      <w:tr w:rsidR="00AE5C3B" w:rsidRPr="00D820A8" w14:paraId="3C884FC8" w14:textId="77777777" w:rsidTr="00973211">
        <w:trPr>
          <w:cnfStyle w:val="000000100000" w:firstRow="0" w:lastRow="0" w:firstColumn="0" w:lastColumn="0" w:oddVBand="0" w:evenVBand="0" w:oddHBand="1" w:evenHBand="0" w:firstRowFirstColumn="0" w:firstRowLastColumn="0" w:lastRowFirstColumn="0" w:lastRowLastColumn="0"/>
        </w:trPr>
        <w:tc>
          <w:tcPr>
            <w:tcW w:w="417" w:type="pct"/>
          </w:tcPr>
          <w:p w14:paraId="0A0A9BB5" w14:textId="77777777" w:rsidR="00AE5C3B" w:rsidRPr="00D820A8" w:rsidRDefault="00AE5C3B" w:rsidP="0013691A">
            <w:pPr>
              <w:pStyle w:val="Sraopastraipa"/>
              <w:numPr>
                <w:ilvl w:val="0"/>
                <w:numId w:val="18"/>
              </w:numPr>
              <w:spacing w:before="60" w:after="120" w:line="240" w:lineRule="auto"/>
              <w:contextualSpacing w:val="0"/>
              <w:jc w:val="both"/>
              <w:rPr>
                <w:rFonts w:cstheme="minorHAnsi"/>
              </w:rPr>
            </w:pPr>
          </w:p>
        </w:tc>
        <w:tc>
          <w:tcPr>
            <w:tcW w:w="4583" w:type="pct"/>
          </w:tcPr>
          <w:p w14:paraId="54041AE3" w14:textId="28170411" w:rsidR="00AE5C3B" w:rsidRPr="00D820A8" w:rsidRDefault="00AE5C3B" w:rsidP="00AE5C3B">
            <w:pPr>
              <w:spacing w:before="0" w:after="120" w:line="240" w:lineRule="auto"/>
              <w:jc w:val="both"/>
              <w:rPr>
                <w:rFonts w:cstheme="minorHAnsi"/>
              </w:rPr>
            </w:pPr>
            <w:r w:rsidRPr="00D820A8">
              <w:rPr>
                <w:rFonts w:asciiTheme="minorHAnsi" w:hAnsiTheme="minorHAnsi" w:cstheme="minorHAnsi"/>
              </w:rPr>
              <w:t>Turi būti galimybė</w:t>
            </w:r>
            <w:r w:rsidRPr="00D820A8">
              <w:rPr>
                <w:rFonts w:asciiTheme="minorHAnsi" w:hAnsiTheme="minorHAnsi" w:cstheme="minorHAnsi"/>
                <w:szCs w:val="20"/>
              </w:rPr>
              <w:t xml:space="preserve"> naudotojui, kuriam priskiriama pavaduoti kitą naudotoją, </w:t>
            </w:r>
            <w:r w:rsidRPr="00D820A8">
              <w:rPr>
                <w:rFonts w:asciiTheme="minorHAnsi" w:hAnsiTheme="minorHAnsi" w:cstheme="minorHAnsi"/>
              </w:rPr>
              <w:t xml:space="preserve">atlikti visus veiksmus Sistemoje už pavaduojamą asmenį, bet neturi būti galimybės prieiti prie pavaduojamo asmens asmeninės informacijos, kuri nėra reikalinga užduočių atlikimui, pvz., neturi būti galimybės prieiti prie pavaduojamo dirbančiojo </w:t>
            </w:r>
            <w:r w:rsidR="006207C5">
              <w:rPr>
                <w:rFonts w:asciiTheme="minorHAnsi" w:hAnsiTheme="minorHAnsi" w:cstheme="minorHAnsi"/>
              </w:rPr>
              <w:t>kortelės duomenų</w:t>
            </w:r>
            <w:r w:rsidR="00A33635">
              <w:rPr>
                <w:rFonts w:asciiTheme="minorHAnsi" w:hAnsiTheme="minorHAnsi" w:cstheme="minorHAnsi"/>
              </w:rPr>
              <w:t xml:space="preserve">; </w:t>
            </w:r>
            <w:r w:rsidR="00A33635" w:rsidRPr="00A33635">
              <w:rPr>
                <w:rFonts w:asciiTheme="minorHAnsi" w:hAnsiTheme="minorHAnsi" w:cstheme="minorHAnsi"/>
              </w:rPr>
              <w:t>neturi būti galimybės prieiti ir prie pavaduojamo asmens anksčiau sukurtų prašymų</w:t>
            </w:r>
            <w:r w:rsidR="00A33635">
              <w:rPr>
                <w:rFonts w:asciiTheme="minorHAnsi" w:hAnsiTheme="minorHAnsi" w:cstheme="minorHAnsi"/>
              </w:rPr>
              <w:t>.</w:t>
            </w:r>
          </w:p>
        </w:tc>
      </w:tr>
      <w:tr w:rsidR="00AE5C3B" w:rsidRPr="00D820A8" w14:paraId="479D68AC" w14:textId="77777777" w:rsidTr="00973211">
        <w:trPr>
          <w:cnfStyle w:val="000000010000" w:firstRow="0" w:lastRow="0" w:firstColumn="0" w:lastColumn="0" w:oddVBand="0" w:evenVBand="0" w:oddHBand="0" w:evenHBand="1" w:firstRowFirstColumn="0" w:firstRowLastColumn="0" w:lastRowFirstColumn="0" w:lastRowLastColumn="0"/>
        </w:trPr>
        <w:tc>
          <w:tcPr>
            <w:tcW w:w="417" w:type="pct"/>
          </w:tcPr>
          <w:p w14:paraId="36475CDF" w14:textId="77777777" w:rsidR="00AE5C3B" w:rsidRPr="00D820A8" w:rsidRDefault="00AE5C3B" w:rsidP="0013691A">
            <w:pPr>
              <w:pStyle w:val="Sraopastraipa"/>
              <w:numPr>
                <w:ilvl w:val="0"/>
                <w:numId w:val="18"/>
              </w:numPr>
              <w:spacing w:before="60" w:after="120" w:line="240" w:lineRule="auto"/>
              <w:contextualSpacing w:val="0"/>
              <w:jc w:val="both"/>
              <w:rPr>
                <w:rFonts w:cstheme="minorHAnsi"/>
              </w:rPr>
            </w:pPr>
          </w:p>
        </w:tc>
        <w:tc>
          <w:tcPr>
            <w:tcW w:w="4583" w:type="pct"/>
          </w:tcPr>
          <w:p w14:paraId="6AC2A0BD" w14:textId="476FB8E1" w:rsidR="00AE5C3B" w:rsidRPr="00D820A8" w:rsidRDefault="00AE5C3B" w:rsidP="00AE5C3B">
            <w:pPr>
              <w:spacing w:before="0" w:after="120" w:line="240" w:lineRule="auto"/>
              <w:jc w:val="both"/>
              <w:rPr>
                <w:rFonts w:cstheme="minorBidi"/>
              </w:rPr>
            </w:pPr>
            <w:r w:rsidRPr="3AD5EBAF">
              <w:rPr>
                <w:rFonts w:asciiTheme="minorHAnsi" w:hAnsiTheme="minorHAnsi" w:cstheme="minorBidi"/>
              </w:rPr>
              <w:t>Pavaduojančio naudotojo atliekami veiksmai už pavaduojamą naudotoją turi būti audituojami. Audito įrašuose, kuriuose išsaugomi veiksmą atlikusio naudotojo duomenys, turi būti fiksuojama, kad veiksmą atliko pavaduojantysis naudotojas, o ne tas naudotojas, kuris yra pavaduojamas.</w:t>
            </w:r>
          </w:p>
        </w:tc>
      </w:tr>
      <w:tr w:rsidR="00AE5C3B" w:rsidRPr="00D820A8" w14:paraId="009E0B1A" w14:textId="77777777" w:rsidTr="00973211">
        <w:trPr>
          <w:cnfStyle w:val="000000100000" w:firstRow="0" w:lastRow="0" w:firstColumn="0" w:lastColumn="0" w:oddVBand="0" w:evenVBand="0" w:oddHBand="1" w:evenHBand="0" w:firstRowFirstColumn="0" w:firstRowLastColumn="0" w:lastRowFirstColumn="0" w:lastRowLastColumn="0"/>
        </w:trPr>
        <w:tc>
          <w:tcPr>
            <w:tcW w:w="417" w:type="pct"/>
          </w:tcPr>
          <w:p w14:paraId="6DC675CF" w14:textId="77777777" w:rsidR="00AE5C3B" w:rsidRPr="00D820A8" w:rsidRDefault="00AE5C3B" w:rsidP="0013691A">
            <w:pPr>
              <w:pStyle w:val="Sraopastraipa"/>
              <w:numPr>
                <w:ilvl w:val="0"/>
                <w:numId w:val="18"/>
              </w:numPr>
              <w:spacing w:before="60" w:after="120" w:line="240" w:lineRule="auto"/>
              <w:contextualSpacing w:val="0"/>
              <w:jc w:val="both"/>
              <w:rPr>
                <w:rFonts w:cstheme="minorHAnsi"/>
              </w:rPr>
            </w:pPr>
          </w:p>
        </w:tc>
        <w:tc>
          <w:tcPr>
            <w:tcW w:w="4583" w:type="pct"/>
          </w:tcPr>
          <w:p w14:paraId="71A27637" w14:textId="4A1CA64F" w:rsidR="00AE5C3B" w:rsidRPr="00D820A8" w:rsidRDefault="00AE5C3B" w:rsidP="00AE5C3B">
            <w:pPr>
              <w:spacing w:before="0" w:after="120" w:line="240" w:lineRule="auto"/>
              <w:jc w:val="both"/>
              <w:rPr>
                <w:rFonts w:cstheme="minorHAnsi"/>
                <w:szCs w:val="20"/>
              </w:rPr>
            </w:pPr>
            <w:r w:rsidRPr="00D820A8">
              <w:rPr>
                <w:rFonts w:asciiTheme="minorHAnsi" w:hAnsiTheme="minorHAnsi" w:cstheme="minorHAnsi"/>
                <w:szCs w:val="20"/>
              </w:rPr>
              <w:t xml:space="preserve">Turi būti galimybė naudotojui atšaukti pavadavimų priskyrimus arba pakeisti pavaduojamą asmenį, pvz., atšaukus atostogas arba susirgus pavaduojančiam asmeniui. </w:t>
            </w:r>
          </w:p>
        </w:tc>
      </w:tr>
      <w:tr w:rsidR="00AE5C3B" w:rsidRPr="00D820A8" w14:paraId="6D1C078C" w14:textId="77777777" w:rsidTr="00973211">
        <w:trPr>
          <w:cnfStyle w:val="000000010000" w:firstRow="0" w:lastRow="0" w:firstColumn="0" w:lastColumn="0" w:oddVBand="0" w:evenVBand="0" w:oddHBand="0" w:evenHBand="1" w:firstRowFirstColumn="0" w:firstRowLastColumn="0" w:lastRowFirstColumn="0" w:lastRowLastColumn="0"/>
        </w:trPr>
        <w:tc>
          <w:tcPr>
            <w:tcW w:w="417" w:type="pct"/>
          </w:tcPr>
          <w:p w14:paraId="61E4865A" w14:textId="77777777" w:rsidR="00AE5C3B" w:rsidRPr="00D820A8" w:rsidRDefault="00AE5C3B" w:rsidP="0013691A">
            <w:pPr>
              <w:pStyle w:val="Sraopastraipa"/>
              <w:numPr>
                <w:ilvl w:val="0"/>
                <w:numId w:val="18"/>
              </w:numPr>
              <w:spacing w:before="60" w:after="120" w:line="240" w:lineRule="auto"/>
              <w:contextualSpacing w:val="0"/>
              <w:jc w:val="both"/>
              <w:rPr>
                <w:rFonts w:cstheme="minorHAnsi"/>
              </w:rPr>
            </w:pPr>
          </w:p>
        </w:tc>
        <w:tc>
          <w:tcPr>
            <w:tcW w:w="4583" w:type="pct"/>
          </w:tcPr>
          <w:p w14:paraId="17031A7E" w14:textId="675A7367" w:rsidR="00AE5C3B" w:rsidRPr="00D820A8" w:rsidRDefault="00AE5C3B" w:rsidP="00AE5C3B">
            <w:pPr>
              <w:spacing w:before="0" w:after="120" w:line="240" w:lineRule="auto"/>
              <w:jc w:val="both"/>
              <w:rPr>
                <w:rFonts w:cstheme="minorHAnsi"/>
                <w:szCs w:val="20"/>
              </w:rPr>
            </w:pPr>
            <w:r w:rsidRPr="00D820A8">
              <w:rPr>
                <w:rFonts w:asciiTheme="minorHAnsi" w:hAnsiTheme="minorHAnsi" w:cstheme="minorHAnsi"/>
                <w:szCs w:val="20"/>
              </w:rPr>
              <w:t>Turi būti galimybė</w:t>
            </w:r>
            <w:r w:rsidRPr="00D820A8">
              <w:rPr>
                <w:rFonts w:asciiTheme="minorHAnsi" w:hAnsiTheme="minorHAnsi" w:cstheme="minorHAnsi"/>
              </w:rPr>
              <w:t xml:space="preserve"> </w:t>
            </w:r>
            <w:r w:rsidRPr="00D820A8">
              <w:rPr>
                <w:rFonts w:asciiTheme="minorHAnsi" w:hAnsiTheme="minorHAnsi" w:cstheme="minorHAnsi"/>
                <w:szCs w:val="20"/>
              </w:rPr>
              <w:t>automatiniu būdu siųsti informacinį pranešimą pavaduojančiam naudotojui dėl prasidėjusio / pasibaigusio pavadavimo periodo.</w:t>
            </w:r>
          </w:p>
        </w:tc>
      </w:tr>
    </w:tbl>
    <w:p w14:paraId="034089EB" w14:textId="77777777" w:rsidR="00622677" w:rsidRPr="00622677" w:rsidRDefault="00622677" w:rsidP="00622677"/>
    <w:p w14:paraId="2A561441" w14:textId="27180789" w:rsidR="0037302A" w:rsidRDefault="0037302A" w:rsidP="0037302A">
      <w:pPr>
        <w:pStyle w:val="Antrat3"/>
        <w:ind w:left="1530" w:hanging="1170"/>
        <w:rPr>
          <w:color w:val="auto"/>
        </w:rPr>
      </w:pPr>
      <w:bookmarkStart w:id="60" w:name="_Toc182211268"/>
      <w:bookmarkStart w:id="61" w:name="_Toc183714625"/>
      <w:r w:rsidRPr="0014233C">
        <w:rPr>
          <w:color w:val="auto"/>
        </w:rPr>
        <w:t>Informaciniai pranešimai</w:t>
      </w:r>
      <w:bookmarkEnd w:id="60"/>
      <w:bookmarkEnd w:id="61"/>
    </w:p>
    <w:tbl>
      <w:tblPr>
        <w:tblStyle w:val="Civittatable"/>
        <w:tblW w:w="9831" w:type="dxa"/>
        <w:tblInd w:w="-572" w:type="dxa"/>
        <w:tblLook w:val="04A0" w:firstRow="1" w:lastRow="0" w:firstColumn="1" w:lastColumn="0" w:noHBand="0" w:noVBand="1"/>
      </w:tblPr>
      <w:tblGrid>
        <w:gridCol w:w="851"/>
        <w:gridCol w:w="8980"/>
      </w:tblGrid>
      <w:tr w:rsidR="000A59D3" w:rsidRPr="00782D53" w14:paraId="4A9BA5DF" w14:textId="77777777" w:rsidTr="1F30A7A9">
        <w:trPr>
          <w:cnfStyle w:val="100000000000" w:firstRow="1" w:lastRow="0" w:firstColumn="0" w:lastColumn="0" w:oddVBand="0" w:evenVBand="0" w:oddHBand="0" w:evenHBand="0" w:firstRowFirstColumn="0" w:firstRowLastColumn="0" w:lastRowFirstColumn="0" w:lastRowLastColumn="0"/>
        </w:trPr>
        <w:tc>
          <w:tcPr>
            <w:tcW w:w="851" w:type="dxa"/>
          </w:tcPr>
          <w:p w14:paraId="2C6ECDC0" w14:textId="77777777" w:rsidR="000A59D3" w:rsidRPr="00D820A8" w:rsidRDefault="000A59D3">
            <w:pPr>
              <w:rPr>
                <w:rFonts w:cstheme="minorHAnsi"/>
              </w:rPr>
            </w:pPr>
            <w:r w:rsidRPr="00D820A8">
              <w:rPr>
                <w:rFonts w:cstheme="minorHAnsi"/>
                <w:caps w:val="0"/>
              </w:rPr>
              <w:t>NR.</w:t>
            </w:r>
          </w:p>
        </w:tc>
        <w:tc>
          <w:tcPr>
            <w:tcW w:w="8976" w:type="dxa"/>
          </w:tcPr>
          <w:p w14:paraId="31D81B4A" w14:textId="77777777" w:rsidR="000A59D3" w:rsidRPr="00D820A8" w:rsidRDefault="000A59D3">
            <w:pPr>
              <w:rPr>
                <w:rFonts w:cstheme="minorHAnsi"/>
              </w:rPr>
            </w:pPr>
            <w:r w:rsidRPr="00D820A8">
              <w:rPr>
                <w:rFonts w:cstheme="minorHAnsi"/>
              </w:rPr>
              <w:t>reikalavimas</w:t>
            </w:r>
          </w:p>
        </w:tc>
      </w:tr>
      <w:tr w:rsidR="000A59D3" w:rsidRPr="00782D53" w14:paraId="71CBF5D9" w14:textId="77777777" w:rsidTr="1F30A7A9">
        <w:trPr>
          <w:cnfStyle w:val="000000100000" w:firstRow="0" w:lastRow="0" w:firstColumn="0" w:lastColumn="0" w:oddVBand="0" w:evenVBand="0" w:oddHBand="1" w:evenHBand="0" w:firstRowFirstColumn="0" w:firstRowLastColumn="0" w:lastRowFirstColumn="0" w:lastRowLastColumn="0"/>
        </w:trPr>
        <w:tc>
          <w:tcPr>
            <w:tcW w:w="9831" w:type="dxa"/>
            <w:gridSpan w:val="2"/>
          </w:tcPr>
          <w:p w14:paraId="50373A7F" w14:textId="77777777" w:rsidR="000A59D3" w:rsidRPr="00D820A8" w:rsidRDefault="000A59D3">
            <w:pPr>
              <w:rPr>
                <w:rFonts w:asciiTheme="minorHAnsi" w:hAnsiTheme="minorHAnsi" w:cstheme="minorHAnsi"/>
                <w:b/>
                <w:szCs w:val="20"/>
              </w:rPr>
            </w:pPr>
            <w:r w:rsidRPr="00D820A8">
              <w:rPr>
                <w:rFonts w:asciiTheme="minorHAnsi" w:hAnsiTheme="minorHAnsi" w:cstheme="minorHAnsi"/>
                <w:b/>
                <w:color w:val="232323" w:themeColor="text2"/>
                <w:szCs w:val="20"/>
              </w:rPr>
              <w:t>INFORMACINIAI PRANEŠIMAI</w:t>
            </w:r>
          </w:p>
        </w:tc>
      </w:tr>
      <w:tr w:rsidR="000A59D3" w:rsidRPr="00782D53" w14:paraId="0749046D" w14:textId="77777777" w:rsidTr="1F30A7A9">
        <w:trPr>
          <w:cnfStyle w:val="000000010000" w:firstRow="0" w:lastRow="0" w:firstColumn="0" w:lastColumn="0" w:oddVBand="0" w:evenVBand="0" w:oddHBand="0" w:evenHBand="1" w:firstRowFirstColumn="0" w:firstRowLastColumn="0" w:lastRowFirstColumn="0" w:lastRowLastColumn="0"/>
        </w:trPr>
        <w:tc>
          <w:tcPr>
            <w:tcW w:w="851" w:type="dxa"/>
          </w:tcPr>
          <w:p w14:paraId="38A36C43" w14:textId="77777777" w:rsidR="000A59D3" w:rsidRPr="00D820A8" w:rsidRDefault="000A59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8976" w:type="dxa"/>
          </w:tcPr>
          <w:p w14:paraId="707D0580" w14:textId="081BF70C" w:rsidR="000A59D3" w:rsidRPr="00D820A8" w:rsidRDefault="000A59D3" w:rsidP="1F30A7A9">
            <w:pPr>
              <w:rPr>
                <w:rFonts w:asciiTheme="minorHAnsi" w:hAnsiTheme="minorHAnsi" w:cstheme="minorBidi"/>
                <w:lang w:val="en-US"/>
              </w:rPr>
            </w:pPr>
            <w:r w:rsidRPr="1F30A7A9">
              <w:rPr>
                <w:rFonts w:asciiTheme="minorHAnsi" w:hAnsiTheme="minorHAnsi" w:cstheme="minorBidi"/>
              </w:rPr>
              <w:t xml:space="preserve">Turi būti galimybė </w:t>
            </w:r>
            <w:r w:rsidR="007C254A" w:rsidRPr="1F30A7A9">
              <w:rPr>
                <w:rFonts w:asciiTheme="minorHAnsi" w:hAnsiTheme="minorHAnsi" w:cstheme="minorBidi"/>
              </w:rPr>
              <w:t>sistemoje</w:t>
            </w:r>
            <w:r w:rsidRPr="1F30A7A9">
              <w:rPr>
                <w:rFonts w:asciiTheme="minorHAnsi" w:hAnsiTheme="minorHAnsi" w:cstheme="minorBidi"/>
              </w:rPr>
              <w:t xml:space="preserve"> </w:t>
            </w:r>
            <w:r w:rsidR="00C34E15" w:rsidRPr="1F30A7A9">
              <w:rPr>
                <w:rFonts w:asciiTheme="minorHAnsi" w:hAnsiTheme="minorHAnsi" w:cstheme="minorBidi"/>
              </w:rPr>
              <w:t>gauti</w:t>
            </w:r>
            <w:r w:rsidRPr="1F30A7A9">
              <w:rPr>
                <w:rFonts w:asciiTheme="minorHAnsi" w:hAnsiTheme="minorHAnsi" w:cstheme="minorBidi"/>
              </w:rPr>
              <w:t xml:space="preserve"> informacinius pranešimus. Informaciniai pranešimai turi būti siunčiami kaip aprašyti funkcinių reikalavimų skyriuose ir standartizuotų procesų schemose (žr. </w:t>
            </w:r>
            <w:r w:rsidR="008A6075" w:rsidRPr="1F30A7A9">
              <w:rPr>
                <w:rFonts w:asciiTheme="minorHAnsi" w:hAnsiTheme="minorHAnsi" w:cstheme="minorBidi"/>
              </w:rPr>
              <w:t xml:space="preserve">į </w:t>
            </w:r>
            <w:r w:rsidR="008A6075" w:rsidRPr="1F30A7A9">
              <w:fldChar w:fldCharType="begin"/>
            </w:r>
            <w:r w:rsidR="008A6075" w:rsidRPr="1F30A7A9">
              <w:rPr>
                <w:rFonts w:asciiTheme="minorHAnsi" w:hAnsiTheme="minorHAnsi" w:cstheme="minorBidi"/>
              </w:rPr>
              <w:instrText xml:space="preserve"> REF _Ref181693747 \h  \* MERGEFORMAT </w:instrText>
            </w:r>
            <w:r w:rsidR="008A6075" w:rsidRPr="1F30A7A9">
              <w:fldChar w:fldCharType="separate"/>
            </w:r>
            <w:r w:rsidR="002B04E5" w:rsidRPr="1F30A7A9">
              <w:rPr>
                <w:rFonts w:asciiTheme="minorHAnsi" w:hAnsiTheme="minorHAnsi" w:cstheme="minorBidi"/>
                <w:b/>
                <w:bCs/>
              </w:rPr>
              <w:t xml:space="preserve">DUPAIS </w:t>
            </w:r>
            <w:r w:rsidR="002B04E5" w:rsidRPr="00C354F8">
              <w:rPr>
                <w:b/>
                <w:bCs/>
              </w:rPr>
              <w:t>veiklos modelis</w:t>
            </w:r>
            <w:r w:rsidR="008A6075" w:rsidRPr="1F30A7A9">
              <w:fldChar w:fldCharType="end"/>
            </w:r>
            <w:r w:rsidRPr="1F30A7A9">
              <w:rPr>
                <w:rFonts w:asciiTheme="minorHAnsi" w:hAnsiTheme="minorHAnsi" w:cstheme="minorBidi"/>
              </w:rPr>
              <w:t xml:space="preserve">), įvertinant, kad standartizuotų procesų schemose numatyti konkretūs pranešimai gali būti skirtingi vykdant procesus skirtingoms dirbančiųjų grupėms ar esant kitoms sąlygoms. </w:t>
            </w:r>
            <w:r w:rsidR="00C34E15" w:rsidRPr="1F30A7A9">
              <w:rPr>
                <w:rFonts w:asciiTheme="minorHAnsi" w:hAnsiTheme="minorHAnsi" w:cstheme="minorBidi"/>
              </w:rPr>
              <w:t>Baigtinis siunčiamų informacinių pranešimų sąrašas</w:t>
            </w:r>
            <w:r w:rsidR="00B55745" w:rsidRPr="1F30A7A9">
              <w:rPr>
                <w:rFonts w:asciiTheme="minorHAnsi" w:hAnsiTheme="minorHAnsi" w:cstheme="minorBidi"/>
              </w:rPr>
              <w:t xml:space="preserve"> turi būti </w:t>
            </w:r>
            <w:r w:rsidR="004C0901" w:rsidRPr="1F30A7A9">
              <w:rPr>
                <w:rFonts w:asciiTheme="minorHAnsi" w:hAnsiTheme="minorHAnsi" w:cstheme="minorBidi"/>
              </w:rPr>
              <w:t xml:space="preserve">tikslinamas ir suderinamas su Perkančiąja organizacija detalios analizės ir projektavimo etapo </w:t>
            </w:r>
            <w:r w:rsidRPr="1F30A7A9">
              <w:rPr>
                <w:rFonts w:asciiTheme="minorHAnsi" w:hAnsiTheme="minorHAnsi" w:cstheme="minorBidi"/>
              </w:rPr>
              <w:t>metu.</w:t>
            </w:r>
          </w:p>
        </w:tc>
      </w:tr>
      <w:tr w:rsidR="000A59D3" w:rsidRPr="00782D53" w14:paraId="5522105E" w14:textId="77777777" w:rsidTr="1F30A7A9">
        <w:trPr>
          <w:cnfStyle w:val="000000100000" w:firstRow="0" w:lastRow="0" w:firstColumn="0" w:lastColumn="0" w:oddVBand="0" w:evenVBand="0" w:oddHBand="1" w:evenHBand="0" w:firstRowFirstColumn="0" w:firstRowLastColumn="0" w:lastRowFirstColumn="0" w:lastRowLastColumn="0"/>
        </w:trPr>
        <w:tc>
          <w:tcPr>
            <w:tcW w:w="851" w:type="dxa"/>
          </w:tcPr>
          <w:p w14:paraId="4A7C1D4E" w14:textId="77777777" w:rsidR="000A59D3" w:rsidRPr="00D820A8" w:rsidRDefault="000A59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8976" w:type="dxa"/>
          </w:tcPr>
          <w:p w14:paraId="167D047E" w14:textId="77777777" w:rsidR="000A59D3" w:rsidRPr="00D820A8" w:rsidRDefault="000A59D3">
            <w:pPr>
              <w:rPr>
                <w:rFonts w:asciiTheme="minorHAnsi" w:hAnsiTheme="minorHAnsi" w:cstheme="minorHAnsi"/>
                <w:szCs w:val="20"/>
              </w:rPr>
            </w:pPr>
            <w:r w:rsidRPr="00D820A8">
              <w:rPr>
                <w:rFonts w:asciiTheme="minorHAnsi" w:hAnsiTheme="minorHAnsi" w:cstheme="minorHAnsi"/>
                <w:szCs w:val="20"/>
              </w:rPr>
              <w:t>Turi būti galimybė Sistemos administratoriui sukurti informacinį pranešimą ir išsiųsti informacinį pranešimą pasirinktai aibei Sistemos naudotojų, pvz., įstaigai, įstaigų grupei, visiems Sistemos naudotojams.</w:t>
            </w:r>
            <w:r>
              <w:rPr>
                <w:rFonts w:asciiTheme="minorHAnsi" w:hAnsiTheme="minorHAnsi" w:cstheme="minorHAnsi"/>
                <w:szCs w:val="20"/>
              </w:rPr>
              <w:t xml:space="preserve"> </w:t>
            </w:r>
            <w:r w:rsidRPr="00D12F20">
              <w:rPr>
                <w:rFonts w:asciiTheme="minorHAnsi" w:hAnsiTheme="minorHAnsi" w:cstheme="minorHAnsi"/>
                <w:szCs w:val="20"/>
              </w:rPr>
              <w:t>Pasirenkant naudotojų aibę, turi būti galimybė atlikti jų paiešką pagal naudotojo vardą, pavardę ar instituciją, ar sukurtą naudotojų grupę. </w:t>
            </w:r>
          </w:p>
        </w:tc>
      </w:tr>
      <w:tr w:rsidR="000A59D3" w:rsidRPr="00782D53" w14:paraId="66CD68D3" w14:textId="77777777" w:rsidTr="1F30A7A9">
        <w:trPr>
          <w:cnfStyle w:val="000000010000" w:firstRow="0" w:lastRow="0" w:firstColumn="0" w:lastColumn="0" w:oddVBand="0" w:evenVBand="0" w:oddHBand="0" w:evenHBand="1" w:firstRowFirstColumn="0" w:firstRowLastColumn="0" w:lastRowFirstColumn="0" w:lastRowLastColumn="0"/>
        </w:trPr>
        <w:tc>
          <w:tcPr>
            <w:tcW w:w="851" w:type="dxa"/>
          </w:tcPr>
          <w:p w14:paraId="6DF3AF21" w14:textId="77777777" w:rsidR="000A59D3" w:rsidRPr="00D820A8" w:rsidRDefault="000A59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8976" w:type="dxa"/>
          </w:tcPr>
          <w:p w14:paraId="38927CE0" w14:textId="56055830" w:rsidR="000A59D3" w:rsidRPr="00D820A8" w:rsidRDefault="000A59D3">
            <w:pPr>
              <w:rPr>
                <w:rFonts w:asciiTheme="minorHAnsi" w:hAnsiTheme="minorHAnsi" w:cstheme="minorHAnsi"/>
                <w:szCs w:val="20"/>
              </w:rPr>
            </w:pPr>
            <w:r w:rsidRPr="00D820A8">
              <w:rPr>
                <w:rFonts w:asciiTheme="minorHAnsi" w:hAnsiTheme="minorHAnsi" w:cstheme="minorHAnsi"/>
                <w:szCs w:val="20"/>
              </w:rPr>
              <w:t xml:space="preserve">Turi būti galimybė nustatyti ir keisti informacinio pranešimo antraštės tekstą, kuris būtų matomas informacinių pranešimų sąrašuose, el. pašto temos (angl. </w:t>
            </w:r>
            <w:proofErr w:type="spellStart"/>
            <w:r w:rsidRPr="00D820A8">
              <w:rPr>
                <w:rFonts w:asciiTheme="minorHAnsi" w:hAnsiTheme="minorHAnsi" w:cstheme="minorHAnsi"/>
                <w:i/>
                <w:szCs w:val="20"/>
              </w:rPr>
              <w:t>subject</w:t>
            </w:r>
            <w:proofErr w:type="spellEnd"/>
            <w:r w:rsidRPr="00D820A8">
              <w:rPr>
                <w:rFonts w:asciiTheme="minorHAnsi" w:hAnsiTheme="minorHAnsi" w:cstheme="minorHAnsi"/>
                <w:szCs w:val="20"/>
              </w:rPr>
              <w:t>) skiltyje ir kitose Sistemos dalyse</w:t>
            </w:r>
            <w:r w:rsidR="005B5B8E">
              <w:rPr>
                <w:rFonts w:asciiTheme="minorHAnsi" w:hAnsiTheme="minorHAnsi" w:cstheme="minorHAnsi"/>
                <w:szCs w:val="20"/>
              </w:rPr>
              <w:t>, kurios t</w:t>
            </w:r>
            <w:r w:rsidR="005B5B8E" w:rsidRPr="004D1DB5">
              <w:rPr>
                <w:rFonts w:asciiTheme="minorHAnsi" w:hAnsiTheme="minorHAnsi" w:cstheme="minorBidi"/>
              </w:rPr>
              <w:t>ikslinam</w:t>
            </w:r>
            <w:r w:rsidR="005B5B8E">
              <w:rPr>
                <w:rFonts w:asciiTheme="minorHAnsi" w:hAnsiTheme="minorHAnsi" w:cstheme="minorBidi"/>
              </w:rPr>
              <w:t>o</w:t>
            </w:r>
            <w:r w:rsidR="005B5B8E" w:rsidRPr="004D1DB5">
              <w:rPr>
                <w:rFonts w:asciiTheme="minorHAnsi" w:hAnsiTheme="minorHAnsi" w:cstheme="minorBidi"/>
              </w:rPr>
              <w:t>s ir suderinam</w:t>
            </w:r>
            <w:r w:rsidR="00E875AD">
              <w:rPr>
                <w:rFonts w:asciiTheme="minorHAnsi" w:hAnsiTheme="minorHAnsi" w:cstheme="minorBidi"/>
              </w:rPr>
              <w:t>o</w:t>
            </w:r>
            <w:r w:rsidR="005B5B8E" w:rsidRPr="004D1DB5">
              <w:rPr>
                <w:rFonts w:asciiTheme="minorHAnsi" w:hAnsiTheme="minorHAnsi" w:cstheme="minorBidi"/>
              </w:rPr>
              <w:t>s su Perkančiąja organizacija detalios analizės ir projektavimo etapo metu</w:t>
            </w:r>
          </w:p>
        </w:tc>
      </w:tr>
      <w:tr w:rsidR="000A59D3" w:rsidRPr="00782D53" w14:paraId="55F6F3EC" w14:textId="77777777" w:rsidTr="1F30A7A9">
        <w:trPr>
          <w:cnfStyle w:val="000000100000" w:firstRow="0" w:lastRow="0" w:firstColumn="0" w:lastColumn="0" w:oddVBand="0" w:evenVBand="0" w:oddHBand="1" w:evenHBand="0" w:firstRowFirstColumn="0" w:firstRowLastColumn="0" w:lastRowFirstColumn="0" w:lastRowLastColumn="0"/>
        </w:trPr>
        <w:tc>
          <w:tcPr>
            <w:tcW w:w="851" w:type="dxa"/>
          </w:tcPr>
          <w:p w14:paraId="713B637B" w14:textId="77777777" w:rsidR="000A59D3" w:rsidRPr="00D820A8" w:rsidRDefault="000A59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8976" w:type="dxa"/>
          </w:tcPr>
          <w:p w14:paraId="0E64570E" w14:textId="082405EB" w:rsidR="000A59D3" w:rsidRPr="00D820A8" w:rsidRDefault="000A59D3">
            <w:pPr>
              <w:rPr>
                <w:rFonts w:asciiTheme="minorHAnsi" w:hAnsiTheme="minorHAnsi" w:cstheme="minorHAnsi"/>
                <w:szCs w:val="20"/>
              </w:rPr>
            </w:pPr>
            <w:r w:rsidRPr="00D820A8">
              <w:rPr>
                <w:rFonts w:asciiTheme="minorHAnsi" w:hAnsiTheme="minorHAnsi" w:cstheme="minorHAnsi"/>
                <w:szCs w:val="20"/>
              </w:rPr>
              <w:t xml:space="preserve">Turi būti galimybė keisti informacinių pranešimų siuntimo taisykles (angl. </w:t>
            </w:r>
            <w:proofErr w:type="spellStart"/>
            <w:r w:rsidRPr="00D820A8">
              <w:rPr>
                <w:rFonts w:asciiTheme="minorHAnsi" w:hAnsiTheme="minorHAnsi" w:cstheme="minorHAnsi"/>
                <w:i/>
                <w:szCs w:val="20"/>
              </w:rPr>
              <w:t>preferences</w:t>
            </w:r>
            <w:proofErr w:type="spellEnd"/>
            <w:r w:rsidRPr="00D820A8">
              <w:rPr>
                <w:rFonts w:asciiTheme="minorHAnsi" w:hAnsiTheme="minorHAnsi" w:cstheme="minorHAnsi"/>
                <w:szCs w:val="20"/>
              </w:rPr>
              <w:t>) informacinio pranešimo tipo lygmenyje:</w:t>
            </w:r>
          </w:p>
          <w:p w14:paraId="3A6C60D2" w14:textId="77777777" w:rsidR="000A59D3" w:rsidRPr="00671922" w:rsidRDefault="000A59D3" w:rsidP="0013691A">
            <w:pPr>
              <w:pStyle w:val="Puslapioinaostekstas"/>
              <w:numPr>
                <w:ilvl w:val="0"/>
                <w:numId w:val="59"/>
              </w:numPr>
              <w:pBdr>
                <w:left w:val="none" w:sz="0" w:space="0" w:color="auto"/>
              </w:pBdr>
              <w:spacing w:before="60" w:after="60" w:line="240" w:lineRule="auto"/>
              <w:jc w:val="both"/>
              <w:rPr>
                <w:rFonts w:asciiTheme="minorHAnsi" w:hAnsiTheme="minorHAnsi" w:cstheme="minorHAnsi"/>
                <w:sz w:val="20"/>
              </w:rPr>
            </w:pPr>
            <w:r w:rsidRPr="00215837">
              <w:rPr>
                <w:rFonts w:asciiTheme="minorHAnsi" w:hAnsiTheme="minorHAnsi" w:cstheme="minorHAnsi"/>
                <w:sz w:val="20"/>
              </w:rPr>
              <w:t>Nustatyti, kokio tipo pranešimai, kokiu periodiškumu turi būti siunčiami;</w:t>
            </w:r>
          </w:p>
          <w:p w14:paraId="6ACB1C9F" w14:textId="77777777" w:rsidR="000A59D3" w:rsidRPr="00671922" w:rsidRDefault="000A59D3" w:rsidP="0013691A">
            <w:pPr>
              <w:pStyle w:val="Puslapioinaostekstas"/>
              <w:numPr>
                <w:ilvl w:val="0"/>
                <w:numId w:val="59"/>
              </w:numPr>
              <w:pBdr>
                <w:left w:val="none" w:sz="0" w:space="0" w:color="auto"/>
              </w:pBdr>
              <w:spacing w:before="60" w:after="60" w:line="240" w:lineRule="auto"/>
              <w:jc w:val="both"/>
              <w:rPr>
                <w:rFonts w:asciiTheme="minorHAnsi" w:hAnsiTheme="minorHAnsi" w:cstheme="minorHAnsi"/>
                <w:sz w:val="20"/>
              </w:rPr>
            </w:pPr>
            <w:r w:rsidRPr="00215837">
              <w:rPr>
                <w:rFonts w:asciiTheme="minorHAnsi" w:hAnsiTheme="minorHAnsi" w:cstheme="minorHAnsi"/>
                <w:sz w:val="20"/>
              </w:rPr>
              <w:t>Nustatyti pakartotinių (priminimų) pranešimų siuntimo periodiškumą;</w:t>
            </w:r>
          </w:p>
          <w:p w14:paraId="0D15F2C8" w14:textId="77777777" w:rsidR="000A59D3" w:rsidRPr="00671922" w:rsidRDefault="000A59D3" w:rsidP="0013691A">
            <w:pPr>
              <w:pStyle w:val="Puslapioinaostekstas"/>
              <w:numPr>
                <w:ilvl w:val="0"/>
                <w:numId w:val="59"/>
              </w:numPr>
              <w:pBdr>
                <w:left w:val="none" w:sz="0" w:space="0" w:color="auto"/>
              </w:pBdr>
              <w:spacing w:before="60" w:after="60" w:line="240" w:lineRule="auto"/>
              <w:jc w:val="both"/>
              <w:rPr>
                <w:rFonts w:asciiTheme="minorHAnsi" w:hAnsiTheme="minorHAnsi" w:cstheme="minorHAnsi"/>
                <w:sz w:val="20"/>
              </w:rPr>
            </w:pPr>
            <w:r w:rsidRPr="00215837">
              <w:rPr>
                <w:rFonts w:asciiTheme="minorHAnsi" w:hAnsiTheme="minorHAnsi" w:cstheme="minorHAnsi"/>
                <w:sz w:val="20"/>
              </w:rPr>
              <w:t>Nustatyti, ar pranešimai turi būti siunčiami el. paštu;</w:t>
            </w:r>
          </w:p>
          <w:p w14:paraId="1E0F8F3E" w14:textId="4F5E410B" w:rsidR="000A59D3" w:rsidRPr="00D820A8" w:rsidRDefault="000A59D3" w:rsidP="0013691A">
            <w:pPr>
              <w:pStyle w:val="Puslapioinaostekstas"/>
              <w:numPr>
                <w:ilvl w:val="0"/>
                <w:numId w:val="59"/>
              </w:numPr>
              <w:pBdr>
                <w:left w:val="none" w:sz="0" w:space="0" w:color="auto"/>
              </w:pBdr>
              <w:spacing w:before="60" w:after="60" w:line="240" w:lineRule="auto"/>
              <w:jc w:val="both"/>
              <w:rPr>
                <w:rFonts w:asciiTheme="minorHAnsi" w:hAnsiTheme="minorHAnsi" w:cstheme="minorBidi"/>
              </w:rPr>
            </w:pPr>
            <w:r w:rsidRPr="00215837">
              <w:rPr>
                <w:rFonts w:asciiTheme="minorHAnsi" w:hAnsiTheme="minorHAnsi" w:cstheme="minorHAnsi"/>
                <w:sz w:val="20"/>
              </w:rPr>
              <w:lastRenderedPageBreak/>
              <w:t>Nustatyti, ar dirbantysis</w:t>
            </w:r>
            <w:r w:rsidR="003F0ABA" w:rsidRPr="00215837">
              <w:rPr>
                <w:rFonts w:asciiTheme="minorHAnsi" w:hAnsiTheme="minorHAnsi" w:cstheme="minorHAnsi"/>
                <w:sz w:val="20"/>
              </w:rPr>
              <w:t xml:space="preserve"> </w:t>
            </w:r>
            <w:r w:rsidRPr="00215837">
              <w:rPr>
                <w:rFonts w:asciiTheme="minorHAnsi" w:hAnsiTheme="minorHAnsi" w:cstheme="minorHAnsi"/>
                <w:sz w:val="20"/>
              </w:rPr>
              <w:t xml:space="preserve">turi </w:t>
            </w:r>
            <w:r w:rsidR="00D9757A" w:rsidRPr="00215837">
              <w:rPr>
                <w:rFonts w:asciiTheme="minorHAnsi" w:hAnsiTheme="minorHAnsi" w:cstheme="minorHAnsi"/>
                <w:sz w:val="20"/>
              </w:rPr>
              <w:t>pažymėti, kad susipažino</w:t>
            </w:r>
            <w:r w:rsidRPr="00215837">
              <w:rPr>
                <w:rFonts w:asciiTheme="minorHAnsi" w:hAnsiTheme="minorHAnsi" w:cstheme="minorHAnsi"/>
                <w:sz w:val="20"/>
              </w:rPr>
              <w:t xml:space="preserve"> su informaciniu pranešimu.</w:t>
            </w:r>
          </w:p>
        </w:tc>
      </w:tr>
      <w:tr w:rsidR="000A59D3" w:rsidRPr="00782D53" w14:paraId="2189435C" w14:textId="77777777" w:rsidTr="1F30A7A9">
        <w:trPr>
          <w:cnfStyle w:val="000000010000" w:firstRow="0" w:lastRow="0" w:firstColumn="0" w:lastColumn="0" w:oddVBand="0" w:evenVBand="0" w:oddHBand="0" w:evenHBand="1" w:firstRowFirstColumn="0" w:firstRowLastColumn="0" w:lastRowFirstColumn="0" w:lastRowLastColumn="0"/>
        </w:trPr>
        <w:tc>
          <w:tcPr>
            <w:tcW w:w="851" w:type="dxa"/>
          </w:tcPr>
          <w:p w14:paraId="7DF879A0" w14:textId="77777777" w:rsidR="000A59D3" w:rsidRPr="00D820A8" w:rsidRDefault="000A59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8976" w:type="dxa"/>
          </w:tcPr>
          <w:p w14:paraId="405EE79C" w14:textId="398CB7AB" w:rsidR="000A59D3" w:rsidRPr="00D820A8" w:rsidRDefault="000A59D3">
            <w:pPr>
              <w:rPr>
                <w:rFonts w:asciiTheme="minorHAnsi" w:hAnsiTheme="minorHAnsi" w:cstheme="minorHAnsi"/>
                <w:szCs w:val="20"/>
              </w:rPr>
            </w:pPr>
            <w:r w:rsidRPr="00D820A8">
              <w:rPr>
                <w:rFonts w:asciiTheme="minorHAnsi" w:hAnsiTheme="minorHAnsi" w:cstheme="minorHAnsi"/>
                <w:szCs w:val="20"/>
              </w:rPr>
              <w:t>Turi būti galimybė naudotojui keisti informacinių pranešimų</w:t>
            </w:r>
            <w:r w:rsidR="000C2AAA">
              <w:rPr>
                <w:rFonts w:asciiTheme="minorHAnsi" w:hAnsiTheme="minorHAnsi" w:cstheme="minorHAnsi"/>
                <w:szCs w:val="20"/>
              </w:rPr>
              <w:t xml:space="preserve"> gavimo</w:t>
            </w:r>
            <w:r w:rsidRPr="00D820A8">
              <w:rPr>
                <w:rFonts w:asciiTheme="minorHAnsi" w:hAnsiTheme="minorHAnsi" w:cstheme="minorHAnsi"/>
                <w:szCs w:val="20"/>
              </w:rPr>
              <w:t xml:space="preserve"> taisykles (angl. </w:t>
            </w:r>
            <w:proofErr w:type="spellStart"/>
            <w:r w:rsidRPr="00D820A8">
              <w:rPr>
                <w:rFonts w:asciiTheme="minorHAnsi" w:hAnsiTheme="minorHAnsi" w:cstheme="minorHAnsi"/>
                <w:i/>
                <w:szCs w:val="20"/>
              </w:rPr>
              <w:t>preferences</w:t>
            </w:r>
            <w:proofErr w:type="spellEnd"/>
            <w:r w:rsidRPr="00D820A8">
              <w:rPr>
                <w:rFonts w:asciiTheme="minorHAnsi" w:hAnsiTheme="minorHAnsi" w:cstheme="minorHAnsi"/>
                <w:szCs w:val="20"/>
              </w:rPr>
              <w:t>) informacinio pranešimo tipo lygmenyje:</w:t>
            </w:r>
          </w:p>
          <w:p w14:paraId="13E82883" w14:textId="77777777" w:rsidR="000A59D3" w:rsidRPr="00671922" w:rsidRDefault="000A59D3" w:rsidP="0013691A">
            <w:pPr>
              <w:pStyle w:val="Puslapioinaostekstas"/>
              <w:numPr>
                <w:ilvl w:val="0"/>
                <w:numId w:val="60"/>
              </w:numPr>
              <w:pBdr>
                <w:left w:val="none" w:sz="0" w:space="0" w:color="auto"/>
              </w:pBdr>
              <w:spacing w:before="60" w:after="60" w:line="240" w:lineRule="auto"/>
              <w:jc w:val="both"/>
              <w:rPr>
                <w:rFonts w:asciiTheme="minorHAnsi" w:hAnsiTheme="minorHAnsi" w:cstheme="minorHAnsi"/>
                <w:sz w:val="20"/>
              </w:rPr>
            </w:pPr>
            <w:r w:rsidRPr="005B7112">
              <w:rPr>
                <w:rFonts w:asciiTheme="minorHAnsi" w:hAnsiTheme="minorHAnsi" w:cstheme="minorHAnsi"/>
                <w:sz w:val="20"/>
              </w:rPr>
              <w:t>Nurodyti pranešimus, kurių gavimo naudotojas atsisako;</w:t>
            </w:r>
          </w:p>
          <w:p w14:paraId="4C66DF17" w14:textId="408794EF" w:rsidR="000A59D3" w:rsidRPr="00D820A8" w:rsidRDefault="000A59D3" w:rsidP="0013691A">
            <w:pPr>
              <w:pStyle w:val="Puslapioinaostekstas"/>
              <w:numPr>
                <w:ilvl w:val="0"/>
                <w:numId w:val="60"/>
              </w:numPr>
              <w:pBdr>
                <w:left w:val="none" w:sz="0" w:space="0" w:color="auto"/>
              </w:pBdr>
              <w:spacing w:before="60" w:after="60" w:line="240" w:lineRule="auto"/>
              <w:jc w:val="both"/>
              <w:rPr>
                <w:rFonts w:asciiTheme="minorHAnsi" w:hAnsiTheme="minorHAnsi" w:cstheme="minorHAnsi"/>
              </w:rPr>
            </w:pPr>
            <w:r w:rsidRPr="005B7112">
              <w:rPr>
                <w:rFonts w:asciiTheme="minorHAnsi" w:hAnsiTheme="minorHAnsi" w:cstheme="minorHAnsi"/>
                <w:sz w:val="20"/>
              </w:rPr>
              <w:t>Nustatyti, ar pranešimai turi būti siunčiami el. paštu.</w:t>
            </w:r>
          </w:p>
        </w:tc>
      </w:tr>
      <w:tr w:rsidR="00BA1F3D" w:rsidRPr="00782D53" w14:paraId="4A8A47E5" w14:textId="77777777" w:rsidTr="1F30A7A9">
        <w:trPr>
          <w:cnfStyle w:val="000000100000" w:firstRow="0" w:lastRow="0" w:firstColumn="0" w:lastColumn="0" w:oddVBand="0" w:evenVBand="0" w:oddHBand="1" w:evenHBand="0" w:firstRowFirstColumn="0" w:firstRowLastColumn="0" w:lastRowFirstColumn="0" w:lastRowLastColumn="0"/>
        </w:trPr>
        <w:tc>
          <w:tcPr>
            <w:tcW w:w="851" w:type="dxa"/>
          </w:tcPr>
          <w:p w14:paraId="780A6307" w14:textId="77777777" w:rsidR="00BA1F3D" w:rsidRPr="00D820A8" w:rsidRDefault="00BA1F3D" w:rsidP="0013691A">
            <w:pPr>
              <w:pStyle w:val="Sraopastraipa"/>
              <w:numPr>
                <w:ilvl w:val="0"/>
                <w:numId w:val="18"/>
              </w:numPr>
              <w:spacing w:before="60" w:after="120" w:line="240" w:lineRule="auto"/>
              <w:contextualSpacing w:val="0"/>
              <w:jc w:val="both"/>
              <w:rPr>
                <w:rFonts w:cstheme="minorHAnsi"/>
              </w:rPr>
            </w:pPr>
          </w:p>
        </w:tc>
        <w:tc>
          <w:tcPr>
            <w:tcW w:w="8976" w:type="dxa"/>
          </w:tcPr>
          <w:p w14:paraId="4185F163" w14:textId="09575AFF" w:rsidR="00BA1F3D" w:rsidRPr="00D820A8" w:rsidRDefault="00BA1F3D">
            <w:pPr>
              <w:rPr>
                <w:rFonts w:cstheme="minorHAnsi"/>
                <w:szCs w:val="20"/>
              </w:rPr>
            </w:pPr>
            <w:r w:rsidRPr="00BA1F3D">
              <w:rPr>
                <w:rFonts w:asciiTheme="minorHAnsi" w:hAnsiTheme="minorHAnsi" w:cstheme="minorHAnsi"/>
                <w:szCs w:val="20"/>
              </w:rPr>
              <w:t>Turi būti galimybė el. paštu pateiktame informaciniame pranešime pateikti aktyvią nuorodą į atitinkamą vietą Sistemoje, pavyzdžiui jei informacinis pranešimas apie naują užduotį pateikti aktyvią nuorodą į užduotį Sistemoje.</w:t>
            </w:r>
          </w:p>
        </w:tc>
      </w:tr>
      <w:tr w:rsidR="000A59D3" w:rsidRPr="00782D53" w14:paraId="622D7CF9" w14:textId="77777777" w:rsidTr="1F30A7A9">
        <w:trPr>
          <w:cnfStyle w:val="000000010000" w:firstRow="0" w:lastRow="0" w:firstColumn="0" w:lastColumn="0" w:oddVBand="0" w:evenVBand="0" w:oddHBand="0" w:evenHBand="1" w:firstRowFirstColumn="0" w:firstRowLastColumn="0" w:lastRowFirstColumn="0" w:lastRowLastColumn="0"/>
        </w:trPr>
        <w:tc>
          <w:tcPr>
            <w:tcW w:w="851" w:type="dxa"/>
          </w:tcPr>
          <w:p w14:paraId="40F760A8" w14:textId="77777777" w:rsidR="000A59D3" w:rsidRPr="00D820A8" w:rsidRDefault="000A59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8976" w:type="dxa"/>
          </w:tcPr>
          <w:p w14:paraId="6D43EECF" w14:textId="77777777" w:rsidR="000A59D3" w:rsidRPr="00D820A8" w:rsidRDefault="000A59D3">
            <w:pPr>
              <w:rPr>
                <w:rFonts w:asciiTheme="minorHAnsi" w:hAnsiTheme="minorHAnsi" w:cstheme="minorHAnsi"/>
                <w:szCs w:val="20"/>
              </w:rPr>
            </w:pPr>
            <w:r w:rsidRPr="00D820A8">
              <w:rPr>
                <w:rFonts w:asciiTheme="minorHAnsi" w:hAnsiTheme="minorHAnsi" w:cstheme="minorHAnsi"/>
                <w:szCs w:val="20"/>
              </w:rPr>
              <w:t>Turi būti galimybė pažymėti perskaitytą informacinį pranešimą.</w:t>
            </w:r>
          </w:p>
        </w:tc>
      </w:tr>
      <w:tr w:rsidR="000A59D3" w:rsidRPr="00782D53" w14:paraId="18A0B0DF" w14:textId="77777777" w:rsidTr="1F30A7A9">
        <w:trPr>
          <w:cnfStyle w:val="000000100000" w:firstRow="0" w:lastRow="0" w:firstColumn="0" w:lastColumn="0" w:oddVBand="0" w:evenVBand="0" w:oddHBand="1" w:evenHBand="0" w:firstRowFirstColumn="0" w:firstRowLastColumn="0" w:lastRowFirstColumn="0" w:lastRowLastColumn="0"/>
        </w:trPr>
        <w:tc>
          <w:tcPr>
            <w:tcW w:w="851" w:type="dxa"/>
          </w:tcPr>
          <w:p w14:paraId="06204D61" w14:textId="77777777" w:rsidR="000A59D3" w:rsidRPr="00D820A8" w:rsidRDefault="000A59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8976" w:type="dxa"/>
          </w:tcPr>
          <w:p w14:paraId="20452B73" w14:textId="77777777" w:rsidR="000A59D3" w:rsidRPr="00D820A8" w:rsidRDefault="000A59D3">
            <w:pPr>
              <w:rPr>
                <w:rFonts w:asciiTheme="minorHAnsi" w:hAnsiTheme="minorHAnsi" w:cstheme="minorHAnsi"/>
                <w:szCs w:val="20"/>
              </w:rPr>
            </w:pPr>
            <w:r w:rsidRPr="00D820A8">
              <w:rPr>
                <w:rFonts w:asciiTheme="minorHAnsi" w:hAnsiTheme="minorHAnsi" w:cstheme="minorHAnsi"/>
              </w:rPr>
              <w:t>Turi būti galimybė naudotojui patvirtinti, jog su pranešimu naudotojas susipažino.</w:t>
            </w:r>
          </w:p>
        </w:tc>
      </w:tr>
    </w:tbl>
    <w:p w14:paraId="23BD783E" w14:textId="77777777" w:rsidR="0037302A" w:rsidRPr="00F96967" w:rsidRDefault="0037302A" w:rsidP="0037302A"/>
    <w:p w14:paraId="5B7534A2" w14:textId="77777777" w:rsidR="00913B1E" w:rsidRDefault="00913B1E" w:rsidP="00913B1E">
      <w:pPr>
        <w:pStyle w:val="Antrat3"/>
        <w:ind w:left="1530" w:hanging="1170"/>
        <w:rPr>
          <w:color w:val="auto"/>
        </w:rPr>
      </w:pPr>
      <w:bookmarkStart w:id="62" w:name="_Ref180410965"/>
      <w:bookmarkStart w:id="63" w:name="_Toc182211269"/>
      <w:bookmarkStart w:id="64" w:name="_Toc183714626"/>
      <w:r w:rsidRPr="000A361B">
        <w:rPr>
          <w:color w:val="auto"/>
        </w:rPr>
        <w:t>Užduočių valdymas</w:t>
      </w:r>
      <w:bookmarkEnd w:id="62"/>
      <w:bookmarkEnd w:id="63"/>
      <w:bookmarkEnd w:id="64"/>
    </w:p>
    <w:tbl>
      <w:tblPr>
        <w:tblStyle w:val="Civittatable"/>
        <w:tblW w:w="5183" w:type="pct"/>
        <w:tblInd w:w="-572" w:type="dxa"/>
        <w:tblLook w:val="04A0" w:firstRow="1" w:lastRow="0" w:firstColumn="1" w:lastColumn="0" w:noHBand="0" w:noVBand="1"/>
      </w:tblPr>
      <w:tblGrid>
        <w:gridCol w:w="1148"/>
        <w:gridCol w:w="8632"/>
      </w:tblGrid>
      <w:tr w:rsidR="00141723" w:rsidRPr="00D820A8" w14:paraId="1FE0BB42" w14:textId="77777777" w:rsidTr="1F30A7A9">
        <w:trPr>
          <w:cnfStyle w:val="100000000000" w:firstRow="1" w:lastRow="0" w:firstColumn="0" w:lastColumn="0" w:oddVBand="0" w:evenVBand="0" w:oddHBand="0" w:evenHBand="0" w:firstRowFirstColumn="0" w:firstRowLastColumn="0" w:lastRowFirstColumn="0" w:lastRowLastColumn="0"/>
        </w:trPr>
        <w:tc>
          <w:tcPr>
            <w:tcW w:w="587" w:type="pct"/>
          </w:tcPr>
          <w:p w14:paraId="6D48B3BD" w14:textId="77777777" w:rsidR="00141723" w:rsidRPr="00D820A8" w:rsidRDefault="00141723">
            <w:pPr>
              <w:rPr>
                <w:rFonts w:cstheme="minorHAnsi"/>
              </w:rPr>
            </w:pPr>
            <w:r w:rsidRPr="00D820A8">
              <w:rPr>
                <w:rFonts w:cstheme="minorHAnsi"/>
                <w:caps w:val="0"/>
              </w:rPr>
              <w:t>NR.</w:t>
            </w:r>
          </w:p>
        </w:tc>
        <w:tc>
          <w:tcPr>
            <w:tcW w:w="4413" w:type="pct"/>
          </w:tcPr>
          <w:p w14:paraId="192447BC" w14:textId="77777777" w:rsidR="00141723" w:rsidRPr="00D820A8" w:rsidRDefault="00141723">
            <w:pPr>
              <w:rPr>
                <w:rFonts w:cstheme="minorHAnsi"/>
              </w:rPr>
            </w:pPr>
            <w:r w:rsidRPr="00D820A8">
              <w:rPr>
                <w:rFonts w:cstheme="minorHAnsi"/>
              </w:rPr>
              <w:t>reikalavimas</w:t>
            </w:r>
          </w:p>
        </w:tc>
      </w:tr>
      <w:tr w:rsidR="00141723" w:rsidRPr="00D820A8" w14:paraId="478BD048" w14:textId="77777777" w:rsidTr="1F30A7A9">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0B7CA327" w14:textId="62F5C2F3" w:rsidR="00141723" w:rsidRPr="00D820A8" w:rsidRDefault="00E22AF5">
            <w:pPr>
              <w:rPr>
                <w:rFonts w:asciiTheme="minorHAnsi" w:hAnsiTheme="minorHAnsi" w:cstheme="minorHAnsi"/>
                <w:b/>
                <w:szCs w:val="20"/>
              </w:rPr>
            </w:pPr>
            <w:r>
              <w:rPr>
                <w:rFonts w:asciiTheme="minorHAnsi" w:hAnsiTheme="minorHAnsi" w:cstheme="minorHAnsi"/>
                <w:b/>
                <w:color w:val="232323" w:themeColor="text2"/>
                <w:szCs w:val="20"/>
              </w:rPr>
              <w:t>BENDRIEJI UŽDUOČIŲ VALDYMO REIKALAVIMAI</w:t>
            </w:r>
          </w:p>
        </w:tc>
      </w:tr>
      <w:tr w:rsidR="00141723" w:rsidRPr="00D5733A" w14:paraId="6E38F5B9" w14:textId="77777777" w:rsidTr="1F30A7A9">
        <w:trPr>
          <w:cnfStyle w:val="000000010000" w:firstRow="0" w:lastRow="0" w:firstColumn="0" w:lastColumn="0" w:oddVBand="0" w:evenVBand="0" w:oddHBand="0" w:evenHBand="1" w:firstRowFirstColumn="0" w:firstRowLastColumn="0" w:lastRowFirstColumn="0" w:lastRowLastColumn="0"/>
          <w:trHeight w:val="773"/>
        </w:trPr>
        <w:tc>
          <w:tcPr>
            <w:tcW w:w="587" w:type="pct"/>
          </w:tcPr>
          <w:p w14:paraId="59C22E13" w14:textId="77777777" w:rsidR="00141723" w:rsidRPr="00D820A8" w:rsidRDefault="00141723" w:rsidP="0013691A">
            <w:pPr>
              <w:pStyle w:val="Sraopastraipa"/>
              <w:numPr>
                <w:ilvl w:val="0"/>
                <w:numId w:val="18"/>
              </w:numPr>
              <w:spacing w:before="60" w:after="120" w:line="240" w:lineRule="auto"/>
              <w:contextualSpacing w:val="0"/>
              <w:jc w:val="both"/>
              <w:rPr>
                <w:rFonts w:cstheme="minorHAnsi"/>
              </w:rPr>
            </w:pPr>
          </w:p>
        </w:tc>
        <w:tc>
          <w:tcPr>
            <w:tcW w:w="4413" w:type="pct"/>
          </w:tcPr>
          <w:p w14:paraId="096E7987" w14:textId="5F0611D1" w:rsidR="00141723" w:rsidRPr="00D5733A" w:rsidRDefault="00141723" w:rsidP="7098BA5A">
            <w:pPr>
              <w:rPr>
                <w:rFonts w:asciiTheme="minorHAnsi" w:hAnsiTheme="minorHAnsi" w:cstheme="minorBidi"/>
              </w:rPr>
            </w:pPr>
            <w:r w:rsidRPr="7098BA5A">
              <w:rPr>
                <w:rFonts w:asciiTheme="minorHAnsi" w:hAnsiTheme="minorHAnsi" w:cstheme="minorBidi"/>
              </w:rPr>
              <w:t xml:space="preserve">Turi būti galimybė </w:t>
            </w:r>
            <w:r w:rsidR="00864F1A" w:rsidRPr="7098BA5A">
              <w:rPr>
                <w:rFonts w:asciiTheme="minorHAnsi" w:hAnsiTheme="minorHAnsi" w:cstheme="minorBidi"/>
              </w:rPr>
              <w:t>Sistemoje</w:t>
            </w:r>
            <w:r w:rsidRPr="7098BA5A">
              <w:rPr>
                <w:rFonts w:asciiTheme="minorHAnsi" w:hAnsiTheme="minorHAnsi" w:cstheme="minorBidi"/>
              </w:rPr>
              <w:t xml:space="preserve"> valdyti ir tvarkyti </w:t>
            </w:r>
            <w:r w:rsidR="0022238A" w:rsidRPr="7098BA5A">
              <w:rPr>
                <w:rFonts w:asciiTheme="minorHAnsi" w:hAnsiTheme="minorHAnsi" w:cstheme="minorBidi"/>
              </w:rPr>
              <w:t>užduotis</w:t>
            </w:r>
            <w:r w:rsidR="00282615" w:rsidRPr="7098BA5A">
              <w:rPr>
                <w:rFonts w:asciiTheme="minorHAnsi" w:hAnsiTheme="minorHAnsi" w:cstheme="minorBidi"/>
              </w:rPr>
              <w:t>,</w:t>
            </w:r>
            <w:r w:rsidR="00525734" w:rsidRPr="7098BA5A">
              <w:rPr>
                <w:rFonts w:asciiTheme="minorHAnsi" w:hAnsiTheme="minorHAnsi" w:cstheme="minorBidi"/>
              </w:rPr>
              <w:t xml:space="preserve"> kurios</w:t>
            </w:r>
            <w:r w:rsidR="0022238A" w:rsidRPr="7098BA5A">
              <w:rPr>
                <w:rFonts w:asciiTheme="minorHAnsi" w:hAnsiTheme="minorHAnsi" w:cstheme="minorBidi"/>
              </w:rPr>
              <w:t xml:space="preserve"> turi būti </w:t>
            </w:r>
            <w:r w:rsidR="00525734" w:rsidRPr="7098BA5A">
              <w:rPr>
                <w:rFonts w:asciiTheme="minorHAnsi" w:hAnsiTheme="minorHAnsi" w:cstheme="minorBidi"/>
              </w:rPr>
              <w:t xml:space="preserve">realizuojamos remiantis standartizuotų procesų schemomis (žr. į </w:t>
            </w:r>
            <w:r w:rsidR="00246AAB">
              <w:fldChar w:fldCharType="begin"/>
            </w:r>
            <w:r w:rsidR="00246AAB">
              <w:instrText xml:space="preserve"> </w:instrText>
            </w:r>
            <w:r w:rsidR="00246AAB">
              <w:rPr>
                <w:rFonts w:asciiTheme="minorHAnsi" w:hAnsiTheme="minorHAnsi" w:cstheme="minorBidi"/>
              </w:rPr>
              <w:instrText xml:space="preserve">REF </w:instrText>
            </w:r>
            <w:r w:rsidR="00246AAB">
              <w:instrText xml:space="preserve">_Ref181693747 \h </w:instrText>
            </w:r>
            <w:r w:rsidR="00246AAB">
              <w:fldChar w:fldCharType="separate"/>
            </w:r>
            <w:r w:rsidR="002B04E5">
              <w:rPr>
                <w:rFonts w:asciiTheme="minorHAnsi" w:hAnsiTheme="minorHAnsi" w:cstheme="minorBidi"/>
                <w:b/>
              </w:rPr>
              <w:t>DUPAIS veiklos modelis</w:t>
            </w:r>
            <w:r w:rsidR="00246AAB">
              <w:fldChar w:fldCharType="end"/>
            </w:r>
            <w:r w:rsidR="00525734" w:rsidRPr="7098BA5A">
              <w:rPr>
                <w:rFonts w:asciiTheme="minorHAnsi" w:hAnsiTheme="minorHAnsi" w:cstheme="minorBidi"/>
              </w:rPr>
              <w:t xml:space="preserve">). </w:t>
            </w:r>
          </w:p>
        </w:tc>
      </w:tr>
      <w:tr w:rsidR="00525734" w:rsidRPr="00D5733A" w14:paraId="3092724E" w14:textId="77777777" w:rsidTr="1F30A7A9">
        <w:trPr>
          <w:cnfStyle w:val="000000100000" w:firstRow="0" w:lastRow="0" w:firstColumn="0" w:lastColumn="0" w:oddVBand="0" w:evenVBand="0" w:oddHBand="1" w:evenHBand="0" w:firstRowFirstColumn="0" w:firstRowLastColumn="0" w:lastRowFirstColumn="0" w:lastRowLastColumn="0"/>
          <w:trHeight w:val="1241"/>
        </w:trPr>
        <w:tc>
          <w:tcPr>
            <w:tcW w:w="587" w:type="pct"/>
          </w:tcPr>
          <w:p w14:paraId="35D28F84" w14:textId="77777777" w:rsidR="00525734" w:rsidRPr="00D820A8" w:rsidRDefault="00525734" w:rsidP="0013691A">
            <w:pPr>
              <w:pStyle w:val="Sraopastraipa"/>
              <w:numPr>
                <w:ilvl w:val="0"/>
                <w:numId w:val="18"/>
              </w:numPr>
              <w:spacing w:before="60" w:after="120" w:line="240" w:lineRule="auto"/>
              <w:contextualSpacing w:val="0"/>
              <w:jc w:val="both"/>
              <w:rPr>
                <w:rFonts w:cstheme="minorHAnsi"/>
              </w:rPr>
            </w:pPr>
          </w:p>
        </w:tc>
        <w:tc>
          <w:tcPr>
            <w:tcW w:w="4413" w:type="pct"/>
          </w:tcPr>
          <w:p w14:paraId="2A17D8D9" w14:textId="316CDCF3" w:rsidR="00525734" w:rsidRDefault="00525734" w:rsidP="00525734">
            <w:pPr>
              <w:rPr>
                <w:rFonts w:asciiTheme="minorHAnsi" w:hAnsiTheme="minorHAnsi" w:cstheme="minorHAnsi"/>
              </w:rPr>
            </w:pPr>
            <w:r>
              <w:rPr>
                <w:rFonts w:asciiTheme="minorHAnsi" w:hAnsiTheme="minorHAnsi" w:cstheme="minorHAnsi"/>
              </w:rPr>
              <w:t>Sistemoje užduot</w:t>
            </w:r>
            <w:r w:rsidR="000D7E55">
              <w:rPr>
                <w:rFonts w:asciiTheme="minorHAnsi" w:hAnsiTheme="minorHAnsi" w:cstheme="minorHAnsi"/>
              </w:rPr>
              <w:t>is g</w:t>
            </w:r>
            <w:r w:rsidRPr="00AA2E7F">
              <w:rPr>
                <w:rFonts w:asciiTheme="minorHAnsi" w:hAnsiTheme="minorHAnsi" w:cstheme="minorHAnsi"/>
              </w:rPr>
              <w:t xml:space="preserve">ali būti </w:t>
            </w:r>
            <w:r>
              <w:rPr>
                <w:rFonts w:asciiTheme="minorHAnsi" w:hAnsiTheme="minorHAnsi" w:cstheme="minorHAnsi"/>
              </w:rPr>
              <w:t>formuojamos dviem būdais:</w:t>
            </w:r>
            <w:r w:rsidRPr="00AA2E7F">
              <w:rPr>
                <w:rFonts w:asciiTheme="minorHAnsi" w:hAnsiTheme="minorHAnsi" w:cstheme="minorHAnsi"/>
              </w:rPr>
              <w:t xml:space="preserve"> </w:t>
            </w:r>
          </w:p>
          <w:p w14:paraId="53B15455" w14:textId="63D7041B" w:rsidR="00525734" w:rsidRDefault="00525734" w:rsidP="0013691A">
            <w:pPr>
              <w:pStyle w:val="Puslapioinaostekstas"/>
              <w:numPr>
                <w:ilvl w:val="0"/>
                <w:numId w:val="174"/>
              </w:numPr>
              <w:pBdr>
                <w:left w:val="none" w:sz="0" w:space="0" w:color="auto"/>
              </w:pBdr>
              <w:spacing w:before="60" w:after="60" w:line="240" w:lineRule="auto"/>
              <w:jc w:val="both"/>
              <w:rPr>
                <w:rFonts w:asciiTheme="minorHAnsi" w:hAnsiTheme="minorHAnsi" w:cstheme="minorHAnsi"/>
                <w:sz w:val="20"/>
                <w:szCs w:val="22"/>
              </w:rPr>
            </w:pPr>
            <w:r w:rsidRPr="0035092B">
              <w:rPr>
                <w:rFonts w:asciiTheme="minorHAnsi" w:hAnsiTheme="minorHAnsi" w:cstheme="minorHAnsi"/>
                <w:sz w:val="20"/>
                <w:szCs w:val="22"/>
              </w:rPr>
              <w:t>Automati</w:t>
            </w:r>
            <w:r>
              <w:rPr>
                <w:rFonts w:asciiTheme="minorHAnsi" w:hAnsiTheme="minorHAnsi" w:cstheme="minorHAnsi"/>
                <w:sz w:val="20"/>
              </w:rPr>
              <w:t>niu būdu iš</w:t>
            </w:r>
            <w:r w:rsidRPr="0035092B" w:rsidDel="00777ABC">
              <w:rPr>
                <w:rFonts w:asciiTheme="minorHAnsi" w:hAnsiTheme="minorHAnsi" w:cstheme="minorHAnsi"/>
                <w:sz w:val="20"/>
                <w:szCs w:val="22"/>
              </w:rPr>
              <w:t xml:space="preserve"> </w:t>
            </w:r>
            <w:r w:rsidRPr="0035092B">
              <w:rPr>
                <w:rFonts w:asciiTheme="minorHAnsi" w:hAnsiTheme="minorHAnsi" w:cstheme="minorHAnsi"/>
                <w:sz w:val="20"/>
                <w:szCs w:val="22"/>
              </w:rPr>
              <w:t>proceso</w:t>
            </w:r>
            <w:r>
              <w:rPr>
                <w:rFonts w:asciiTheme="minorHAnsi" w:hAnsiTheme="minorHAnsi" w:cstheme="minorHAnsi"/>
                <w:sz w:val="20"/>
              </w:rPr>
              <w:t>, prašymo ar</w:t>
            </w:r>
            <w:r w:rsidRPr="0035092B">
              <w:rPr>
                <w:rFonts w:asciiTheme="minorHAnsi" w:hAnsiTheme="minorHAnsi" w:cstheme="minorHAnsi"/>
                <w:sz w:val="20"/>
                <w:szCs w:val="22"/>
              </w:rPr>
              <w:t xml:space="preserve"> informacinio pranešimo</w:t>
            </w:r>
            <w:r w:rsidR="00BC5327">
              <w:rPr>
                <w:rFonts w:asciiTheme="minorHAnsi" w:hAnsiTheme="minorHAnsi" w:cstheme="minorHAnsi"/>
                <w:sz w:val="20"/>
                <w:szCs w:val="22"/>
              </w:rPr>
              <w:t>. Taip pat</w:t>
            </w:r>
            <w:r>
              <w:rPr>
                <w:rFonts w:asciiTheme="minorHAnsi" w:hAnsiTheme="minorHAnsi" w:cstheme="minorHAnsi"/>
                <w:sz w:val="20"/>
                <w:szCs w:val="22"/>
              </w:rPr>
              <w:t xml:space="preserve"> </w:t>
            </w:r>
            <w:r w:rsidRPr="0095360A">
              <w:rPr>
                <w:rFonts w:asciiTheme="minorHAnsi" w:hAnsiTheme="minorHAnsi" w:cstheme="minorHAnsi"/>
                <w:sz w:val="20"/>
                <w:szCs w:val="22"/>
              </w:rPr>
              <w:t>informacijos apie įrašą perdavimo veiksmui atlikti (pvz., tvirtinimui, susipažinimui, koregavimui) iš vieno atsakingo asmens (siuntėjo) kitam atsakingam asmeniui (gavėjui)</w:t>
            </w:r>
            <w:r>
              <w:rPr>
                <w:rFonts w:asciiTheme="minorHAnsi" w:hAnsiTheme="minorHAnsi" w:cstheme="minorHAnsi"/>
                <w:sz w:val="20"/>
                <w:szCs w:val="22"/>
              </w:rPr>
              <w:t xml:space="preserve">. </w:t>
            </w:r>
          </w:p>
          <w:p w14:paraId="69D87878" w14:textId="27D76538" w:rsidR="00525734" w:rsidRPr="00525734" w:rsidRDefault="00525734" w:rsidP="1F30A7A9">
            <w:pPr>
              <w:pStyle w:val="Puslapioinaostekstas"/>
              <w:numPr>
                <w:ilvl w:val="0"/>
                <w:numId w:val="174"/>
              </w:numPr>
              <w:pBdr>
                <w:left w:val="none" w:sz="0" w:space="0" w:color="auto"/>
              </w:pBdr>
              <w:spacing w:before="60" w:after="60" w:line="240" w:lineRule="auto"/>
              <w:jc w:val="both"/>
              <w:rPr>
                <w:rFonts w:asciiTheme="minorHAnsi" w:hAnsiTheme="minorHAnsi" w:cstheme="minorBidi"/>
                <w:sz w:val="20"/>
                <w:lang w:val="en-US"/>
              </w:rPr>
            </w:pPr>
            <w:r w:rsidRPr="1F30A7A9">
              <w:rPr>
                <w:rFonts w:asciiTheme="minorHAnsi" w:hAnsiTheme="minorHAnsi" w:cstheme="minorBidi"/>
                <w:sz w:val="20"/>
              </w:rPr>
              <w:t xml:space="preserve">Rankiniu būdu </w:t>
            </w:r>
            <w:r w:rsidRPr="1F30A7A9" w:rsidDel="00734EDF">
              <w:rPr>
                <w:rFonts w:asciiTheme="minorHAnsi" w:hAnsiTheme="minorHAnsi" w:cstheme="minorBidi"/>
                <w:sz w:val="20"/>
              </w:rPr>
              <w:t>n</w:t>
            </w:r>
            <w:r w:rsidRPr="1F30A7A9">
              <w:rPr>
                <w:rFonts w:asciiTheme="minorHAnsi" w:hAnsiTheme="minorHAnsi" w:cstheme="minorBidi"/>
                <w:sz w:val="20"/>
              </w:rPr>
              <w:t xml:space="preserve">audotojų formuojamos užduotys </w:t>
            </w:r>
            <w:r w:rsidR="007C2E32" w:rsidRPr="1F30A7A9">
              <w:rPr>
                <w:rFonts w:asciiTheme="minorHAnsi" w:hAnsiTheme="minorHAnsi" w:cstheme="minorBidi"/>
                <w:sz w:val="20"/>
              </w:rPr>
              <w:t>CPT, tais atvejais, kai standartizuotų procesų schemo</w:t>
            </w:r>
            <w:r w:rsidR="009A7ABB" w:rsidRPr="1F30A7A9">
              <w:rPr>
                <w:rFonts w:asciiTheme="minorHAnsi" w:hAnsiTheme="minorHAnsi" w:cstheme="minorBidi"/>
                <w:sz w:val="20"/>
              </w:rPr>
              <w:t>se</w:t>
            </w:r>
            <w:r w:rsidR="007C2E32" w:rsidRPr="1F30A7A9">
              <w:rPr>
                <w:rFonts w:asciiTheme="minorHAnsi" w:hAnsiTheme="minorHAnsi" w:cstheme="minorBidi"/>
                <w:sz w:val="20"/>
              </w:rPr>
              <w:t xml:space="preserve"> (žr. </w:t>
            </w:r>
            <w:r w:rsidR="001273B4" w:rsidRPr="1F30A7A9">
              <w:rPr>
                <w:rFonts w:asciiTheme="minorHAnsi" w:hAnsiTheme="minorHAnsi" w:cstheme="minorBidi"/>
                <w:sz w:val="20"/>
              </w:rPr>
              <w:t xml:space="preserve">į </w:t>
            </w:r>
            <w:r w:rsidR="001273B4" w:rsidRPr="1F30A7A9">
              <w:rPr>
                <w:sz w:val="20"/>
              </w:rPr>
              <w:fldChar w:fldCharType="begin"/>
            </w:r>
            <w:r w:rsidR="001273B4" w:rsidRPr="1F30A7A9">
              <w:rPr>
                <w:rFonts w:asciiTheme="minorHAnsi" w:hAnsiTheme="minorHAnsi" w:cstheme="minorBidi"/>
                <w:sz w:val="20"/>
              </w:rPr>
              <w:instrText xml:space="preserve"> REF _Ref181693747 \h  \* MERGEFORMAT </w:instrText>
            </w:r>
            <w:r w:rsidR="001273B4" w:rsidRPr="1F30A7A9">
              <w:rPr>
                <w:sz w:val="20"/>
              </w:rPr>
            </w:r>
            <w:r w:rsidR="001273B4" w:rsidRPr="1F30A7A9">
              <w:rPr>
                <w:sz w:val="20"/>
              </w:rPr>
              <w:fldChar w:fldCharType="separate"/>
            </w:r>
            <w:r w:rsidR="002B04E5" w:rsidRPr="1F30A7A9">
              <w:rPr>
                <w:rFonts w:asciiTheme="minorHAnsi" w:hAnsiTheme="minorHAnsi" w:cstheme="minorBidi"/>
                <w:b/>
                <w:bCs/>
                <w:sz w:val="20"/>
              </w:rPr>
              <w:t xml:space="preserve">DUPAIS </w:t>
            </w:r>
            <w:r w:rsidR="002B04E5" w:rsidRPr="00C354F8">
              <w:rPr>
                <w:b/>
                <w:bCs/>
                <w:sz w:val="20"/>
              </w:rPr>
              <w:t>veiklos modelis</w:t>
            </w:r>
            <w:r w:rsidR="001273B4" w:rsidRPr="1F30A7A9">
              <w:rPr>
                <w:sz w:val="20"/>
              </w:rPr>
              <w:fldChar w:fldCharType="end"/>
            </w:r>
            <w:r w:rsidR="001273B4" w:rsidRPr="1F30A7A9">
              <w:rPr>
                <w:rFonts w:asciiTheme="minorHAnsi" w:hAnsiTheme="minorHAnsi" w:cstheme="minorBidi"/>
                <w:sz w:val="20"/>
              </w:rPr>
              <w:t>)</w:t>
            </w:r>
            <w:r w:rsidR="007376CF" w:rsidRPr="1F30A7A9">
              <w:rPr>
                <w:rFonts w:asciiTheme="minorHAnsi" w:hAnsiTheme="minorHAnsi" w:cstheme="minorBidi"/>
                <w:sz w:val="20"/>
              </w:rPr>
              <w:t xml:space="preserve"> yra numatytas</w:t>
            </w:r>
            <w:r w:rsidR="00342504" w:rsidRPr="1F30A7A9">
              <w:rPr>
                <w:rFonts w:asciiTheme="minorHAnsi" w:hAnsiTheme="minorHAnsi" w:cstheme="minorBidi"/>
                <w:sz w:val="20"/>
              </w:rPr>
              <w:t xml:space="preserve"> informacijos</w:t>
            </w:r>
            <w:r w:rsidR="005222DC" w:rsidRPr="1F30A7A9">
              <w:rPr>
                <w:rFonts w:asciiTheme="minorHAnsi" w:hAnsiTheme="minorHAnsi" w:cstheme="minorBidi"/>
                <w:sz w:val="20"/>
              </w:rPr>
              <w:t xml:space="preserve"> patvirtinimas</w:t>
            </w:r>
            <w:r w:rsidR="00342504" w:rsidRPr="1F30A7A9">
              <w:rPr>
                <w:rFonts w:asciiTheme="minorHAnsi" w:hAnsiTheme="minorHAnsi" w:cstheme="minorBidi"/>
                <w:sz w:val="20"/>
              </w:rPr>
              <w:t xml:space="preserve"> </w:t>
            </w:r>
            <w:r w:rsidR="00254B7E" w:rsidRPr="1F30A7A9">
              <w:rPr>
                <w:rFonts w:asciiTheme="minorHAnsi" w:hAnsiTheme="minorHAnsi" w:cstheme="minorBidi"/>
                <w:sz w:val="20"/>
              </w:rPr>
              <w:t>per kitas sistemas</w:t>
            </w:r>
            <w:r w:rsidR="00C07C0C" w:rsidRPr="1F30A7A9">
              <w:rPr>
                <w:rFonts w:asciiTheme="minorHAnsi" w:hAnsiTheme="minorHAnsi" w:cstheme="minorBidi"/>
                <w:sz w:val="20"/>
              </w:rPr>
              <w:t xml:space="preserve"> ir įstaigos specialistas </w:t>
            </w:r>
            <w:r w:rsidR="005E1D72" w:rsidRPr="1F30A7A9">
              <w:rPr>
                <w:rFonts w:asciiTheme="minorHAnsi" w:hAnsiTheme="minorHAnsi" w:cstheme="minorBidi"/>
                <w:sz w:val="20"/>
              </w:rPr>
              <w:t xml:space="preserve">tokią patvirtintą informaciją pateiks </w:t>
            </w:r>
            <w:r w:rsidR="009A7ABB" w:rsidRPr="1F30A7A9">
              <w:rPr>
                <w:rFonts w:asciiTheme="minorHAnsi" w:hAnsiTheme="minorHAnsi" w:cstheme="minorBidi"/>
                <w:sz w:val="20"/>
              </w:rPr>
              <w:t>CPT</w:t>
            </w:r>
            <w:r w:rsidR="004D4C0D" w:rsidRPr="1F30A7A9">
              <w:rPr>
                <w:rFonts w:asciiTheme="minorHAnsi" w:hAnsiTheme="minorHAnsi" w:cstheme="minorBidi"/>
                <w:sz w:val="20"/>
              </w:rPr>
              <w:t xml:space="preserve">. Kaip pavyzdžiui informaciją apie priskaitymus, </w:t>
            </w:r>
            <w:r w:rsidR="00072966" w:rsidRPr="1F30A7A9">
              <w:rPr>
                <w:rFonts w:asciiTheme="minorHAnsi" w:hAnsiTheme="minorHAnsi" w:cstheme="minorBidi"/>
                <w:sz w:val="20"/>
              </w:rPr>
              <w:t>skatinimus</w:t>
            </w:r>
            <w:r w:rsidR="005864D1" w:rsidRPr="1F30A7A9">
              <w:rPr>
                <w:rFonts w:asciiTheme="minorHAnsi" w:hAnsiTheme="minorHAnsi" w:cstheme="minorBidi"/>
                <w:sz w:val="20"/>
              </w:rPr>
              <w:t>, priemo</w:t>
            </w:r>
            <w:r w:rsidR="001404F4" w:rsidRPr="1F30A7A9">
              <w:rPr>
                <w:rFonts w:asciiTheme="minorHAnsi" w:hAnsiTheme="minorHAnsi" w:cstheme="minorBidi"/>
                <w:sz w:val="20"/>
              </w:rPr>
              <w:t>kas,</w:t>
            </w:r>
            <w:r w:rsidR="00C3419C" w:rsidRPr="1F30A7A9">
              <w:rPr>
                <w:rFonts w:asciiTheme="minorHAnsi" w:hAnsiTheme="minorHAnsi" w:cstheme="minorBidi"/>
                <w:sz w:val="20"/>
              </w:rPr>
              <w:t xml:space="preserve"> išskaitos</w:t>
            </w:r>
            <w:r w:rsidR="000D5094" w:rsidRPr="1F30A7A9">
              <w:rPr>
                <w:rFonts w:asciiTheme="minorHAnsi" w:hAnsiTheme="minorHAnsi" w:cstheme="minorBidi"/>
                <w:sz w:val="20"/>
              </w:rPr>
              <w:t>, naują darbuotoją</w:t>
            </w:r>
            <w:r w:rsidR="00FA260D" w:rsidRPr="1F30A7A9">
              <w:rPr>
                <w:rFonts w:asciiTheme="minorHAnsi" w:hAnsiTheme="minorHAnsi" w:cstheme="minorBidi"/>
                <w:sz w:val="20"/>
              </w:rPr>
              <w:t xml:space="preserve"> ar</w:t>
            </w:r>
            <w:r w:rsidR="006F6893" w:rsidRPr="1F30A7A9">
              <w:rPr>
                <w:rFonts w:asciiTheme="minorHAnsi" w:hAnsiTheme="minorHAnsi" w:cstheme="minorBidi"/>
                <w:sz w:val="20"/>
              </w:rPr>
              <w:t xml:space="preserve"> prastovą</w:t>
            </w:r>
            <w:r w:rsidR="00FA260D" w:rsidRPr="1F30A7A9">
              <w:rPr>
                <w:rFonts w:asciiTheme="minorHAnsi" w:hAnsiTheme="minorHAnsi" w:cstheme="minorBidi"/>
                <w:sz w:val="20"/>
              </w:rPr>
              <w:t>.</w:t>
            </w:r>
          </w:p>
        </w:tc>
      </w:tr>
      <w:tr w:rsidR="00C66AE3" w:rsidRPr="00D5733A" w14:paraId="7B989F21"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72C45E55" w14:textId="77777777" w:rsidR="00C66AE3" w:rsidRPr="00D820A8" w:rsidRDefault="00C66AE3" w:rsidP="0013691A">
            <w:pPr>
              <w:pStyle w:val="Sraopastraipa"/>
              <w:numPr>
                <w:ilvl w:val="0"/>
                <w:numId w:val="18"/>
              </w:numPr>
              <w:spacing w:before="60" w:after="120" w:line="240" w:lineRule="auto"/>
              <w:contextualSpacing w:val="0"/>
              <w:jc w:val="both"/>
              <w:rPr>
                <w:rFonts w:cstheme="minorHAnsi"/>
              </w:rPr>
            </w:pPr>
          </w:p>
        </w:tc>
        <w:tc>
          <w:tcPr>
            <w:tcW w:w="4413" w:type="pct"/>
          </w:tcPr>
          <w:p w14:paraId="5FB893D9" w14:textId="5F24601D" w:rsidR="00C66AE3" w:rsidRPr="002041F1" w:rsidRDefault="00602B2C">
            <w:pPr>
              <w:rPr>
                <w:rFonts w:asciiTheme="minorHAnsi" w:hAnsiTheme="minorHAnsi" w:cstheme="minorHAnsi"/>
              </w:rPr>
            </w:pPr>
            <w:r w:rsidRPr="002041F1">
              <w:rPr>
                <w:rFonts w:asciiTheme="minorHAnsi" w:hAnsiTheme="minorHAnsi" w:cstheme="minorHAnsi"/>
              </w:rPr>
              <w:t xml:space="preserve">Sistemoje </w:t>
            </w:r>
            <w:r w:rsidR="005D4A63">
              <w:rPr>
                <w:rFonts w:asciiTheme="minorHAnsi" w:hAnsiTheme="minorHAnsi" w:cstheme="minorHAnsi"/>
              </w:rPr>
              <w:t xml:space="preserve">turi būti galimybę </w:t>
            </w:r>
            <w:r w:rsidRPr="002041F1">
              <w:rPr>
                <w:rFonts w:asciiTheme="minorHAnsi" w:hAnsiTheme="minorHAnsi" w:cstheme="minorHAnsi"/>
              </w:rPr>
              <w:t>užduočiai priski</w:t>
            </w:r>
            <w:r w:rsidR="00F218B7" w:rsidRPr="002041F1">
              <w:rPr>
                <w:rFonts w:asciiTheme="minorHAnsi" w:hAnsiTheme="minorHAnsi" w:cstheme="minorHAnsi"/>
              </w:rPr>
              <w:t>r</w:t>
            </w:r>
            <w:r w:rsidR="005D4A63">
              <w:rPr>
                <w:rFonts w:asciiTheme="minorHAnsi" w:hAnsiTheme="minorHAnsi" w:cstheme="minorHAnsi"/>
              </w:rPr>
              <w:t>ti</w:t>
            </w:r>
            <w:r w:rsidR="00F218B7" w:rsidRPr="002041F1">
              <w:rPr>
                <w:rFonts w:asciiTheme="minorHAnsi" w:hAnsiTheme="minorHAnsi" w:cstheme="minorHAnsi"/>
              </w:rPr>
              <w:t xml:space="preserve"> gavėj</w:t>
            </w:r>
            <w:r w:rsidR="005D4A63">
              <w:rPr>
                <w:rFonts w:asciiTheme="minorHAnsi" w:hAnsiTheme="minorHAnsi" w:cstheme="minorHAnsi"/>
              </w:rPr>
              <w:t>ą</w:t>
            </w:r>
            <w:r w:rsidR="00F218B7" w:rsidRPr="002041F1">
              <w:rPr>
                <w:rFonts w:asciiTheme="minorHAnsi" w:hAnsiTheme="minorHAnsi" w:cstheme="minorHAnsi"/>
              </w:rPr>
              <w:t xml:space="preserve"> šiais būdais: </w:t>
            </w:r>
          </w:p>
          <w:p w14:paraId="33BBBDE3" w14:textId="77777777" w:rsidR="006A00E0" w:rsidRDefault="00F218B7" w:rsidP="0013691A">
            <w:pPr>
              <w:pStyle w:val="Puslapioinaostekstas"/>
              <w:numPr>
                <w:ilvl w:val="0"/>
                <w:numId w:val="168"/>
              </w:numPr>
              <w:pBdr>
                <w:left w:val="none" w:sz="0" w:space="0" w:color="auto"/>
              </w:pBdr>
              <w:spacing w:before="60" w:after="60" w:line="240" w:lineRule="auto"/>
              <w:jc w:val="both"/>
              <w:rPr>
                <w:rFonts w:asciiTheme="minorHAnsi" w:hAnsiTheme="minorHAnsi" w:cstheme="minorHAnsi"/>
                <w:sz w:val="20"/>
                <w:szCs w:val="22"/>
              </w:rPr>
            </w:pPr>
            <w:r w:rsidRPr="002041F1">
              <w:rPr>
                <w:rFonts w:asciiTheme="minorHAnsi" w:hAnsiTheme="minorHAnsi" w:cstheme="minorHAnsi"/>
                <w:sz w:val="20"/>
                <w:szCs w:val="22"/>
              </w:rPr>
              <w:t>Automatiniu būdu</w:t>
            </w:r>
            <w:r w:rsidR="00987898" w:rsidRPr="002041F1">
              <w:rPr>
                <w:rFonts w:asciiTheme="minorHAnsi" w:hAnsiTheme="minorHAnsi" w:cstheme="minorHAnsi"/>
                <w:sz w:val="20"/>
                <w:szCs w:val="22"/>
              </w:rPr>
              <w:t xml:space="preserve"> priskiriamas gavėjas </w:t>
            </w:r>
            <w:r w:rsidR="00B56482" w:rsidRPr="002041F1">
              <w:rPr>
                <w:rFonts w:asciiTheme="minorHAnsi" w:hAnsiTheme="minorHAnsi" w:cstheme="minorHAnsi"/>
                <w:sz w:val="20"/>
                <w:szCs w:val="22"/>
              </w:rPr>
              <w:t xml:space="preserve">priklausomai nuo </w:t>
            </w:r>
            <w:r w:rsidR="00F96645" w:rsidRPr="002041F1">
              <w:rPr>
                <w:rFonts w:asciiTheme="minorHAnsi" w:hAnsiTheme="minorHAnsi" w:cstheme="minorHAnsi"/>
                <w:sz w:val="20"/>
                <w:szCs w:val="22"/>
              </w:rPr>
              <w:t>proceso</w:t>
            </w:r>
            <w:r w:rsidR="00987898" w:rsidRPr="002041F1">
              <w:rPr>
                <w:rFonts w:asciiTheme="minorHAnsi" w:hAnsiTheme="minorHAnsi" w:cstheme="minorHAnsi"/>
                <w:sz w:val="20"/>
                <w:szCs w:val="22"/>
              </w:rPr>
              <w:t>,</w:t>
            </w:r>
            <w:r w:rsidR="00F96645" w:rsidRPr="002041F1">
              <w:rPr>
                <w:rFonts w:asciiTheme="minorHAnsi" w:hAnsiTheme="minorHAnsi" w:cstheme="minorHAnsi"/>
                <w:sz w:val="20"/>
                <w:szCs w:val="22"/>
              </w:rPr>
              <w:t xml:space="preserve"> kurio pagrindu užduotis formuojama</w:t>
            </w:r>
            <w:r w:rsidR="005D4A63">
              <w:rPr>
                <w:rFonts w:asciiTheme="minorHAnsi" w:hAnsiTheme="minorHAnsi" w:cstheme="minorHAnsi"/>
                <w:sz w:val="20"/>
                <w:szCs w:val="22"/>
              </w:rPr>
              <w:t>.</w:t>
            </w:r>
            <w:r w:rsidR="000D2CC8" w:rsidRPr="002041F1">
              <w:rPr>
                <w:rFonts w:asciiTheme="minorHAnsi" w:hAnsiTheme="minorHAnsi" w:cstheme="minorHAnsi"/>
                <w:sz w:val="20"/>
                <w:szCs w:val="22"/>
              </w:rPr>
              <w:t xml:space="preserve"> </w:t>
            </w:r>
          </w:p>
          <w:p w14:paraId="7263D96A" w14:textId="0D18CB3F" w:rsidR="00F218B7" w:rsidRPr="00F0506E" w:rsidRDefault="00F97C85" w:rsidP="0013691A">
            <w:pPr>
              <w:pStyle w:val="Puslapioinaostekstas"/>
              <w:numPr>
                <w:ilvl w:val="0"/>
                <w:numId w:val="168"/>
              </w:numPr>
              <w:pBdr>
                <w:left w:val="none" w:sz="0" w:space="0" w:color="auto"/>
              </w:pBdr>
              <w:spacing w:before="60" w:after="60" w:line="240" w:lineRule="auto"/>
              <w:jc w:val="both"/>
              <w:rPr>
                <w:rFonts w:asciiTheme="minorHAnsi" w:hAnsiTheme="minorHAnsi" w:cstheme="minorHAnsi"/>
                <w:sz w:val="20"/>
                <w:szCs w:val="22"/>
              </w:rPr>
            </w:pPr>
            <w:r w:rsidRPr="00F97C85">
              <w:rPr>
                <w:rFonts w:asciiTheme="minorHAnsi" w:hAnsiTheme="minorHAnsi" w:cstheme="minorHAnsi"/>
                <w:sz w:val="20"/>
                <w:szCs w:val="22"/>
              </w:rPr>
              <w:t>Rankiniu būdu, nurodant atsakingą, užduotį vykdantį, asmenį</w:t>
            </w:r>
            <w:r>
              <w:rPr>
                <w:rFonts w:asciiTheme="minorHAnsi" w:hAnsiTheme="minorHAnsi" w:cstheme="minorHAnsi"/>
                <w:sz w:val="20"/>
                <w:szCs w:val="22"/>
              </w:rPr>
              <w:t xml:space="preserve">. </w:t>
            </w:r>
          </w:p>
        </w:tc>
      </w:tr>
      <w:tr w:rsidR="00DF0137" w:rsidRPr="00D5733A" w14:paraId="593717D6"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6DBEB8A7" w14:textId="77777777" w:rsidR="00DF0137" w:rsidRPr="00D820A8" w:rsidRDefault="00DF0137" w:rsidP="0013691A">
            <w:pPr>
              <w:pStyle w:val="Sraopastraipa"/>
              <w:numPr>
                <w:ilvl w:val="0"/>
                <w:numId w:val="18"/>
              </w:numPr>
              <w:spacing w:before="60" w:after="120" w:line="240" w:lineRule="auto"/>
              <w:contextualSpacing w:val="0"/>
              <w:jc w:val="both"/>
              <w:rPr>
                <w:rFonts w:cstheme="minorHAnsi"/>
              </w:rPr>
            </w:pPr>
          </w:p>
        </w:tc>
        <w:tc>
          <w:tcPr>
            <w:tcW w:w="4413" w:type="pct"/>
          </w:tcPr>
          <w:p w14:paraId="03606F26" w14:textId="77777777" w:rsidR="00DF0137" w:rsidRPr="00D820A8" w:rsidRDefault="00DF0137" w:rsidP="00DF0137">
            <w:pPr>
              <w:rPr>
                <w:rFonts w:asciiTheme="minorHAnsi" w:hAnsiTheme="minorHAnsi" w:cstheme="minorHAnsi"/>
                <w:szCs w:val="20"/>
              </w:rPr>
            </w:pPr>
            <w:r w:rsidRPr="00D820A8">
              <w:rPr>
                <w:rFonts w:asciiTheme="minorHAnsi" w:hAnsiTheme="minorHAnsi" w:cstheme="minorHAnsi"/>
                <w:szCs w:val="20"/>
              </w:rPr>
              <w:t xml:space="preserve">Užduotyje turi būti realizuota užduoties antraštė, kurioje turi būti nurodoma (neapsiribojant): </w:t>
            </w:r>
          </w:p>
          <w:p w14:paraId="2594AF24" w14:textId="77777777" w:rsidR="00DF0137" w:rsidRPr="00D820A8" w:rsidRDefault="00DF0137" w:rsidP="0013691A">
            <w:pPr>
              <w:pStyle w:val="Sraopastraipa"/>
              <w:numPr>
                <w:ilvl w:val="0"/>
                <w:numId w:val="63"/>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Užduoties sukūrimo data;</w:t>
            </w:r>
          </w:p>
          <w:p w14:paraId="540FC39B" w14:textId="77777777" w:rsidR="00DF0137" w:rsidRPr="00D820A8" w:rsidRDefault="00DF0137" w:rsidP="0013691A">
            <w:pPr>
              <w:pStyle w:val="Sraopastraipa"/>
              <w:numPr>
                <w:ilvl w:val="0"/>
                <w:numId w:val="63"/>
              </w:numPr>
              <w:spacing w:before="0" w:after="120" w:line="240" w:lineRule="auto"/>
              <w:ind w:left="714" w:hanging="357"/>
              <w:contextualSpacing w:val="0"/>
              <w:jc w:val="both"/>
              <w:rPr>
                <w:rFonts w:asciiTheme="minorHAnsi" w:hAnsiTheme="minorHAnsi" w:cstheme="minorHAnsi"/>
              </w:rPr>
            </w:pPr>
            <w:r w:rsidRPr="00D820A8">
              <w:rPr>
                <w:rFonts w:asciiTheme="minorHAnsi" w:hAnsiTheme="minorHAnsi" w:cstheme="minorHAnsi"/>
              </w:rPr>
              <w:t>Užduoties atlikimo data;</w:t>
            </w:r>
          </w:p>
          <w:p w14:paraId="7BCFEEBE" w14:textId="32880B67" w:rsidR="00DF0137" w:rsidRPr="00D820A8" w:rsidRDefault="00DF0137" w:rsidP="0013691A">
            <w:pPr>
              <w:pStyle w:val="Sraopastraipa"/>
              <w:numPr>
                <w:ilvl w:val="0"/>
                <w:numId w:val="63"/>
              </w:numPr>
              <w:spacing w:before="0" w:after="120" w:line="240" w:lineRule="auto"/>
              <w:ind w:left="714" w:hanging="357"/>
              <w:contextualSpacing w:val="0"/>
              <w:jc w:val="both"/>
              <w:rPr>
                <w:rFonts w:asciiTheme="minorHAnsi" w:hAnsiTheme="minorHAnsi" w:cstheme="minorHAnsi"/>
              </w:rPr>
            </w:pPr>
            <w:r w:rsidRPr="748BAF56">
              <w:rPr>
                <w:rFonts w:asciiTheme="minorHAnsi" w:hAnsiTheme="minorHAnsi" w:cstheme="minorBidi"/>
              </w:rPr>
              <w:t>Gavėjas – nurodoma rankiniu arba automatiniu būdu;</w:t>
            </w:r>
          </w:p>
          <w:p w14:paraId="7306DC44" w14:textId="77777777" w:rsidR="00DF0137" w:rsidRPr="00D820A8" w:rsidRDefault="00DF0137" w:rsidP="0013691A">
            <w:pPr>
              <w:pStyle w:val="Sraopastraipa"/>
              <w:numPr>
                <w:ilvl w:val="0"/>
                <w:numId w:val="63"/>
              </w:numPr>
              <w:spacing w:before="0" w:after="120" w:line="240" w:lineRule="auto"/>
              <w:ind w:left="714" w:hanging="357"/>
              <w:contextualSpacing w:val="0"/>
              <w:jc w:val="both"/>
              <w:rPr>
                <w:rFonts w:asciiTheme="minorHAnsi" w:hAnsiTheme="minorHAnsi" w:cstheme="minorHAnsi"/>
              </w:rPr>
            </w:pPr>
            <w:r w:rsidRPr="00D820A8">
              <w:rPr>
                <w:rFonts w:asciiTheme="minorHAnsi" w:hAnsiTheme="minorHAnsi" w:cstheme="minorHAnsi"/>
              </w:rPr>
              <w:t>Siuntėjas;</w:t>
            </w:r>
          </w:p>
          <w:p w14:paraId="693D169C" w14:textId="77777777" w:rsidR="00DF0137" w:rsidRPr="00D820A8" w:rsidRDefault="00DF0137" w:rsidP="0013691A">
            <w:pPr>
              <w:pStyle w:val="Sraopastraipa"/>
              <w:numPr>
                <w:ilvl w:val="0"/>
                <w:numId w:val="63"/>
              </w:numPr>
              <w:spacing w:before="0" w:after="120" w:line="240" w:lineRule="auto"/>
              <w:ind w:left="714" w:hanging="357"/>
              <w:contextualSpacing w:val="0"/>
              <w:jc w:val="both"/>
              <w:rPr>
                <w:rFonts w:asciiTheme="minorHAnsi" w:hAnsiTheme="minorHAnsi" w:cstheme="minorHAnsi"/>
              </w:rPr>
            </w:pPr>
            <w:r w:rsidRPr="00D820A8">
              <w:rPr>
                <w:rFonts w:asciiTheme="minorHAnsi" w:hAnsiTheme="minorHAnsi" w:cstheme="minorHAnsi"/>
              </w:rPr>
              <w:t>Stebėtojas – nurodoma rankiniu arba automatiniu būdu;</w:t>
            </w:r>
          </w:p>
          <w:p w14:paraId="67994CE4" w14:textId="77777777" w:rsidR="00DF0137" w:rsidRPr="00D820A8" w:rsidRDefault="00DF0137" w:rsidP="0013691A">
            <w:pPr>
              <w:pStyle w:val="Sraopastraipa"/>
              <w:numPr>
                <w:ilvl w:val="0"/>
                <w:numId w:val="63"/>
              </w:numPr>
              <w:spacing w:before="0" w:after="120" w:line="240" w:lineRule="auto"/>
              <w:ind w:left="714" w:hanging="357"/>
              <w:contextualSpacing w:val="0"/>
              <w:jc w:val="both"/>
              <w:rPr>
                <w:rFonts w:asciiTheme="minorHAnsi" w:hAnsiTheme="minorHAnsi" w:cstheme="minorHAnsi"/>
              </w:rPr>
            </w:pPr>
            <w:r w:rsidRPr="00D820A8">
              <w:rPr>
                <w:rFonts w:asciiTheme="minorHAnsi" w:hAnsiTheme="minorHAnsi" w:cstheme="minorHAnsi"/>
              </w:rPr>
              <w:t>Užduoties numeris;</w:t>
            </w:r>
          </w:p>
          <w:p w14:paraId="7F27A815" w14:textId="77777777" w:rsidR="00DF0137" w:rsidRPr="00D820A8" w:rsidRDefault="00DF0137" w:rsidP="0013691A">
            <w:pPr>
              <w:pStyle w:val="Sraopastraipa"/>
              <w:numPr>
                <w:ilvl w:val="0"/>
                <w:numId w:val="63"/>
              </w:numPr>
              <w:spacing w:before="0" w:after="120" w:line="240" w:lineRule="auto"/>
              <w:ind w:left="714" w:hanging="357"/>
              <w:contextualSpacing w:val="0"/>
              <w:jc w:val="both"/>
              <w:rPr>
                <w:rFonts w:asciiTheme="minorHAnsi" w:hAnsiTheme="minorHAnsi" w:cstheme="minorHAnsi"/>
              </w:rPr>
            </w:pPr>
            <w:r w:rsidRPr="00D820A8">
              <w:rPr>
                <w:rFonts w:asciiTheme="minorHAnsi" w:hAnsiTheme="minorHAnsi" w:cstheme="minorHAnsi"/>
              </w:rPr>
              <w:t>Aktuali Sistemos funkcionalumo sritis, pvz., atostogų prašymas;</w:t>
            </w:r>
          </w:p>
          <w:p w14:paraId="2F6824FE" w14:textId="77777777" w:rsidR="00DF0137" w:rsidRPr="00D820A8" w:rsidRDefault="00DF0137" w:rsidP="0013691A">
            <w:pPr>
              <w:pStyle w:val="Sraopastraipa"/>
              <w:numPr>
                <w:ilvl w:val="0"/>
                <w:numId w:val="63"/>
              </w:numPr>
              <w:spacing w:before="0" w:after="120" w:line="240" w:lineRule="auto"/>
              <w:ind w:left="714" w:hanging="357"/>
              <w:contextualSpacing w:val="0"/>
              <w:jc w:val="both"/>
              <w:rPr>
                <w:rFonts w:asciiTheme="minorHAnsi" w:hAnsiTheme="minorHAnsi" w:cstheme="minorHAnsi"/>
              </w:rPr>
            </w:pPr>
            <w:r w:rsidRPr="00D820A8">
              <w:rPr>
                <w:rFonts w:asciiTheme="minorHAnsi" w:hAnsiTheme="minorHAnsi" w:cstheme="minorHAnsi"/>
              </w:rPr>
              <w:t>Užduoties tipas – priklausomai nuo operacijos, įrašo tipo;</w:t>
            </w:r>
          </w:p>
          <w:p w14:paraId="495FE563" w14:textId="77777777" w:rsidR="00DF0137" w:rsidRPr="00D820A8" w:rsidRDefault="00DF0137" w:rsidP="0013691A">
            <w:pPr>
              <w:pStyle w:val="Sraopastraipa"/>
              <w:numPr>
                <w:ilvl w:val="0"/>
                <w:numId w:val="63"/>
              </w:numPr>
              <w:spacing w:before="0" w:after="120" w:line="240" w:lineRule="auto"/>
              <w:ind w:left="714" w:hanging="357"/>
              <w:contextualSpacing w:val="0"/>
              <w:jc w:val="both"/>
              <w:rPr>
                <w:rFonts w:asciiTheme="minorHAnsi" w:hAnsiTheme="minorHAnsi" w:cstheme="minorHAnsi"/>
              </w:rPr>
            </w:pPr>
            <w:r w:rsidRPr="00D820A8">
              <w:rPr>
                <w:rFonts w:asciiTheme="minorHAnsi" w:hAnsiTheme="minorHAnsi" w:cstheme="minorHAnsi"/>
              </w:rPr>
              <w:t>Užduoties veiksmas (patvirtinti, susipažinti, grąžinti koregavimui, atmesti) – nurodoma rankiniu arba automatiniu būdu;</w:t>
            </w:r>
          </w:p>
          <w:p w14:paraId="7EEFDAE2" w14:textId="77777777" w:rsidR="00DF0137" w:rsidRPr="00D820A8" w:rsidRDefault="00DF0137" w:rsidP="0013691A">
            <w:pPr>
              <w:pStyle w:val="Sraopastraipa"/>
              <w:numPr>
                <w:ilvl w:val="0"/>
                <w:numId w:val="63"/>
              </w:numPr>
              <w:spacing w:before="0" w:after="120" w:line="240" w:lineRule="auto"/>
              <w:ind w:left="714" w:hanging="357"/>
              <w:contextualSpacing w:val="0"/>
              <w:jc w:val="both"/>
              <w:rPr>
                <w:rFonts w:asciiTheme="minorHAnsi" w:hAnsiTheme="minorHAnsi" w:cstheme="minorHAnsi"/>
              </w:rPr>
            </w:pPr>
            <w:r w:rsidRPr="00D820A8">
              <w:rPr>
                <w:rFonts w:asciiTheme="minorHAnsi" w:hAnsiTheme="minorHAnsi" w:cstheme="minorHAnsi"/>
              </w:rPr>
              <w:t>Užduoties įgyvendinimo terminas;</w:t>
            </w:r>
          </w:p>
          <w:p w14:paraId="52ACFAB9" w14:textId="77777777" w:rsidR="00DF0137" w:rsidRPr="00D820A8" w:rsidRDefault="00DF0137" w:rsidP="0013691A">
            <w:pPr>
              <w:pStyle w:val="Sraopastraipa"/>
              <w:numPr>
                <w:ilvl w:val="0"/>
                <w:numId w:val="63"/>
              </w:numPr>
              <w:spacing w:before="0" w:after="120" w:line="240" w:lineRule="auto"/>
              <w:ind w:left="714" w:hanging="357"/>
              <w:contextualSpacing w:val="0"/>
              <w:jc w:val="both"/>
              <w:rPr>
                <w:rFonts w:asciiTheme="minorHAnsi" w:hAnsiTheme="minorHAnsi" w:cstheme="minorHAnsi"/>
              </w:rPr>
            </w:pPr>
            <w:r w:rsidRPr="00D820A8">
              <w:rPr>
                <w:rFonts w:asciiTheme="minorHAnsi" w:hAnsiTheme="minorHAnsi" w:cstheme="minorHAnsi"/>
              </w:rPr>
              <w:lastRenderedPageBreak/>
              <w:t>Statusas;</w:t>
            </w:r>
          </w:p>
          <w:p w14:paraId="511B7754" w14:textId="77777777" w:rsidR="00DF0137" w:rsidRPr="00D820A8" w:rsidRDefault="00DF0137" w:rsidP="0013691A">
            <w:pPr>
              <w:pStyle w:val="Sraopastraipa"/>
              <w:numPr>
                <w:ilvl w:val="0"/>
                <w:numId w:val="63"/>
              </w:numPr>
              <w:spacing w:before="60" w:after="120" w:line="240" w:lineRule="auto"/>
              <w:ind w:left="714" w:hanging="357"/>
              <w:contextualSpacing w:val="0"/>
              <w:jc w:val="both"/>
              <w:rPr>
                <w:rFonts w:asciiTheme="minorHAnsi" w:hAnsiTheme="minorHAnsi" w:cstheme="minorHAnsi"/>
              </w:rPr>
            </w:pPr>
            <w:r w:rsidRPr="00D820A8">
              <w:rPr>
                <w:rFonts w:asciiTheme="minorHAnsi" w:hAnsiTheme="minorHAnsi" w:cstheme="minorHAnsi"/>
              </w:rPr>
              <w:t>Komentarai ir komentarų statusas (atsižvelgta / neatsižvelgta) – nurodoma rankiniu būdu.</w:t>
            </w:r>
          </w:p>
          <w:p w14:paraId="48BEC277" w14:textId="25BDAF7A" w:rsidR="00DF0137" w:rsidRDefault="00DF0137" w:rsidP="00DF0137">
            <w:pPr>
              <w:rPr>
                <w:rFonts w:cstheme="minorHAnsi"/>
              </w:rPr>
            </w:pPr>
            <w:r w:rsidRPr="00D820A8">
              <w:rPr>
                <w:rFonts w:asciiTheme="minorHAnsi" w:hAnsiTheme="minorHAnsi" w:cstheme="minorHAnsi"/>
                <w:szCs w:val="20"/>
              </w:rPr>
              <w:t xml:space="preserve">Detalus duomenų laukų sąrašas turės būti suderintas </w:t>
            </w:r>
            <w:r w:rsidRPr="00090251">
              <w:rPr>
                <w:rFonts w:asciiTheme="minorHAnsi" w:hAnsiTheme="minorHAnsi" w:cstheme="minorHAnsi"/>
                <w:szCs w:val="20"/>
              </w:rPr>
              <w:t xml:space="preserve">su Perkančiąja organizacija detalios analizės ir projektavimo etapo </w:t>
            </w:r>
            <w:r w:rsidRPr="00D820A8" w:rsidDel="00090251">
              <w:rPr>
                <w:rFonts w:asciiTheme="minorHAnsi" w:hAnsiTheme="minorHAnsi" w:cstheme="minorHAnsi"/>
                <w:szCs w:val="20"/>
              </w:rPr>
              <w:t>metu.</w:t>
            </w:r>
          </w:p>
        </w:tc>
      </w:tr>
      <w:tr w:rsidR="00DF0137" w:rsidRPr="00D5733A" w14:paraId="67F2162F"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679D0A50" w14:textId="77777777" w:rsidR="00DF0137" w:rsidRPr="00D820A8" w:rsidRDefault="00DF0137" w:rsidP="0013691A">
            <w:pPr>
              <w:pStyle w:val="Sraopastraipa"/>
              <w:numPr>
                <w:ilvl w:val="0"/>
                <w:numId w:val="18"/>
              </w:numPr>
              <w:spacing w:before="60" w:after="120" w:line="240" w:lineRule="auto"/>
              <w:contextualSpacing w:val="0"/>
              <w:jc w:val="both"/>
              <w:rPr>
                <w:rFonts w:cstheme="minorHAnsi"/>
              </w:rPr>
            </w:pPr>
          </w:p>
        </w:tc>
        <w:tc>
          <w:tcPr>
            <w:tcW w:w="4413" w:type="pct"/>
          </w:tcPr>
          <w:p w14:paraId="0EA19587" w14:textId="274BACFF" w:rsidR="00DF0137" w:rsidRDefault="00DF0137" w:rsidP="00DF0137">
            <w:pPr>
              <w:rPr>
                <w:rFonts w:cstheme="minorHAnsi"/>
              </w:rPr>
            </w:pPr>
            <w:r w:rsidRPr="00D820A8">
              <w:rPr>
                <w:rFonts w:asciiTheme="minorHAnsi" w:hAnsiTheme="minorHAnsi" w:cstheme="minorHAnsi"/>
                <w:szCs w:val="20"/>
              </w:rPr>
              <w:t>Turi būti galimybė užduoties antraštės laukus, išskyrus komentarus, keisti tik užduoties siuntėjui</w:t>
            </w:r>
            <w:r>
              <w:rPr>
                <w:rFonts w:asciiTheme="minorHAnsi" w:hAnsiTheme="minorHAnsi" w:cstheme="minorHAnsi"/>
                <w:szCs w:val="20"/>
              </w:rPr>
              <w:t xml:space="preserve"> arba būtų suderinta kitaip analizės metu su Perkančiąja organizacija</w:t>
            </w:r>
            <w:r w:rsidRPr="00D820A8">
              <w:rPr>
                <w:rFonts w:asciiTheme="minorHAnsi" w:hAnsiTheme="minorHAnsi" w:cstheme="minorHAnsi"/>
                <w:szCs w:val="20"/>
              </w:rPr>
              <w:t>.</w:t>
            </w:r>
          </w:p>
        </w:tc>
      </w:tr>
      <w:tr w:rsidR="00DF0137" w:rsidRPr="00D5733A" w14:paraId="6FEC6F64"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4EF4BD3F" w14:textId="77777777" w:rsidR="00DF0137" w:rsidRPr="00D820A8" w:rsidRDefault="00DF0137" w:rsidP="0013691A">
            <w:pPr>
              <w:pStyle w:val="Sraopastraipa"/>
              <w:numPr>
                <w:ilvl w:val="0"/>
                <w:numId w:val="18"/>
              </w:numPr>
              <w:spacing w:before="60" w:after="120" w:line="240" w:lineRule="auto"/>
              <w:contextualSpacing w:val="0"/>
              <w:jc w:val="both"/>
              <w:rPr>
                <w:rFonts w:cstheme="minorHAnsi"/>
              </w:rPr>
            </w:pPr>
          </w:p>
        </w:tc>
        <w:tc>
          <w:tcPr>
            <w:tcW w:w="4413" w:type="pct"/>
          </w:tcPr>
          <w:p w14:paraId="1E0CE651" w14:textId="1D388476" w:rsidR="00DF0137" w:rsidRDefault="00DF0137" w:rsidP="00DF0137">
            <w:pPr>
              <w:rPr>
                <w:rFonts w:cstheme="minorHAnsi"/>
              </w:rPr>
            </w:pPr>
            <w:r w:rsidRPr="1EC69609">
              <w:rPr>
                <w:rFonts w:asciiTheme="minorHAnsi" w:hAnsiTheme="minorHAnsi" w:cstheme="minorBidi"/>
              </w:rPr>
              <w:t>Turi būti galimybė keisti nurodytą užduoties gavėją ir pakeistam užduoties gavėjui priskirti vieną ar kelias (pasirinktas pagal užduoties požymį) užduotis.</w:t>
            </w:r>
            <w:r>
              <w:rPr>
                <w:rFonts w:asciiTheme="minorHAnsi" w:hAnsiTheme="minorHAnsi" w:cstheme="minorBidi"/>
              </w:rPr>
              <w:t xml:space="preserve"> Pakeitus užduoties gavėją tolimesni veiksmai buvusiam užduoties gavėjui turi tapti nematomi.</w:t>
            </w:r>
          </w:p>
        </w:tc>
      </w:tr>
      <w:tr w:rsidR="00DF0137" w:rsidRPr="00D5733A" w14:paraId="6FD63A2A"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00C6483F" w14:textId="77777777" w:rsidR="00DF0137" w:rsidRPr="00D820A8" w:rsidRDefault="00DF0137" w:rsidP="0013691A">
            <w:pPr>
              <w:pStyle w:val="Sraopastraipa"/>
              <w:numPr>
                <w:ilvl w:val="0"/>
                <w:numId w:val="18"/>
              </w:numPr>
              <w:spacing w:before="60" w:after="120" w:line="240" w:lineRule="auto"/>
              <w:contextualSpacing w:val="0"/>
              <w:jc w:val="both"/>
              <w:rPr>
                <w:rFonts w:cstheme="minorHAnsi"/>
              </w:rPr>
            </w:pPr>
          </w:p>
        </w:tc>
        <w:tc>
          <w:tcPr>
            <w:tcW w:w="4413" w:type="pct"/>
          </w:tcPr>
          <w:p w14:paraId="51CE3BBA" w14:textId="6EBCED03" w:rsidR="00DF0137" w:rsidRDefault="00DF0137" w:rsidP="00DF0137">
            <w:pPr>
              <w:rPr>
                <w:rFonts w:cstheme="minorHAnsi"/>
              </w:rPr>
            </w:pPr>
            <w:r w:rsidRPr="00D820A8">
              <w:rPr>
                <w:rFonts w:asciiTheme="minorHAnsi" w:hAnsiTheme="minorHAnsi" w:cstheme="minorHAnsi"/>
                <w:szCs w:val="20"/>
              </w:rPr>
              <w:t xml:space="preserve">Turi būti galimybė užduoties laukus užpildyti automatiniu būdu, </w:t>
            </w:r>
            <w:r w:rsidR="003D1921">
              <w:rPr>
                <w:rFonts w:asciiTheme="minorHAnsi" w:hAnsiTheme="minorHAnsi" w:cstheme="minorHAnsi"/>
                <w:szCs w:val="20"/>
              </w:rPr>
              <w:t xml:space="preserve">kaip </w:t>
            </w:r>
            <w:r w:rsidRPr="00D820A8">
              <w:rPr>
                <w:rFonts w:asciiTheme="minorHAnsi" w:hAnsiTheme="minorHAnsi" w:cstheme="minorHAnsi"/>
                <w:szCs w:val="20"/>
              </w:rPr>
              <w:t>p</w:t>
            </w:r>
            <w:r w:rsidR="003D1921">
              <w:rPr>
                <w:rFonts w:asciiTheme="minorHAnsi" w:hAnsiTheme="minorHAnsi" w:cstheme="minorHAnsi"/>
                <w:szCs w:val="20"/>
              </w:rPr>
              <w:t>avyzdžiui:</w:t>
            </w:r>
            <w:r w:rsidRPr="00D820A8">
              <w:rPr>
                <w:rFonts w:asciiTheme="minorHAnsi" w:hAnsiTheme="minorHAnsi" w:cstheme="minorHAnsi"/>
                <w:szCs w:val="20"/>
              </w:rPr>
              <w:t xml:space="preserve"> data, siuntėjas, užduoties numeris</w:t>
            </w:r>
            <w:r w:rsidR="003D1921">
              <w:rPr>
                <w:rFonts w:asciiTheme="minorHAnsi" w:hAnsiTheme="minorHAnsi" w:cstheme="minorHAnsi"/>
                <w:szCs w:val="20"/>
              </w:rPr>
              <w:t xml:space="preserve"> ir kita</w:t>
            </w:r>
            <w:r w:rsidRPr="00D820A8">
              <w:rPr>
                <w:rFonts w:asciiTheme="minorHAnsi" w:hAnsiTheme="minorHAnsi" w:cstheme="minorHAnsi"/>
                <w:szCs w:val="20"/>
              </w:rPr>
              <w:t>.</w:t>
            </w:r>
          </w:p>
        </w:tc>
      </w:tr>
      <w:tr w:rsidR="00F460EF" w:rsidRPr="00D5733A" w14:paraId="1646E6F9"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57B40791" w14:textId="77777777" w:rsidR="00F460EF" w:rsidRPr="00D820A8" w:rsidRDefault="00F460EF" w:rsidP="0013691A">
            <w:pPr>
              <w:pStyle w:val="Sraopastraipa"/>
              <w:numPr>
                <w:ilvl w:val="0"/>
                <w:numId w:val="18"/>
              </w:numPr>
              <w:spacing w:before="60" w:after="120" w:line="240" w:lineRule="auto"/>
              <w:contextualSpacing w:val="0"/>
              <w:jc w:val="both"/>
              <w:rPr>
                <w:rFonts w:cstheme="minorHAnsi"/>
              </w:rPr>
            </w:pPr>
          </w:p>
        </w:tc>
        <w:tc>
          <w:tcPr>
            <w:tcW w:w="4413" w:type="pct"/>
          </w:tcPr>
          <w:p w14:paraId="30931986" w14:textId="307829B2" w:rsidR="00F460EF" w:rsidRPr="00F460EF" w:rsidRDefault="00F460EF" w:rsidP="00F460EF">
            <w:pPr>
              <w:rPr>
                <w:rFonts w:cstheme="minorHAnsi"/>
                <w:szCs w:val="20"/>
              </w:rPr>
            </w:pPr>
            <w:r w:rsidRPr="5C963DFA">
              <w:rPr>
                <w:rFonts w:asciiTheme="minorHAnsi" w:hAnsiTheme="minorHAnsi" w:cstheme="minorBidi"/>
              </w:rPr>
              <w:t>Turi būti galimybė atšaukti</w:t>
            </w:r>
            <w:r w:rsidRPr="5C963DFA" w:rsidDel="00D13ADC">
              <w:rPr>
                <w:rFonts w:asciiTheme="minorHAnsi" w:hAnsiTheme="minorHAnsi" w:cstheme="minorBidi"/>
              </w:rPr>
              <w:t xml:space="preserve"> </w:t>
            </w:r>
            <w:r w:rsidRPr="5C963DFA">
              <w:rPr>
                <w:rFonts w:asciiTheme="minorHAnsi" w:hAnsiTheme="minorHAnsi" w:cstheme="minorBidi"/>
              </w:rPr>
              <w:t>sukurtą užduotį</w:t>
            </w:r>
            <w:r>
              <w:rPr>
                <w:rFonts w:asciiTheme="minorHAnsi" w:hAnsiTheme="minorHAnsi" w:cstheme="minorBidi"/>
              </w:rPr>
              <w:t xml:space="preserve">, bet apribojant teisę tokį veiksmą atlikti </w:t>
            </w:r>
            <w:r w:rsidRPr="5C963DFA">
              <w:rPr>
                <w:rFonts w:asciiTheme="minorHAnsi" w:hAnsiTheme="minorHAnsi" w:cstheme="minorBidi"/>
              </w:rPr>
              <w:t>tik tam naudotojui, kuris suformavo užduotį.</w:t>
            </w:r>
          </w:p>
        </w:tc>
      </w:tr>
      <w:tr w:rsidR="00DF0137" w:rsidRPr="00D5733A" w14:paraId="6392E460"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4711544F" w14:textId="77777777" w:rsidR="00DF0137" w:rsidRPr="00D820A8" w:rsidRDefault="00DF0137" w:rsidP="0013691A">
            <w:pPr>
              <w:pStyle w:val="Sraopastraipa"/>
              <w:numPr>
                <w:ilvl w:val="0"/>
                <w:numId w:val="18"/>
              </w:numPr>
              <w:spacing w:before="60" w:after="120" w:line="240" w:lineRule="auto"/>
              <w:contextualSpacing w:val="0"/>
              <w:jc w:val="both"/>
              <w:rPr>
                <w:rFonts w:cstheme="minorHAnsi"/>
              </w:rPr>
            </w:pPr>
          </w:p>
        </w:tc>
        <w:tc>
          <w:tcPr>
            <w:tcW w:w="4413" w:type="pct"/>
          </w:tcPr>
          <w:p w14:paraId="250992A9" w14:textId="77777777" w:rsidR="00DF0137" w:rsidRPr="00F460EF" w:rsidRDefault="00DF0137" w:rsidP="00F460EF">
            <w:pPr>
              <w:rPr>
                <w:rFonts w:asciiTheme="minorHAnsi" w:hAnsiTheme="minorHAnsi" w:cstheme="minorHAnsi"/>
                <w:szCs w:val="20"/>
              </w:rPr>
            </w:pPr>
            <w:r w:rsidRPr="00F460EF">
              <w:rPr>
                <w:rFonts w:asciiTheme="minorHAnsi" w:hAnsiTheme="minorHAnsi" w:cstheme="minorHAnsi"/>
                <w:szCs w:val="20"/>
              </w:rPr>
              <w:t>Turi būti galimybė rankiniu ir / arba automatiniu būdu pagal detalios analizės metu nustatytas taisykles nurodyti arba keisti užduočių statusą:</w:t>
            </w:r>
          </w:p>
          <w:p w14:paraId="7B4C1CB5" w14:textId="77777777" w:rsidR="00DF0137" w:rsidRPr="00F460EF" w:rsidRDefault="00DF0137" w:rsidP="0013691A">
            <w:pPr>
              <w:pStyle w:val="Sraopastraipa"/>
              <w:numPr>
                <w:ilvl w:val="0"/>
                <w:numId w:val="61"/>
              </w:numPr>
              <w:spacing w:before="60" w:after="120" w:line="240" w:lineRule="auto"/>
              <w:contextualSpacing w:val="0"/>
              <w:jc w:val="both"/>
              <w:rPr>
                <w:rFonts w:asciiTheme="minorHAnsi" w:hAnsiTheme="minorHAnsi" w:cstheme="minorBidi"/>
              </w:rPr>
            </w:pPr>
            <w:r w:rsidRPr="00F460EF">
              <w:rPr>
                <w:rFonts w:asciiTheme="minorHAnsi" w:hAnsiTheme="minorHAnsi" w:cstheme="minorBidi"/>
              </w:rPr>
              <w:t>Sukurta – sukūrus naują užduotį;</w:t>
            </w:r>
          </w:p>
          <w:p w14:paraId="31F63840" w14:textId="77777777" w:rsidR="00DF0137" w:rsidRPr="00F460EF" w:rsidRDefault="00DF0137" w:rsidP="0013691A">
            <w:pPr>
              <w:pStyle w:val="Sraopastraipa"/>
              <w:numPr>
                <w:ilvl w:val="0"/>
                <w:numId w:val="61"/>
              </w:numPr>
              <w:spacing w:before="60" w:after="120" w:line="240" w:lineRule="auto"/>
              <w:contextualSpacing w:val="0"/>
              <w:jc w:val="both"/>
              <w:rPr>
                <w:rFonts w:asciiTheme="minorHAnsi" w:hAnsiTheme="minorHAnsi" w:cstheme="minorBidi"/>
              </w:rPr>
            </w:pPr>
            <w:r w:rsidRPr="00F460EF">
              <w:rPr>
                <w:rFonts w:asciiTheme="minorHAnsi" w:hAnsiTheme="minorHAnsi" w:cstheme="minorBidi"/>
              </w:rPr>
              <w:t>Pateikta – užduotį pateikus atsakingam asmeniui (tvirtinimui, susipažinimui);</w:t>
            </w:r>
          </w:p>
          <w:p w14:paraId="4DD8C9B0" w14:textId="77777777" w:rsidR="00DF0137" w:rsidRPr="00F460EF" w:rsidRDefault="00DF0137" w:rsidP="0013691A">
            <w:pPr>
              <w:pStyle w:val="Sraopastraipa"/>
              <w:numPr>
                <w:ilvl w:val="0"/>
                <w:numId w:val="61"/>
              </w:numPr>
              <w:spacing w:before="60" w:after="120" w:line="240" w:lineRule="auto"/>
              <w:contextualSpacing w:val="0"/>
              <w:jc w:val="both"/>
              <w:rPr>
                <w:rFonts w:asciiTheme="minorHAnsi" w:hAnsiTheme="minorHAnsi" w:cstheme="minorBidi"/>
              </w:rPr>
            </w:pPr>
            <w:r w:rsidRPr="00F460EF">
              <w:rPr>
                <w:rFonts w:asciiTheme="minorHAnsi" w:hAnsiTheme="minorHAnsi" w:cstheme="minorBidi"/>
              </w:rPr>
              <w:t>Pateikta tikslinimui – atsakingam asmeniui grąžinus užduotį arba užduotyje nurodytą įrašą užduoties siuntėjui koregavimui;</w:t>
            </w:r>
          </w:p>
          <w:p w14:paraId="10BE47FF" w14:textId="77777777" w:rsidR="00DF0137" w:rsidRPr="00F460EF" w:rsidRDefault="00DF0137" w:rsidP="0013691A">
            <w:pPr>
              <w:pStyle w:val="Sraopastraipa"/>
              <w:numPr>
                <w:ilvl w:val="0"/>
                <w:numId w:val="61"/>
              </w:numPr>
              <w:spacing w:before="60" w:after="120" w:line="240" w:lineRule="auto"/>
              <w:contextualSpacing w:val="0"/>
              <w:jc w:val="both"/>
              <w:rPr>
                <w:rFonts w:asciiTheme="minorHAnsi" w:hAnsiTheme="minorHAnsi" w:cstheme="minorBidi"/>
              </w:rPr>
            </w:pPr>
            <w:r w:rsidRPr="00F460EF">
              <w:rPr>
                <w:rFonts w:asciiTheme="minorHAnsi" w:hAnsiTheme="minorHAnsi" w:cstheme="minorBidi"/>
              </w:rPr>
              <w:t>Patikslinta – užduoties siuntėjui pakoregavus užduotį arba užduotyje nurodytą įrašą;</w:t>
            </w:r>
          </w:p>
          <w:p w14:paraId="02C927FD" w14:textId="77777777" w:rsidR="00F460EF" w:rsidRDefault="00DF0137" w:rsidP="0013691A">
            <w:pPr>
              <w:pStyle w:val="Sraopastraipa"/>
              <w:numPr>
                <w:ilvl w:val="0"/>
                <w:numId w:val="61"/>
              </w:numPr>
              <w:spacing w:before="60" w:after="120" w:line="240" w:lineRule="auto"/>
              <w:contextualSpacing w:val="0"/>
              <w:jc w:val="both"/>
              <w:rPr>
                <w:rFonts w:asciiTheme="minorHAnsi" w:hAnsiTheme="minorHAnsi" w:cstheme="minorBidi"/>
              </w:rPr>
            </w:pPr>
            <w:r w:rsidRPr="4B775667">
              <w:rPr>
                <w:rFonts w:asciiTheme="minorHAnsi" w:hAnsiTheme="minorHAnsi" w:cstheme="minorBidi"/>
              </w:rPr>
              <w:t>Suderinta – patvirtinus užduotį arba užduotyje nurodytą įrašą - įvykdyta;</w:t>
            </w:r>
          </w:p>
          <w:p w14:paraId="7EDC46BE" w14:textId="44EAE7BD" w:rsidR="00DF0137" w:rsidRPr="00F460EF" w:rsidRDefault="00DF0137" w:rsidP="0013691A">
            <w:pPr>
              <w:pStyle w:val="Sraopastraipa"/>
              <w:numPr>
                <w:ilvl w:val="0"/>
                <w:numId w:val="61"/>
              </w:numPr>
              <w:spacing w:before="60" w:after="120" w:line="240" w:lineRule="auto"/>
              <w:contextualSpacing w:val="0"/>
              <w:jc w:val="both"/>
              <w:rPr>
                <w:rFonts w:asciiTheme="minorHAnsi" w:hAnsiTheme="minorHAnsi" w:cstheme="minorBidi"/>
              </w:rPr>
            </w:pPr>
            <w:r w:rsidRPr="00F460EF">
              <w:rPr>
                <w:rFonts w:asciiTheme="minorHAnsi" w:hAnsiTheme="minorHAnsi" w:cstheme="minorBidi"/>
              </w:rPr>
              <w:t>Atmesta – atmetus užduotį arba užduotyje nurodytą įrašą - neįvykdyta.</w:t>
            </w:r>
          </w:p>
        </w:tc>
      </w:tr>
      <w:tr w:rsidR="00DF0137" w:rsidRPr="00D5733A" w14:paraId="190986A0"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4A7191EB" w14:textId="77777777" w:rsidR="00DF0137" w:rsidRPr="00D820A8" w:rsidRDefault="00DF0137" w:rsidP="0013691A">
            <w:pPr>
              <w:pStyle w:val="Sraopastraipa"/>
              <w:numPr>
                <w:ilvl w:val="0"/>
                <w:numId w:val="18"/>
              </w:numPr>
              <w:spacing w:before="60" w:after="120" w:line="240" w:lineRule="auto"/>
              <w:contextualSpacing w:val="0"/>
              <w:jc w:val="both"/>
              <w:rPr>
                <w:rFonts w:cstheme="minorHAnsi"/>
              </w:rPr>
            </w:pPr>
          </w:p>
        </w:tc>
        <w:tc>
          <w:tcPr>
            <w:tcW w:w="4413" w:type="pct"/>
          </w:tcPr>
          <w:p w14:paraId="01F7C33C" w14:textId="127A009D" w:rsidR="00DF0137" w:rsidRDefault="003B2157" w:rsidP="00DF0137">
            <w:pPr>
              <w:rPr>
                <w:rFonts w:cstheme="minorHAnsi"/>
              </w:rPr>
            </w:pPr>
            <w:r w:rsidRPr="00D820A8">
              <w:rPr>
                <w:rFonts w:asciiTheme="minorHAnsi" w:hAnsiTheme="minorHAnsi" w:cstheme="minorHAnsi"/>
                <w:szCs w:val="20"/>
              </w:rPr>
              <w:t xml:space="preserve">Turi būti galimybė automatiniu būdu siųsti gavėjui / siuntėjui / stebėtojui informacinį pranešimą apie jam pateiktas užduotis, pasikeitusį užduoties statusą </w:t>
            </w:r>
            <w:r w:rsidR="00D1293E">
              <w:rPr>
                <w:rFonts w:asciiTheme="minorHAnsi" w:hAnsiTheme="minorHAnsi" w:cstheme="minorHAnsi"/>
                <w:szCs w:val="20"/>
              </w:rPr>
              <w:t xml:space="preserve">ir kita informaciją, </w:t>
            </w:r>
            <w:r w:rsidRPr="00D820A8">
              <w:rPr>
                <w:rFonts w:asciiTheme="minorHAnsi" w:hAnsiTheme="minorHAnsi" w:cstheme="minorHAnsi"/>
                <w:szCs w:val="20"/>
              </w:rPr>
              <w:t xml:space="preserve">pagal iš anksto nustatytas </w:t>
            </w:r>
            <w:r w:rsidR="00D1293E">
              <w:rPr>
                <w:rFonts w:asciiTheme="minorHAnsi" w:hAnsiTheme="minorHAnsi" w:cstheme="minorHAnsi"/>
                <w:szCs w:val="20"/>
              </w:rPr>
              <w:t>informaciniu pranešimų</w:t>
            </w:r>
            <w:r w:rsidRPr="00D820A8">
              <w:rPr>
                <w:rFonts w:asciiTheme="minorHAnsi" w:hAnsiTheme="minorHAnsi" w:cstheme="minorHAnsi"/>
                <w:szCs w:val="20"/>
              </w:rPr>
              <w:t xml:space="preserve"> siuntimo taisykles</w:t>
            </w:r>
            <w:r w:rsidR="00021A83">
              <w:rPr>
                <w:rFonts w:asciiTheme="minorHAnsi" w:hAnsiTheme="minorHAnsi" w:cstheme="minorHAnsi"/>
                <w:szCs w:val="20"/>
              </w:rPr>
              <w:t>. Pavyzdžiui</w:t>
            </w:r>
            <w:r w:rsidRPr="00D820A8">
              <w:rPr>
                <w:rFonts w:asciiTheme="minorHAnsi" w:hAnsiTheme="minorHAnsi" w:cstheme="minorHAnsi"/>
                <w:szCs w:val="20"/>
              </w:rPr>
              <w:t xml:space="preserve">, </w:t>
            </w:r>
            <w:r w:rsidR="00F0554B">
              <w:rPr>
                <w:rFonts w:asciiTheme="minorHAnsi" w:hAnsiTheme="minorHAnsi" w:cstheme="minorHAnsi"/>
                <w:szCs w:val="20"/>
              </w:rPr>
              <w:t>išsiųsti pranešimą</w:t>
            </w:r>
            <w:r w:rsidR="00F0554B" w:rsidRPr="00D820A8">
              <w:rPr>
                <w:rFonts w:asciiTheme="minorHAnsi" w:hAnsiTheme="minorHAnsi" w:cstheme="minorHAnsi"/>
                <w:szCs w:val="20"/>
              </w:rPr>
              <w:t xml:space="preserve"> </w:t>
            </w:r>
            <w:r w:rsidR="00F0554B">
              <w:rPr>
                <w:rFonts w:asciiTheme="minorHAnsi" w:hAnsiTheme="minorHAnsi" w:cstheme="minorHAnsi"/>
                <w:szCs w:val="20"/>
              </w:rPr>
              <w:t xml:space="preserve">naudotojui </w:t>
            </w:r>
            <w:r w:rsidRPr="00D820A8">
              <w:rPr>
                <w:rFonts w:asciiTheme="minorHAnsi" w:hAnsiTheme="minorHAnsi" w:cstheme="minorHAnsi"/>
                <w:szCs w:val="20"/>
              </w:rPr>
              <w:t>jei užduotis nėra įvykdyta per nustatytą terminą.</w:t>
            </w:r>
            <w:r>
              <w:rPr>
                <w:rFonts w:asciiTheme="minorHAnsi" w:hAnsiTheme="minorHAnsi" w:cstheme="minorHAnsi"/>
              </w:rPr>
              <w:t xml:space="preserve"> </w:t>
            </w:r>
          </w:p>
        </w:tc>
      </w:tr>
      <w:tr w:rsidR="00DF0137" w:rsidRPr="00D5733A" w14:paraId="38CA643C"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2614235A" w14:textId="77777777" w:rsidR="00DF0137" w:rsidRPr="00D820A8" w:rsidRDefault="00DF0137" w:rsidP="0013691A">
            <w:pPr>
              <w:pStyle w:val="Sraopastraipa"/>
              <w:numPr>
                <w:ilvl w:val="0"/>
                <w:numId w:val="18"/>
              </w:numPr>
              <w:spacing w:before="60" w:after="120" w:line="240" w:lineRule="auto"/>
              <w:contextualSpacing w:val="0"/>
              <w:jc w:val="both"/>
              <w:rPr>
                <w:rFonts w:cstheme="minorHAnsi"/>
              </w:rPr>
            </w:pPr>
          </w:p>
        </w:tc>
        <w:tc>
          <w:tcPr>
            <w:tcW w:w="4413" w:type="pct"/>
          </w:tcPr>
          <w:p w14:paraId="6D9CF0AF" w14:textId="4E7B6290" w:rsidR="00DF0137" w:rsidRDefault="00533B26" w:rsidP="00DF0137">
            <w:pPr>
              <w:rPr>
                <w:rFonts w:cstheme="minorHAnsi"/>
              </w:rPr>
            </w:pPr>
            <w:r w:rsidRPr="359E830D">
              <w:rPr>
                <w:rFonts w:asciiTheme="minorHAnsi" w:hAnsiTheme="minorHAnsi" w:cstheme="minorBidi"/>
              </w:rPr>
              <w:t>Turi būti galimybė pagal užduoties tipą bei statusą iš anksto nustatyti ir automatiniu būdu taikyti užduočių vykdymo terminus, pvz., užduoties, kurios statusas yra “grąžinta”, vykdymo terminas gali būti trumpesnis nei užduoties, kurios statusas yra “pateikta”, arba atvirkščiai.</w:t>
            </w:r>
            <w:r>
              <w:rPr>
                <w:rFonts w:asciiTheme="minorHAnsi" w:hAnsiTheme="minorHAnsi" w:cstheme="minorBidi"/>
              </w:rPr>
              <w:t xml:space="preserve"> Turi būti galimybė sistemoje nustatymuose parinkti ir / ar keisti terminus sistemos administratoriams. </w:t>
            </w:r>
            <w:r w:rsidRPr="359E830D">
              <w:rPr>
                <w:rFonts w:asciiTheme="minorHAnsi" w:hAnsiTheme="minorHAnsi" w:cstheme="minorBidi"/>
              </w:rPr>
              <w:t xml:space="preserve">Užduoties įvykdymo terminai turės būti suderinti </w:t>
            </w:r>
            <w:r w:rsidRPr="00090251">
              <w:rPr>
                <w:rFonts w:asciiTheme="minorHAnsi" w:hAnsiTheme="minorHAnsi" w:cstheme="minorBidi"/>
              </w:rPr>
              <w:t xml:space="preserve">su Perkančiąja organizacija detalios analizės ir projektavimo etapo </w:t>
            </w:r>
            <w:r w:rsidRPr="359E830D" w:rsidDel="00090251">
              <w:rPr>
                <w:rFonts w:asciiTheme="minorHAnsi" w:hAnsiTheme="minorHAnsi" w:cstheme="minorBidi"/>
              </w:rPr>
              <w:t>metu</w:t>
            </w:r>
            <w:r w:rsidRPr="359E830D">
              <w:rPr>
                <w:rFonts w:asciiTheme="minorHAnsi" w:hAnsiTheme="minorHAnsi" w:cstheme="minorBidi"/>
              </w:rPr>
              <w:t>.</w:t>
            </w:r>
          </w:p>
        </w:tc>
      </w:tr>
      <w:tr w:rsidR="00533B26" w:rsidRPr="00D5733A" w14:paraId="6A52C427"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4B51CA0F"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1BC18688" w14:textId="7A828E17" w:rsidR="00533B26" w:rsidRDefault="00533B26" w:rsidP="00533B26">
            <w:pPr>
              <w:rPr>
                <w:rFonts w:cstheme="minorHAnsi"/>
              </w:rPr>
            </w:pPr>
            <w:r w:rsidRPr="00D820A8">
              <w:rPr>
                <w:rFonts w:asciiTheme="minorHAnsi" w:hAnsiTheme="minorHAnsi" w:cstheme="minorHAnsi"/>
                <w:szCs w:val="20"/>
              </w:rPr>
              <w:t>Turi būti galimybė, kuriant užduotį, rankiniu būdu koreguoti užduoties įvykdymo terminą.</w:t>
            </w:r>
          </w:p>
        </w:tc>
      </w:tr>
      <w:tr w:rsidR="00533B26" w:rsidRPr="00D5733A" w14:paraId="6D906F5B"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3F5ADBEF"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1BB4438E" w14:textId="104CAF70" w:rsidR="00533B26" w:rsidRDefault="00533B26" w:rsidP="00533B26">
            <w:pPr>
              <w:rPr>
                <w:rFonts w:cstheme="minorHAnsi"/>
              </w:rPr>
            </w:pPr>
            <w:r w:rsidRPr="00D820A8">
              <w:rPr>
                <w:rFonts w:asciiTheme="minorHAnsi" w:hAnsiTheme="minorHAnsi" w:cstheme="minorHAnsi"/>
                <w:szCs w:val="20"/>
              </w:rPr>
              <w:t>Turi būti galimybė atlikus veiksmus užduotyje, automatiniu būdu atnaujinti</w:t>
            </w:r>
            <w:r w:rsidR="006027C3">
              <w:rPr>
                <w:rFonts w:asciiTheme="minorHAnsi" w:hAnsiTheme="minorHAnsi" w:cstheme="minorHAnsi"/>
                <w:szCs w:val="20"/>
              </w:rPr>
              <w:t xml:space="preserve"> informaciją</w:t>
            </w:r>
            <w:r w:rsidRPr="00D820A8">
              <w:rPr>
                <w:rFonts w:asciiTheme="minorHAnsi" w:hAnsiTheme="minorHAnsi" w:cstheme="minorHAnsi"/>
                <w:szCs w:val="20"/>
              </w:rPr>
              <w:t xml:space="preserve"> Sistemoje</w:t>
            </w:r>
            <w:r w:rsidR="00044166">
              <w:rPr>
                <w:rFonts w:asciiTheme="minorHAnsi" w:hAnsiTheme="minorHAnsi" w:cstheme="minorHAnsi"/>
                <w:szCs w:val="20"/>
              </w:rPr>
              <w:t xml:space="preserve"> bei užduoties statusą</w:t>
            </w:r>
            <w:r w:rsidRPr="00D820A8">
              <w:rPr>
                <w:rFonts w:asciiTheme="minorHAnsi" w:hAnsiTheme="minorHAnsi" w:cstheme="minorHAnsi"/>
                <w:szCs w:val="20"/>
              </w:rPr>
              <w:t>, pvz., patvirtinus atostogų prašymo užduotį, nurodyti, jog atostogų prašymas yra patvirtintas</w:t>
            </w:r>
            <w:r w:rsidR="00D15BE4">
              <w:rPr>
                <w:rFonts w:asciiTheme="minorHAnsi" w:hAnsiTheme="minorHAnsi" w:cstheme="minorHAnsi"/>
                <w:szCs w:val="20"/>
              </w:rPr>
              <w:t>;</w:t>
            </w:r>
            <w:r w:rsidRPr="00D820A8">
              <w:rPr>
                <w:rFonts w:asciiTheme="minorHAnsi" w:hAnsiTheme="minorHAnsi" w:cstheme="minorHAnsi"/>
                <w:szCs w:val="20"/>
              </w:rPr>
              <w:t xml:space="preserve"> </w:t>
            </w:r>
            <w:r w:rsidR="00D15BE4" w:rsidRPr="16D3C332">
              <w:rPr>
                <w:rFonts w:asciiTheme="minorHAnsi" w:hAnsiTheme="minorHAnsi" w:cstheme="minorBidi"/>
              </w:rPr>
              <w:t>atmetus atostogų prašymą ir pateiktus atostogų prašymo atmetimo komentar</w:t>
            </w:r>
            <w:r w:rsidR="00044166">
              <w:rPr>
                <w:rFonts w:asciiTheme="minorHAnsi" w:hAnsiTheme="minorHAnsi" w:cstheme="minorBidi"/>
              </w:rPr>
              <w:t xml:space="preserve">ą - </w:t>
            </w:r>
            <w:r w:rsidR="00D15BE4" w:rsidRPr="16D3C332">
              <w:rPr>
                <w:rFonts w:asciiTheme="minorHAnsi" w:hAnsiTheme="minorHAnsi" w:cstheme="minorBidi"/>
              </w:rPr>
              <w:t>atnaujinti užduoties statusą.</w:t>
            </w:r>
          </w:p>
        </w:tc>
      </w:tr>
      <w:tr w:rsidR="00533B26" w:rsidRPr="00D5733A" w14:paraId="71A92269"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4212C475"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6507A746" w14:textId="0D72A1D0" w:rsidR="00533B26" w:rsidRDefault="00533B26" w:rsidP="00533B26">
            <w:pPr>
              <w:rPr>
                <w:rFonts w:cstheme="minorHAnsi"/>
              </w:rPr>
            </w:pPr>
            <w:r w:rsidRPr="00D820A8">
              <w:rPr>
                <w:rFonts w:asciiTheme="minorHAnsi" w:hAnsiTheme="minorHAnsi" w:cstheme="minorHAnsi"/>
                <w:szCs w:val="20"/>
              </w:rPr>
              <w:t xml:space="preserve">Turi būti galimybė papildyti gautą / išsiųstą užduotį komentarais. </w:t>
            </w:r>
            <w:r w:rsidR="00044166">
              <w:rPr>
                <w:rFonts w:asciiTheme="minorHAnsi" w:hAnsiTheme="minorHAnsi" w:cstheme="minorHAnsi"/>
                <w:szCs w:val="20"/>
              </w:rPr>
              <w:t>K</w:t>
            </w:r>
            <w:r w:rsidRPr="00D820A8">
              <w:rPr>
                <w:rFonts w:asciiTheme="minorHAnsi" w:hAnsiTheme="minorHAnsi" w:cstheme="minorHAnsi"/>
                <w:szCs w:val="20"/>
              </w:rPr>
              <w:t>omentar</w:t>
            </w:r>
            <w:r w:rsidR="00044166">
              <w:rPr>
                <w:rFonts w:asciiTheme="minorHAnsi" w:hAnsiTheme="minorHAnsi" w:cstheme="minorHAnsi"/>
                <w:szCs w:val="20"/>
              </w:rPr>
              <w:t>ai turi būti</w:t>
            </w:r>
            <w:r w:rsidRPr="00D820A8">
              <w:rPr>
                <w:rFonts w:asciiTheme="minorHAnsi" w:hAnsiTheme="minorHAnsi" w:cstheme="minorHAnsi"/>
                <w:szCs w:val="20"/>
              </w:rPr>
              <w:t xml:space="preserve"> teik</w:t>
            </w:r>
            <w:r w:rsidR="00044166">
              <w:rPr>
                <w:rFonts w:asciiTheme="minorHAnsi" w:hAnsiTheme="minorHAnsi" w:cstheme="minorHAnsi"/>
                <w:szCs w:val="20"/>
              </w:rPr>
              <w:t xml:space="preserve">iami </w:t>
            </w:r>
            <w:r w:rsidRPr="00D820A8">
              <w:rPr>
                <w:rFonts w:asciiTheme="minorHAnsi" w:hAnsiTheme="minorHAnsi" w:cstheme="minorHAnsi"/>
                <w:szCs w:val="20"/>
              </w:rPr>
              <w:t xml:space="preserve">atskirai, </w:t>
            </w:r>
            <w:r>
              <w:rPr>
                <w:rFonts w:asciiTheme="minorHAnsi" w:hAnsiTheme="minorHAnsi" w:cstheme="minorHAnsi"/>
                <w:szCs w:val="20"/>
              </w:rPr>
              <w:t xml:space="preserve">sistemoje automatiniu būdu prie kiekvieno komentaro nurodant pateikimo datą ir laiką, bei komentarą teikusį naudotoją. </w:t>
            </w:r>
          </w:p>
        </w:tc>
      </w:tr>
      <w:tr w:rsidR="00533B26" w:rsidRPr="00D5733A" w14:paraId="3A0475CF"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009A0B43"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30AEB938" w14:textId="3363ADF3" w:rsidR="00533B26" w:rsidRDefault="00533B26" w:rsidP="00533B26">
            <w:pPr>
              <w:rPr>
                <w:rFonts w:cstheme="minorHAnsi"/>
              </w:rPr>
            </w:pPr>
            <w:r w:rsidRPr="72BA55F1">
              <w:rPr>
                <w:rFonts w:asciiTheme="minorHAnsi" w:hAnsiTheme="minorHAnsi" w:cstheme="minorBidi"/>
              </w:rPr>
              <w:t xml:space="preserve">Turi būti galimybė </w:t>
            </w:r>
            <w:r>
              <w:rPr>
                <w:rFonts w:asciiTheme="minorHAnsi" w:hAnsiTheme="minorHAnsi" w:cstheme="minorBidi"/>
              </w:rPr>
              <w:t xml:space="preserve">užduoties gavėjui / siuntėjui </w:t>
            </w:r>
            <w:r w:rsidRPr="72BA55F1">
              <w:rPr>
                <w:rFonts w:asciiTheme="minorHAnsi" w:hAnsiTheme="minorHAnsi" w:cstheme="minorBidi"/>
              </w:rPr>
              <w:t>pažymėti, jog yra atsižvelgta į visus užduoties komentarus.</w:t>
            </w:r>
          </w:p>
        </w:tc>
      </w:tr>
      <w:tr w:rsidR="00533B26" w:rsidRPr="00D5733A" w14:paraId="28A618C5"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58284AB8"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1CC76623" w14:textId="121516C0" w:rsidR="00533B26" w:rsidRDefault="00533B26" w:rsidP="00533B26">
            <w:pPr>
              <w:rPr>
                <w:rFonts w:cstheme="minorHAnsi"/>
              </w:rPr>
            </w:pPr>
            <w:r w:rsidRPr="50FC9267">
              <w:rPr>
                <w:rFonts w:asciiTheme="minorHAnsi" w:hAnsiTheme="minorHAnsi" w:cstheme="minorBidi"/>
              </w:rPr>
              <w:t>Turi būti galimybė grąžinti gautą užduotį tikslinimui</w:t>
            </w:r>
            <w:r>
              <w:rPr>
                <w:rFonts w:asciiTheme="minorHAnsi" w:hAnsiTheme="minorHAnsi" w:cstheme="minorBidi"/>
              </w:rPr>
              <w:t xml:space="preserve"> nurodant grąžinimo priežastį komentare</w:t>
            </w:r>
            <w:r w:rsidRPr="50FC9267">
              <w:rPr>
                <w:rFonts w:asciiTheme="minorHAnsi" w:hAnsiTheme="minorHAnsi" w:cstheme="minorBidi"/>
              </w:rPr>
              <w:t>.</w:t>
            </w:r>
          </w:p>
        </w:tc>
      </w:tr>
      <w:tr w:rsidR="00533B26" w:rsidRPr="00D5733A" w14:paraId="7FBB4710"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0710FF0F"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32158C7C" w14:textId="4E168490" w:rsidR="00533B26" w:rsidRDefault="00533B26" w:rsidP="00533B26">
            <w:pPr>
              <w:rPr>
                <w:rFonts w:cstheme="minorHAnsi"/>
              </w:rPr>
            </w:pPr>
            <w:r w:rsidRPr="685FD44A">
              <w:rPr>
                <w:rFonts w:asciiTheme="minorHAnsi" w:hAnsiTheme="minorHAnsi" w:cstheme="minorBidi"/>
              </w:rPr>
              <w:t>Turi būti galimybė atlikti neribotą kiekį užduoties derinimo iteracij</w:t>
            </w:r>
            <w:r>
              <w:rPr>
                <w:rFonts w:asciiTheme="minorHAnsi" w:hAnsiTheme="minorHAnsi" w:cstheme="minorBidi"/>
              </w:rPr>
              <w:t>ų</w:t>
            </w:r>
            <w:r w:rsidRPr="685FD44A">
              <w:rPr>
                <w:rFonts w:asciiTheme="minorHAnsi" w:hAnsiTheme="minorHAnsi" w:cstheme="minorBidi"/>
              </w:rPr>
              <w:t>.</w:t>
            </w:r>
          </w:p>
        </w:tc>
      </w:tr>
      <w:tr w:rsidR="00533B26" w:rsidRPr="00D5733A" w14:paraId="5C3EEF90"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4EA21EBB"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3C81D7C2" w14:textId="50E866B9" w:rsidR="00533B26" w:rsidRDefault="00533B26" w:rsidP="00533B26">
            <w:pPr>
              <w:rPr>
                <w:rFonts w:cstheme="minorHAnsi"/>
              </w:rPr>
            </w:pPr>
            <w:r w:rsidRPr="00B2041D">
              <w:rPr>
                <w:rFonts w:asciiTheme="minorHAnsi" w:hAnsiTheme="minorHAnsi" w:cstheme="minorHAnsi"/>
                <w:szCs w:val="20"/>
              </w:rPr>
              <w:t>Turi būti galimybė užduotyje siuntėjui ir / arba užduoties gavėjui nurodyti galimus užduoties stebėtojus, kurie automatiniu būdu gautų informacinius pranešimus apie pasikeitusį užduoties statusą.</w:t>
            </w:r>
            <w:r w:rsidRPr="00D820A8">
              <w:rPr>
                <w:rFonts w:asciiTheme="minorHAnsi" w:hAnsiTheme="minorHAnsi" w:cstheme="minorHAnsi"/>
                <w:szCs w:val="20"/>
              </w:rPr>
              <w:t xml:space="preserve"> </w:t>
            </w:r>
          </w:p>
        </w:tc>
      </w:tr>
      <w:tr w:rsidR="00533B26" w:rsidRPr="00D5733A" w14:paraId="36982E70"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26DCB511"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7C1B18ED" w14:textId="7EB99BF3" w:rsidR="00533B26" w:rsidRDefault="00533B26" w:rsidP="00533B26">
            <w:pPr>
              <w:rPr>
                <w:rFonts w:cstheme="minorHAnsi"/>
              </w:rPr>
            </w:pPr>
            <w:r w:rsidRPr="00D820A8">
              <w:rPr>
                <w:rFonts w:asciiTheme="minorHAnsi" w:hAnsiTheme="minorHAnsi" w:cstheme="minorHAnsi"/>
                <w:szCs w:val="20"/>
              </w:rPr>
              <w:t>Turi būti galimybė užduotyje bent kartą nurodytą užduoties siuntėją ar gavėją automatiniu būdu priskirti kaip užduoties stebėtoją.</w:t>
            </w:r>
          </w:p>
        </w:tc>
      </w:tr>
      <w:tr w:rsidR="00533B26" w:rsidRPr="00D5733A" w14:paraId="007E2502"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175D81B5"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7945A955" w14:textId="34C0C1C0" w:rsidR="00533B26" w:rsidRDefault="00533B26" w:rsidP="00533B26">
            <w:pPr>
              <w:rPr>
                <w:rFonts w:cstheme="minorHAnsi"/>
              </w:rPr>
            </w:pPr>
            <w:r w:rsidRPr="0F7437BF">
              <w:rPr>
                <w:rFonts w:asciiTheme="minorHAnsi" w:hAnsiTheme="minorHAnsi" w:cstheme="minorBidi"/>
              </w:rPr>
              <w:t xml:space="preserve">Turi būti galimybė </w:t>
            </w:r>
            <w:r w:rsidR="0090320A">
              <w:rPr>
                <w:rFonts w:asciiTheme="minorHAnsi" w:hAnsiTheme="minorHAnsi" w:cstheme="minorBidi"/>
              </w:rPr>
              <w:t>naudotojui pasirinkus,</w:t>
            </w:r>
            <w:r w:rsidRPr="0F7437BF">
              <w:rPr>
                <w:rFonts w:asciiTheme="minorHAnsi" w:hAnsiTheme="minorHAnsi" w:cstheme="minorBidi"/>
              </w:rPr>
              <w:t xml:space="preserve"> matyti pavaldžių dirbančiųjų užduotis.</w:t>
            </w:r>
          </w:p>
        </w:tc>
      </w:tr>
      <w:tr w:rsidR="00533B26" w:rsidRPr="00D5733A" w14:paraId="28A887C5"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16F729D3"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230C4464" w14:textId="7D0B8FCC" w:rsidR="00533B26" w:rsidRDefault="00D776C2" w:rsidP="00533B26">
            <w:pPr>
              <w:rPr>
                <w:rFonts w:cstheme="minorHAnsi"/>
              </w:rPr>
            </w:pPr>
            <w:r>
              <w:rPr>
                <w:rFonts w:asciiTheme="minorHAnsi" w:hAnsiTheme="minorHAnsi" w:cstheme="minorHAnsi"/>
                <w:szCs w:val="20"/>
              </w:rPr>
              <w:t>Sistema turi</w:t>
            </w:r>
            <w:r w:rsidR="00533B26" w:rsidRPr="00D820A8">
              <w:rPr>
                <w:rFonts w:asciiTheme="minorHAnsi" w:hAnsiTheme="minorHAnsi" w:cstheme="minorHAnsi"/>
                <w:szCs w:val="20"/>
              </w:rPr>
              <w:t xml:space="preserve"> saugoti ir atvaizduoti užduoties vykdymo, užduoties laukų keitimo</w:t>
            </w:r>
            <w:r>
              <w:rPr>
                <w:rFonts w:asciiTheme="minorHAnsi" w:hAnsiTheme="minorHAnsi" w:cstheme="minorHAnsi"/>
                <w:szCs w:val="20"/>
              </w:rPr>
              <w:t xml:space="preserve"> ir kitų</w:t>
            </w:r>
            <w:r w:rsidR="00533B26" w:rsidRPr="00D820A8">
              <w:rPr>
                <w:rFonts w:asciiTheme="minorHAnsi" w:hAnsiTheme="minorHAnsi" w:cstheme="minorHAnsi"/>
                <w:szCs w:val="20"/>
              </w:rPr>
              <w:t xml:space="preserve"> su užduotimi susijusių veiksmų istoriją.</w:t>
            </w:r>
          </w:p>
        </w:tc>
      </w:tr>
      <w:tr w:rsidR="00256BE6" w:rsidRPr="00D5733A" w14:paraId="614A0357"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7750958E" w14:textId="77777777" w:rsidR="00256BE6" w:rsidRPr="00D820A8" w:rsidRDefault="00256BE6" w:rsidP="0013691A">
            <w:pPr>
              <w:pStyle w:val="Sraopastraipa"/>
              <w:numPr>
                <w:ilvl w:val="0"/>
                <w:numId w:val="18"/>
              </w:numPr>
              <w:spacing w:before="60" w:after="120" w:line="240" w:lineRule="auto"/>
              <w:contextualSpacing w:val="0"/>
              <w:jc w:val="both"/>
              <w:rPr>
                <w:rFonts w:cstheme="minorHAnsi"/>
              </w:rPr>
            </w:pPr>
          </w:p>
        </w:tc>
        <w:tc>
          <w:tcPr>
            <w:tcW w:w="4413" w:type="pct"/>
          </w:tcPr>
          <w:p w14:paraId="698653CE" w14:textId="263D6380" w:rsidR="00256BE6" w:rsidRPr="00D820A8" w:rsidRDefault="00256BE6" w:rsidP="00533B26">
            <w:pPr>
              <w:rPr>
                <w:rFonts w:cstheme="minorHAnsi"/>
                <w:szCs w:val="20"/>
              </w:rPr>
            </w:pPr>
            <w:r w:rsidRPr="62CD7024">
              <w:rPr>
                <w:rFonts w:asciiTheme="minorHAnsi" w:hAnsiTheme="minorHAnsi" w:cstheme="minorBidi"/>
              </w:rPr>
              <w:t>Turi būti galimybė neleisti keisti duomenų, kurių pagrindu yra sukurta užduotis ar kurie yra perduoti kitai sistemai</w:t>
            </w:r>
            <w:r>
              <w:rPr>
                <w:rFonts w:asciiTheme="minorHAnsi" w:hAnsiTheme="minorHAnsi" w:cstheme="minorBidi"/>
              </w:rPr>
              <w:t xml:space="preserve"> per integracinę sąsają</w:t>
            </w:r>
            <w:r w:rsidRPr="62CD7024">
              <w:rPr>
                <w:rFonts w:asciiTheme="minorHAnsi" w:hAnsiTheme="minorHAnsi" w:cstheme="minorBidi"/>
              </w:rPr>
              <w:t>, kol jie nėra patvirtinti, atmesti, grąžinti koregavimui.</w:t>
            </w:r>
          </w:p>
        </w:tc>
      </w:tr>
      <w:tr w:rsidR="00E86235" w:rsidRPr="00D5733A" w14:paraId="75F2CCBD" w14:textId="77777777" w:rsidTr="1F30A7A9">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74F4FF4B" w14:textId="638E12FA" w:rsidR="00E86235" w:rsidRPr="62CD7024" w:rsidRDefault="00256BE6" w:rsidP="00533B26">
            <w:r w:rsidRPr="00C354F8">
              <w:rPr>
                <w:rFonts w:cstheme="minorHAnsi"/>
                <w:b/>
                <w:color w:val="232323" w:themeColor="text2"/>
                <w:szCs w:val="20"/>
              </w:rPr>
              <w:t xml:space="preserve">REIKALAVIMAI </w:t>
            </w:r>
            <w:r w:rsidR="00474621" w:rsidRPr="00C354F8">
              <w:rPr>
                <w:rFonts w:cstheme="minorHAnsi"/>
                <w:b/>
                <w:color w:val="232323" w:themeColor="text2"/>
                <w:szCs w:val="20"/>
              </w:rPr>
              <w:t xml:space="preserve">DIRBANČIŲJŲ, VADOVŲ </w:t>
            </w:r>
            <w:r w:rsidR="00F1706B" w:rsidRPr="00C354F8">
              <w:rPr>
                <w:rFonts w:cstheme="minorHAnsi"/>
                <w:b/>
                <w:color w:val="232323" w:themeColor="text2"/>
                <w:szCs w:val="20"/>
              </w:rPr>
              <w:t xml:space="preserve">IR ĮSTAIGOS SPECIALISTŲ </w:t>
            </w:r>
            <w:r w:rsidR="00474621" w:rsidRPr="00C354F8">
              <w:rPr>
                <w:rFonts w:cstheme="minorHAnsi"/>
                <w:b/>
                <w:color w:val="232323" w:themeColor="text2"/>
                <w:szCs w:val="20"/>
              </w:rPr>
              <w:t xml:space="preserve">SAVITARNOS </w:t>
            </w:r>
            <w:r w:rsidR="00E86235" w:rsidRPr="00C354F8">
              <w:rPr>
                <w:rFonts w:cstheme="minorHAnsi"/>
                <w:b/>
                <w:color w:val="232323" w:themeColor="text2"/>
                <w:szCs w:val="20"/>
              </w:rPr>
              <w:t xml:space="preserve">UŽDUOČIŲ </w:t>
            </w:r>
            <w:r w:rsidR="00F96F47" w:rsidRPr="00C354F8">
              <w:rPr>
                <w:rFonts w:cstheme="minorHAnsi"/>
                <w:b/>
                <w:color w:val="232323" w:themeColor="text2"/>
                <w:szCs w:val="20"/>
              </w:rPr>
              <w:t>TVARKYMUI</w:t>
            </w:r>
          </w:p>
        </w:tc>
      </w:tr>
      <w:tr w:rsidR="00256BE6" w:rsidRPr="00D5733A" w14:paraId="0999824B"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09276AEE" w14:textId="77777777" w:rsidR="00256BE6" w:rsidRPr="00D820A8" w:rsidRDefault="00256BE6" w:rsidP="0013691A">
            <w:pPr>
              <w:pStyle w:val="Sraopastraipa"/>
              <w:numPr>
                <w:ilvl w:val="0"/>
                <w:numId w:val="18"/>
              </w:numPr>
              <w:spacing w:before="60" w:after="120" w:line="240" w:lineRule="auto"/>
              <w:contextualSpacing w:val="0"/>
              <w:jc w:val="both"/>
              <w:rPr>
                <w:rFonts w:cstheme="minorHAnsi"/>
              </w:rPr>
            </w:pPr>
          </w:p>
        </w:tc>
        <w:tc>
          <w:tcPr>
            <w:tcW w:w="4413" w:type="pct"/>
          </w:tcPr>
          <w:p w14:paraId="483DE57B" w14:textId="7BF6CEF3" w:rsidR="00256BE6" w:rsidRPr="226D4517" w:rsidRDefault="00256BE6" w:rsidP="00256BE6">
            <w:r w:rsidRPr="11DD793E">
              <w:rPr>
                <w:rFonts w:asciiTheme="minorHAnsi" w:hAnsiTheme="minorHAnsi" w:cstheme="minorBidi"/>
              </w:rPr>
              <w:t xml:space="preserve">Turi būti galimybė </w:t>
            </w:r>
            <w:r w:rsidRPr="000B241C">
              <w:rPr>
                <w:rFonts w:asciiTheme="minorHAnsi" w:hAnsiTheme="minorHAnsi" w:cstheme="minorHAnsi"/>
              </w:rPr>
              <w:t>naudotojui matyti visas gautas, stebimas ir pateiktas užduotis dirbančiojo</w:t>
            </w:r>
            <w:r w:rsidR="006E7148" w:rsidRPr="00F96F47">
              <w:rPr>
                <w:rFonts w:asciiTheme="minorHAnsi" w:hAnsiTheme="minorHAnsi" w:cstheme="minorHAnsi"/>
              </w:rPr>
              <w:t>/ vadovo ar įstaigos specialisto</w:t>
            </w:r>
            <w:r w:rsidRPr="000B241C">
              <w:rPr>
                <w:rFonts w:asciiTheme="minorHAnsi" w:hAnsiTheme="minorHAnsi" w:cstheme="minorHAnsi"/>
              </w:rPr>
              <w:t xml:space="preserve"> paskyros</w:t>
            </w:r>
            <w:r w:rsidRPr="00F96F47">
              <w:rPr>
                <w:rFonts w:asciiTheme="minorHAnsi" w:hAnsiTheme="minorHAnsi" w:cstheme="minorHAnsi"/>
              </w:rPr>
              <w:t xml:space="preserve"> </w:t>
            </w:r>
            <w:r w:rsidR="00F20E0C" w:rsidRPr="00F96F47">
              <w:rPr>
                <w:rFonts w:asciiTheme="minorHAnsi" w:hAnsiTheme="minorHAnsi" w:cstheme="minorHAnsi"/>
              </w:rPr>
              <w:t>pirmame</w:t>
            </w:r>
            <w:r>
              <w:rPr>
                <w:rFonts w:asciiTheme="minorHAnsi" w:hAnsiTheme="minorHAnsi" w:cstheme="minorHAnsi"/>
              </w:rPr>
              <w:t xml:space="preserve"> </w:t>
            </w:r>
            <w:r w:rsidRPr="11DD793E">
              <w:rPr>
                <w:rFonts w:asciiTheme="minorHAnsi" w:hAnsiTheme="minorHAnsi" w:cstheme="minorBidi"/>
              </w:rPr>
              <w:t>užduočių lange</w:t>
            </w:r>
            <w:r w:rsidR="00C06BF1">
              <w:rPr>
                <w:rFonts w:asciiTheme="minorHAnsi" w:hAnsiTheme="minorHAnsi" w:cstheme="minorBidi"/>
              </w:rPr>
              <w:t xml:space="preserve">, </w:t>
            </w:r>
            <w:r>
              <w:rPr>
                <w:rFonts w:asciiTheme="minorHAnsi" w:hAnsiTheme="minorHAnsi" w:cstheme="minorBidi"/>
              </w:rPr>
              <w:t xml:space="preserve">savitarnoje, </w:t>
            </w:r>
            <w:r>
              <w:rPr>
                <w:rFonts w:asciiTheme="minorHAnsi" w:hAnsiTheme="minorHAnsi" w:cstheme="minorHAnsi"/>
              </w:rPr>
              <w:t xml:space="preserve">o </w:t>
            </w:r>
            <w:r w:rsidRPr="0022238A">
              <w:rPr>
                <w:rFonts w:asciiTheme="minorHAnsi" w:hAnsiTheme="minorHAnsi" w:cstheme="minorHAnsi"/>
              </w:rPr>
              <w:t>ne atskiroje užduočių valdymo programinėje įrangoje</w:t>
            </w:r>
            <w:r>
              <w:rPr>
                <w:rFonts w:asciiTheme="minorHAnsi" w:hAnsiTheme="minorHAnsi" w:cstheme="minorHAnsi"/>
              </w:rPr>
              <w:t>.</w:t>
            </w:r>
          </w:p>
        </w:tc>
      </w:tr>
      <w:tr w:rsidR="00256BE6" w:rsidRPr="00D5733A" w14:paraId="43ED96C5"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565259F2" w14:textId="77777777" w:rsidR="00256BE6" w:rsidRPr="00D820A8" w:rsidRDefault="00256BE6" w:rsidP="0013691A">
            <w:pPr>
              <w:pStyle w:val="Sraopastraipa"/>
              <w:numPr>
                <w:ilvl w:val="0"/>
                <w:numId w:val="18"/>
              </w:numPr>
              <w:spacing w:before="60" w:after="120" w:line="240" w:lineRule="auto"/>
              <w:contextualSpacing w:val="0"/>
              <w:jc w:val="both"/>
              <w:rPr>
                <w:rFonts w:cstheme="minorHAnsi"/>
              </w:rPr>
            </w:pPr>
          </w:p>
        </w:tc>
        <w:tc>
          <w:tcPr>
            <w:tcW w:w="4413" w:type="pct"/>
          </w:tcPr>
          <w:p w14:paraId="30518F27" w14:textId="7F549ECD" w:rsidR="00256BE6" w:rsidRPr="226D4517" w:rsidRDefault="00370FD3" w:rsidP="00256BE6">
            <w:r w:rsidRPr="00D820A8">
              <w:rPr>
                <w:rFonts w:asciiTheme="minorHAnsi" w:hAnsiTheme="minorHAnsi" w:cstheme="minorHAnsi"/>
                <w:szCs w:val="20"/>
              </w:rPr>
              <w:t xml:space="preserve">Turi būti galimybė užduočių </w:t>
            </w:r>
            <w:r>
              <w:rPr>
                <w:rFonts w:asciiTheme="minorHAnsi" w:hAnsiTheme="minorHAnsi" w:cstheme="minorHAnsi"/>
                <w:szCs w:val="20"/>
              </w:rPr>
              <w:t>lange</w:t>
            </w:r>
            <w:r w:rsidRPr="00D820A8">
              <w:rPr>
                <w:rFonts w:asciiTheme="minorHAnsi" w:hAnsiTheme="minorHAnsi" w:cstheme="minorHAnsi"/>
                <w:szCs w:val="20"/>
              </w:rPr>
              <w:t>, atlikti užduočių paiešką, rūšiavimą, filtravimą pagal užduoties antraštėje nurodytus elementus.</w:t>
            </w:r>
          </w:p>
        </w:tc>
      </w:tr>
      <w:tr w:rsidR="00E86235" w:rsidRPr="00D5733A" w14:paraId="2645B4EB"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29D9F886" w14:textId="77777777" w:rsidR="00E86235" w:rsidRPr="00D820A8" w:rsidRDefault="00E86235" w:rsidP="0013691A">
            <w:pPr>
              <w:pStyle w:val="Sraopastraipa"/>
              <w:numPr>
                <w:ilvl w:val="0"/>
                <w:numId w:val="18"/>
              </w:numPr>
              <w:spacing w:before="60" w:after="120" w:line="240" w:lineRule="auto"/>
              <w:contextualSpacing w:val="0"/>
              <w:jc w:val="both"/>
              <w:rPr>
                <w:rFonts w:cstheme="minorHAnsi"/>
              </w:rPr>
            </w:pPr>
          </w:p>
        </w:tc>
        <w:tc>
          <w:tcPr>
            <w:tcW w:w="4413" w:type="pct"/>
          </w:tcPr>
          <w:p w14:paraId="1D520998" w14:textId="77777777" w:rsidR="00256BE6" w:rsidRPr="00D820A8" w:rsidRDefault="00256BE6" w:rsidP="00256BE6">
            <w:pPr>
              <w:rPr>
                <w:rFonts w:asciiTheme="minorHAnsi" w:hAnsiTheme="minorHAnsi" w:cstheme="minorBidi"/>
              </w:rPr>
            </w:pPr>
            <w:r w:rsidRPr="226D4517">
              <w:rPr>
                <w:rFonts w:asciiTheme="minorHAnsi" w:hAnsiTheme="minorHAnsi" w:cstheme="minorBidi"/>
              </w:rPr>
              <w:t>Turi būti galimybė</w:t>
            </w:r>
            <w:r>
              <w:rPr>
                <w:rFonts w:asciiTheme="minorHAnsi" w:hAnsiTheme="minorHAnsi" w:cstheme="minorBidi"/>
              </w:rPr>
              <w:t xml:space="preserve"> užduotyje</w:t>
            </w:r>
            <w:r w:rsidRPr="226D4517">
              <w:rPr>
                <w:rFonts w:asciiTheme="minorHAnsi" w:hAnsiTheme="minorHAnsi" w:cstheme="minorBidi"/>
              </w:rPr>
              <w:t xml:space="preserve"> atlikti veiksmus (tvirtinimą, atmetimą, susipažinimą, grąžinimą koregavimui</w:t>
            </w:r>
            <w:r>
              <w:rPr>
                <w:rFonts w:asciiTheme="minorHAnsi" w:hAnsiTheme="minorHAnsi" w:cstheme="minorBidi"/>
              </w:rPr>
              <w:t>, komentavimą</w:t>
            </w:r>
            <w:r w:rsidRPr="226D4517">
              <w:rPr>
                <w:rFonts w:asciiTheme="minorHAnsi" w:hAnsiTheme="minorHAnsi" w:cstheme="minorBidi"/>
              </w:rPr>
              <w:t>):</w:t>
            </w:r>
          </w:p>
          <w:p w14:paraId="6F46CCA8" w14:textId="24F51623" w:rsidR="00256BE6" w:rsidRPr="00681332" w:rsidRDefault="00256BE6" w:rsidP="0013691A">
            <w:pPr>
              <w:pStyle w:val="Sraopastraipa"/>
              <w:numPr>
                <w:ilvl w:val="0"/>
                <w:numId w:val="62"/>
              </w:numPr>
              <w:spacing w:before="60" w:after="120" w:line="240" w:lineRule="auto"/>
              <w:contextualSpacing w:val="0"/>
              <w:jc w:val="both"/>
              <w:rPr>
                <w:rFonts w:asciiTheme="minorHAnsi" w:hAnsiTheme="minorHAnsi" w:cstheme="minorBidi"/>
              </w:rPr>
            </w:pPr>
            <w:r w:rsidRPr="00681332">
              <w:rPr>
                <w:rFonts w:asciiTheme="minorHAnsi" w:hAnsiTheme="minorHAnsi" w:cstheme="minorBidi"/>
              </w:rPr>
              <w:t xml:space="preserve">Užduočių lange; </w:t>
            </w:r>
          </w:p>
          <w:p w14:paraId="0A262AF7" w14:textId="77777777" w:rsidR="00256BE6" w:rsidRPr="00681332" w:rsidRDefault="00256BE6" w:rsidP="0013691A">
            <w:pPr>
              <w:pStyle w:val="Sraopastraipa"/>
              <w:numPr>
                <w:ilvl w:val="0"/>
                <w:numId w:val="62"/>
              </w:numPr>
              <w:spacing w:before="60" w:after="120" w:line="240" w:lineRule="auto"/>
              <w:contextualSpacing w:val="0"/>
              <w:jc w:val="both"/>
              <w:rPr>
                <w:rFonts w:asciiTheme="minorHAnsi" w:hAnsiTheme="minorHAnsi" w:cstheme="minorBidi"/>
              </w:rPr>
            </w:pPr>
            <w:r w:rsidRPr="00681332">
              <w:rPr>
                <w:rFonts w:asciiTheme="minorHAnsi" w:hAnsiTheme="minorHAnsi" w:cstheme="minorBidi"/>
              </w:rPr>
              <w:t>Užduotyje;</w:t>
            </w:r>
          </w:p>
          <w:p w14:paraId="754B08CA" w14:textId="77777777" w:rsidR="00256BE6" w:rsidRPr="00681332" w:rsidRDefault="00256BE6" w:rsidP="0013691A">
            <w:pPr>
              <w:pStyle w:val="Sraopastraipa"/>
              <w:numPr>
                <w:ilvl w:val="0"/>
                <w:numId w:val="62"/>
              </w:numPr>
              <w:spacing w:before="60" w:after="120" w:line="240" w:lineRule="auto"/>
              <w:contextualSpacing w:val="0"/>
              <w:jc w:val="both"/>
              <w:rPr>
                <w:rFonts w:asciiTheme="minorHAnsi" w:hAnsiTheme="minorHAnsi" w:cstheme="minorBidi"/>
              </w:rPr>
            </w:pPr>
            <w:r w:rsidRPr="00681332">
              <w:rPr>
                <w:rFonts w:asciiTheme="minorHAnsi" w:hAnsiTheme="minorHAnsi" w:cstheme="minorBidi"/>
              </w:rPr>
              <w:t>Atitinkamoje Sistemos funkcionalumo srityje, pvz., atostogų prašymo lange.</w:t>
            </w:r>
          </w:p>
          <w:p w14:paraId="2A1FEFF8" w14:textId="5A9D1D06" w:rsidR="00E86235" w:rsidRPr="62CD7024" w:rsidRDefault="00256BE6" w:rsidP="00256BE6">
            <w:r w:rsidRPr="00681332">
              <w:rPr>
                <w:rFonts w:asciiTheme="minorHAnsi" w:hAnsiTheme="minorHAnsi" w:cstheme="minorBidi"/>
              </w:rPr>
              <w:t>Sąrašas nėra baigtinis, tikslinamas ir suderinamas su Perkančiąja organizacija detalios analizės ir projektavimo etapo metu</w:t>
            </w:r>
            <w:r>
              <w:rPr>
                <w:rFonts w:asciiTheme="minorHAnsi" w:hAnsiTheme="minorHAnsi" w:cstheme="minorBidi"/>
              </w:rPr>
              <w:t>.</w:t>
            </w:r>
          </w:p>
        </w:tc>
      </w:tr>
      <w:tr w:rsidR="003B57D4" w:rsidRPr="00D5733A" w14:paraId="1C7D05D3"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4AC0D6CA" w14:textId="77777777" w:rsidR="003B57D4" w:rsidRPr="00D820A8" w:rsidRDefault="003B57D4" w:rsidP="003B57D4">
            <w:pPr>
              <w:pStyle w:val="Sraopastraipa"/>
              <w:numPr>
                <w:ilvl w:val="0"/>
                <w:numId w:val="18"/>
              </w:numPr>
              <w:spacing w:before="60" w:after="120" w:line="240" w:lineRule="auto"/>
              <w:contextualSpacing w:val="0"/>
              <w:jc w:val="both"/>
              <w:rPr>
                <w:rFonts w:cstheme="minorHAnsi"/>
              </w:rPr>
            </w:pPr>
          </w:p>
        </w:tc>
        <w:tc>
          <w:tcPr>
            <w:tcW w:w="4413" w:type="pct"/>
          </w:tcPr>
          <w:p w14:paraId="62FCEF81" w14:textId="0C9E8E80" w:rsidR="003B57D4" w:rsidRPr="226D4517" w:rsidRDefault="003B57D4" w:rsidP="003B57D4">
            <w:r w:rsidRPr="00C5772E">
              <w:rPr>
                <w:rFonts w:asciiTheme="minorHAnsi" w:hAnsiTheme="minorHAnsi" w:cstheme="minorHAnsi"/>
              </w:rPr>
              <w:t xml:space="preserve">Turi būti galimybė atlikti veiksmus ne tik su konkrečia užduotimi, bet ir su užduočių blokais, leidžiant vartotojui pasirinkti kelias užduotis vienu metu ir atlikti masinį veiksmą (pvz., priskirti atsakingą asmenį, pakeisti būseną ar pridėti komentarą) visoms pasirinktomis užduotims vienu metu. Masiniai veiksmai </w:t>
            </w:r>
            <w:r>
              <w:rPr>
                <w:rFonts w:asciiTheme="minorHAnsi" w:hAnsiTheme="minorHAnsi" w:cstheme="minorHAnsi"/>
              </w:rPr>
              <w:t xml:space="preserve">turi būti </w:t>
            </w:r>
            <w:r w:rsidRPr="00C5772E">
              <w:rPr>
                <w:rFonts w:asciiTheme="minorHAnsi" w:hAnsiTheme="minorHAnsi" w:cstheme="minorHAnsi"/>
              </w:rPr>
              <w:t>tikslinami ir suderinami su Perkančiąja organizacija detalios analizės ir projektavimo etapo metu.</w:t>
            </w:r>
          </w:p>
        </w:tc>
      </w:tr>
      <w:tr w:rsidR="003B57D4" w:rsidRPr="00D5733A" w14:paraId="2C0F2163"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52669CF4" w14:textId="77777777" w:rsidR="003B57D4" w:rsidRPr="00D820A8" w:rsidRDefault="003B57D4" w:rsidP="003B57D4">
            <w:pPr>
              <w:pStyle w:val="Sraopastraipa"/>
              <w:numPr>
                <w:ilvl w:val="0"/>
                <w:numId w:val="18"/>
              </w:numPr>
              <w:spacing w:before="60" w:after="120" w:line="240" w:lineRule="auto"/>
              <w:contextualSpacing w:val="0"/>
              <w:jc w:val="both"/>
              <w:rPr>
                <w:rFonts w:cstheme="minorHAnsi"/>
              </w:rPr>
            </w:pPr>
          </w:p>
        </w:tc>
        <w:tc>
          <w:tcPr>
            <w:tcW w:w="4413" w:type="pct"/>
          </w:tcPr>
          <w:p w14:paraId="45A02743" w14:textId="39CD7F65" w:rsidR="003B57D4" w:rsidRPr="226D4517" w:rsidRDefault="003B57D4" w:rsidP="003B57D4">
            <w:r w:rsidRPr="11DD793E">
              <w:rPr>
                <w:rFonts w:asciiTheme="minorHAnsi" w:hAnsiTheme="minorHAnsi" w:cstheme="minorBidi"/>
              </w:rPr>
              <w:t>Turi būti galimybė</w:t>
            </w:r>
            <w:r>
              <w:rPr>
                <w:rFonts w:asciiTheme="minorHAnsi" w:hAnsiTheme="minorHAnsi" w:cstheme="minorBidi"/>
              </w:rPr>
              <w:t xml:space="preserve"> CPT specialistui filtruoti ir</w:t>
            </w:r>
            <w:r w:rsidRPr="11DD793E">
              <w:rPr>
                <w:rFonts w:asciiTheme="minorHAnsi" w:hAnsiTheme="minorHAnsi" w:cstheme="minorBidi"/>
              </w:rPr>
              <w:t xml:space="preserve"> </w:t>
            </w:r>
            <w:r w:rsidRPr="000B241C">
              <w:rPr>
                <w:rFonts w:asciiTheme="minorHAnsi" w:hAnsiTheme="minorHAnsi" w:cstheme="minorHAnsi"/>
              </w:rPr>
              <w:t xml:space="preserve">matyti </w:t>
            </w:r>
            <w:r>
              <w:rPr>
                <w:rFonts w:asciiTheme="minorHAnsi" w:hAnsiTheme="minorHAnsi" w:cstheme="minorHAnsi"/>
              </w:rPr>
              <w:t>tik jam priskirtas</w:t>
            </w:r>
            <w:r w:rsidRPr="000B241C">
              <w:rPr>
                <w:rFonts w:asciiTheme="minorHAnsi" w:hAnsiTheme="minorHAnsi" w:cstheme="minorHAnsi"/>
              </w:rPr>
              <w:t xml:space="preserve"> užduotis</w:t>
            </w:r>
            <w:r>
              <w:rPr>
                <w:rFonts w:asciiTheme="minorHAnsi" w:hAnsiTheme="minorHAnsi" w:cstheme="minorHAnsi"/>
              </w:rPr>
              <w:t xml:space="preserve">, </w:t>
            </w:r>
            <w:r w:rsidRPr="11DD793E">
              <w:rPr>
                <w:rFonts w:asciiTheme="minorHAnsi" w:hAnsiTheme="minorHAnsi" w:cstheme="minorBidi"/>
              </w:rPr>
              <w:t>užduočių lange</w:t>
            </w:r>
            <w:r>
              <w:rPr>
                <w:rFonts w:asciiTheme="minorHAnsi" w:hAnsiTheme="minorHAnsi" w:cstheme="minorBidi"/>
              </w:rPr>
              <w:t>.</w:t>
            </w:r>
          </w:p>
        </w:tc>
      </w:tr>
      <w:tr w:rsidR="00533B26" w:rsidRPr="00D820A8" w14:paraId="7C219C98" w14:textId="77777777" w:rsidTr="1F30A7A9">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01FDAEA5" w14:textId="6CCBF4E1" w:rsidR="00533B26" w:rsidRPr="00E11B43" w:rsidRDefault="00474621" w:rsidP="00533B26">
            <w:pPr>
              <w:jc w:val="both"/>
              <w:rPr>
                <w:rFonts w:cstheme="minorHAnsi"/>
              </w:rPr>
            </w:pPr>
            <w:r w:rsidRPr="00C354F8">
              <w:rPr>
                <w:rFonts w:cstheme="minorHAnsi"/>
                <w:b/>
                <w:color w:val="232323" w:themeColor="text2"/>
                <w:szCs w:val="20"/>
              </w:rPr>
              <w:t xml:space="preserve">REIKALAVIMAI </w:t>
            </w:r>
            <w:r w:rsidR="00533B26" w:rsidRPr="00C354F8">
              <w:rPr>
                <w:rFonts w:cstheme="minorHAnsi"/>
                <w:b/>
                <w:color w:val="232323" w:themeColor="text2"/>
                <w:szCs w:val="20"/>
              </w:rPr>
              <w:t xml:space="preserve">CPT SPECIALISTŲ UŽDUOČIŲ </w:t>
            </w:r>
            <w:r w:rsidR="00F96F47" w:rsidRPr="00C354F8">
              <w:rPr>
                <w:rFonts w:cstheme="minorHAnsi"/>
                <w:b/>
                <w:color w:val="232323" w:themeColor="text2"/>
                <w:szCs w:val="20"/>
              </w:rPr>
              <w:t>VALDYMUI</w:t>
            </w:r>
          </w:p>
        </w:tc>
      </w:tr>
      <w:tr w:rsidR="00533B26" w:rsidRPr="00D820A8" w14:paraId="1E4BB3ED"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376A5552"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05580F32" w14:textId="13496C3B" w:rsidR="00FC6F5E" w:rsidRPr="00F71106" w:rsidRDefault="00533B26" w:rsidP="00533B26">
            <w:pPr>
              <w:rPr>
                <w:rFonts w:asciiTheme="minorHAnsi" w:hAnsiTheme="minorHAnsi" w:cstheme="minorHAnsi"/>
              </w:rPr>
            </w:pPr>
            <w:r>
              <w:rPr>
                <w:rFonts w:asciiTheme="minorHAnsi" w:hAnsiTheme="minorHAnsi" w:cstheme="minorHAnsi"/>
              </w:rPr>
              <w:t>T</w:t>
            </w:r>
            <w:r w:rsidRPr="0022238A">
              <w:rPr>
                <w:rFonts w:asciiTheme="minorHAnsi" w:hAnsiTheme="minorHAnsi" w:cstheme="minorHAnsi"/>
              </w:rPr>
              <w:t>uri būti galimybė</w:t>
            </w:r>
            <w:r>
              <w:rPr>
                <w:rFonts w:asciiTheme="minorHAnsi" w:hAnsiTheme="minorHAnsi" w:cstheme="minorHAnsi"/>
              </w:rPr>
              <w:t>,</w:t>
            </w:r>
            <w:r w:rsidRPr="0022238A">
              <w:rPr>
                <w:rFonts w:asciiTheme="minorHAnsi" w:hAnsiTheme="minorHAnsi" w:cstheme="minorHAnsi"/>
              </w:rPr>
              <w:t xml:space="preserve"> </w:t>
            </w:r>
            <w:r>
              <w:rPr>
                <w:rFonts w:asciiTheme="minorHAnsi" w:hAnsiTheme="minorHAnsi" w:cstheme="minorHAnsi"/>
              </w:rPr>
              <w:t xml:space="preserve">priklausomai nuo CPT priskirtų </w:t>
            </w:r>
            <w:r w:rsidR="004C48F4" w:rsidRPr="00F96F47">
              <w:rPr>
                <w:rFonts w:asciiTheme="minorHAnsi" w:hAnsiTheme="minorHAnsi" w:cstheme="minorHAnsi"/>
              </w:rPr>
              <w:t>tvarkomų</w:t>
            </w:r>
            <w:r w:rsidR="00E11B43" w:rsidRPr="00F96F47">
              <w:rPr>
                <w:rFonts w:asciiTheme="minorHAnsi" w:hAnsiTheme="minorHAnsi" w:cstheme="minorHAnsi"/>
              </w:rPr>
              <w:t xml:space="preserve"> </w:t>
            </w:r>
            <w:r w:rsidR="004C48F4" w:rsidRPr="00F96F47">
              <w:rPr>
                <w:rFonts w:asciiTheme="minorHAnsi" w:hAnsiTheme="minorHAnsi" w:cstheme="minorHAnsi"/>
              </w:rPr>
              <w:t>įstaigų</w:t>
            </w:r>
            <w:r>
              <w:rPr>
                <w:rFonts w:asciiTheme="minorHAnsi" w:hAnsiTheme="minorHAnsi" w:cstheme="minorHAnsi"/>
              </w:rPr>
              <w:t>,</w:t>
            </w:r>
            <w:r w:rsidRPr="0022238A">
              <w:rPr>
                <w:rFonts w:asciiTheme="minorHAnsi" w:hAnsiTheme="minorHAnsi" w:cstheme="minorHAnsi"/>
              </w:rPr>
              <w:t xml:space="preserve"> </w:t>
            </w:r>
            <w:r>
              <w:rPr>
                <w:rFonts w:asciiTheme="minorHAnsi" w:hAnsiTheme="minorHAnsi" w:cstheme="minorHAnsi"/>
              </w:rPr>
              <w:t xml:space="preserve">pasiekti </w:t>
            </w:r>
            <w:r w:rsidR="00FC6F5E" w:rsidRPr="000B241C">
              <w:rPr>
                <w:rFonts w:asciiTheme="minorHAnsi" w:hAnsiTheme="minorHAnsi" w:cstheme="minorHAnsi"/>
              </w:rPr>
              <w:t>visas gautas,</w:t>
            </w:r>
            <w:r w:rsidR="00FC6F5E">
              <w:rPr>
                <w:rFonts w:asciiTheme="minorHAnsi" w:hAnsiTheme="minorHAnsi" w:cstheme="minorHAnsi"/>
              </w:rPr>
              <w:t xml:space="preserve"> </w:t>
            </w:r>
            <w:r>
              <w:rPr>
                <w:rFonts w:asciiTheme="minorHAnsi" w:hAnsiTheme="minorHAnsi" w:cstheme="minorHAnsi"/>
              </w:rPr>
              <w:t xml:space="preserve">užduotys, kurios susijusios su CPT naudotojo </w:t>
            </w:r>
            <w:r w:rsidR="00422B12" w:rsidRPr="00F96F47">
              <w:rPr>
                <w:rFonts w:asciiTheme="minorHAnsi" w:hAnsiTheme="minorHAnsi" w:cstheme="minorHAnsi"/>
              </w:rPr>
              <w:t>tvarkomomis įstaigomis</w:t>
            </w:r>
            <w:r>
              <w:rPr>
                <w:rFonts w:asciiTheme="minorHAnsi" w:hAnsiTheme="minorHAnsi" w:cstheme="minorHAnsi"/>
              </w:rPr>
              <w:t xml:space="preserve">, </w:t>
            </w:r>
            <w:r w:rsidRPr="008E459C">
              <w:rPr>
                <w:rFonts w:asciiTheme="minorHAnsi" w:hAnsiTheme="minorHAnsi" w:cstheme="minorHAnsi"/>
              </w:rPr>
              <w:t>surink</w:t>
            </w:r>
            <w:r>
              <w:rPr>
                <w:rFonts w:asciiTheme="minorHAnsi" w:hAnsiTheme="minorHAnsi" w:cstheme="minorHAnsi"/>
              </w:rPr>
              <w:t>us jas</w:t>
            </w:r>
            <w:r w:rsidRPr="008E459C">
              <w:rPr>
                <w:rFonts w:asciiTheme="minorHAnsi" w:hAnsiTheme="minorHAnsi" w:cstheme="minorHAnsi"/>
              </w:rPr>
              <w:t xml:space="preserve"> į bendrą sąrašą</w:t>
            </w:r>
            <w:r w:rsidR="00FC6F5E">
              <w:rPr>
                <w:rFonts w:asciiTheme="minorHAnsi" w:hAnsiTheme="minorHAnsi" w:cstheme="minorHAnsi"/>
              </w:rPr>
              <w:t xml:space="preserve"> </w:t>
            </w:r>
            <w:r w:rsidR="00FC6F5E" w:rsidRPr="11DD793E">
              <w:rPr>
                <w:rFonts w:asciiTheme="minorHAnsi" w:hAnsiTheme="minorHAnsi" w:cstheme="minorBidi"/>
              </w:rPr>
              <w:t>užduočių lange</w:t>
            </w:r>
            <w:r w:rsidR="00C06BF1">
              <w:rPr>
                <w:rFonts w:asciiTheme="minorHAnsi" w:hAnsiTheme="minorHAnsi" w:cstheme="minorBidi"/>
              </w:rPr>
              <w:t xml:space="preserve">, </w:t>
            </w:r>
            <w:r w:rsidR="00FC6F5E">
              <w:rPr>
                <w:rFonts w:asciiTheme="minorHAnsi" w:hAnsiTheme="minorHAnsi" w:cstheme="minorHAnsi"/>
              </w:rPr>
              <w:t xml:space="preserve">o </w:t>
            </w:r>
            <w:r w:rsidR="00FC6F5E" w:rsidRPr="0022238A">
              <w:rPr>
                <w:rFonts w:asciiTheme="minorHAnsi" w:hAnsiTheme="minorHAnsi" w:cstheme="minorHAnsi"/>
              </w:rPr>
              <w:t>ne atskiroje užduočių valdymo programinėje įrangoje</w:t>
            </w:r>
            <w:r w:rsidR="00FC6F5E">
              <w:rPr>
                <w:rFonts w:asciiTheme="minorHAnsi" w:hAnsiTheme="minorHAnsi" w:cstheme="minorHAnsi"/>
              </w:rPr>
              <w:t>.</w:t>
            </w:r>
          </w:p>
        </w:tc>
      </w:tr>
      <w:tr w:rsidR="00533B26" w:rsidRPr="00D820A8" w14:paraId="29EFF106"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2B04E495" w14:textId="77777777" w:rsidR="00533B26" w:rsidRPr="00D820A8" w:rsidRDefault="00533B26" w:rsidP="0013691A">
            <w:pPr>
              <w:pStyle w:val="Sraopastraipa"/>
              <w:numPr>
                <w:ilvl w:val="0"/>
                <w:numId w:val="18"/>
              </w:numPr>
              <w:spacing w:before="60" w:after="120" w:line="240" w:lineRule="auto"/>
              <w:contextualSpacing w:val="0"/>
              <w:jc w:val="both"/>
              <w:rPr>
                <w:rFonts w:cstheme="minorHAnsi"/>
              </w:rPr>
            </w:pPr>
          </w:p>
        </w:tc>
        <w:tc>
          <w:tcPr>
            <w:tcW w:w="4413" w:type="pct"/>
          </w:tcPr>
          <w:p w14:paraId="483C2C1B" w14:textId="2D024D74" w:rsidR="00533B26" w:rsidRPr="00671922" w:rsidRDefault="00533B26" w:rsidP="00533B26">
            <w:pPr>
              <w:rPr>
                <w:rFonts w:asciiTheme="minorHAnsi" w:hAnsiTheme="minorHAnsi" w:cstheme="minorHAnsi"/>
              </w:rPr>
            </w:pPr>
            <w:r w:rsidRPr="0035092B">
              <w:rPr>
                <w:rFonts w:asciiTheme="minorHAnsi" w:hAnsiTheme="minorHAnsi" w:cstheme="minorHAnsi"/>
              </w:rPr>
              <w:t>Sistemoje turi būti galimybė priskirti užduotį konkrečiam C</w:t>
            </w:r>
            <w:r>
              <w:rPr>
                <w:rFonts w:asciiTheme="minorHAnsi" w:hAnsiTheme="minorHAnsi" w:cstheme="minorHAnsi"/>
              </w:rPr>
              <w:t>P</w:t>
            </w:r>
            <w:r w:rsidRPr="0035092B">
              <w:rPr>
                <w:rFonts w:asciiTheme="minorHAnsi" w:hAnsiTheme="minorHAnsi" w:cstheme="minorHAnsi"/>
              </w:rPr>
              <w:t>T specialistui šiais būdais:</w:t>
            </w:r>
          </w:p>
          <w:p w14:paraId="119536C8" w14:textId="64675647" w:rsidR="00533B26" w:rsidRDefault="00533B26" w:rsidP="0013691A">
            <w:pPr>
              <w:pStyle w:val="Sraopastraipa"/>
              <w:numPr>
                <w:ilvl w:val="0"/>
                <w:numId w:val="169"/>
              </w:numPr>
              <w:spacing w:before="60" w:after="120" w:line="240" w:lineRule="auto"/>
              <w:contextualSpacing w:val="0"/>
              <w:jc w:val="both"/>
              <w:rPr>
                <w:rFonts w:asciiTheme="minorHAnsi" w:hAnsiTheme="minorHAnsi" w:cstheme="minorHAnsi"/>
              </w:rPr>
            </w:pPr>
            <w:r w:rsidRPr="00DD069D">
              <w:rPr>
                <w:rFonts w:asciiTheme="minorHAnsi" w:hAnsiTheme="minorHAnsi" w:cstheme="minorBidi"/>
              </w:rPr>
              <w:t xml:space="preserve">Automatiniu būdu pagal nustatytas taisykles, </w:t>
            </w:r>
            <w:r>
              <w:rPr>
                <w:rFonts w:asciiTheme="minorHAnsi" w:hAnsiTheme="minorHAnsi" w:cstheme="minorHAnsi"/>
              </w:rPr>
              <w:t>pavyzdžiui</w:t>
            </w:r>
            <w:r w:rsidRPr="0035092B">
              <w:rPr>
                <w:rFonts w:asciiTheme="minorHAnsi" w:hAnsiTheme="minorHAnsi" w:cstheme="minorHAnsi"/>
              </w:rPr>
              <w:t>, pagal užduoties tipą ir įstaigą, kurios užduotis tvarkoma</w:t>
            </w:r>
            <w:r>
              <w:rPr>
                <w:rFonts w:asciiTheme="minorHAnsi" w:hAnsiTheme="minorHAnsi" w:cstheme="minorHAnsi"/>
              </w:rPr>
              <w:t xml:space="preserve">; arba </w:t>
            </w:r>
            <w:r w:rsidRPr="0035092B">
              <w:rPr>
                <w:rFonts w:asciiTheme="minorHAnsi" w:hAnsiTheme="minorHAnsi" w:cstheme="minorHAnsi"/>
              </w:rPr>
              <w:t>specialisto užimtumą;</w:t>
            </w:r>
          </w:p>
          <w:p w14:paraId="428A9E05" w14:textId="3FC5BA45" w:rsidR="00DD069D" w:rsidRDefault="00DD069D" w:rsidP="0013691A">
            <w:pPr>
              <w:pStyle w:val="Puslapioinaostekstas"/>
              <w:numPr>
                <w:ilvl w:val="1"/>
                <w:numId w:val="174"/>
              </w:numPr>
              <w:pBdr>
                <w:left w:val="none" w:sz="0" w:space="0" w:color="auto"/>
              </w:pBdr>
              <w:spacing w:before="60" w:after="60" w:line="240" w:lineRule="auto"/>
              <w:jc w:val="both"/>
              <w:rPr>
                <w:rFonts w:asciiTheme="minorHAnsi" w:hAnsiTheme="minorHAnsi" w:cstheme="minorHAnsi"/>
                <w:sz w:val="20"/>
                <w:szCs w:val="22"/>
              </w:rPr>
            </w:pPr>
            <w:r w:rsidRPr="00DD069D">
              <w:rPr>
                <w:rFonts w:asciiTheme="minorHAnsi" w:hAnsiTheme="minorHAnsi" w:cstheme="minorHAnsi"/>
                <w:sz w:val="20"/>
                <w:szCs w:val="22"/>
              </w:rPr>
              <w:lastRenderedPageBreak/>
              <w:t>Sistemoje turi būti galimybė paskirstyti automatiniu būdu gaunamas užduotis pagal naudotojo krūvį, pavyzdžiui, CPT specialistai, atsakingi už nurodytų įstaigų DU skaičiavimą, turi galėti nurodyti, kokia proporcija užduotys turi būti sukuriamos šiems naudotojams, pavyzdžiui, jei yra 3 CPT darbuotojai atsakingi už tas pačias užduotis, bet tik vienas jų dirba pilnu etatu, o kiti 2 puse etato, turi būti galimybė nurodyti, jog pilnu etatu dirbantis naudotojas gaus 50% visų sukuriamų užduočių, o kiti naudotojai gaus po 25%.</w:t>
            </w:r>
          </w:p>
          <w:p w14:paraId="6A65C007" w14:textId="5C6A78C4" w:rsidR="00DD069D" w:rsidRPr="00DD069D" w:rsidRDefault="00DD069D" w:rsidP="0013691A">
            <w:pPr>
              <w:pStyle w:val="Puslapioinaostekstas"/>
              <w:numPr>
                <w:ilvl w:val="1"/>
                <w:numId w:val="174"/>
              </w:numPr>
              <w:pBdr>
                <w:left w:val="none" w:sz="0" w:space="0" w:color="auto"/>
              </w:pBdr>
              <w:spacing w:before="60" w:after="60" w:line="240" w:lineRule="auto"/>
              <w:jc w:val="both"/>
              <w:rPr>
                <w:rFonts w:asciiTheme="minorHAnsi" w:hAnsiTheme="minorHAnsi" w:cstheme="minorHAnsi"/>
                <w:sz w:val="20"/>
                <w:szCs w:val="22"/>
              </w:rPr>
            </w:pPr>
            <w:r w:rsidRPr="00DD069D">
              <w:rPr>
                <w:rFonts w:asciiTheme="minorHAnsi" w:hAnsiTheme="minorHAnsi" w:cstheme="minorHAnsi"/>
                <w:sz w:val="20"/>
                <w:szCs w:val="22"/>
              </w:rPr>
              <w:t>Sistemoje turi būti galimybė pagal nustatytas taisykles, automatiniu būdu, perduoti užduotį, dalį užduočių pagal nurodytus filtrus ar visas užduotis kitam naudotojui, jei užduotis yra paskirta asmeniui, kuris yra nepasiekiamas (</w:t>
            </w:r>
            <w:proofErr w:type="spellStart"/>
            <w:r w:rsidRPr="00DD069D">
              <w:rPr>
                <w:rFonts w:asciiTheme="minorHAnsi" w:hAnsiTheme="minorHAnsi" w:cstheme="minorHAnsi"/>
                <w:sz w:val="20"/>
                <w:szCs w:val="22"/>
              </w:rPr>
              <w:t>t.y</w:t>
            </w:r>
            <w:proofErr w:type="spellEnd"/>
            <w:r w:rsidRPr="00DD069D">
              <w:rPr>
                <w:rFonts w:asciiTheme="minorHAnsi" w:hAnsiTheme="minorHAnsi" w:cstheme="minorHAnsi"/>
                <w:sz w:val="20"/>
                <w:szCs w:val="22"/>
              </w:rPr>
              <w:t>., atostogauja, nebedirba darbovietėje, serga ar kt.).</w:t>
            </w:r>
          </w:p>
          <w:p w14:paraId="75C1E15F" w14:textId="7CF31125" w:rsidR="00533B26" w:rsidRPr="00F1706B" w:rsidRDefault="00533B26" w:rsidP="0013691A">
            <w:pPr>
              <w:pStyle w:val="Sraopastraipa"/>
              <w:numPr>
                <w:ilvl w:val="0"/>
                <w:numId w:val="169"/>
              </w:numPr>
              <w:spacing w:before="60" w:after="120" w:line="240" w:lineRule="auto"/>
              <w:contextualSpacing w:val="0"/>
              <w:jc w:val="both"/>
              <w:rPr>
                <w:rFonts w:asciiTheme="minorHAnsi" w:hAnsiTheme="minorHAnsi" w:cstheme="minorHAnsi"/>
              </w:rPr>
            </w:pPr>
            <w:r w:rsidRPr="00DD069D">
              <w:rPr>
                <w:rFonts w:asciiTheme="minorHAnsi" w:hAnsiTheme="minorHAnsi" w:cstheme="minorBidi"/>
              </w:rPr>
              <w:t>Rankiniu būdu, nurodant atsakingą užduotį vykdantį</w:t>
            </w:r>
            <w:r w:rsidR="00B64DDD">
              <w:rPr>
                <w:rFonts w:asciiTheme="minorHAnsi" w:hAnsiTheme="minorHAnsi" w:cstheme="minorBidi"/>
              </w:rPr>
              <w:t xml:space="preserve"> </w:t>
            </w:r>
            <w:r w:rsidRPr="00DD069D">
              <w:rPr>
                <w:rFonts w:asciiTheme="minorHAnsi" w:hAnsiTheme="minorHAnsi" w:cstheme="minorBidi"/>
              </w:rPr>
              <w:t>asmenį arba naudotojai turi turėti galimybę priskirti prie užduoties save kaip atsakingą asmenį.</w:t>
            </w:r>
          </w:p>
        </w:tc>
      </w:tr>
      <w:tr w:rsidR="00A677D6" w:rsidRPr="00D820A8" w14:paraId="1C1E9BC1"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163013FE" w14:textId="77777777" w:rsidR="00A677D6" w:rsidRPr="00D820A8" w:rsidRDefault="00A677D6" w:rsidP="0013691A">
            <w:pPr>
              <w:pStyle w:val="Sraopastraipa"/>
              <w:numPr>
                <w:ilvl w:val="0"/>
                <w:numId w:val="18"/>
              </w:numPr>
              <w:spacing w:before="60" w:after="120" w:line="240" w:lineRule="auto"/>
              <w:contextualSpacing w:val="0"/>
              <w:jc w:val="both"/>
              <w:rPr>
                <w:rFonts w:cstheme="minorHAnsi"/>
              </w:rPr>
            </w:pPr>
          </w:p>
        </w:tc>
        <w:tc>
          <w:tcPr>
            <w:tcW w:w="4413" w:type="pct"/>
          </w:tcPr>
          <w:p w14:paraId="4D7BA966" w14:textId="62A934E8" w:rsidR="00A677D6" w:rsidRPr="00142FAA" w:rsidRDefault="003B57D4" w:rsidP="00533B26">
            <w:pPr>
              <w:rPr>
                <w:rFonts w:asciiTheme="minorHAnsi" w:hAnsiTheme="minorHAnsi" w:cstheme="minorBidi"/>
              </w:rPr>
            </w:pPr>
            <w:r w:rsidRPr="00142FAA">
              <w:rPr>
                <w:rFonts w:asciiTheme="minorHAnsi" w:hAnsiTheme="minorHAnsi" w:cstheme="minorBidi"/>
              </w:rPr>
              <w:t xml:space="preserve">Turi būti užtikrinta automatinis užduočių perskirstymas kitiems atsakingiems, jei užduotis yra priskirta darbuotojui, kuris nutraukia darbo santykius ir jo naudotojo paskyra yra </w:t>
            </w:r>
            <w:proofErr w:type="spellStart"/>
            <w:r w:rsidRPr="00142FAA">
              <w:rPr>
                <w:rFonts w:asciiTheme="minorHAnsi" w:hAnsiTheme="minorHAnsi" w:cstheme="minorBidi"/>
              </w:rPr>
              <w:t>deaktyvuota</w:t>
            </w:r>
            <w:proofErr w:type="spellEnd"/>
            <w:r w:rsidRPr="00142FAA">
              <w:rPr>
                <w:rFonts w:asciiTheme="minorHAnsi" w:hAnsiTheme="minorHAnsi" w:cstheme="minorBidi"/>
              </w:rPr>
              <w:t xml:space="preserve"> ar pašalinta iš sistemos.</w:t>
            </w:r>
          </w:p>
        </w:tc>
      </w:tr>
      <w:tr w:rsidR="009945A4" w:rsidRPr="00D820A8" w14:paraId="615B7346"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6D7597A1" w14:textId="77777777" w:rsidR="009945A4" w:rsidRPr="00D820A8" w:rsidRDefault="009945A4" w:rsidP="0013691A">
            <w:pPr>
              <w:pStyle w:val="Sraopastraipa"/>
              <w:numPr>
                <w:ilvl w:val="0"/>
                <w:numId w:val="18"/>
              </w:numPr>
              <w:spacing w:before="60" w:after="120" w:line="240" w:lineRule="auto"/>
              <w:contextualSpacing w:val="0"/>
              <w:jc w:val="both"/>
              <w:rPr>
                <w:rFonts w:cstheme="minorHAnsi"/>
              </w:rPr>
            </w:pPr>
          </w:p>
        </w:tc>
        <w:tc>
          <w:tcPr>
            <w:tcW w:w="4413" w:type="pct"/>
          </w:tcPr>
          <w:p w14:paraId="5346E210" w14:textId="105F9DB2" w:rsidR="009945A4" w:rsidRPr="00142FAA" w:rsidRDefault="0045376E" w:rsidP="00533B26">
            <w:pPr>
              <w:rPr>
                <w:rFonts w:asciiTheme="minorHAnsi" w:hAnsiTheme="minorHAnsi" w:cstheme="minorBidi"/>
              </w:rPr>
            </w:pPr>
            <w:r w:rsidRPr="00142FAA">
              <w:rPr>
                <w:rFonts w:asciiTheme="minorHAnsi" w:hAnsiTheme="minorHAnsi" w:cstheme="minorBidi"/>
              </w:rPr>
              <w:t xml:space="preserve">Turi būti galimybė atlikti veiksmus ne tik su konkrečia užduotimi, bet ir su užduočių blokais, leidžiant vartotojui pasirinkti kelias užduotis vienu metu </w:t>
            </w:r>
            <w:r w:rsidR="00F55C8A" w:rsidRPr="00142FAA">
              <w:rPr>
                <w:rFonts w:asciiTheme="minorHAnsi" w:hAnsiTheme="minorHAnsi" w:cstheme="minorBidi"/>
              </w:rPr>
              <w:t>ir atlikti masinį veiksmą (pvz., priskirti atsakingą asmenį, pakeisti būseną ar pridėti komentarą) visoms pasirinktomis užduotims vienu metu. Masiniai veiksmai</w:t>
            </w:r>
            <w:r w:rsidR="003B57D4" w:rsidRPr="00142FAA">
              <w:rPr>
                <w:rFonts w:asciiTheme="minorHAnsi" w:hAnsiTheme="minorHAnsi" w:cstheme="minorBidi"/>
              </w:rPr>
              <w:t xml:space="preserve"> turi būti</w:t>
            </w:r>
            <w:r w:rsidR="00A41267" w:rsidRPr="00142FAA">
              <w:rPr>
                <w:rFonts w:asciiTheme="minorHAnsi" w:hAnsiTheme="minorHAnsi" w:cstheme="minorBidi"/>
              </w:rPr>
              <w:t xml:space="preserve"> tikslinami ir suderinami su Perkančiąja organizacija detalios analizės ir projektavimo etapo metu.</w:t>
            </w:r>
          </w:p>
        </w:tc>
      </w:tr>
      <w:tr w:rsidR="00F71106" w:rsidRPr="00D820A8" w14:paraId="3D024A21"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123DD5F6" w14:textId="77777777" w:rsidR="00F71106" w:rsidRPr="00D820A8" w:rsidRDefault="00F71106" w:rsidP="0013691A">
            <w:pPr>
              <w:pStyle w:val="Sraopastraipa"/>
              <w:numPr>
                <w:ilvl w:val="0"/>
                <w:numId w:val="18"/>
              </w:numPr>
              <w:spacing w:before="60" w:after="120" w:line="240" w:lineRule="auto"/>
              <w:contextualSpacing w:val="0"/>
              <w:jc w:val="both"/>
              <w:rPr>
                <w:rFonts w:cstheme="minorHAnsi"/>
              </w:rPr>
            </w:pPr>
          </w:p>
        </w:tc>
        <w:tc>
          <w:tcPr>
            <w:tcW w:w="4413" w:type="pct"/>
          </w:tcPr>
          <w:p w14:paraId="6945FCDB" w14:textId="31A95722" w:rsidR="00F71106" w:rsidRPr="0035092B" w:rsidRDefault="00F71106" w:rsidP="00533B26">
            <w:pPr>
              <w:rPr>
                <w:rFonts w:cstheme="minorHAnsi"/>
              </w:rPr>
            </w:pPr>
            <w:r w:rsidRPr="11DD793E">
              <w:rPr>
                <w:rFonts w:asciiTheme="minorHAnsi" w:hAnsiTheme="minorHAnsi" w:cstheme="minorBidi"/>
              </w:rPr>
              <w:t>Turi būti galimybė</w:t>
            </w:r>
            <w:r>
              <w:rPr>
                <w:rFonts w:asciiTheme="minorHAnsi" w:hAnsiTheme="minorHAnsi" w:cstheme="minorBidi"/>
              </w:rPr>
              <w:t xml:space="preserve"> CPT specialistui filtruoti ir</w:t>
            </w:r>
            <w:r w:rsidRPr="11DD793E">
              <w:rPr>
                <w:rFonts w:asciiTheme="minorHAnsi" w:hAnsiTheme="minorHAnsi" w:cstheme="minorBidi"/>
              </w:rPr>
              <w:t xml:space="preserve"> </w:t>
            </w:r>
            <w:r w:rsidRPr="000B241C">
              <w:rPr>
                <w:rFonts w:asciiTheme="minorHAnsi" w:hAnsiTheme="minorHAnsi" w:cstheme="minorHAnsi"/>
              </w:rPr>
              <w:t xml:space="preserve">matyti </w:t>
            </w:r>
            <w:r>
              <w:rPr>
                <w:rFonts w:asciiTheme="minorHAnsi" w:hAnsiTheme="minorHAnsi" w:cstheme="minorHAnsi"/>
              </w:rPr>
              <w:t>tik jam priskirtas</w:t>
            </w:r>
            <w:r w:rsidRPr="000B241C">
              <w:rPr>
                <w:rFonts w:asciiTheme="minorHAnsi" w:hAnsiTheme="minorHAnsi" w:cstheme="minorHAnsi"/>
              </w:rPr>
              <w:t xml:space="preserve"> užduotis</w:t>
            </w:r>
            <w:r>
              <w:rPr>
                <w:rFonts w:asciiTheme="minorHAnsi" w:hAnsiTheme="minorHAnsi" w:cstheme="minorHAnsi"/>
              </w:rPr>
              <w:t xml:space="preserve">, </w:t>
            </w:r>
            <w:r w:rsidRPr="11DD793E">
              <w:rPr>
                <w:rFonts w:asciiTheme="minorHAnsi" w:hAnsiTheme="minorHAnsi" w:cstheme="minorBidi"/>
              </w:rPr>
              <w:t>užduočių lange</w:t>
            </w:r>
            <w:r w:rsidR="00C06BF1">
              <w:rPr>
                <w:rFonts w:asciiTheme="minorHAnsi" w:hAnsiTheme="minorHAnsi" w:cstheme="minorBidi"/>
              </w:rPr>
              <w:t>.</w:t>
            </w:r>
          </w:p>
        </w:tc>
      </w:tr>
      <w:tr w:rsidR="00985CEB" w:rsidRPr="00D820A8" w14:paraId="1E3AAD5A"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49C47A0C" w14:textId="77777777" w:rsidR="00985CEB" w:rsidRPr="00D820A8" w:rsidRDefault="00985CEB" w:rsidP="0013691A">
            <w:pPr>
              <w:pStyle w:val="Sraopastraipa"/>
              <w:numPr>
                <w:ilvl w:val="0"/>
                <w:numId w:val="18"/>
              </w:numPr>
              <w:spacing w:before="60" w:after="120" w:line="240" w:lineRule="auto"/>
              <w:contextualSpacing w:val="0"/>
              <w:jc w:val="both"/>
              <w:rPr>
                <w:rFonts w:cstheme="minorHAnsi"/>
              </w:rPr>
            </w:pPr>
          </w:p>
        </w:tc>
        <w:tc>
          <w:tcPr>
            <w:tcW w:w="4413" w:type="pct"/>
          </w:tcPr>
          <w:p w14:paraId="118B0B3C" w14:textId="4C192425" w:rsidR="00985CEB" w:rsidRPr="11DD793E" w:rsidRDefault="00985CEB" w:rsidP="00533B26">
            <w:pPr>
              <w:rPr>
                <w:rFonts w:asciiTheme="minorHAnsi" w:hAnsiTheme="minorHAnsi" w:cstheme="minorBidi"/>
              </w:rPr>
            </w:pPr>
            <w:r w:rsidRPr="1CC2B5FA">
              <w:rPr>
                <w:rFonts w:asciiTheme="minorHAnsi" w:hAnsiTheme="minorHAnsi" w:cstheme="minorBidi"/>
              </w:rPr>
              <w:t>Turi būti galimybė užduočių lange, atlikti užduočių paiešką, rūšiavimą, filtravimą pagal užduoties antraštėje nurodytus elementus.</w:t>
            </w:r>
          </w:p>
        </w:tc>
      </w:tr>
    </w:tbl>
    <w:p w14:paraId="39195028" w14:textId="77777777" w:rsidR="00913B1E" w:rsidRPr="000A361B" w:rsidRDefault="00913B1E" w:rsidP="00913B1E"/>
    <w:p w14:paraId="54910E69" w14:textId="3E46486D" w:rsidR="00772549" w:rsidRDefault="00772549" w:rsidP="00772549">
      <w:pPr>
        <w:pStyle w:val="Antrat2"/>
        <w:rPr>
          <w:b/>
          <w:bCs/>
          <w:color w:val="auto"/>
        </w:rPr>
      </w:pPr>
      <w:bookmarkStart w:id="65" w:name="_Toc182211270"/>
      <w:bookmarkStart w:id="66" w:name="_Toc183714627"/>
      <w:r w:rsidRPr="00CF1F0F">
        <w:rPr>
          <w:b/>
          <w:bCs/>
          <w:color w:val="auto"/>
        </w:rPr>
        <w:t xml:space="preserve">Reikalavimai </w:t>
      </w:r>
      <w:r w:rsidR="00B47979">
        <w:rPr>
          <w:b/>
          <w:bCs/>
          <w:color w:val="auto"/>
        </w:rPr>
        <w:t>S</w:t>
      </w:r>
      <w:r>
        <w:rPr>
          <w:b/>
          <w:bCs/>
          <w:color w:val="auto"/>
        </w:rPr>
        <w:t xml:space="preserve">avitarnos </w:t>
      </w:r>
      <w:r w:rsidR="00B47979">
        <w:rPr>
          <w:b/>
          <w:bCs/>
          <w:color w:val="auto"/>
        </w:rPr>
        <w:t>portalui</w:t>
      </w:r>
      <w:bookmarkEnd w:id="65"/>
      <w:bookmarkEnd w:id="66"/>
    </w:p>
    <w:tbl>
      <w:tblPr>
        <w:tblStyle w:val="Civittatable"/>
        <w:tblW w:w="5183" w:type="pct"/>
        <w:tblInd w:w="-572" w:type="dxa"/>
        <w:tblLook w:val="04A0" w:firstRow="1" w:lastRow="0" w:firstColumn="1" w:lastColumn="0" w:noHBand="0" w:noVBand="1"/>
      </w:tblPr>
      <w:tblGrid>
        <w:gridCol w:w="1148"/>
        <w:gridCol w:w="8632"/>
      </w:tblGrid>
      <w:tr w:rsidR="00772549" w:rsidRPr="00782D53" w14:paraId="4BAC1041" w14:textId="77777777" w:rsidTr="1F30A7A9">
        <w:trPr>
          <w:cnfStyle w:val="100000000000" w:firstRow="1" w:lastRow="0" w:firstColumn="0" w:lastColumn="0" w:oddVBand="0" w:evenVBand="0" w:oddHBand="0" w:evenHBand="0" w:firstRowFirstColumn="0" w:firstRowLastColumn="0" w:lastRowFirstColumn="0" w:lastRowLastColumn="0"/>
        </w:trPr>
        <w:tc>
          <w:tcPr>
            <w:tcW w:w="587" w:type="pct"/>
          </w:tcPr>
          <w:p w14:paraId="5BE2B3DA" w14:textId="77777777" w:rsidR="00772549" w:rsidRPr="00D820A8" w:rsidRDefault="00772549">
            <w:pPr>
              <w:rPr>
                <w:rFonts w:cstheme="minorHAnsi"/>
              </w:rPr>
            </w:pPr>
            <w:r w:rsidRPr="00D820A8">
              <w:rPr>
                <w:rFonts w:cstheme="minorHAnsi"/>
                <w:caps w:val="0"/>
              </w:rPr>
              <w:t>NR.</w:t>
            </w:r>
          </w:p>
        </w:tc>
        <w:tc>
          <w:tcPr>
            <w:tcW w:w="4413" w:type="pct"/>
          </w:tcPr>
          <w:p w14:paraId="231A86A4" w14:textId="77777777" w:rsidR="00772549" w:rsidRPr="00D820A8" w:rsidRDefault="00772549">
            <w:pPr>
              <w:rPr>
                <w:rFonts w:cstheme="minorHAnsi"/>
              </w:rPr>
            </w:pPr>
            <w:r w:rsidRPr="00D820A8">
              <w:rPr>
                <w:rFonts w:cstheme="minorHAnsi"/>
              </w:rPr>
              <w:t>reikalavimas</w:t>
            </w:r>
          </w:p>
        </w:tc>
      </w:tr>
      <w:tr w:rsidR="00772549" w:rsidRPr="00782D53" w14:paraId="2D0D712E" w14:textId="77777777" w:rsidTr="1F30A7A9">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22F85CD1" w14:textId="77777777" w:rsidR="00772549" w:rsidRPr="00D820A8" w:rsidRDefault="00772549">
            <w:pPr>
              <w:pStyle w:val="Focus0"/>
              <w:rPr>
                <w:rFonts w:asciiTheme="minorHAnsi" w:hAnsiTheme="minorHAnsi" w:cstheme="minorHAnsi"/>
              </w:rPr>
            </w:pPr>
            <w:r w:rsidRPr="00D820A8">
              <w:rPr>
                <w:rFonts w:asciiTheme="minorHAnsi" w:hAnsiTheme="minorHAnsi" w:cstheme="minorHAnsi"/>
              </w:rPr>
              <w:t xml:space="preserve">Bendrieji reikalavimai </w:t>
            </w:r>
          </w:p>
        </w:tc>
      </w:tr>
      <w:tr w:rsidR="00772549" w:rsidRPr="00782D53" w14:paraId="45718E7F"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77BBAE7A" w14:textId="77777777" w:rsidR="00772549" w:rsidRPr="00D820A8" w:rsidRDefault="00772549" w:rsidP="0013691A">
            <w:pPr>
              <w:pStyle w:val="Sraopastraipa"/>
              <w:numPr>
                <w:ilvl w:val="0"/>
                <w:numId w:val="18"/>
              </w:numPr>
              <w:spacing w:before="60" w:after="120" w:line="240" w:lineRule="auto"/>
              <w:contextualSpacing w:val="0"/>
              <w:jc w:val="both"/>
              <w:rPr>
                <w:rFonts w:cstheme="minorHAnsi"/>
              </w:rPr>
            </w:pPr>
          </w:p>
        </w:tc>
        <w:tc>
          <w:tcPr>
            <w:tcW w:w="4413" w:type="pct"/>
          </w:tcPr>
          <w:p w14:paraId="7A08FA26" w14:textId="70D77878" w:rsidR="00772549" w:rsidRPr="00CA0989" w:rsidRDefault="00772549">
            <w:pPr>
              <w:pStyle w:val="Komentarotekstas"/>
              <w:rPr>
                <w:rFonts w:asciiTheme="minorHAnsi" w:hAnsiTheme="minorHAnsi" w:cstheme="minorHAnsi"/>
              </w:rPr>
            </w:pPr>
            <w:r w:rsidRPr="009E232C">
              <w:rPr>
                <w:rFonts w:asciiTheme="minorHAnsi" w:hAnsiTheme="minorHAnsi" w:cstheme="minorHAnsi"/>
              </w:rPr>
              <w:t>Turi būti realizuot</w:t>
            </w:r>
            <w:r w:rsidR="0059465C">
              <w:rPr>
                <w:rFonts w:asciiTheme="minorHAnsi" w:hAnsiTheme="minorHAnsi" w:cstheme="minorHAnsi"/>
              </w:rPr>
              <w:t xml:space="preserve">as </w:t>
            </w:r>
            <w:r w:rsidR="000C236C">
              <w:rPr>
                <w:rFonts w:asciiTheme="minorHAnsi" w:hAnsiTheme="minorHAnsi" w:cstheme="minorHAnsi"/>
              </w:rPr>
              <w:t>Savitarn</w:t>
            </w:r>
            <w:r w:rsidR="000A700E">
              <w:rPr>
                <w:rFonts w:asciiTheme="minorHAnsi" w:hAnsiTheme="minorHAnsi" w:cstheme="minorHAnsi"/>
              </w:rPr>
              <w:t>os portalas</w:t>
            </w:r>
            <w:r w:rsidR="00AB467A">
              <w:rPr>
                <w:rFonts w:asciiTheme="minorHAnsi" w:hAnsiTheme="minorHAnsi" w:cstheme="minorHAnsi"/>
              </w:rPr>
              <w:t xml:space="preserve"> pasiekiamas </w:t>
            </w:r>
            <w:proofErr w:type="spellStart"/>
            <w:r w:rsidR="00AB467A">
              <w:rPr>
                <w:rFonts w:asciiTheme="minorHAnsi" w:hAnsiTheme="minorHAnsi" w:cstheme="minorHAnsi"/>
              </w:rPr>
              <w:t>web</w:t>
            </w:r>
            <w:proofErr w:type="spellEnd"/>
            <w:r w:rsidR="00AB467A">
              <w:rPr>
                <w:rFonts w:asciiTheme="minorHAnsi" w:hAnsiTheme="minorHAnsi" w:cstheme="minorHAnsi"/>
              </w:rPr>
              <w:t xml:space="preserve"> naršyklės pagalba</w:t>
            </w:r>
            <w:r w:rsidR="003C3445">
              <w:rPr>
                <w:rFonts w:asciiTheme="minorHAnsi" w:hAnsiTheme="minorHAnsi" w:cstheme="minorHAnsi"/>
              </w:rPr>
              <w:t xml:space="preserve"> </w:t>
            </w:r>
            <w:r w:rsidR="00A2339E">
              <w:rPr>
                <w:rFonts w:asciiTheme="minorHAnsi" w:hAnsiTheme="minorHAnsi" w:cstheme="minorHAnsi"/>
              </w:rPr>
              <w:t xml:space="preserve">ir </w:t>
            </w:r>
            <w:r w:rsidR="003C3445">
              <w:rPr>
                <w:rFonts w:asciiTheme="minorHAnsi" w:hAnsiTheme="minorHAnsi" w:cstheme="minorHAnsi"/>
              </w:rPr>
              <w:t>pritaikytas ir mobiliesiems įrenginiams</w:t>
            </w:r>
            <w:r w:rsidR="00981A3C">
              <w:rPr>
                <w:rFonts w:asciiTheme="minorHAnsi" w:hAnsiTheme="minorHAnsi" w:cstheme="minorHAnsi"/>
              </w:rPr>
              <w:t>.</w:t>
            </w:r>
          </w:p>
        </w:tc>
      </w:tr>
      <w:tr w:rsidR="001F6F27" w:rsidRPr="00782D53" w14:paraId="658E37DF"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08908913" w14:textId="77777777" w:rsidR="001F6F27" w:rsidRPr="00D820A8" w:rsidRDefault="001F6F27" w:rsidP="0013691A">
            <w:pPr>
              <w:pStyle w:val="Sraopastraipa"/>
              <w:numPr>
                <w:ilvl w:val="0"/>
                <w:numId w:val="18"/>
              </w:numPr>
              <w:spacing w:before="60" w:after="120" w:line="240" w:lineRule="auto"/>
              <w:contextualSpacing w:val="0"/>
              <w:jc w:val="both"/>
              <w:rPr>
                <w:rFonts w:cstheme="minorHAnsi"/>
              </w:rPr>
            </w:pPr>
          </w:p>
        </w:tc>
        <w:tc>
          <w:tcPr>
            <w:tcW w:w="4413" w:type="pct"/>
          </w:tcPr>
          <w:p w14:paraId="36D3C851" w14:textId="3663E042" w:rsidR="009C2EA1" w:rsidRDefault="00D70CAF" w:rsidP="1F30A7A9">
            <w:pPr>
              <w:pStyle w:val="Komentarotekstas"/>
              <w:rPr>
                <w:rFonts w:asciiTheme="minorHAnsi" w:hAnsiTheme="minorHAnsi" w:cstheme="minorBidi"/>
                <w:lang w:val="en-US"/>
              </w:rPr>
            </w:pPr>
            <w:r w:rsidRPr="1F30A7A9">
              <w:rPr>
                <w:rFonts w:asciiTheme="minorHAnsi" w:hAnsiTheme="minorHAnsi" w:cstheme="minorBidi"/>
              </w:rPr>
              <w:t xml:space="preserve">Savitarnos portale </w:t>
            </w:r>
            <w:r w:rsidR="00FE6981" w:rsidRPr="1F30A7A9">
              <w:rPr>
                <w:rFonts w:asciiTheme="minorHAnsi" w:hAnsiTheme="minorHAnsi" w:cstheme="minorBidi"/>
              </w:rPr>
              <w:t>turi būti realizuot</w:t>
            </w:r>
            <w:r w:rsidR="00BC522B" w:rsidRPr="1F30A7A9">
              <w:rPr>
                <w:rFonts w:asciiTheme="minorHAnsi" w:hAnsiTheme="minorHAnsi" w:cstheme="minorBidi"/>
              </w:rPr>
              <w:t>a</w:t>
            </w:r>
            <w:r w:rsidR="00FE6981" w:rsidRPr="1F30A7A9">
              <w:rPr>
                <w:rFonts w:asciiTheme="minorHAnsi" w:hAnsiTheme="minorHAnsi" w:cstheme="minorBidi"/>
              </w:rPr>
              <w:t xml:space="preserve">s </w:t>
            </w:r>
            <w:r w:rsidR="00F72311" w:rsidRPr="1F30A7A9">
              <w:rPr>
                <w:rFonts w:asciiTheme="minorHAnsi" w:hAnsiTheme="minorHAnsi" w:cstheme="minorBidi"/>
              </w:rPr>
              <w:t xml:space="preserve">funkcionalumas pagal </w:t>
            </w:r>
            <w:r w:rsidR="00760ACD" w:rsidRPr="1F30A7A9">
              <w:rPr>
                <w:rFonts w:cstheme="minorBidi"/>
              </w:rPr>
              <w:fldChar w:fldCharType="begin"/>
            </w:r>
            <w:r w:rsidR="00760ACD" w:rsidRPr="1F30A7A9">
              <w:rPr>
                <w:rFonts w:asciiTheme="minorHAnsi" w:hAnsiTheme="minorHAnsi" w:cstheme="minorBidi"/>
              </w:rPr>
              <w:instrText xml:space="preserve"> REF _Ref181693747 \h  \* MERGEFORMAT </w:instrText>
            </w:r>
            <w:r w:rsidR="00760ACD" w:rsidRPr="1F30A7A9">
              <w:rPr>
                <w:rFonts w:cstheme="minorBidi"/>
              </w:rPr>
            </w:r>
            <w:r w:rsidR="00760ACD" w:rsidRPr="1F30A7A9">
              <w:rPr>
                <w:rFonts w:cstheme="minorBidi"/>
              </w:rPr>
              <w:fldChar w:fldCharType="separate"/>
            </w:r>
            <w:r w:rsidR="002B04E5" w:rsidRPr="1F30A7A9">
              <w:rPr>
                <w:rFonts w:asciiTheme="minorHAnsi" w:hAnsiTheme="minorHAnsi" w:cstheme="minorBidi"/>
                <w:b/>
              </w:rPr>
              <w:t xml:space="preserve">DUPAIS </w:t>
            </w:r>
            <w:r w:rsidR="002B04E5" w:rsidRPr="00C354F8">
              <w:rPr>
                <w:rFonts w:cstheme="minorBidi"/>
                <w:b/>
              </w:rPr>
              <w:t>veiklos modelis</w:t>
            </w:r>
            <w:r w:rsidR="00760ACD" w:rsidRPr="1F30A7A9">
              <w:rPr>
                <w:rFonts w:cstheme="minorBidi"/>
              </w:rPr>
              <w:fldChar w:fldCharType="end"/>
            </w:r>
            <w:r w:rsidR="00760ACD" w:rsidRPr="1F30A7A9">
              <w:rPr>
                <w:rFonts w:asciiTheme="minorHAnsi" w:hAnsiTheme="minorHAnsi" w:cstheme="minorBidi"/>
              </w:rPr>
              <w:t xml:space="preserve"> </w:t>
            </w:r>
            <w:r w:rsidR="00A464D6" w:rsidRPr="1F30A7A9">
              <w:rPr>
                <w:rFonts w:asciiTheme="minorHAnsi" w:hAnsiTheme="minorHAnsi" w:cstheme="minorBidi"/>
              </w:rPr>
              <w:t>„D</w:t>
            </w:r>
            <w:r w:rsidR="0033567E" w:rsidRPr="1F30A7A9">
              <w:rPr>
                <w:rFonts w:asciiTheme="minorHAnsi" w:hAnsiTheme="minorHAnsi" w:cstheme="minorBidi"/>
              </w:rPr>
              <w:t>arbo laiko apskait</w:t>
            </w:r>
            <w:r w:rsidR="00A464D6" w:rsidRPr="1F30A7A9">
              <w:rPr>
                <w:rFonts w:asciiTheme="minorHAnsi" w:hAnsiTheme="minorHAnsi" w:cstheme="minorBidi"/>
              </w:rPr>
              <w:t>a“</w:t>
            </w:r>
            <w:r w:rsidR="0033567E" w:rsidRPr="1F30A7A9">
              <w:rPr>
                <w:rFonts w:asciiTheme="minorHAnsi" w:hAnsiTheme="minorHAnsi" w:cstheme="minorBidi"/>
              </w:rPr>
              <w:t xml:space="preserve"> </w:t>
            </w:r>
            <w:r w:rsidR="00C73594" w:rsidRPr="1F30A7A9">
              <w:rPr>
                <w:rFonts w:asciiTheme="minorHAnsi" w:hAnsiTheme="minorHAnsi" w:cstheme="minorBidi"/>
              </w:rPr>
              <w:t>pateikt</w:t>
            </w:r>
            <w:r w:rsidR="001811D5" w:rsidRPr="1F30A7A9">
              <w:rPr>
                <w:rFonts w:asciiTheme="minorHAnsi" w:hAnsiTheme="minorHAnsi" w:cstheme="minorBidi"/>
              </w:rPr>
              <w:t>us</w:t>
            </w:r>
            <w:r w:rsidR="00C73594" w:rsidRPr="1F30A7A9">
              <w:rPr>
                <w:rFonts w:asciiTheme="minorHAnsi" w:hAnsiTheme="minorHAnsi" w:cstheme="minorBidi"/>
              </w:rPr>
              <w:t xml:space="preserve"> proces</w:t>
            </w:r>
            <w:r w:rsidR="001811D5" w:rsidRPr="1F30A7A9">
              <w:rPr>
                <w:rFonts w:asciiTheme="minorHAnsi" w:hAnsiTheme="minorHAnsi" w:cstheme="minorBidi"/>
              </w:rPr>
              <w:t>ų</w:t>
            </w:r>
            <w:r w:rsidR="00C73594" w:rsidRPr="1F30A7A9">
              <w:rPr>
                <w:rFonts w:asciiTheme="minorHAnsi" w:hAnsiTheme="minorHAnsi" w:cstheme="minorBidi"/>
              </w:rPr>
              <w:t xml:space="preserve"> aprašym</w:t>
            </w:r>
            <w:r w:rsidR="001811D5" w:rsidRPr="1F30A7A9">
              <w:rPr>
                <w:rFonts w:asciiTheme="minorHAnsi" w:hAnsiTheme="minorHAnsi" w:cstheme="minorBidi"/>
              </w:rPr>
              <w:t>us</w:t>
            </w:r>
            <w:r w:rsidR="001F6F27" w:rsidRPr="1F30A7A9">
              <w:rPr>
                <w:rFonts w:asciiTheme="minorHAnsi" w:hAnsiTheme="minorHAnsi" w:cstheme="minorBidi"/>
              </w:rPr>
              <w:t xml:space="preserve"> ir </w:t>
            </w:r>
            <w:r w:rsidR="00C73594" w:rsidRPr="1F30A7A9">
              <w:rPr>
                <w:rFonts w:asciiTheme="minorHAnsi" w:hAnsiTheme="minorHAnsi" w:cstheme="minorBidi"/>
              </w:rPr>
              <w:t>funkcinius reikalavimus</w:t>
            </w:r>
            <w:r w:rsidR="0033567E" w:rsidRPr="1F30A7A9">
              <w:rPr>
                <w:rFonts w:asciiTheme="minorHAnsi" w:hAnsiTheme="minorHAnsi" w:cstheme="minorBidi"/>
              </w:rPr>
              <w:t xml:space="preserve">, </w:t>
            </w:r>
            <w:r w:rsidR="002803B7" w:rsidRPr="1F30A7A9">
              <w:rPr>
                <w:rFonts w:asciiTheme="minorHAnsi" w:hAnsiTheme="minorHAnsi" w:cstheme="minorBidi"/>
              </w:rPr>
              <w:t>kuri</w:t>
            </w:r>
            <w:r w:rsidR="001811D5" w:rsidRPr="1F30A7A9">
              <w:rPr>
                <w:rFonts w:asciiTheme="minorHAnsi" w:hAnsiTheme="minorHAnsi" w:cstheme="minorBidi"/>
              </w:rPr>
              <w:t>uose</w:t>
            </w:r>
            <w:r w:rsidR="001F6F27" w:rsidRPr="1F30A7A9">
              <w:rPr>
                <w:rFonts w:asciiTheme="minorHAnsi" w:hAnsiTheme="minorHAnsi" w:cstheme="minorBidi"/>
              </w:rPr>
              <w:t xml:space="preserve"> dirbantysis</w:t>
            </w:r>
            <w:r w:rsidR="00A2339E" w:rsidRPr="1F30A7A9">
              <w:rPr>
                <w:rFonts w:asciiTheme="minorHAnsi" w:hAnsiTheme="minorHAnsi" w:cstheme="minorBidi"/>
              </w:rPr>
              <w:t xml:space="preserve"> (darbuotojas)</w:t>
            </w:r>
            <w:r w:rsidR="001F6F27" w:rsidRPr="1F30A7A9">
              <w:rPr>
                <w:rFonts w:asciiTheme="minorHAnsi" w:hAnsiTheme="minorHAnsi" w:cstheme="minorBidi"/>
              </w:rPr>
              <w:t xml:space="preserve">, </w:t>
            </w:r>
            <w:r w:rsidR="00A2339E" w:rsidRPr="1F30A7A9">
              <w:rPr>
                <w:rFonts w:asciiTheme="minorHAnsi" w:hAnsiTheme="minorHAnsi" w:cstheme="minorBidi"/>
              </w:rPr>
              <w:t>įstaigos</w:t>
            </w:r>
            <w:r w:rsidR="001F6F27" w:rsidRPr="1F30A7A9">
              <w:rPr>
                <w:rFonts w:asciiTheme="minorHAnsi" w:hAnsiTheme="minorHAnsi" w:cstheme="minorBidi"/>
              </w:rPr>
              <w:t xml:space="preserve"> vadovas arba įstaigos specialistas turi atlikti reikalingus veiksmus ir sukurti duomenis, ir turi būti realizuoti tų duomenų redagavimo, tvarkymo bei šalinimo funkcijos, kurios turi būti suderinamos su veiklos logika</w:t>
            </w:r>
            <w:r w:rsidR="0033567E" w:rsidRPr="1F30A7A9">
              <w:rPr>
                <w:rFonts w:asciiTheme="minorHAnsi" w:hAnsiTheme="minorHAnsi" w:cstheme="minorBidi"/>
              </w:rPr>
              <w:t xml:space="preserve"> (darbo laiko žiniaraš</w:t>
            </w:r>
            <w:r w:rsidR="00971847" w:rsidRPr="1F30A7A9">
              <w:rPr>
                <w:rFonts w:asciiTheme="minorHAnsi" w:hAnsiTheme="minorHAnsi" w:cstheme="minorBidi"/>
              </w:rPr>
              <w:t>čio</w:t>
            </w:r>
            <w:r w:rsidR="00D75780" w:rsidRPr="1F30A7A9">
              <w:rPr>
                <w:rFonts w:asciiTheme="minorHAnsi" w:hAnsiTheme="minorHAnsi" w:cstheme="minorBidi"/>
              </w:rPr>
              <w:t xml:space="preserve"> peržiūra ir tvarkymas</w:t>
            </w:r>
            <w:r w:rsidR="0033567E" w:rsidRPr="1F30A7A9">
              <w:rPr>
                <w:rFonts w:asciiTheme="minorHAnsi" w:hAnsiTheme="minorHAnsi" w:cstheme="minorBidi"/>
              </w:rPr>
              <w:t xml:space="preserve">, atostogų plano tvarkymas ir kt.). </w:t>
            </w:r>
          </w:p>
          <w:p w14:paraId="2BE75AAC" w14:textId="1D17D85A" w:rsidR="001F6F27" w:rsidRPr="009E232C" w:rsidRDefault="007D65C8" w:rsidP="008851C4">
            <w:pPr>
              <w:pStyle w:val="Komentarotekstas"/>
              <w:rPr>
                <w:rFonts w:cstheme="minorHAnsi"/>
              </w:rPr>
            </w:pPr>
            <w:r>
              <w:rPr>
                <w:rFonts w:asciiTheme="minorHAnsi" w:hAnsiTheme="minorHAnsi" w:cstheme="minorHAnsi"/>
              </w:rPr>
              <w:t>R</w:t>
            </w:r>
            <w:r w:rsidR="0033567E" w:rsidRPr="0033567E">
              <w:rPr>
                <w:rFonts w:asciiTheme="minorHAnsi" w:hAnsiTheme="minorHAnsi" w:cstheme="minorHAnsi"/>
              </w:rPr>
              <w:t>eikaling</w:t>
            </w:r>
            <w:r>
              <w:rPr>
                <w:rFonts w:asciiTheme="minorHAnsi" w:hAnsiTheme="minorHAnsi" w:cstheme="minorHAnsi"/>
              </w:rPr>
              <w:t>os</w:t>
            </w:r>
            <w:r w:rsidR="0033567E" w:rsidRPr="0033567E">
              <w:rPr>
                <w:rFonts w:asciiTheme="minorHAnsi" w:hAnsiTheme="minorHAnsi" w:cstheme="minorHAnsi"/>
              </w:rPr>
              <w:t xml:space="preserve"> realizuoti funkcijos Savitarnoje, skirtos vadovui/ įstaigos specialistui</w:t>
            </w:r>
            <w:r>
              <w:rPr>
                <w:rFonts w:asciiTheme="minorHAnsi" w:hAnsiTheme="minorHAnsi" w:cstheme="minorHAnsi"/>
              </w:rPr>
              <w:t>,</w:t>
            </w:r>
            <w:r w:rsidR="0033567E" w:rsidRPr="0033567E">
              <w:rPr>
                <w:rFonts w:asciiTheme="minorHAnsi" w:hAnsiTheme="minorHAnsi" w:cstheme="minorHAnsi"/>
              </w:rPr>
              <w:t xml:space="preserve"> turi būti suderint</w:t>
            </w:r>
            <w:r>
              <w:rPr>
                <w:rFonts w:asciiTheme="minorHAnsi" w:hAnsiTheme="minorHAnsi" w:cstheme="minorHAnsi"/>
              </w:rPr>
              <w:t>o</w:t>
            </w:r>
            <w:r w:rsidR="0033567E" w:rsidRPr="0033567E">
              <w:rPr>
                <w:rFonts w:asciiTheme="minorHAnsi" w:hAnsiTheme="minorHAnsi" w:cstheme="minorHAnsi"/>
              </w:rPr>
              <w:t>s su Perkančiąją organizacija</w:t>
            </w:r>
            <w:r>
              <w:rPr>
                <w:rFonts w:asciiTheme="minorHAnsi" w:hAnsiTheme="minorHAnsi" w:cstheme="minorHAnsi"/>
              </w:rPr>
              <w:t xml:space="preserve"> detalios analizės ir projektavimo metu</w:t>
            </w:r>
            <w:r w:rsidR="0033567E" w:rsidRPr="0033567E">
              <w:rPr>
                <w:rFonts w:asciiTheme="minorHAnsi" w:hAnsiTheme="minorHAnsi" w:cstheme="minorHAnsi"/>
              </w:rPr>
              <w:t xml:space="preserve">. </w:t>
            </w:r>
          </w:p>
        </w:tc>
      </w:tr>
      <w:tr w:rsidR="003D7E67" w:rsidRPr="00782D53" w14:paraId="31CD6C6F" w14:textId="77777777" w:rsidTr="1F30A7A9">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0C9456AA" w14:textId="15495673" w:rsidR="003D7E67" w:rsidRDefault="003D7E67" w:rsidP="00671922">
            <w:pPr>
              <w:pStyle w:val="Focus0"/>
              <w:rPr>
                <w:rFonts w:cstheme="minorHAnsi"/>
              </w:rPr>
            </w:pPr>
            <w:r w:rsidRPr="00D820A8">
              <w:rPr>
                <w:rFonts w:asciiTheme="minorHAnsi" w:hAnsiTheme="minorHAnsi" w:cstheme="minorHAnsi"/>
              </w:rPr>
              <w:t>reikalavimai</w:t>
            </w:r>
            <w:r>
              <w:rPr>
                <w:rFonts w:asciiTheme="minorHAnsi" w:hAnsiTheme="minorHAnsi" w:cstheme="minorHAnsi"/>
              </w:rPr>
              <w:t xml:space="preserve"> </w:t>
            </w:r>
            <w:r w:rsidR="008135C8">
              <w:rPr>
                <w:rFonts w:asciiTheme="minorHAnsi" w:hAnsiTheme="minorHAnsi" w:cstheme="minorHAnsi"/>
              </w:rPr>
              <w:t>d</w:t>
            </w:r>
            <w:r w:rsidR="00675D96">
              <w:rPr>
                <w:rFonts w:asciiTheme="minorHAnsi" w:hAnsiTheme="minorHAnsi" w:cstheme="minorHAnsi"/>
              </w:rPr>
              <w:t>arbuotoj</w:t>
            </w:r>
            <w:r w:rsidR="002A4002">
              <w:rPr>
                <w:rFonts w:asciiTheme="minorHAnsi" w:hAnsiTheme="minorHAnsi" w:cstheme="minorHAnsi"/>
              </w:rPr>
              <w:t>O sričiai</w:t>
            </w:r>
            <w:r>
              <w:rPr>
                <w:rFonts w:asciiTheme="minorHAnsi" w:hAnsiTheme="minorHAnsi" w:cstheme="minorHAnsi"/>
              </w:rPr>
              <w:t xml:space="preserve"> </w:t>
            </w:r>
          </w:p>
        </w:tc>
      </w:tr>
      <w:tr w:rsidR="003D7E67" w:rsidRPr="00782D53" w14:paraId="49FD2506"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08244994" w14:textId="77777777" w:rsidR="003D7E67" w:rsidRPr="00D820A8" w:rsidRDefault="003D7E67" w:rsidP="0013691A">
            <w:pPr>
              <w:pStyle w:val="Sraopastraipa"/>
              <w:numPr>
                <w:ilvl w:val="0"/>
                <w:numId w:val="18"/>
              </w:numPr>
              <w:spacing w:before="60" w:after="120" w:line="240" w:lineRule="auto"/>
              <w:contextualSpacing w:val="0"/>
              <w:jc w:val="both"/>
              <w:rPr>
                <w:rFonts w:cstheme="minorHAnsi"/>
              </w:rPr>
            </w:pPr>
            <w:bookmarkStart w:id="67" w:name="_Ref182295497"/>
          </w:p>
        </w:tc>
        <w:bookmarkEnd w:id="67"/>
        <w:tc>
          <w:tcPr>
            <w:tcW w:w="4413" w:type="pct"/>
          </w:tcPr>
          <w:p w14:paraId="01752837" w14:textId="6BE84C5C" w:rsidR="003D7E67" w:rsidRPr="00F14687" w:rsidRDefault="003D7E67" w:rsidP="003D7E67">
            <w:pPr>
              <w:pStyle w:val="Komentarotekstas"/>
              <w:rPr>
                <w:rFonts w:asciiTheme="minorHAnsi" w:hAnsiTheme="minorHAnsi" w:cstheme="minorHAnsi"/>
              </w:rPr>
            </w:pPr>
            <w:r w:rsidRPr="00F14687">
              <w:rPr>
                <w:rFonts w:asciiTheme="minorHAnsi" w:hAnsiTheme="minorHAnsi" w:cstheme="minorHAnsi"/>
              </w:rPr>
              <w:t xml:space="preserve">Turi būti galimybė </w:t>
            </w:r>
            <w:r w:rsidR="00D25C43" w:rsidRPr="00F14687">
              <w:rPr>
                <w:rFonts w:asciiTheme="minorHAnsi" w:hAnsiTheme="minorHAnsi" w:cstheme="minorHAnsi"/>
              </w:rPr>
              <w:t xml:space="preserve">darbuotojui </w:t>
            </w:r>
            <w:r w:rsidRPr="00F14687">
              <w:rPr>
                <w:rFonts w:asciiTheme="minorHAnsi" w:hAnsiTheme="minorHAnsi" w:cstheme="minorHAnsi"/>
              </w:rPr>
              <w:t xml:space="preserve">pirmame lange (angl. </w:t>
            </w:r>
            <w:proofErr w:type="spellStart"/>
            <w:r w:rsidRPr="009237FF">
              <w:rPr>
                <w:rFonts w:asciiTheme="minorHAnsi" w:hAnsiTheme="minorHAnsi" w:cstheme="minorHAnsi"/>
                <w:i/>
                <w:iCs/>
              </w:rPr>
              <w:t>dashboard</w:t>
            </w:r>
            <w:proofErr w:type="spellEnd"/>
            <w:r w:rsidRPr="00F14687">
              <w:rPr>
                <w:rFonts w:asciiTheme="minorHAnsi" w:hAnsiTheme="minorHAnsi" w:cstheme="minorHAnsi"/>
              </w:rPr>
              <w:t xml:space="preserve">) matyti </w:t>
            </w:r>
            <w:r w:rsidR="008B399B">
              <w:rPr>
                <w:rFonts w:asciiTheme="minorHAnsi" w:hAnsiTheme="minorHAnsi" w:cstheme="minorHAnsi"/>
              </w:rPr>
              <w:t xml:space="preserve">šią </w:t>
            </w:r>
            <w:r w:rsidRPr="00F14687">
              <w:rPr>
                <w:rFonts w:asciiTheme="minorHAnsi" w:hAnsiTheme="minorHAnsi" w:cstheme="minorHAnsi"/>
              </w:rPr>
              <w:t>pagrindinę  informaciją (neapsiribojant):</w:t>
            </w:r>
          </w:p>
          <w:p w14:paraId="5D641C7E" w14:textId="643E8CDB" w:rsidR="003D7E67" w:rsidRPr="00F14687" w:rsidRDefault="003D7E67" w:rsidP="0013691A">
            <w:pPr>
              <w:pStyle w:val="Komentarotekstas"/>
              <w:numPr>
                <w:ilvl w:val="0"/>
                <w:numId w:val="163"/>
              </w:numPr>
              <w:rPr>
                <w:rFonts w:asciiTheme="minorHAnsi" w:hAnsiTheme="minorHAnsi" w:cstheme="minorHAnsi"/>
              </w:rPr>
            </w:pPr>
            <w:r w:rsidRPr="00F14687">
              <w:rPr>
                <w:rFonts w:asciiTheme="minorHAnsi" w:hAnsiTheme="minorHAnsi" w:cstheme="minorHAnsi"/>
              </w:rPr>
              <w:t>Pateikti prašymai</w:t>
            </w:r>
            <w:r w:rsidR="00160EEC">
              <w:rPr>
                <w:rFonts w:asciiTheme="minorHAnsi" w:hAnsiTheme="minorHAnsi" w:cstheme="minorHAnsi"/>
              </w:rPr>
              <w:t>;</w:t>
            </w:r>
          </w:p>
          <w:p w14:paraId="06948047" w14:textId="04521E61" w:rsidR="003D7E67" w:rsidRPr="00F14687" w:rsidRDefault="003D7E67" w:rsidP="0013691A">
            <w:pPr>
              <w:pStyle w:val="Komentarotekstas"/>
              <w:numPr>
                <w:ilvl w:val="0"/>
                <w:numId w:val="163"/>
              </w:numPr>
              <w:rPr>
                <w:rFonts w:asciiTheme="minorHAnsi" w:hAnsiTheme="minorHAnsi" w:cstheme="minorHAnsi"/>
              </w:rPr>
            </w:pPr>
            <w:r w:rsidRPr="00F14687">
              <w:rPr>
                <w:rFonts w:asciiTheme="minorHAnsi" w:hAnsiTheme="minorHAnsi" w:cstheme="minorHAnsi"/>
              </w:rPr>
              <w:t>Gautos užduotys;</w:t>
            </w:r>
          </w:p>
          <w:p w14:paraId="0A09E369" w14:textId="62A20C9B" w:rsidR="003D7E67" w:rsidRPr="00F14687" w:rsidRDefault="00775011" w:rsidP="0013691A">
            <w:pPr>
              <w:pStyle w:val="Komentarotekstas"/>
              <w:numPr>
                <w:ilvl w:val="0"/>
                <w:numId w:val="163"/>
              </w:numPr>
              <w:rPr>
                <w:rFonts w:asciiTheme="minorHAnsi" w:hAnsiTheme="minorHAnsi" w:cstheme="minorHAnsi"/>
              </w:rPr>
            </w:pPr>
            <w:r w:rsidRPr="00F14687">
              <w:rPr>
                <w:rFonts w:asciiTheme="minorHAnsi" w:hAnsiTheme="minorHAnsi" w:cstheme="minorHAnsi"/>
              </w:rPr>
              <w:t>G</w:t>
            </w:r>
            <w:r w:rsidR="003D7E67" w:rsidRPr="00F14687">
              <w:rPr>
                <w:rFonts w:asciiTheme="minorHAnsi" w:hAnsiTheme="minorHAnsi" w:cstheme="minorHAnsi"/>
              </w:rPr>
              <w:t>auti informaciniai pranešimai;</w:t>
            </w:r>
          </w:p>
          <w:p w14:paraId="3B3F9380" w14:textId="4ED0D661" w:rsidR="003D7E67" w:rsidRPr="00F14687" w:rsidRDefault="00675D96" w:rsidP="0013691A">
            <w:pPr>
              <w:pStyle w:val="Komentarotekstas"/>
              <w:numPr>
                <w:ilvl w:val="0"/>
                <w:numId w:val="163"/>
              </w:numPr>
              <w:rPr>
                <w:rFonts w:asciiTheme="minorHAnsi" w:hAnsiTheme="minorHAnsi" w:cstheme="minorHAnsi"/>
              </w:rPr>
            </w:pPr>
            <w:r w:rsidRPr="00F14687">
              <w:rPr>
                <w:rFonts w:asciiTheme="minorHAnsi" w:hAnsiTheme="minorHAnsi" w:cstheme="minorHAnsi"/>
              </w:rPr>
              <w:t>Darbuotojo</w:t>
            </w:r>
            <w:r w:rsidR="003D7E67" w:rsidRPr="00F14687">
              <w:rPr>
                <w:rFonts w:asciiTheme="minorHAnsi" w:hAnsiTheme="minorHAnsi" w:cstheme="minorHAnsi"/>
              </w:rPr>
              <w:t xml:space="preserve"> kortelės</w:t>
            </w:r>
            <w:r w:rsidR="00BD7178" w:rsidRPr="00F14687">
              <w:rPr>
                <w:rFonts w:asciiTheme="minorHAnsi" w:hAnsiTheme="minorHAnsi" w:cstheme="minorHAnsi"/>
              </w:rPr>
              <w:t xml:space="preserve"> </w:t>
            </w:r>
            <w:r w:rsidR="00D62CBE" w:rsidRPr="00140D91">
              <w:rPr>
                <w:rFonts w:asciiTheme="minorHAnsi" w:hAnsiTheme="minorHAnsi" w:cstheme="minorHAnsi"/>
              </w:rPr>
              <w:t>aktuali</w:t>
            </w:r>
            <w:r w:rsidR="003D7E67" w:rsidRPr="00F14687">
              <w:rPr>
                <w:rFonts w:asciiTheme="minorHAnsi" w:hAnsiTheme="minorHAnsi" w:cstheme="minorHAnsi"/>
              </w:rPr>
              <w:t xml:space="preserve"> informacij</w:t>
            </w:r>
            <w:r w:rsidR="006F6DE9" w:rsidRPr="00F14687">
              <w:rPr>
                <w:rFonts w:asciiTheme="minorHAnsi" w:hAnsiTheme="minorHAnsi" w:cstheme="minorHAnsi"/>
              </w:rPr>
              <w:t>a</w:t>
            </w:r>
            <w:r w:rsidR="00140D91" w:rsidRPr="00140D91">
              <w:rPr>
                <w:rFonts w:asciiTheme="minorHAnsi" w:hAnsiTheme="minorHAnsi" w:cstheme="minorHAnsi"/>
              </w:rPr>
              <w:t xml:space="preserve"> </w:t>
            </w:r>
            <w:r w:rsidR="00140D91">
              <w:rPr>
                <w:rFonts w:asciiTheme="minorHAnsi" w:hAnsiTheme="minorHAnsi" w:cstheme="minorHAnsi"/>
              </w:rPr>
              <w:t>(a</w:t>
            </w:r>
            <w:r w:rsidR="008135C8" w:rsidRPr="00140D91">
              <w:rPr>
                <w:rFonts w:asciiTheme="minorHAnsi" w:hAnsiTheme="minorHAnsi" w:cstheme="minorHAnsi"/>
              </w:rPr>
              <w:t>tostogų</w:t>
            </w:r>
            <w:r w:rsidR="003D7E67" w:rsidRPr="00F14687">
              <w:rPr>
                <w:rFonts w:asciiTheme="minorHAnsi" w:hAnsiTheme="minorHAnsi" w:cstheme="minorHAnsi"/>
              </w:rPr>
              <w:t xml:space="preserve"> likutis, stažo informacija ir kt</w:t>
            </w:r>
            <w:r w:rsidR="00140D91">
              <w:rPr>
                <w:rFonts w:asciiTheme="minorHAnsi" w:hAnsiTheme="minorHAnsi" w:cstheme="minorHAnsi"/>
              </w:rPr>
              <w:t>.</w:t>
            </w:r>
            <w:r w:rsidR="003D7E67" w:rsidRPr="00F14687">
              <w:rPr>
                <w:rFonts w:asciiTheme="minorHAnsi" w:hAnsiTheme="minorHAnsi" w:cstheme="minorHAnsi"/>
              </w:rPr>
              <w:t xml:space="preserve"> suderinta su Perkančiąja </w:t>
            </w:r>
            <w:r w:rsidR="00140D91">
              <w:rPr>
                <w:rFonts w:asciiTheme="minorHAnsi" w:hAnsiTheme="minorHAnsi" w:cstheme="minorHAnsi"/>
              </w:rPr>
              <w:t xml:space="preserve">organizacija </w:t>
            </w:r>
            <w:r w:rsidR="008135C8" w:rsidRPr="00140D91">
              <w:rPr>
                <w:rFonts w:asciiTheme="minorHAnsi" w:hAnsiTheme="minorHAnsi" w:cstheme="minorHAnsi"/>
              </w:rPr>
              <w:t>informacij</w:t>
            </w:r>
            <w:r w:rsidR="00140D91">
              <w:rPr>
                <w:rFonts w:asciiTheme="minorHAnsi" w:hAnsiTheme="minorHAnsi" w:cstheme="minorHAnsi"/>
              </w:rPr>
              <w:t xml:space="preserve">ą ir </w:t>
            </w:r>
            <w:r w:rsidR="003D7E67" w:rsidRPr="00F14687">
              <w:rPr>
                <w:rFonts w:asciiTheme="minorHAnsi" w:hAnsiTheme="minorHAnsi" w:cstheme="minorHAnsi"/>
              </w:rPr>
              <w:t>informacijos blokai</w:t>
            </w:r>
            <w:r w:rsidR="00140D91">
              <w:rPr>
                <w:rFonts w:asciiTheme="minorHAnsi" w:hAnsiTheme="minorHAnsi" w:cstheme="minorHAnsi"/>
              </w:rPr>
              <w:t>)</w:t>
            </w:r>
            <w:r w:rsidR="008135C8" w:rsidRPr="00140D91">
              <w:rPr>
                <w:rFonts w:asciiTheme="minorHAnsi" w:hAnsiTheme="minorHAnsi" w:cstheme="minorHAnsi"/>
              </w:rPr>
              <w:t>.</w:t>
            </w:r>
          </w:p>
          <w:p w14:paraId="7327693C" w14:textId="374DEA9A" w:rsidR="003D7E67" w:rsidRDefault="003D7E67" w:rsidP="003D7E67">
            <w:pPr>
              <w:pStyle w:val="Komentarotekstas"/>
              <w:rPr>
                <w:rFonts w:cstheme="minorHAnsi"/>
              </w:rPr>
            </w:pPr>
            <w:r w:rsidRPr="00F14687">
              <w:rPr>
                <w:rFonts w:asciiTheme="minorHAnsi" w:hAnsiTheme="minorHAnsi" w:cstheme="minorHAnsi"/>
              </w:rPr>
              <w:lastRenderedPageBreak/>
              <w:t xml:space="preserve">Detalus </w:t>
            </w:r>
            <w:r w:rsidR="00F14687" w:rsidRPr="00F14687">
              <w:rPr>
                <w:rFonts w:asciiTheme="minorHAnsi" w:hAnsiTheme="minorHAnsi" w:cstheme="minorHAnsi"/>
              </w:rPr>
              <w:t xml:space="preserve">rodomų </w:t>
            </w:r>
            <w:r w:rsidRPr="00F14687">
              <w:rPr>
                <w:rFonts w:asciiTheme="minorHAnsi" w:hAnsiTheme="minorHAnsi" w:cstheme="minorHAnsi"/>
              </w:rPr>
              <w:t xml:space="preserve">informacijos </w:t>
            </w:r>
            <w:r w:rsidR="00F14687" w:rsidRPr="00F14687">
              <w:rPr>
                <w:rFonts w:asciiTheme="minorHAnsi" w:hAnsiTheme="minorHAnsi" w:cstheme="minorHAnsi"/>
              </w:rPr>
              <w:t xml:space="preserve">blokų </w:t>
            </w:r>
            <w:r w:rsidRPr="00F14687">
              <w:rPr>
                <w:rFonts w:asciiTheme="minorHAnsi" w:hAnsiTheme="minorHAnsi" w:cstheme="minorHAnsi"/>
              </w:rPr>
              <w:t xml:space="preserve">sąrašas </w:t>
            </w:r>
            <w:r w:rsidR="0067389B">
              <w:rPr>
                <w:rFonts w:asciiTheme="minorHAnsi" w:hAnsiTheme="minorHAnsi" w:cstheme="minorHAnsi"/>
              </w:rPr>
              <w:t>ir atvaizdavimas</w:t>
            </w:r>
            <w:r w:rsidR="008135C8" w:rsidRPr="00F14687">
              <w:rPr>
                <w:rFonts w:asciiTheme="minorHAnsi" w:hAnsiTheme="minorHAnsi" w:cstheme="minorHAnsi"/>
              </w:rPr>
              <w:t xml:space="preserve"> </w:t>
            </w:r>
            <w:r w:rsidRPr="00F14687">
              <w:rPr>
                <w:rFonts w:asciiTheme="minorHAnsi" w:hAnsiTheme="minorHAnsi" w:cstheme="minorHAnsi"/>
              </w:rPr>
              <w:t xml:space="preserve">turės būti tikslinamas ir </w:t>
            </w:r>
            <w:r w:rsidR="008135C8" w:rsidRPr="00F14687">
              <w:rPr>
                <w:rFonts w:asciiTheme="minorHAnsi" w:hAnsiTheme="minorHAnsi" w:cstheme="minorHAnsi"/>
              </w:rPr>
              <w:t>suderin</w:t>
            </w:r>
            <w:r w:rsidR="00F14687" w:rsidRPr="00F14687">
              <w:rPr>
                <w:rFonts w:asciiTheme="minorHAnsi" w:hAnsiTheme="minorHAnsi" w:cstheme="minorHAnsi"/>
              </w:rPr>
              <w:t>t</w:t>
            </w:r>
            <w:r w:rsidR="008135C8" w:rsidRPr="00F14687">
              <w:rPr>
                <w:rFonts w:asciiTheme="minorHAnsi" w:hAnsiTheme="minorHAnsi" w:cstheme="minorHAnsi"/>
              </w:rPr>
              <w:t>as</w:t>
            </w:r>
            <w:r w:rsidRPr="00F14687">
              <w:rPr>
                <w:rFonts w:asciiTheme="minorHAnsi" w:hAnsiTheme="minorHAnsi" w:cstheme="minorHAnsi"/>
              </w:rPr>
              <w:t xml:space="preserve"> su Perkančiąja organizacija detalios analizės ir projektavimo etapo metu.</w:t>
            </w:r>
          </w:p>
        </w:tc>
      </w:tr>
      <w:tr w:rsidR="003D7E67" w:rsidRPr="00782D53" w14:paraId="369AFC54"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5CED5E70" w14:textId="77777777" w:rsidR="003D7E67" w:rsidRPr="00D820A8" w:rsidRDefault="003D7E67" w:rsidP="0013691A">
            <w:pPr>
              <w:pStyle w:val="Sraopastraipa"/>
              <w:numPr>
                <w:ilvl w:val="0"/>
                <w:numId w:val="18"/>
              </w:numPr>
              <w:spacing w:before="60" w:after="120" w:line="240" w:lineRule="auto"/>
              <w:contextualSpacing w:val="0"/>
              <w:jc w:val="both"/>
              <w:rPr>
                <w:rFonts w:cstheme="minorHAnsi"/>
              </w:rPr>
            </w:pPr>
          </w:p>
        </w:tc>
        <w:tc>
          <w:tcPr>
            <w:tcW w:w="4413" w:type="pct"/>
          </w:tcPr>
          <w:p w14:paraId="194CE933" w14:textId="5F1A5CB5" w:rsidR="003D7E67" w:rsidRPr="00D032CF" w:rsidRDefault="009B3014" w:rsidP="00D032CF">
            <w:pPr>
              <w:rPr>
                <w:rFonts w:asciiTheme="minorHAnsi" w:hAnsiTheme="minorHAnsi" w:cstheme="minorBidi"/>
              </w:rPr>
            </w:pPr>
            <w:r w:rsidRPr="00946850">
              <w:rPr>
                <w:rFonts w:asciiTheme="minorHAnsi" w:hAnsiTheme="minorHAnsi" w:cstheme="minorHAnsi"/>
              </w:rPr>
              <w:t xml:space="preserve">Turi būti galimybė </w:t>
            </w:r>
            <w:r w:rsidR="00F34E20">
              <w:rPr>
                <w:rFonts w:asciiTheme="minorHAnsi" w:hAnsiTheme="minorHAnsi" w:cstheme="minorHAnsi"/>
              </w:rPr>
              <w:t xml:space="preserve">peržiūrėti ir </w:t>
            </w:r>
            <w:r w:rsidRPr="00946850">
              <w:rPr>
                <w:rFonts w:asciiTheme="minorHAnsi" w:hAnsiTheme="minorHAnsi" w:cstheme="minorHAnsi"/>
              </w:rPr>
              <w:t xml:space="preserve">tvarkyti gautas užduotis. Detaliau reikalavimai užduočių funkcionalumui aprašyti </w:t>
            </w:r>
            <w:r w:rsidRPr="00946850">
              <w:rPr>
                <w:rFonts w:cstheme="minorHAnsi"/>
              </w:rPr>
              <w:fldChar w:fldCharType="begin"/>
            </w:r>
            <w:r w:rsidRPr="00946850">
              <w:rPr>
                <w:rFonts w:asciiTheme="minorHAnsi" w:hAnsiTheme="minorHAnsi" w:cstheme="minorHAnsi"/>
              </w:rPr>
              <w:instrText xml:space="preserve"> REF _Ref180410965 \r \h  \* MERGEFORMAT</w:instrText>
            </w:r>
            <w:r w:rsidRPr="00946850">
              <w:rPr>
                <w:rFonts w:cstheme="minorHAnsi"/>
              </w:rPr>
              <w:instrText xml:space="preserve"> </w:instrText>
            </w:r>
            <w:r w:rsidRPr="00946850">
              <w:rPr>
                <w:rFonts w:cstheme="minorHAnsi"/>
              </w:rPr>
            </w:r>
            <w:r w:rsidRPr="00946850">
              <w:rPr>
                <w:rFonts w:cstheme="minorHAnsi"/>
              </w:rPr>
              <w:fldChar w:fldCharType="separate"/>
            </w:r>
            <w:r w:rsidR="002B04E5">
              <w:rPr>
                <w:rFonts w:asciiTheme="minorHAnsi" w:hAnsiTheme="minorHAnsi" w:cstheme="minorHAnsi"/>
              </w:rPr>
              <w:t>5.1.4</w:t>
            </w:r>
            <w:r w:rsidRPr="00946850">
              <w:rPr>
                <w:rFonts w:cstheme="minorHAnsi"/>
              </w:rPr>
              <w:fldChar w:fldCharType="end"/>
            </w:r>
            <w:r w:rsidRPr="00946850">
              <w:rPr>
                <w:rFonts w:asciiTheme="minorHAnsi" w:hAnsiTheme="minorHAnsi" w:cstheme="minorHAnsi"/>
              </w:rPr>
              <w:t xml:space="preserve"> skyriuje</w:t>
            </w:r>
            <w:r w:rsidRPr="00946850">
              <w:rPr>
                <w:rFonts w:cstheme="minorHAnsi"/>
              </w:rPr>
              <w:t>.</w:t>
            </w:r>
          </w:p>
        </w:tc>
      </w:tr>
      <w:tr w:rsidR="009751B9" w:rsidRPr="00782D53" w14:paraId="1E163A48"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405A33B7" w14:textId="77777777" w:rsidR="009751B9" w:rsidRPr="00D820A8" w:rsidRDefault="009751B9" w:rsidP="0013691A">
            <w:pPr>
              <w:pStyle w:val="Sraopastraipa"/>
              <w:numPr>
                <w:ilvl w:val="0"/>
                <w:numId w:val="18"/>
              </w:numPr>
              <w:spacing w:before="60" w:after="120" w:line="240" w:lineRule="auto"/>
              <w:contextualSpacing w:val="0"/>
              <w:jc w:val="both"/>
              <w:rPr>
                <w:rFonts w:cstheme="minorHAnsi"/>
              </w:rPr>
            </w:pPr>
          </w:p>
        </w:tc>
        <w:tc>
          <w:tcPr>
            <w:tcW w:w="4413" w:type="pct"/>
          </w:tcPr>
          <w:p w14:paraId="5F7EC9F2" w14:textId="43F73B8A" w:rsidR="009751B9" w:rsidRPr="00D032CF" w:rsidRDefault="008135C8" w:rsidP="1F30A7A9">
            <w:pPr>
              <w:rPr>
                <w:rFonts w:asciiTheme="minorHAnsi" w:hAnsiTheme="minorHAnsi" w:cstheme="minorBidi"/>
                <w:lang w:val="en-US"/>
              </w:rPr>
            </w:pPr>
            <w:r w:rsidRPr="1F30A7A9">
              <w:rPr>
                <w:rFonts w:asciiTheme="minorHAnsi" w:hAnsiTheme="minorHAnsi" w:cstheme="minorBidi"/>
              </w:rPr>
              <w:t>Turi būti galimybė</w:t>
            </w:r>
            <w:r w:rsidR="009751B9" w:rsidRPr="1F30A7A9">
              <w:rPr>
                <w:rFonts w:asciiTheme="minorHAnsi" w:hAnsiTheme="minorHAnsi" w:cstheme="minorBidi"/>
              </w:rPr>
              <w:t xml:space="preserve"> </w:t>
            </w:r>
            <w:r w:rsidR="00EA29EA" w:rsidRPr="1F30A7A9">
              <w:rPr>
                <w:rFonts w:asciiTheme="minorHAnsi" w:hAnsiTheme="minorHAnsi" w:cstheme="minorBidi"/>
              </w:rPr>
              <w:t>darbuotojams per Savitarnos portalą</w:t>
            </w:r>
            <w:r w:rsidRPr="1F30A7A9">
              <w:rPr>
                <w:rFonts w:asciiTheme="minorHAnsi" w:hAnsiTheme="minorHAnsi" w:cstheme="minorBidi"/>
              </w:rPr>
              <w:t xml:space="preserve"> teikti</w:t>
            </w:r>
            <w:r w:rsidR="009751B9" w:rsidRPr="1F30A7A9">
              <w:rPr>
                <w:rFonts w:asciiTheme="minorHAnsi" w:hAnsiTheme="minorHAnsi" w:cstheme="minorBidi"/>
              </w:rPr>
              <w:t xml:space="preserve"> prašymus pagal </w:t>
            </w:r>
            <w:r w:rsidRPr="1F30A7A9">
              <w:fldChar w:fldCharType="begin"/>
            </w:r>
            <w:r w:rsidRPr="1F30A7A9">
              <w:rPr>
                <w:rFonts w:asciiTheme="minorHAnsi" w:hAnsiTheme="minorHAnsi" w:cstheme="minorBidi"/>
              </w:rPr>
              <w:instrText xml:space="preserve"> REF _Ref181693747 \h  \* MERGEFORMAT </w:instrText>
            </w:r>
            <w:r w:rsidRPr="1F30A7A9">
              <w:fldChar w:fldCharType="separate"/>
            </w:r>
            <w:r w:rsidR="001072D4" w:rsidRPr="1F30A7A9">
              <w:rPr>
                <w:rFonts w:asciiTheme="minorHAnsi" w:hAnsiTheme="minorHAnsi" w:cstheme="minorBidi"/>
                <w:b/>
                <w:bCs/>
              </w:rPr>
              <w:t xml:space="preserve">DUPAIS </w:t>
            </w:r>
            <w:r w:rsidR="001072D4" w:rsidRPr="00C354F8">
              <w:rPr>
                <w:b/>
                <w:bCs/>
              </w:rPr>
              <w:t>veiklos modelis</w:t>
            </w:r>
            <w:r w:rsidRPr="1F30A7A9">
              <w:fldChar w:fldCharType="end"/>
            </w:r>
            <w:r w:rsidR="001072D4" w:rsidRPr="1F30A7A9">
              <w:rPr>
                <w:rFonts w:asciiTheme="minorHAnsi" w:hAnsiTheme="minorHAnsi" w:cstheme="minorBidi"/>
              </w:rPr>
              <w:t xml:space="preserve"> </w:t>
            </w:r>
            <w:r w:rsidR="009751B9" w:rsidRPr="1F30A7A9">
              <w:rPr>
                <w:rFonts w:asciiTheme="minorHAnsi" w:hAnsiTheme="minorHAnsi" w:cstheme="minorBidi"/>
              </w:rPr>
              <w:t xml:space="preserve">apibrėžtus funkcionalumus ir nustatytus procese </w:t>
            </w:r>
            <w:r w:rsidR="006B1A72" w:rsidRPr="1F30A7A9">
              <w:rPr>
                <w:rFonts w:asciiTheme="minorHAnsi" w:hAnsiTheme="minorHAnsi" w:cstheme="minorBidi"/>
              </w:rPr>
              <w:t>žingsnius.</w:t>
            </w:r>
          </w:p>
        </w:tc>
      </w:tr>
      <w:tr w:rsidR="00FE17AD" w:rsidRPr="00782D53" w14:paraId="6D7BE7D2"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4CF5E82D" w14:textId="77777777" w:rsidR="00FE17AD" w:rsidRPr="00D820A8" w:rsidRDefault="00FE17AD" w:rsidP="0013691A">
            <w:pPr>
              <w:pStyle w:val="Sraopastraipa"/>
              <w:numPr>
                <w:ilvl w:val="0"/>
                <w:numId w:val="18"/>
              </w:numPr>
              <w:spacing w:before="60" w:after="120" w:line="240" w:lineRule="auto"/>
              <w:contextualSpacing w:val="0"/>
              <w:jc w:val="both"/>
              <w:rPr>
                <w:rFonts w:cstheme="minorHAnsi"/>
              </w:rPr>
            </w:pPr>
          </w:p>
        </w:tc>
        <w:tc>
          <w:tcPr>
            <w:tcW w:w="4413" w:type="pct"/>
          </w:tcPr>
          <w:p w14:paraId="10D8F000" w14:textId="7EB3F8B1" w:rsidR="00FE17AD" w:rsidRPr="00D032CF" w:rsidRDefault="00FE17AD" w:rsidP="00D032CF">
            <w:r w:rsidRPr="1F30A7A9">
              <w:rPr>
                <w:rFonts w:asciiTheme="minorHAnsi" w:hAnsiTheme="minorHAnsi" w:cstheme="minorBidi"/>
              </w:rPr>
              <w:t>Turi būti galimybė darbuotojams peržiūrėti atsiskaitymo lapelio duomenis</w:t>
            </w:r>
            <w:r w:rsidR="008844BE" w:rsidRPr="1F30A7A9">
              <w:rPr>
                <w:rFonts w:asciiTheme="minorHAnsi" w:hAnsiTheme="minorHAnsi" w:cstheme="minorBidi"/>
              </w:rPr>
              <w:t xml:space="preserve"> (turi būti realizuotas</w:t>
            </w:r>
            <w:r w:rsidR="003A380D" w:rsidRPr="1F30A7A9">
              <w:rPr>
                <w:rFonts w:asciiTheme="minorHAnsi" w:hAnsiTheme="minorHAnsi" w:cstheme="minorBidi"/>
              </w:rPr>
              <w:t xml:space="preserve"> </w:t>
            </w:r>
            <w:r w:rsidRPr="1F30A7A9">
              <w:fldChar w:fldCharType="begin"/>
            </w:r>
            <w:r w:rsidRPr="1F30A7A9">
              <w:rPr>
                <w:rFonts w:asciiTheme="minorHAnsi" w:hAnsiTheme="minorHAnsi" w:cstheme="minorBidi"/>
              </w:rPr>
              <w:instrText xml:space="preserve"> REF _Ref181693747 \h  \* MERGEFORMAT </w:instrText>
            </w:r>
            <w:r w:rsidRPr="1F30A7A9">
              <w:fldChar w:fldCharType="separate"/>
            </w:r>
            <w:r w:rsidR="001072D4" w:rsidRPr="1F30A7A9">
              <w:rPr>
                <w:rFonts w:asciiTheme="minorHAnsi" w:hAnsiTheme="minorHAnsi" w:cstheme="minorBidi"/>
                <w:b/>
                <w:bCs/>
              </w:rPr>
              <w:t xml:space="preserve">DUPAIS </w:t>
            </w:r>
            <w:r w:rsidR="001072D4" w:rsidRPr="00C354F8">
              <w:rPr>
                <w:b/>
                <w:bCs/>
              </w:rPr>
              <w:t>veiklos modelis</w:t>
            </w:r>
            <w:r w:rsidRPr="1F30A7A9">
              <w:fldChar w:fldCharType="end"/>
            </w:r>
            <w:r w:rsidR="001072D4" w:rsidRPr="1F30A7A9">
              <w:rPr>
                <w:rFonts w:asciiTheme="minorHAnsi" w:hAnsiTheme="minorHAnsi" w:cstheme="minorBidi"/>
              </w:rPr>
              <w:t xml:space="preserve"> </w:t>
            </w:r>
            <w:r w:rsidR="00CB1906" w:rsidRPr="1F30A7A9">
              <w:rPr>
                <w:rFonts w:asciiTheme="minorHAnsi" w:hAnsiTheme="minorHAnsi" w:cstheme="minorBidi"/>
              </w:rPr>
              <w:t>„</w:t>
            </w:r>
            <w:r w:rsidR="003A380D" w:rsidRPr="1F30A7A9">
              <w:rPr>
                <w:rFonts w:asciiTheme="minorHAnsi" w:hAnsiTheme="minorHAnsi" w:cstheme="minorBidi"/>
              </w:rPr>
              <w:t>Atsiskaitymo lapelio suformavimas ir perdavimas</w:t>
            </w:r>
            <w:r w:rsidR="00CB1906" w:rsidRPr="1F30A7A9">
              <w:rPr>
                <w:rFonts w:asciiTheme="minorHAnsi" w:hAnsiTheme="minorHAnsi" w:cstheme="minorBidi"/>
              </w:rPr>
              <w:t>“ aprašy</w:t>
            </w:r>
            <w:r w:rsidR="003E36B0" w:rsidRPr="1F30A7A9">
              <w:rPr>
                <w:rFonts w:asciiTheme="minorHAnsi" w:hAnsiTheme="minorHAnsi" w:cstheme="minorBidi"/>
              </w:rPr>
              <w:t>tas</w:t>
            </w:r>
            <w:r w:rsidR="00CB1906" w:rsidRPr="1F30A7A9">
              <w:rPr>
                <w:rFonts w:asciiTheme="minorHAnsi" w:hAnsiTheme="minorHAnsi" w:cstheme="minorBidi"/>
              </w:rPr>
              <w:t xml:space="preserve"> funkci</w:t>
            </w:r>
            <w:r w:rsidR="003E36B0" w:rsidRPr="1F30A7A9">
              <w:rPr>
                <w:rFonts w:asciiTheme="minorHAnsi" w:hAnsiTheme="minorHAnsi" w:cstheme="minorBidi"/>
              </w:rPr>
              <w:t>onalumas, skirtas dirbanči</w:t>
            </w:r>
            <w:r w:rsidR="00CE2702" w:rsidRPr="1F30A7A9">
              <w:rPr>
                <w:rFonts w:asciiTheme="minorHAnsi" w:hAnsiTheme="minorHAnsi" w:cstheme="minorBidi"/>
              </w:rPr>
              <w:t>a</w:t>
            </w:r>
            <w:r w:rsidR="003E36B0" w:rsidRPr="1F30A7A9">
              <w:rPr>
                <w:rFonts w:asciiTheme="minorHAnsi" w:hAnsiTheme="minorHAnsi" w:cstheme="minorBidi"/>
              </w:rPr>
              <w:t>jam (darbuotojui)</w:t>
            </w:r>
            <w:r w:rsidRPr="1F30A7A9">
              <w:rPr>
                <w:rFonts w:asciiTheme="minorHAnsi" w:hAnsiTheme="minorHAnsi" w:cstheme="minorBidi"/>
              </w:rPr>
              <w:t>.</w:t>
            </w:r>
          </w:p>
        </w:tc>
      </w:tr>
      <w:tr w:rsidR="009751B9" w:rsidRPr="00782D53" w14:paraId="4E9199AE"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76CD94B1" w14:textId="77777777" w:rsidR="009751B9" w:rsidRPr="00D820A8" w:rsidRDefault="009751B9" w:rsidP="0013691A">
            <w:pPr>
              <w:pStyle w:val="Sraopastraipa"/>
              <w:numPr>
                <w:ilvl w:val="0"/>
                <w:numId w:val="18"/>
              </w:numPr>
              <w:spacing w:before="60" w:after="120" w:line="240" w:lineRule="auto"/>
              <w:contextualSpacing w:val="0"/>
              <w:jc w:val="both"/>
              <w:rPr>
                <w:rFonts w:cstheme="minorHAnsi"/>
              </w:rPr>
            </w:pPr>
          </w:p>
        </w:tc>
        <w:tc>
          <w:tcPr>
            <w:tcW w:w="4413" w:type="pct"/>
          </w:tcPr>
          <w:p w14:paraId="47CE409D" w14:textId="1C3C1D97" w:rsidR="009751B9" w:rsidRPr="0072385B" w:rsidRDefault="007104CE" w:rsidP="00671922">
            <w:pPr>
              <w:rPr>
                <w:rFonts w:cstheme="minorHAnsi"/>
              </w:rPr>
            </w:pPr>
            <w:r>
              <w:rPr>
                <w:rFonts w:asciiTheme="minorHAnsi" w:hAnsiTheme="minorHAnsi" w:cstheme="minorBidi"/>
              </w:rPr>
              <w:t>Darbuotojams</w:t>
            </w:r>
            <w:r w:rsidR="009751B9" w:rsidRPr="62CD7024">
              <w:rPr>
                <w:rFonts w:asciiTheme="minorHAnsi" w:hAnsiTheme="minorHAnsi" w:cstheme="minorBidi"/>
              </w:rPr>
              <w:t xml:space="preserve"> </w:t>
            </w:r>
            <w:r w:rsidR="009751B9">
              <w:rPr>
                <w:rFonts w:asciiTheme="minorHAnsi" w:hAnsiTheme="minorHAnsi" w:cstheme="minorBidi"/>
              </w:rPr>
              <w:t>savitarnoje</w:t>
            </w:r>
            <w:r w:rsidR="009751B9" w:rsidRPr="62CD7024">
              <w:rPr>
                <w:rFonts w:asciiTheme="minorHAnsi" w:hAnsiTheme="minorHAnsi" w:cstheme="minorBidi"/>
              </w:rPr>
              <w:t xml:space="preserve"> turi būti matoma DUPAIS kaupiama informacija apie juos (</w:t>
            </w:r>
            <w:r w:rsidR="00C94886">
              <w:rPr>
                <w:rFonts w:asciiTheme="minorHAnsi" w:hAnsiTheme="minorHAnsi" w:cstheme="minorBidi"/>
              </w:rPr>
              <w:t>darbuotojo</w:t>
            </w:r>
            <w:r w:rsidR="009751B9" w:rsidRPr="62CD7024">
              <w:rPr>
                <w:rFonts w:asciiTheme="minorHAnsi" w:hAnsiTheme="minorHAnsi" w:cstheme="minorBidi"/>
              </w:rPr>
              <w:t xml:space="preserve"> kortelės duomenys). </w:t>
            </w:r>
            <w:r w:rsidR="00251E26">
              <w:rPr>
                <w:rFonts w:asciiTheme="minorHAnsi" w:hAnsiTheme="minorHAnsi" w:cstheme="minorBidi"/>
              </w:rPr>
              <w:t>Darbuotojo kortelės d</w:t>
            </w:r>
            <w:r w:rsidR="008135C8" w:rsidRPr="006967DC">
              <w:rPr>
                <w:rFonts w:asciiTheme="minorHAnsi" w:hAnsiTheme="minorHAnsi" w:cstheme="minorHAnsi"/>
              </w:rPr>
              <w:t xml:space="preserve">uomenų </w:t>
            </w:r>
            <w:r w:rsidR="009751B9" w:rsidRPr="006967DC">
              <w:rPr>
                <w:rFonts w:asciiTheme="minorHAnsi" w:hAnsiTheme="minorHAnsi" w:cstheme="minorHAnsi"/>
              </w:rPr>
              <w:t xml:space="preserve">grupės turi būti realizuotos </w:t>
            </w:r>
            <w:r w:rsidR="009751B9">
              <w:rPr>
                <w:rFonts w:asciiTheme="minorHAnsi" w:hAnsiTheme="minorHAnsi" w:cstheme="minorHAnsi"/>
              </w:rPr>
              <w:t xml:space="preserve">pagal </w:t>
            </w:r>
            <w:r w:rsidR="009751B9" w:rsidRPr="008223CC">
              <w:rPr>
                <w:rFonts w:asciiTheme="minorHAnsi" w:hAnsiTheme="minorHAnsi" w:cstheme="minorHAnsi"/>
              </w:rPr>
              <w:t xml:space="preserve">reikalavimus </w:t>
            </w:r>
            <w:r w:rsidR="009751B9" w:rsidRPr="006967DC">
              <w:rPr>
                <w:rFonts w:asciiTheme="minorHAnsi" w:hAnsiTheme="minorHAnsi" w:cstheme="minorHAnsi"/>
              </w:rPr>
              <w:t xml:space="preserve">aprašytus </w:t>
            </w:r>
            <w:r w:rsidR="00761EC3">
              <w:rPr>
                <w:rFonts w:asciiTheme="minorHAnsi" w:hAnsiTheme="minorHAnsi" w:cstheme="minorHAnsi"/>
              </w:rPr>
              <w:t>„</w:t>
            </w:r>
            <w:r w:rsidR="00B37E76">
              <w:rPr>
                <w:rFonts w:asciiTheme="minorHAnsi" w:hAnsiTheme="minorHAnsi" w:cstheme="minorHAnsi"/>
              </w:rPr>
              <w:t>Reikalavim</w:t>
            </w:r>
            <w:r w:rsidR="00251E26">
              <w:rPr>
                <w:rFonts w:asciiTheme="minorHAnsi" w:hAnsiTheme="minorHAnsi" w:cstheme="minorHAnsi"/>
              </w:rPr>
              <w:t>ai</w:t>
            </w:r>
            <w:r w:rsidR="00B37E76">
              <w:rPr>
                <w:rFonts w:asciiTheme="minorHAnsi" w:hAnsiTheme="minorHAnsi" w:cstheme="minorHAnsi"/>
              </w:rPr>
              <w:t xml:space="preserve"> </w:t>
            </w:r>
            <w:r w:rsidR="00251E26">
              <w:rPr>
                <w:rFonts w:asciiTheme="minorHAnsi" w:hAnsiTheme="minorHAnsi" w:cstheme="minorHAnsi"/>
              </w:rPr>
              <w:t>d</w:t>
            </w:r>
            <w:r w:rsidR="008135C8" w:rsidRPr="006967DC">
              <w:rPr>
                <w:rFonts w:asciiTheme="minorHAnsi" w:hAnsiTheme="minorHAnsi" w:cstheme="minorHAnsi"/>
              </w:rPr>
              <w:t>irbanči</w:t>
            </w:r>
            <w:r w:rsidR="00251E26">
              <w:rPr>
                <w:rFonts w:asciiTheme="minorHAnsi" w:hAnsiTheme="minorHAnsi" w:cstheme="minorHAnsi"/>
              </w:rPr>
              <w:t>ų</w:t>
            </w:r>
            <w:r w:rsidR="008135C8" w:rsidRPr="006967DC">
              <w:rPr>
                <w:rFonts w:asciiTheme="minorHAnsi" w:hAnsiTheme="minorHAnsi" w:cstheme="minorHAnsi"/>
              </w:rPr>
              <w:t>j</w:t>
            </w:r>
            <w:r w:rsidR="00251E26">
              <w:rPr>
                <w:rFonts w:asciiTheme="minorHAnsi" w:hAnsiTheme="minorHAnsi" w:cstheme="minorHAnsi"/>
              </w:rPr>
              <w:t>ų</w:t>
            </w:r>
            <w:r w:rsidR="008135C8" w:rsidRPr="006967DC">
              <w:rPr>
                <w:rFonts w:asciiTheme="minorHAnsi" w:hAnsiTheme="minorHAnsi" w:cstheme="minorHAnsi"/>
              </w:rPr>
              <w:t xml:space="preserve"> duomenų administravim</w:t>
            </w:r>
            <w:r w:rsidR="00251E26">
              <w:rPr>
                <w:rFonts w:asciiTheme="minorHAnsi" w:hAnsiTheme="minorHAnsi" w:cstheme="minorHAnsi"/>
              </w:rPr>
              <w:t>ui“</w:t>
            </w:r>
            <w:r w:rsidR="00365BE4">
              <w:rPr>
                <w:rFonts w:asciiTheme="minorHAnsi" w:hAnsiTheme="minorHAnsi" w:cstheme="minorHAnsi"/>
              </w:rPr>
              <w:t xml:space="preserve"> </w:t>
            </w:r>
            <w:r w:rsidR="008135C8" w:rsidRPr="006967DC">
              <w:rPr>
                <w:rFonts w:asciiTheme="minorHAnsi" w:hAnsiTheme="minorHAnsi" w:cstheme="minorHAnsi"/>
              </w:rPr>
              <w:t xml:space="preserve"> skyriu</w:t>
            </w:r>
            <w:r w:rsidR="00365BE4">
              <w:rPr>
                <w:rFonts w:asciiTheme="minorHAnsi" w:hAnsiTheme="minorHAnsi" w:cstheme="minorHAnsi"/>
              </w:rPr>
              <w:t>j</w:t>
            </w:r>
            <w:r w:rsidR="008135C8" w:rsidRPr="006967DC">
              <w:rPr>
                <w:rFonts w:asciiTheme="minorHAnsi" w:hAnsiTheme="minorHAnsi" w:cstheme="minorHAnsi"/>
              </w:rPr>
              <w:t>e</w:t>
            </w:r>
            <w:r w:rsidR="009751B9" w:rsidRPr="006967DC">
              <w:rPr>
                <w:rFonts w:asciiTheme="minorHAnsi" w:hAnsiTheme="minorHAnsi" w:cstheme="minorHAnsi"/>
              </w:rPr>
              <w:t xml:space="preserve"> ir </w:t>
            </w:r>
            <w:r w:rsidR="000B5CD1">
              <w:rPr>
                <w:rFonts w:asciiTheme="minorHAnsi" w:hAnsiTheme="minorHAnsi" w:cstheme="minorHAnsi"/>
              </w:rPr>
              <w:t xml:space="preserve">galutinė </w:t>
            </w:r>
            <w:r w:rsidR="00365BE4">
              <w:rPr>
                <w:rFonts w:asciiTheme="minorHAnsi" w:hAnsiTheme="minorHAnsi" w:cstheme="minorHAnsi"/>
              </w:rPr>
              <w:t xml:space="preserve">peržiūrimų duomenų </w:t>
            </w:r>
            <w:r w:rsidR="000B5CD1">
              <w:rPr>
                <w:rFonts w:asciiTheme="minorHAnsi" w:hAnsiTheme="minorHAnsi" w:cstheme="minorHAnsi"/>
              </w:rPr>
              <w:t xml:space="preserve">aibė </w:t>
            </w:r>
            <w:r w:rsidR="00365BE4">
              <w:rPr>
                <w:rFonts w:asciiTheme="minorHAnsi" w:hAnsiTheme="minorHAnsi" w:cstheme="minorHAnsi"/>
              </w:rPr>
              <w:t xml:space="preserve">apie darbuotoją turi būti </w:t>
            </w:r>
            <w:r w:rsidR="008135C8" w:rsidRPr="006967DC">
              <w:rPr>
                <w:rFonts w:asciiTheme="minorHAnsi" w:hAnsiTheme="minorHAnsi" w:cstheme="minorHAnsi"/>
              </w:rPr>
              <w:t>suderint</w:t>
            </w:r>
            <w:r w:rsidR="00365BE4">
              <w:rPr>
                <w:rFonts w:asciiTheme="minorHAnsi" w:hAnsiTheme="minorHAnsi" w:cstheme="minorHAnsi"/>
              </w:rPr>
              <w:t>a</w:t>
            </w:r>
            <w:r w:rsidR="009751B9" w:rsidRPr="006967DC">
              <w:rPr>
                <w:rFonts w:asciiTheme="minorHAnsi" w:hAnsiTheme="minorHAnsi" w:cstheme="minorHAnsi"/>
              </w:rPr>
              <w:t xml:space="preserve"> su Perkančiąja organizacija.</w:t>
            </w:r>
          </w:p>
        </w:tc>
      </w:tr>
      <w:tr w:rsidR="00BE2813" w:rsidRPr="00782D53" w14:paraId="0F8D7775"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65F536ED" w14:textId="77777777" w:rsidR="00BE2813" w:rsidRPr="00D820A8" w:rsidRDefault="00BE2813" w:rsidP="0013691A">
            <w:pPr>
              <w:pStyle w:val="Sraopastraipa"/>
              <w:numPr>
                <w:ilvl w:val="0"/>
                <w:numId w:val="18"/>
              </w:numPr>
              <w:spacing w:before="60" w:after="120" w:line="240" w:lineRule="auto"/>
              <w:contextualSpacing w:val="0"/>
              <w:jc w:val="both"/>
              <w:rPr>
                <w:rFonts w:cstheme="minorHAnsi"/>
              </w:rPr>
            </w:pPr>
          </w:p>
        </w:tc>
        <w:tc>
          <w:tcPr>
            <w:tcW w:w="4413" w:type="pct"/>
          </w:tcPr>
          <w:p w14:paraId="0B492141" w14:textId="01FA9B69" w:rsidR="00A22B8E" w:rsidRPr="62CD7024" w:rsidRDefault="487D9363" w:rsidP="000B5CD1">
            <w:r w:rsidRPr="003A260E">
              <w:rPr>
                <w:rFonts w:asciiTheme="minorHAnsi" w:hAnsiTheme="minorHAnsi" w:cstheme="minorHAnsi"/>
              </w:rPr>
              <w:t xml:space="preserve">Turi būti galimybė </w:t>
            </w:r>
            <w:r w:rsidR="00365BE4">
              <w:rPr>
                <w:rFonts w:asciiTheme="minorHAnsi" w:hAnsiTheme="minorHAnsi" w:cstheme="minorHAnsi"/>
              </w:rPr>
              <w:t>darbuotojui</w:t>
            </w:r>
            <w:r w:rsidRPr="003A260E">
              <w:rPr>
                <w:rFonts w:asciiTheme="minorHAnsi" w:hAnsiTheme="minorHAnsi" w:cstheme="minorHAnsi"/>
              </w:rPr>
              <w:t xml:space="preserve"> suformuoti pažymas (išrašus) iš </w:t>
            </w:r>
            <w:r w:rsidR="00776729">
              <w:rPr>
                <w:rFonts w:asciiTheme="minorHAnsi" w:hAnsiTheme="minorHAnsi" w:cstheme="minorHAnsi"/>
              </w:rPr>
              <w:t xml:space="preserve">savo </w:t>
            </w:r>
            <w:r w:rsidRPr="003A260E">
              <w:rPr>
                <w:rFonts w:asciiTheme="minorHAnsi" w:hAnsiTheme="minorHAnsi" w:cstheme="minorHAnsi"/>
              </w:rPr>
              <w:t xml:space="preserve">dirbančiojo kortelės (pvz., apie gaunamas darbo užmokesčio pajamas, darbovietes), pasirenkant kokios duomenų grupės pažyma (išrašas) reikalinga. Turi būti suformuota pagal pasirinktą duomenų grupę nustatytos formos duomenų forma paruošta spausdinimui. Duomenų grupės (išrašai, pažymos) turi būti suderintos su Perkančiąja organizacija. </w:t>
            </w:r>
          </w:p>
        </w:tc>
      </w:tr>
      <w:tr w:rsidR="00851272" w:rsidRPr="00782D53" w14:paraId="77F9768F"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1EDCF6D3" w14:textId="77777777" w:rsidR="00851272" w:rsidRPr="00D820A8" w:rsidRDefault="00851272" w:rsidP="0013691A">
            <w:pPr>
              <w:pStyle w:val="Sraopastraipa"/>
              <w:numPr>
                <w:ilvl w:val="0"/>
                <w:numId w:val="18"/>
              </w:numPr>
              <w:spacing w:before="60" w:after="120" w:line="240" w:lineRule="auto"/>
              <w:contextualSpacing w:val="0"/>
              <w:jc w:val="both"/>
              <w:rPr>
                <w:rFonts w:cstheme="minorHAnsi"/>
              </w:rPr>
            </w:pPr>
          </w:p>
        </w:tc>
        <w:tc>
          <w:tcPr>
            <w:tcW w:w="4413" w:type="pct"/>
          </w:tcPr>
          <w:p w14:paraId="1DF5C0FD" w14:textId="239168EA" w:rsidR="00851272" w:rsidRPr="00851272" w:rsidRDefault="00851272" w:rsidP="003A260E">
            <w:pPr>
              <w:rPr>
                <w:rFonts w:asciiTheme="minorHAnsi" w:hAnsiTheme="minorHAnsi" w:cstheme="minorHAnsi"/>
              </w:rPr>
            </w:pPr>
            <w:r w:rsidRPr="00851272">
              <w:rPr>
                <w:rFonts w:asciiTheme="minorHAnsi" w:hAnsiTheme="minorHAnsi" w:cstheme="minorHAnsi"/>
              </w:rPr>
              <w:t>Turi būti galimybė eksportuoti duomenis į numatytus formatus (duomenų eksportavimo formatai turi būti suderinti su Perkančiąja organizacija.</w:t>
            </w:r>
          </w:p>
        </w:tc>
      </w:tr>
      <w:tr w:rsidR="002B4A91" w:rsidRPr="00782D53" w14:paraId="53AFF04A" w14:textId="77777777" w:rsidTr="1F30A7A9">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2411A33C" w14:textId="39863592" w:rsidR="002B4A91" w:rsidRPr="003A260E" w:rsidRDefault="002B4A91" w:rsidP="002B4A91">
            <w:pPr>
              <w:pStyle w:val="Focus0"/>
              <w:rPr>
                <w:rFonts w:cstheme="minorHAnsi"/>
              </w:rPr>
            </w:pPr>
            <w:r w:rsidRPr="00EE52A6">
              <w:rPr>
                <w:rFonts w:asciiTheme="minorHAnsi" w:hAnsiTheme="minorHAnsi" w:cstheme="minorHAnsi"/>
              </w:rPr>
              <w:t xml:space="preserve">Reikalavimai vadovo / įstaigos specialisto sričiai </w:t>
            </w:r>
          </w:p>
        </w:tc>
      </w:tr>
      <w:tr w:rsidR="002B4A91" w:rsidRPr="00782D53" w14:paraId="6E2957C7"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719678BE" w14:textId="77777777" w:rsidR="002B4A91" w:rsidRPr="00D820A8" w:rsidRDefault="002B4A91" w:rsidP="0013691A">
            <w:pPr>
              <w:pStyle w:val="Sraopastraipa"/>
              <w:numPr>
                <w:ilvl w:val="0"/>
                <w:numId w:val="18"/>
              </w:numPr>
              <w:spacing w:before="60" w:after="120" w:line="240" w:lineRule="auto"/>
              <w:contextualSpacing w:val="0"/>
              <w:jc w:val="both"/>
              <w:rPr>
                <w:rFonts w:cstheme="minorHAnsi"/>
              </w:rPr>
            </w:pPr>
          </w:p>
        </w:tc>
        <w:tc>
          <w:tcPr>
            <w:tcW w:w="4413" w:type="pct"/>
          </w:tcPr>
          <w:p w14:paraId="5942E9E5" w14:textId="6EFD3F8D" w:rsidR="002B4A91" w:rsidRPr="00E37C91" w:rsidRDefault="002B4A91" w:rsidP="002B4A91">
            <w:pPr>
              <w:pStyle w:val="Komentarotekstas"/>
              <w:rPr>
                <w:rFonts w:asciiTheme="minorHAnsi" w:hAnsiTheme="minorHAnsi" w:cstheme="minorHAnsi"/>
              </w:rPr>
            </w:pPr>
            <w:r w:rsidRPr="00E37C91">
              <w:rPr>
                <w:rFonts w:asciiTheme="minorHAnsi" w:hAnsiTheme="minorHAnsi" w:cstheme="minorHAnsi"/>
              </w:rPr>
              <w:t xml:space="preserve">Turi būti galimybė </w:t>
            </w:r>
            <w:r w:rsidR="00D25C43" w:rsidRPr="00E37C91">
              <w:rPr>
                <w:rFonts w:asciiTheme="minorHAnsi" w:hAnsiTheme="minorHAnsi" w:cstheme="minorHAnsi"/>
              </w:rPr>
              <w:t>vadovams arba įstaigos specialistams (kuriems tokia teisė suteikta)</w:t>
            </w:r>
            <w:r w:rsidR="00971A3E">
              <w:rPr>
                <w:rFonts w:asciiTheme="minorHAnsi" w:hAnsiTheme="minorHAnsi" w:cstheme="minorHAnsi"/>
              </w:rPr>
              <w:t xml:space="preserve"> </w:t>
            </w:r>
            <w:r w:rsidRPr="00E37C91">
              <w:rPr>
                <w:rFonts w:asciiTheme="minorHAnsi" w:hAnsiTheme="minorHAnsi" w:cstheme="minorHAnsi"/>
              </w:rPr>
              <w:t xml:space="preserve">pirmame lange (angl. </w:t>
            </w:r>
            <w:proofErr w:type="spellStart"/>
            <w:r w:rsidRPr="00E64A03">
              <w:rPr>
                <w:rFonts w:asciiTheme="minorHAnsi" w:hAnsiTheme="minorHAnsi" w:cstheme="minorHAnsi"/>
                <w:i/>
                <w:iCs/>
              </w:rPr>
              <w:t>dashboard</w:t>
            </w:r>
            <w:proofErr w:type="spellEnd"/>
            <w:r w:rsidRPr="00E37C91">
              <w:rPr>
                <w:rFonts w:asciiTheme="minorHAnsi" w:hAnsiTheme="minorHAnsi" w:cstheme="minorHAnsi"/>
              </w:rPr>
              <w:t xml:space="preserve">) matyti </w:t>
            </w:r>
            <w:r w:rsidR="00971A3E">
              <w:rPr>
                <w:rFonts w:asciiTheme="minorHAnsi" w:hAnsiTheme="minorHAnsi" w:cstheme="minorHAnsi"/>
              </w:rPr>
              <w:t xml:space="preserve">šią </w:t>
            </w:r>
            <w:r w:rsidRPr="00E37C91">
              <w:rPr>
                <w:rFonts w:asciiTheme="minorHAnsi" w:hAnsiTheme="minorHAnsi" w:cstheme="minorHAnsi"/>
              </w:rPr>
              <w:t>pagrindinę aktualią informaciją (neapsiribojant):</w:t>
            </w:r>
          </w:p>
          <w:p w14:paraId="211937F8" w14:textId="1391BC68" w:rsidR="00932558" w:rsidRDefault="00267007" w:rsidP="1F30A7A9">
            <w:pPr>
              <w:pStyle w:val="Komentarotekstas"/>
              <w:numPr>
                <w:ilvl w:val="0"/>
                <w:numId w:val="162"/>
              </w:numPr>
              <w:rPr>
                <w:rFonts w:asciiTheme="minorHAnsi" w:hAnsiTheme="minorHAnsi" w:cstheme="minorBidi"/>
                <w:lang w:val="en-US"/>
              </w:rPr>
            </w:pPr>
            <w:r w:rsidRPr="1F30A7A9">
              <w:rPr>
                <w:rFonts w:asciiTheme="minorHAnsi" w:hAnsiTheme="minorHAnsi" w:cstheme="minorBidi"/>
              </w:rPr>
              <w:t>Informacijos duomenų grupės (blokai) matomi kaip darbuotojui</w:t>
            </w:r>
            <w:r w:rsidR="00B71C24" w:rsidRPr="1F30A7A9">
              <w:rPr>
                <w:rFonts w:asciiTheme="minorHAnsi" w:hAnsiTheme="minorHAnsi" w:cstheme="minorBidi"/>
              </w:rPr>
              <w:t xml:space="preserve"> (detaliau pateikti reikalavimai</w:t>
            </w:r>
            <w:r w:rsidR="002E7564" w:rsidRPr="1F30A7A9">
              <w:rPr>
                <w:rFonts w:asciiTheme="minorHAnsi" w:hAnsiTheme="minorHAnsi" w:cstheme="minorBidi"/>
              </w:rPr>
              <w:t xml:space="preserve"> prie </w:t>
            </w:r>
            <w:r w:rsidR="000B553D" w:rsidRPr="1F30A7A9">
              <w:rPr>
                <w:rFonts w:asciiTheme="minorHAnsi" w:hAnsiTheme="minorHAnsi" w:cstheme="minorBidi"/>
              </w:rPr>
              <w:t>„R</w:t>
            </w:r>
            <w:r w:rsidR="002E7564" w:rsidRPr="1F30A7A9">
              <w:rPr>
                <w:rFonts w:asciiTheme="minorHAnsi" w:hAnsiTheme="minorHAnsi" w:cstheme="minorBidi"/>
              </w:rPr>
              <w:t>eikalavim</w:t>
            </w:r>
            <w:r w:rsidR="000B553D" w:rsidRPr="1F30A7A9">
              <w:rPr>
                <w:rFonts w:asciiTheme="minorHAnsi" w:hAnsiTheme="minorHAnsi" w:cstheme="minorBidi"/>
              </w:rPr>
              <w:t>ai</w:t>
            </w:r>
            <w:r w:rsidR="002E7564" w:rsidRPr="00C354F8">
              <w:rPr>
                <w:rFonts w:cstheme="minorBidi"/>
              </w:rPr>
              <w:t xml:space="preserve"> darbuotoj</w:t>
            </w:r>
            <w:r w:rsidR="000B553D" w:rsidRPr="00C354F8">
              <w:rPr>
                <w:rFonts w:cstheme="minorBidi"/>
              </w:rPr>
              <w:t>o sričiai”</w:t>
            </w:r>
            <w:r w:rsidR="00160EEC" w:rsidRPr="1F30A7A9">
              <w:rPr>
                <w:rFonts w:asciiTheme="minorHAnsi" w:hAnsiTheme="minorHAnsi" w:cstheme="minorBidi"/>
              </w:rPr>
              <w:t>;</w:t>
            </w:r>
          </w:p>
          <w:p w14:paraId="7713DE0A" w14:textId="0CC2C6B0" w:rsidR="002B4A91" w:rsidRPr="00E37C91" w:rsidRDefault="00114223" w:rsidP="0013691A">
            <w:pPr>
              <w:pStyle w:val="Komentarotekstas"/>
              <w:numPr>
                <w:ilvl w:val="0"/>
                <w:numId w:val="162"/>
              </w:numPr>
              <w:rPr>
                <w:rFonts w:asciiTheme="minorHAnsi" w:hAnsiTheme="minorHAnsi" w:cstheme="minorHAnsi"/>
              </w:rPr>
            </w:pPr>
            <w:r>
              <w:rPr>
                <w:rFonts w:asciiTheme="minorHAnsi" w:hAnsiTheme="minorHAnsi" w:cstheme="minorHAnsi"/>
              </w:rPr>
              <w:t xml:space="preserve">Gauti </w:t>
            </w:r>
            <w:r w:rsidR="002B4A91" w:rsidRPr="00E37C91">
              <w:rPr>
                <w:rFonts w:asciiTheme="minorHAnsi" w:hAnsiTheme="minorHAnsi" w:cstheme="minorHAnsi"/>
              </w:rPr>
              <w:t xml:space="preserve">darbuotojų prašymai, </w:t>
            </w:r>
            <w:r>
              <w:rPr>
                <w:rFonts w:asciiTheme="minorHAnsi" w:hAnsiTheme="minorHAnsi" w:cstheme="minorHAnsi"/>
              </w:rPr>
              <w:t>skirti</w:t>
            </w:r>
            <w:r w:rsidR="002B4A91" w:rsidRPr="00E37C91">
              <w:rPr>
                <w:rFonts w:asciiTheme="minorHAnsi" w:hAnsiTheme="minorHAnsi" w:cstheme="minorHAnsi"/>
              </w:rPr>
              <w:t xml:space="preserve"> įstaigos vadovams, specialistams</w:t>
            </w:r>
            <w:r w:rsidR="00160EEC">
              <w:rPr>
                <w:rFonts w:asciiTheme="minorHAnsi" w:hAnsiTheme="minorHAnsi" w:cstheme="minorHAnsi"/>
              </w:rPr>
              <w:t>;</w:t>
            </w:r>
          </w:p>
          <w:p w14:paraId="503A1C65" w14:textId="2B8D5984" w:rsidR="002B4A91" w:rsidRPr="00E37C91" w:rsidRDefault="002B4A91" w:rsidP="0013691A">
            <w:pPr>
              <w:pStyle w:val="Komentarotekstas"/>
              <w:numPr>
                <w:ilvl w:val="0"/>
                <w:numId w:val="162"/>
              </w:numPr>
              <w:rPr>
                <w:rFonts w:asciiTheme="minorHAnsi" w:hAnsiTheme="minorHAnsi" w:cstheme="minorHAnsi"/>
              </w:rPr>
            </w:pPr>
            <w:r w:rsidRPr="00E37C91">
              <w:rPr>
                <w:rFonts w:asciiTheme="minorHAnsi" w:hAnsiTheme="minorHAnsi" w:cstheme="minorHAnsi"/>
              </w:rPr>
              <w:t>Gautos užduotys</w:t>
            </w:r>
            <w:r w:rsidR="00160EEC">
              <w:rPr>
                <w:rFonts w:asciiTheme="minorHAnsi" w:hAnsiTheme="minorHAnsi" w:cstheme="minorHAnsi"/>
              </w:rPr>
              <w:t>;</w:t>
            </w:r>
          </w:p>
          <w:p w14:paraId="606024C8" w14:textId="68AFE734" w:rsidR="002B4A91" w:rsidRPr="00E37C91" w:rsidRDefault="002B4A91" w:rsidP="0013691A">
            <w:pPr>
              <w:pStyle w:val="Komentarotekstas"/>
              <w:numPr>
                <w:ilvl w:val="0"/>
                <w:numId w:val="162"/>
              </w:numPr>
              <w:rPr>
                <w:rFonts w:asciiTheme="minorHAnsi" w:hAnsiTheme="minorHAnsi" w:cstheme="minorHAnsi"/>
              </w:rPr>
            </w:pPr>
            <w:r w:rsidRPr="00E37C91">
              <w:rPr>
                <w:rFonts w:asciiTheme="minorHAnsi" w:hAnsiTheme="minorHAnsi" w:cstheme="minorHAnsi"/>
              </w:rPr>
              <w:t>Informaciniai pranešimai</w:t>
            </w:r>
            <w:r w:rsidR="00160EEC">
              <w:rPr>
                <w:rFonts w:asciiTheme="minorHAnsi" w:hAnsiTheme="minorHAnsi" w:cstheme="minorHAnsi"/>
              </w:rPr>
              <w:t>;</w:t>
            </w:r>
          </w:p>
          <w:p w14:paraId="6370018B" w14:textId="77777777" w:rsidR="002B4A91" w:rsidRPr="00E37C91" w:rsidRDefault="002B4A91" w:rsidP="0013691A">
            <w:pPr>
              <w:pStyle w:val="Komentarotekstas"/>
              <w:numPr>
                <w:ilvl w:val="0"/>
                <w:numId w:val="162"/>
              </w:numPr>
              <w:rPr>
                <w:rFonts w:asciiTheme="minorHAnsi" w:hAnsiTheme="minorHAnsi" w:cstheme="minorHAnsi"/>
              </w:rPr>
            </w:pPr>
            <w:r w:rsidRPr="00E37C91">
              <w:rPr>
                <w:rFonts w:asciiTheme="minorHAnsi" w:hAnsiTheme="minorHAnsi" w:cstheme="minorHAnsi"/>
              </w:rPr>
              <w:t>Kiti informaciniai blokai</w:t>
            </w:r>
            <w:r>
              <w:rPr>
                <w:rFonts w:asciiTheme="minorHAnsi" w:hAnsiTheme="minorHAnsi" w:cstheme="minorHAnsi"/>
              </w:rPr>
              <w:t xml:space="preserve"> ir funkcijos</w:t>
            </w:r>
            <w:r w:rsidRPr="00E37C91">
              <w:rPr>
                <w:rFonts w:asciiTheme="minorHAnsi" w:hAnsiTheme="minorHAnsi" w:cstheme="minorHAnsi"/>
              </w:rPr>
              <w:t xml:space="preserve">, </w:t>
            </w:r>
            <w:r>
              <w:rPr>
                <w:rFonts w:asciiTheme="minorHAnsi" w:hAnsiTheme="minorHAnsi" w:cstheme="minorHAnsi"/>
              </w:rPr>
              <w:t xml:space="preserve">skirtos </w:t>
            </w:r>
            <w:r w:rsidRPr="00E37C91">
              <w:rPr>
                <w:rFonts w:asciiTheme="minorHAnsi" w:hAnsiTheme="minorHAnsi" w:cstheme="minorHAnsi"/>
              </w:rPr>
              <w:t>įstaigos vadov</w:t>
            </w:r>
            <w:r>
              <w:rPr>
                <w:rFonts w:asciiTheme="minorHAnsi" w:hAnsiTheme="minorHAnsi" w:cstheme="minorHAnsi"/>
              </w:rPr>
              <w:t>ui</w:t>
            </w:r>
            <w:r w:rsidRPr="00E37C91">
              <w:rPr>
                <w:rFonts w:asciiTheme="minorHAnsi" w:hAnsiTheme="minorHAnsi" w:cstheme="minorHAnsi"/>
              </w:rPr>
              <w:t xml:space="preserve"> ar įstaigos specialist</w:t>
            </w:r>
            <w:r>
              <w:rPr>
                <w:rFonts w:asciiTheme="minorHAnsi" w:hAnsiTheme="minorHAnsi" w:cstheme="minorHAnsi"/>
              </w:rPr>
              <w:t>ui pagal realizuotus funkcionalumus Savitarnos portale</w:t>
            </w:r>
            <w:r w:rsidRPr="00E37C91">
              <w:rPr>
                <w:rFonts w:asciiTheme="minorHAnsi" w:hAnsiTheme="minorHAnsi" w:cstheme="minorHAnsi"/>
              </w:rPr>
              <w:t xml:space="preserve">. </w:t>
            </w:r>
          </w:p>
          <w:p w14:paraId="34A30CA8" w14:textId="68EFC4EB" w:rsidR="002B4A91" w:rsidRPr="003A260E" w:rsidRDefault="0067389B" w:rsidP="002B4A91">
            <w:pPr>
              <w:rPr>
                <w:rFonts w:cstheme="minorHAnsi"/>
              </w:rPr>
            </w:pPr>
            <w:r w:rsidRPr="00F14687">
              <w:rPr>
                <w:rFonts w:asciiTheme="minorHAnsi" w:hAnsiTheme="minorHAnsi" w:cstheme="minorHAnsi"/>
              </w:rPr>
              <w:t>Detalus rodomų informacijos blokų sąrašas</w:t>
            </w:r>
            <w:r>
              <w:rPr>
                <w:rFonts w:asciiTheme="minorHAnsi" w:hAnsiTheme="minorHAnsi" w:cstheme="minorHAnsi"/>
              </w:rPr>
              <w:t xml:space="preserve"> ir atvaizdavimas</w:t>
            </w:r>
            <w:r w:rsidRPr="00F14687">
              <w:rPr>
                <w:rFonts w:asciiTheme="minorHAnsi" w:hAnsiTheme="minorHAnsi" w:cstheme="minorHAnsi"/>
              </w:rPr>
              <w:t xml:space="preserve"> turės būti tikslinamas ir suderintas su Perkančiąja organizacija detalios analizės ir projektavimo etapo metu</w:t>
            </w:r>
            <w:r w:rsidR="002B4A91" w:rsidRPr="00E37C91">
              <w:rPr>
                <w:rFonts w:asciiTheme="minorHAnsi" w:hAnsiTheme="minorHAnsi" w:cstheme="minorHAnsi"/>
              </w:rPr>
              <w:t>.</w:t>
            </w:r>
          </w:p>
        </w:tc>
      </w:tr>
      <w:tr w:rsidR="002B4A91" w:rsidRPr="00782D53" w14:paraId="519D9AF1"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52C61D30" w14:textId="77777777" w:rsidR="002B4A91" w:rsidRPr="00D820A8" w:rsidRDefault="002B4A91" w:rsidP="0013691A">
            <w:pPr>
              <w:pStyle w:val="Sraopastraipa"/>
              <w:numPr>
                <w:ilvl w:val="0"/>
                <w:numId w:val="18"/>
              </w:numPr>
              <w:spacing w:before="60" w:after="120" w:line="240" w:lineRule="auto"/>
              <w:contextualSpacing w:val="0"/>
              <w:jc w:val="both"/>
              <w:rPr>
                <w:rFonts w:cstheme="minorHAnsi"/>
              </w:rPr>
            </w:pPr>
          </w:p>
        </w:tc>
        <w:tc>
          <w:tcPr>
            <w:tcW w:w="4413" w:type="pct"/>
          </w:tcPr>
          <w:p w14:paraId="155AA5F6" w14:textId="2CF28D41" w:rsidR="002B4A91" w:rsidRPr="003A260E" w:rsidRDefault="002B4A91" w:rsidP="002B4A91">
            <w:pPr>
              <w:rPr>
                <w:rFonts w:cstheme="minorHAnsi"/>
              </w:rPr>
            </w:pPr>
            <w:r w:rsidRPr="00946850">
              <w:rPr>
                <w:rFonts w:asciiTheme="minorHAnsi" w:hAnsiTheme="minorHAnsi" w:cstheme="minorHAnsi"/>
              </w:rPr>
              <w:t xml:space="preserve">Turi būti galimybė vadovams / įstaigos specialistams tvarkyti gautas užduotis. Detaliau reikalavimai užduočių </w:t>
            </w:r>
            <w:r w:rsidRPr="00142FAA">
              <w:rPr>
                <w:rFonts w:asciiTheme="minorHAnsi" w:hAnsiTheme="minorHAnsi" w:cstheme="minorBidi"/>
              </w:rPr>
              <w:t>funkcionalumui</w:t>
            </w:r>
            <w:r w:rsidRPr="00946850">
              <w:rPr>
                <w:rFonts w:asciiTheme="minorHAnsi" w:hAnsiTheme="minorHAnsi" w:cstheme="minorHAnsi"/>
              </w:rPr>
              <w:t xml:space="preserve"> aprašyti </w:t>
            </w:r>
            <w:r w:rsidR="00FE6866">
              <w:rPr>
                <w:rFonts w:cstheme="minorHAnsi"/>
              </w:rPr>
              <w:fldChar w:fldCharType="begin"/>
            </w:r>
            <w:r w:rsidR="00FE6866">
              <w:rPr>
                <w:rFonts w:cstheme="minorHAnsi"/>
              </w:rPr>
              <w:instrText xml:space="preserve"> </w:instrText>
            </w:r>
            <w:r w:rsidR="00FE6866">
              <w:rPr>
                <w:rFonts w:asciiTheme="minorHAnsi" w:hAnsiTheme="minorHAnsi" w:cstheme="minorHAnsi"/>
              </w:rPr>
              <w:instrText xml:space="preserve">REF </w:instrText>
            </w:r>
            <w:r w:rsidR="00FE6866">
              <w:rPr>
                <w:rFonts w:cstheme="minorHAnsi"/>
              </w:rPr>
              <w:instrText xml:space="preserve">_Ref180410965 \r \h </w:instrText>
            </w:r>
            <w:r w:rsidR="00FE6866">
              <w:rPr>
                <w:rFonts w:cstheme="minorHAnsi"/>
              </w:rPr>
            </w:r>
            <w:r w:rsidR="00FE6866">
              <w:rPr>
                <w:rFonts w:cstheme="minorHAnsi"/>
              </w:rPr>
              <w:fldChar w:fldCharType="separate"/>
            </w:r>
            <w:r w:rsidR="002B04E5">
              <w:rPr>
                <w:rFonts w:asciiTheme="minorHAnsi" w:hAnsiTheme="minorHAnsi" w:cstheme="minorHAnsi"/>
              </w:rPr>
              <w:t>5.1.4</w:t>
            </w:r>
            <w:r w:rsidR="00FE6866">
              <w:rPr>
                <w:rFonts w:cstheme="minorHAnsi"/>
              </w:rPr>
              <w:fldChar w:fldCharType="end"/>
            </w:r>
            <w:r w:rsidRPr="00946850">
              <w:rPr>
                <w:rFonts w:asciiTheme="minorHAnsi" w:hAnsiTheme="minorHAnsi" w:cstheme="minorHAnsi"/>
              </w:rPr>
              <w:t xml:space="preserve"> skyriuje</w:t>
            </w:r>
            <w:r w:rsidRPr="00946850">
              <w:rPr>
                <w:rFonts w:cstheme="minorHAnsi"/>
              </w:rPr>
              <w:t>.</w:t>
            </w:r>
          </w:p>
        </w:tc>
      </w:tr>
      <w:tr w:rsidR="002B4A91" w:rsidRPr="00782D53" w14:paraId="0120686E"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4F670787" w14:textId="77777777" w:rsidR="002B4A91" w:rsidRPr="00D820A8" w:rsidRDefault="002B4A91" w:rsidP="0013691A">
            <w:pPr>
              <w:pStyle w:val="Sraopastraipa"/>
              <w:numPr>
                <w:ilvl w:val="0"/>
                <w:numId w:val="18"/>
              </w:numPr>
              <w:spacing w:before="60" w:after="120" w:line="240" w:lineRule="auto"/>
              <w:contextualSpacing w:val="0"/>
              <w:jc w:val="both"/>
              <w:rPr>
                <w:rFonts w:cstheme="minorHAnsi"/>
              </w:rPr>
            </w:pPr>
          </w:p>
        </w:tc>
        <w:tc>
          <w:tcPr>
            <w:tcW w:w="4413" w:type="pct"/>
          </w:tcPr>
          <w:p w14:paraId="3E98A5E0" w14:textId="34B4D9F1" w:rsidR="002B4A91" w:rsidRPr="003A260E" w:rsidRDefault="002B4A91" w:rsidP="002B4A91">
            <w:pPr>
              <w:rPr>
                <w:rFonts w:cstheme="minorHAnsi"/>
              </w:rPr>
            </w:pPr>
            <w:r w:rsidRPr="00BC57A0">
              <w:rPr>
                <w:rFonts w:asciiTheme="minorHAnsi" w:hAnsiTheme="minorHAnsi" w:cstheme="minorHAnsi"/>
              </w:rPr>
              <w:t>Vadovams arba įstaigos specialistams, turi būti galimybė peržiūrėti užduotis, pateiktus prašymus ir atlikti derinimo ir patvirtinimo veiksmus pagal DUPAIS įstaigai nustatytus scenarijus</w:t>
            </w:r>
            <w:r w:rsidR="004A58BC">
              <w:rPr>
                <w:rFonts w:asciiTheme="minorHAnsi" w:hAnsiTheme="minorHAnsi" w:cstheme="minorHAnsi"/>
              </w:rPr>
              <w:t>.</w:t>
            </w:r>
          </w:p>
        </w:tc>
      </w:tr>
      <w:tr w:rsidR="002B4A91" w:rsidRPr="00782D53" w14:paraId="78B73CDC" w14:textId="77777777" w:rsidTr="1F30A7A9">
        <w:trPr>
          <w:cnfStyle w:val="000000010000" w:firstRow="0" w:lastRow="0" w:firstColumn="0" w:lastColumn="0" w:oddVBand="0" w:evenVBand="0" w:oddHBand="0" w:evenHBand="1" w:firstRowFirstColumn="0" w:firstRowLastColumn="0" w:lastRowFirstColumn="0" w:lastRowLastColumn="0"/>
        </w:trPr>
        <w:tc>
          <w:tcPr>
            <w:tcW w:w="587" w:type="pct"/>
          </w:tcPr>
          <w:p w14:paraId="4CE91DF5" w14:textId="77777777" w:rsidR="002B4A91" w:rsidRPr="00D820A8" w:rsidRDefault="002B4A91" w:rsidP="0013691A">
            <w:pPr>
              <w:pStyle w:val="Sraopastraipa"/>
              <w:numPr>
                <w:ilvl w:val="0"/>
                <w:numId w:val="18"/>
              </w:numPr>
              <w:spacing w:before="60" w:after="120" w:line="240" w:lineRule="auto"/>
              <w:contextualSpacing w:val="0"/>
              <w:jc w:val="both"/>
              <w:rPr>
                <w:rFonts w:cstheme="minorHAnsi"/>
              </w:rPr>
            </w:pPr>
          </w:p>
        </w:tc>
        <w:tc>
          <w:tcPr>
            <w:tcW w:w="4413" w:type="pct"/>
          </w:tcPr>
          <w:p w14:paraId="262F1EA4" w14:textId="7543AE7D" w:rsidR="002B4A91" w:rsidRPr="003A260E" w:rsidRDefault="002B4A91" w:rsidP="002B4A91">
            <w:pPr>
              <w:rPr>
                <w:rFonts w:cstheme="minorHAnsi"/>
              </w:rPr>
            </w:pPr>
            <w:r w:rsidRPr="000E0817">
              <w:rPr>
                <w:rFonts w:asciiTheme="minorHAnsi" w:hAnsiTheme="minorHAnsi" w:cstheme="minorHAnsi"/>
              </w:rPr>
              <w:t>Naudotojui, kuris turi vadovo</w:t>
            </w:r>
            <w:r w:rsidR="000E0817">
              <w:rPr>
                <w:rFonts w:asciiTheme="minorHAnsi" w:hAnsiTheme="minorHAnsi" w:cstheme="minorHAnsi"/>
              </w:rPr>
              <w:t xml:space="preserve"> pareigas / įstaigos specialisto</w:t>
            </w:r>
            <w:r w:rsidR="008957D5">
              <w:rPr>
                <w:rFonts w:asciiTheme="minorHAnsi" w:hAnsiTheme="minorHAnsi" w:cstheme="minorHAnsi"/>
              </w:rPr>
              <w:t xml:space="preserve"> priskirtas teises</w:t>
            </w:r>
            <w:r w:rsidRPr="000E0817">
              <w:rPr>
                <w:rFonts w:asciiTheme="minorHAnsi" w:hAnsiTheme="minorHAnsi" w:cstheme="minorHAnsi"/>
              </w:rPr>
              <w:t xml:space="preserve">, </w:t>
            </w:r>
            <w:r w:rsidR="008957D5">
              <w:rPr>
                <w:rFonts w:asciiTheme="minorHAnsi" w:hAnsiTheme="minorHAnsi" w:cstheme="minorHAnsi"/>
              </w:rPr>
              <w:t>S</w:t>
            </w:r>
            <w:r w:rsidRPr="000E0817">
              <w:rPr>
                <w:rFonts w:asciiTheme="minorHAnsi" w:hAnsiTheme="minorHAnsi" w:cstheme="minorHAnsi"/>
              </w:rPr>
              <w:t>avitarnoje turi būti rodomi ir jo dirbančiojo</w:t>
            </w:r>
            <w:r w:rsidR="008957D5">
              <w:rPr>
                <w:rFonts w:asciiTheme="minorHAnsi" w:hAnsiTheme="minorHAnsi" w:cstheme="minorHAnsi"/>
              </w:rPr>
              <w:t xml:space="preserve"> (darbuotojo)</w:t>
            </w:r>
            <w:r w:rsidRPr="000E0817">
              <w:rPr>
                <w:rFonts w:asciiTheme="minorHAnsi" w:hAnsiTheme="minorHAnsi" w:cstheme="minorHAnsi"/>
              </w:rPr>
              <w:t xml:space="preserve"> kortelė ir galimos atlikti funkcijos kaip d</w:t>
            </w:r>
            <w:r w:rsidR="003E3733">
              <w:rPr>
                <w:rFonts w:asciiTheme="minorHAnsi" w:hAnsiTheme="minorHAnsi" w:cstheme="minorHAnsi"/>
              </w:rPr>
              <w:t>arbuotojui</w:t>
            </w:r>
            <w:r w:rsidRPr="000E0817">
              <w:rPr>
                <w:rFonts w:asciiTheme="minorHAnsi" w:hAnsiTheme="minorHAnsi" w:cstheme="minorHAnsi"/>
              </w:rPr>
              <w:t xml:space="preserve">. </w:t>
            </w:r>
          </w:p>
        </w:tc>
      </w:tr>
      <w:tr w:rsidR="002B4A91" w:rsidRPr="00782D53" w14:paraId="6E1B5CCC" w14:textId="77777777" w:rsidTr="1F30A7A9">
        <w:trPr>
          <w:cnfStyle w:val="000000100000" w:firstRow="0" w:lastRow="0" w:firstColumn="0" w:lastColumn="0" w:oddVBand="0" w:evenVBand="0" w:oddHBand="1" w:evenHBand="0" w:firstRowFirstColumn="0" w:firstRowLastColumn="0" w:lastRowFirstColumn="0" w:lastRowLastColumn="0"/>
        </w:trPr>
        <w:tc>
          <w:tcPr>
            <w:tcW w:w="587" w:type="pct"/>
          </w:tcPr>
          <w:p w14:paraId="00AAFAAB" w14:textId="77777777" w:rsidR="002B4A91" w:rsidRPr="00D820A8" w:rsidRDefault="002B4A91" w:rsidP="0013691A">
            <w:pPr>
              <w:pStyle w:val="Sraopastraipa"/>
              <w:numPr>
                <w:ilvl w:val="0"/>
                <w:numId w:val="18"/>
              </w:numPr>
              <w:spacing w:before="60" w:after="120" w:line="240" w:lineRule="auto"/>
              <w:contextualSpacing w:val="0"/>
              <w:jc w:val="both"/>
              <w:rPr>
                <w:rFonts w:cstheme="minorHAnsi"/>
              </w:rPr>
            </w:pPr>
          </w:p>
        </w:tc>
        <w:tc>
          <w:tcPr>
            <w:tcW w:w="4413" w:type="pct"/>
          </w:tcPr>
          <w:p w14:paraId="3A5F1E54" w14:textId="1AC2D5AD" w:rsidR="002B4A91" w:rsidRPr="003A260E" w:rsidRDefault="002B4A91" w:rsidP="002B4A91">
            <w:pPr>
              <w:rPr>
                <w:rFonts w:cstheme="minorHAnsi"/>
              </w:rPr>
            </w:pPr>
            <w:r w:rsidRPr="003E3733">
              <w:rPr>
                <w:rFonts w:asciiTheme="minorHAnsi" w:hAnsiTheme="minorHAnsi" w:cstheme="minorHAnsi"/>
              </w:rPr>
              <w:t>Turi būti galimybė vadovui įgalioti kitą asmenį atlikti vadovo funkcijas įstaigoje. Įgaliojimų tvarkymas turi būti atliekamas naudojant DUPAIS naudotojų administravimo modulį.</w:t>
            </w:r>
            <w:r>
              <w:rPr>
                <w:rFonts w:cstheme="minorHAnsi"/>
              </w:rPr>
              <w:t xml:space="preserve"> </w:t>
            </w:r>
          </w:p>
        </w:tc>
      </w:tr>
    </w:tbl>
    <w:p w14:paraId="4A58F45E" w14:textId="77777777" w:rsidR="00772549" w:rsidRDefault="00772549" w:rsidP="007D2868"/>
    <w:p w14:paraId="41E4655B" w14:textId="747D9ED9" w:rsidR="00DF7049" w:rsidRDefault="009E5A66" w:rsidP="00DF7049">
      <w:pPr>
        <w:pStyle w:val="Antrat3"/>
        <w:ind w:left="1530" w:hanging="1170"/>
        <w:rPr>
          <w:color w:val="auto"/>
        </w:rPr>
      </w:pPr>
      <w:bookmarkStart w:id="68" w:name="_Toc183714628"/>
      <w:bookmarkStart w:id="69" w:name="_Toc182211271"/>
      <w:r>
        <w:rPr>
          <w:color w:val="auto"/>
        </w:rPr>
        <w:lastRenderedPageBreak/>
        <w:t>P</w:t>
      </w:r>
      <w:r w:rsidR="00DF7049" w:rsidRPr="00B13855">
        <w:rPr>
          <w:color w:val="auto"/>
        </w:rPr>
        <w:t xml:space="preserve">rašymų </w:t>
      </w:r>
      <w:r w:rsidR="00EF7504">
        <w:rPr>
          <w:color w:val="auto"/>
        </w:rPr>
        <w:t xml:space="preserve">teikimas ir </w:t>
      </w:r>
      <w:r w:rsidR="00DF7049" w:rsidRPr="00B13855">
        <w:rPr>
          <w:color w:val="auto"/>
        </w:rPr>
        <w:t>tvarkymas</w:t>
      </w:r>
      <w:bookmarkEnd w:id="68"/>
    </w:p>
    <w:tbl>
      <w:tblPr>
        <w:tblStyle w:val="Civittatable"/>
        <w:tblW w:w="5183" w:type="pct"/>
        <w:tblInd w:w="-572" w:type="dxa"/>
        <w:tblLook w:val="04A0" w:firstRow="1" w:lastRow="0" w:firstColumn="1" w:lastColumn="0" w:noHBand="0" w:noVBand="1"/>
      </w:tblPr>
      <w:tblGrid>
        <w:gridCol w:w="1721"/>
        <w:gridCol w:w="8059"/>
      </w:tblGrid>
      <w:tr w:rsidR="00DF7049" w:rsidRPr="00782D53" w14:paraId="4B38D573" w14:textId="77777777" w:rsidTr="005762C7">
        <w:trPr>
          <w:cnfStyle w:val="100000000000" w:firstRow="1" w:lastRow="0" w:firstColumn="0" w:lastColumn="0" w:oddVBand="0" w:evenVBand="0" w:oddHBand="0" w:evenHBand="0" w:firstRowFirstColumn="0" w:firstRowLastColumn="0" w:lastRowFirstColumn="0" w:lastRowLastColumn="0"/>
        </w:trPr>
        <w:tc>
          <w:tcPr>
            <w:tcW w:w="880" w:type="pct"/>
          </w:tcPr>
          <w:bookmarkEnd w:id="69"/>
          <w:p w14:paraId="721120EF" w14:textId="77777777" w:rsidR="00DF7049" w:rsidRPr="00D820A8" w:rsidRDefault="00DF7049">
            <w:pPr>
              <w:rPr>
                <w:rFonts w:cstheme="minorHAnsi"/>
                <w:szCs w:val="20"/>
              </w:rPr>
            </w:pPr>
            <w:r w:rsidRPr="00D820A8">
              <w:rPr>
                <w:rFonts w:cstheme="minorHAnsi"/>
                <w:caps w:val="0"/>
                <w:szCs w:val="20"/>
              </w:rPr>
              <w:t>NR.</w:t>
            </w:r>
          </w:p>
        </w:tc>
        <w:tc>
          <w:tcPr>
            <w:tcW w:w="4120" w:type="pct"/>
          </w:tcPr>
          <w:p w14:paraId="1629589A" w14:textId="77777777" w:rsidR="00DF7049" w:rsidRPr="00D820A8" w:rsidRDefault="00DF7049">
            <w:pPr>
              <w:rPr>
                <w:rFonts w:cstheme="minorHAnsi"/>
                <w:szCs w:val="20"/>
              </w:rPr>
            </w:pPr>
            <w:r w:rsidRPr="00D820A8">
              <w:rPr>
                <w:rFonts w:cstheme="minorHAnsi"/>
                <w:szCs w:val="20"/>
              </w:rPr>
              <w:t>reikalavimas</w:t>
            </w:r>
          </w:p>
        </w:tc>
      </w:tr>
      <w:tr w:rsidR="00DF7049" w:rsidRPr="00782D53" w14:paraId="5D273086" w14:textId="77777777" w:rsidTr="005762C7">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5E617DE2" w14:textId="3023E6F3" w:rsidR="00DF7049" w:rsidRPr="00D820A8" w:rsidRDefault="00DF7049">
            <w:pPr>
              <w:pStyle w:val="Focus0"/>
              <w:rPr>
                <w:rFonts w:asciiTheme="minorHAnsi" w:hAnsiTheme="minorHAnsi" w:cstheme="minorHAnsi"/>
                <w:szCs w:val="20"/>
              </w:rPr>
            </w:pPr>
            <w:r w:rsidRPr="00D820A8">
              <w:rPr>
                <w:rFonts w:asciiTheme="minorHAnsi" w:hAnsiTheme="minorHAnsi" w:cstheme="minorHAnsi"/>
                <w:szCs w:val="20"/>
              </w:rPr>
              <w:t xml:space="preserve">prašymų </w:t>
            </w:r>
            <w:r w:rsidR="00EF7504">
              <w:rPr>
                <w:rFonts w:asciiTheme="minorHAnsi" w:hAnsiTheme="minorHAnsi" w:cstheme="minorHAnsi"/>
                <w:szCs w:val="20"/>
              </w:rPr>
              <w:t xml:space="preserve">TEIKIMAS ir </w:t>
            </w:r>
            <w:r w:rsidRPr="00D820A8">
              <w:rPr>
                <w:rFonts w:asciiTheme="minorHAnsi" w:hAnsiTheme="minorHAnsi" w:cstheme="minorHAnsi"/>
                <w:szCs w:val="20"/>
              </w:rPr>
              <w:t>tvarkymas</w:t>
            </w:r>
          </w:p>
        </w:tc>
      </w:tr>
      <w:tr w:rsidR="00DF7049" w:rsidRPr="00782D53" w14:paraId="397A300F" w14:textId="77777777" w:rsidTr="005762C7">
        <w:trPr>
          <w:cnfStyle w:val="000000010000" w:firstRow="0" w:lastRow="0" w:firstColumn="0" w:lastColumn="0" w:oddVBand="0" w:evenVBand="0" w:oddHBand="0" w:evenHBand="1" w:firstRowFirstColumn="0" w:firstRowLastColumn="0" w:lastRowFirstColumn="0" w:lastRowLastColumn="0"/>
        </w:trPr>
        <w:tc>
          <w:tcPr>
            <w:tcW w:w="880" w:type="pct"/>
          </w:tcPr>
          <w:p w14:paraId="437D7453" w14:textId="77777777" w:rsidR="00DF7049" w:rsidRPr="00D820A8" w:rsidRDefault="00DF7049"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120" w:type="pct"/>
          </w:tcPr>
          <w:p w14:paraId="3EE4605B" w14:textId="5A8C5C44" w:rsidR="00DF7049" w:rsidRPr="00D820A8" w:rsidRDefault="00DF7049">
            <w:pPr>
              <w:rPr>
                <w:rFonts w:asciiTheme="minorHAnsi" w:hAnsiTheme="minorHAnsi" w:cstheme="minorHAnsi"/>
                <w:szCs w:val="20"/>
              </w:rPr>
            </w:pPr>
            <w:r w:rsidRPr="00D820A8">
              <w:rPr>
                <w:rFonts w:asciiTheme="minorHAnsi" w:hAnsiTheme="minorHAnsi" w:cstheme="minorHAnsi"/>
                <w:szCs w:val="20"/>
              </w:rPr>
              <w:t xml:space="preserve">Turi būti galimybė </w:t>
            </w:r>
            <w:r w:rsidR="00B72B9E">
              <w:rPr>
                <w:rFonts w:asciiTheme="minorHAnsi" w:hAnsiTheme="minorHAnsi" w:cstheme="minorHAnsi"/>
                <w:szCs w:val="20"/>
              </w:rPr>
              <w:t xml:space="preserve">darbuotojui </w:t>
            </w:r>
            <w:r w:rsidRPr="00D820A8">
              <w:rPr>
                <w:rFonts w:asciiTheme="minorHAnsi" w:hAnsiTheme="minorHAnsi" w:cstheme="minorHAnsi"/>
                <w:szCs w:val="20"/>
              </w:rPr>
              <w:t>parengti, užpildyti, pateikti, derinti ir tvarkyti prašymus</w:t>
            </w:r>
            <w:r>
              <w:rPr>
                <w:rFonts w:asciiTheme="minorHAnsi" w:hAnsiTheme="minorHAnsi" w:cstheme="minorHAnsi"/>
                <w:szCs w:val="20"/>
              </w:rPr>
              <w:t>:</w:t>
            </w:r>
          </w:p>
          <w:p w14:paraId="5A51527B" w14:textId="5D9A5E3D" w:rsidR="00DF7049" w:rsidRPr="00653CFD" w:rsidRDefault="00DF7049" w:rsidP="0013691A">
            <w:pPr>
              <w:pStyle w:val="Sraopastraipa"/>
              <w:numPr>
                <w:ilvl w:val="1"/>
                <w:numId w:val="84"/>
              </w:numPr>
              <w:tabs>
                <w:tab w:val="left" w:pos="442"/>
              </w:tabs>
              <w:spacing w:before="60" w:after="120" w:line="240" w:lineRule="auto"/>
              <w:ind w:left="301" w:firstLine="0"/>
              <w:jc w:val="both"/>
              <w:rPr>
                <w:rFonts w:asciiTheme="minorHAnsi" w:hAnsiTheme="minorHAnsi" w:cstheme="minorBidi"/>
              </w:rPr>
            </w:pPr>
            <w:r w:rsidRPr="62CD7024">
              <w:rPr>
                <w:rFonts w:asciiTheme="minorHAnsi" w:hAnsiTheme="minorHAnsi" w:cstheme="minorBidi"/>
              </w:rPr>
              <w:t>Prašymai – tai duomenų formos</w:t>
            </w:r>
            <w:r>
              <w:rPr>
                <w:rFonts w:asciiTheme="minorHAnsi" w:hAnsiTheme="minorHAnsi" w:cstheme="minorBidi"/>
              </w:rPr>
              <w:t xml:space="preserve"> / įrašai</w:t>
            </w:r>
            <w:r w:rsidRPr="62CD7024">
              <w:rPr>
                <w:rFonts w:asciiTheme="minorHAnsi" w:hAnsiTheme="minorHAnsi" w:cstheme="minorBidi"/>
              </w:rPr>
              <w:t xml:space="preserve">, </w:t>
            </w:r>
            <w:r w:rsidRPr="00653CFD">
              <w:rPr>
                <w:rFonts w:asciiTheme="minorHAnsi" w:hAnsiTheme="minorHAnsi" w:cstheme="minorBidi"/>
              </w:rPr>
              <w:t>kurios pildomos, teikiamos, derinamos, tvirtinamos ir tvarkomos Sistemoje;</w:t>
            </w:r>
          </w:p>
          <w:p w14:paraId="3EAACCA8" w14:textId="5B04D24C" w:rsidR="00DF7049" w:rsidRPr="00D820A8" w:rsidRDefault="00DF7049" w:rsidP="0013691A">
            <w:pPr>
              <w:pStyle w:val="Sraopastraipa"/>
              <w:numPr>
                <w:ilvl w:val="1"/>
                <w:numId w:val="84"/>
              </w:numPr>
              <w:tabs>
                <w:tab w:val="left" w:pos="442"/>
              </w:tabs>
              <w:spacing w:before="60" w:after="120" w:line="240" w:lineRule="auto"/>
              <w:ind w:left="301" w:firstLine="0"/>
              <w:jc w:val="both"/>
              <w:rPr>
                <w:rFonts w:asciiTheme="minorHAnsi" w:hAnsiTheme="minorHAnsi" w:cstheme="minorHAnsi"/>
              </w:rPr>
            </w:pPr>
            <w:r w:rsidRPr="00653CFD">
              <w:rPr>
                <w:rFonts w:asciiTheme="minorHAnsi" w:hAnsiTheme="minorHAnsi" w:cstheme="minorBidi"/>
              </w:rPr>
              <w:t xml:space="preserve">Pateikus prašymą jis tampa užduotimi ir tvarkomas pagal </w:t>
            </w:r>
            <w:r w:rsidR="009C0F5B">
              <w:rPr>
                <w:rFonts w:cstheme="minorHAnsi"/>
              </w:rPr>
              <w:fldChar w:fldCharType="begin"/>
            </w:r>
            <w:r w:rsidR="009C0F5B">
              <w:rPr>
                <w:rFonts w:cstheme="minorHAnsi"/>
              </w:rPr>
              <w:instrText xml:space="preserve"> </w:instrText>
            </w:r>
            <w:r w:rsidR="009C0F5B">
              <w:rPr>
                <w:rFonts w:asciiTheme="minorHAnsi" w:hAnsiTheme="minorHAnsi" w:cstheme="minorHAnsi"/>
              </w:rPr>
              <w:instrText xml:space="preserve">REF </w:instrText>
            </w:r>
            <w:r w:rsidR="009C0F5B">
              <w:rPr>
                <w:rFonts w:cstheme="minorHAnsi"/>
              </w:rPr>
              <w:instrText xml:space="preserve">_Ref180410965 \r \h </w:instrText>
            </w:r>
            <w:r w:rsidR="009C0F5B">
              <w:rPr>
                <w:rFonts w:cstheme="minorHAnsi"/>
              </w:rPr>
            </w:r>
            <w:r w:rsidR="009C0F5B">
              <w:rPr>
                <w:rFonts w:cstheme="minorHAnsi"/>
              </w:rPr>
              <w:fldChar w:fldCharType="separate"/>
            </w:r>
            <w:r w:rsidR="002B04E5">
              <w:rPr>
                <w:rFonts w:asciiTheme="minorHAnsi" w:hAnsiTheme="minorHAnsi" w:cstheme="minorHAnsi"/>
              </w:rPr>
              <w:t>5.1.4</w:t>
            </w:r>
            <w:r w:rsidR="009C0F5B">
              <w:rPr>
                <w:rFonts w:cstheme="minorHAnsi"/>
              </w:rPr>
              <w:fldChar w:fldCharType="end"/>
            </w:r>
            <w:r w:rsidR="009C0F5B" w:rsidRPr="00946850">
              <w:rPr>
                <w:rFonts w:asciiTheme="minorHAnsi" w:hAnsiTheme="minorHAnsi" w:cstheme="minorHAnsi"/>
              </w:rPr>
              <w:t xml:space="preserve"> skyriuje</w:t>
            </w:r>
            <w:r w:rsidR="009C0F5B" w:rsidRPr="00946850">
              <w:rPr>
                <w:rFonts w:cstheme="minorHAnsi"/>
              </w:rPr>
              <w:t>.</w:t>
            </w:r>
          </w:p>
        </w:tc>
      </w:tr>
      <w:tr w:rsidR="00083BBE" w:rsidRPr="00782D53" w14:paraId="7A006D60" w14:textId="77777777" w:rsidTr="005762C7">
        <w:trPr>
          <w:cnfStyle w:val="000000100000" w:firstRow="0" w:lastRow="0" w:firstColumn="0" w:lastColumn="0" w:oddVBand="0" w:evenVBand="0" w:oddHBand="1" w:evenHBand="0" w:firstRowFirstColumn="0" w:firstRowLastColumn="0" w:lastRowFirstColumn="0" w:lastRowLastColumn="0"/>
        </w:trPr>
        <w:tc>
          <w:tcPr>
            <w:tcW w:w="880" w:type="pct"/>
          </w:tcPr>
          <w:p w14:paraId="186AF6B1" w14:textId="77777777" w:rsidR="00083BBE" w:rsidRPr="00D820A8" w:rsidRDefault="00083BBE" w:rsidP="0013691A">
            <w:pPr>
              <w:pStyle w:val="Sraopastraipa"/>
              <w:numPr>
                <w:ilvl w:val="0"/>
                <w:numId w:val="18"/>
              </w:numPr>
              <w:spacing w:before="60" w:after="120" w:line="240" w:lineRule="auto"/>
              <w:contextualSpacing w:val="0"/>
              <w:jc w:val="both"/>
              <w:rPr>
                <w:rFonts w:cstheme="minorHAnsi"/>
              </w:rPr>
            </w:pPr>
          </w:p>
        </w:tc>
        <w:tc>
          <w:tcPr>
            <w:tcW w:w="4120" w:type="pct"/>
          </w:tcPr>
          <w:p w14:paraId="5A86A1F7" w14:textId="4AC4CE3A" w:rsidR="00083BBE" w:rsidRPr="00D820A8" w:rsidRDefault="00083BBE" w:rsidP="00083BBE">
            <w:pPr>
              <w:rPr>
                <w:rFonts w:cstheme="minorHAnsi"/>
                <w:szCs w:val="20"/>
              </w:rPr>
            </w:pPr>
            <w:r w:rsidRPr="00D820A8">
              <w:rPr>
                <w:rFonts w:asciiTheme="minorHAnsi" w:hAnsiTheme="minorHAnsi" w:cstheme="minorHAnsi"/>
                <w:szCs w:val="20"/>
              </w:rPr>
              <w:t>Turi būti galimybė teikiant prašymą, pasirinkti prašymo formą iš prašymų klasifikatoriaus</w:t>
            </w:r>
            <w:r w:rsidR="00174F0E">
              <w:rPr>
                <w:rFonts w:asciiTheme="minorHAnsi" w:hAnsiTheme="minorHAnsi" w:cstheme="minorHAnsi"/>
                <w:szCs w:val="20"/>
              </w:rPr>
              <w:t xml:space="preserve"> sąrašo</w:t>
            </w:r>
            <w:r w:rsidRPr="00266700">
              <w:rPr>
                <w:rFonts w:asciiTheme="minorHAnsi" w:hAnsiTheme="minorHAnsi" w:cstheme="minorHAnsi"/>
                <w:szCs w:val="20"/>
              </w:rPr>
              <w:t>.</w:t>
            </w:r>
          </w:p>
        </w:tc>
      </w:tr>
      <w:tr w:rsidR="00083BBE" w:rsidRPr="00782D53" w14:paraId="64BB3FB4" w14:textId="77777777" w:rsidTr="005762C7">
        <w:trPr>
          <w:cnfStyle w:val="000000010000" w:firstRow="0" w:lastRow="0" w:firstColumn="0" w:lastColumn="0" w:oddVBand="0" w:evenVBand="0" w:oddHBand="0" w:evenHBand="1" w:firstRowFirstColumn="0" w:firstRowLastColumn="0" w:lastRowFirstColumn="0" w:lastRowLastColumn="0"/>
          <w:trHeight w:val="624"/>
        </w:trPr>
        <w:tc>
          <w:tcPr>
            <w:tcW w:w="880" w:type="pct"/>
          </w:tcPr>
          <w:p w14:paraId="1F927FED" w14:textId="77777777" w:rsidR="00083BBE" w:rsidRPr="00D820A8" w:rsidRDefault="00083BB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120" w:type="pct"/>
          </w:tcPr>
          <w:p w14:paraId="571245A4" w14:textId="77777777" w:rsidR="00083BBE" w:rsidRPr="00A1778A" w:rsidRDefault="00083BBE" w:rsidP="00083BBE">
            <w:pPr>
              <w:rPr>
                <w:rFonts w:asciiTheme="minorHAnsi" w:hAnsiTheme="minorHAnsi" w:cstheme="minorHAnsi"/>
                <w:szCs w:val="20"/>
              </w:rPr>
            </w:pPr>
            <w:r w:rsidRPr="00A1778A">
              <w:rPr>
                <w:rFonts w:asciiTheme="minorHAnsi" w:hAnsiTheme="minorHAnsi" w:cstheme="minorHAnsi"/>
                <w:szCs w:val="20"/>
              </w:rPr>
              <w:t>Preliminarus prašymų sąrašas:</w:t>
            </w:r>
          </w:p>
          <w:p w14:paraId="730690B2" w14:textId="77777777" w:rsidR="00083BBE" w:rsidRPr="00FD7192" w:rsidRDefault="00083BBE" w:rsidP="0013691A">
            <w:pPr>
              <w:pStyle w:val="Sraopastraipa"/>
              <w:numPr>
                <w:ilvl w:val="0"/>
                <w:numId w:val="85"/>
              </w:numPr>
              <w:spacing w:before="60" w:after="120" w:line="240" w:lineRule="auto"/>
              <w:contextualSpacing w:val="0"/>
              <w:jc w:val="both"/>
              <w:rPr>
                <w:rFonts w:asciiTheme="minorHAnsi" w:hAnsiTheme="minorHAnsi" w:cstheme="minorHAnsi"/>
              </w:rPr>
            </w:pPr>
            <w:r w:rsidRPr="00FD7192">
              <w:rPr>
                <w:rFonts w:asciiTheme="minorHAnsi" w:hAnsiTheme="minorHAnsi" w:cstheme="minorHAnsi"/>
              </w:rPr>
              <w:t>Įdarbinimas / įdarbinimo metu pateiktų duomenų pakeitimas:</w:t>
            </w:r>
          </w:p>
          <w:p w14:paraId="5DEA00FC" w14:textId="77777777" w:rsidR="00083BBE" w:rsidRPr="00FD7192" w:rsidRDefault="00083BBE" w:rsidP="0013691A">
            <w:pPr>
              <w:pStyle w:val="Sraopastraipa"/>
              <w:numPr>
                <w:ilvl w:val="0"/>
                <w:numId w:val="85"/>
              </w:numPr>
              <w:spacing w:before="60" w:after="120" w:line="240" w:lineRule="auto"/>
              <w:contextualSpacing w:val="0"/>
              <w:jc w:val="both"/>
              <w:rPr>
                <w:rFonts w:asciiTheme="minorHAnsi" w:hAnsiTheme="minorHAnsi" w:cstheme="minorHAnsi"/>
              </w:rPr>
            </w:pPr>
            <w:r w:rsidRPr="00FD7192">
              <w:rPr>
                <w:rFonts w:asciiTheme="minorHAnsi" w:hAnsiTheme="minorHAnsi" w:cstheme="minorHAnsi"/>
              </w:rPr>
              <w:t>Komandiruotės:</w:t>
            </w:r>
          </w:p>
          <w:p w14:paraId="7534BB5B" w14:textId="77777777" w:rsidR="00083BBE" w:rsidRPr="00A1778A" w:rsidRDefault="00083BBE" w:rsidP="0013691A">
            <w:pPr>
              <w:pStyle w:val="Sraopastraipa"/>
              <w:numPr>
                <w:ilvl w:val="1"/>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 xml:space="preserve">Dėl siuntimo į komandiruotę / komandiruotės </w:t>
            </w:r>
            <w:r>
              <w:rPr>
                <w:rFonts w:asciiTheme="minorHAnsi" w:hAnsiTheme="minorHAnsi" w:cstheme="minorHAnsi"/>
              </w:rPr>
              <w:t>/ kvalifikacijos kėlimo</w:t>
            </w:r>
            <w:r w:rsidRPr="00A1778A">
              <w:rPr>
                <w:rFonts w:asciiTheme="minorHAnsi" w:hAnsiTheme="minorHAnsi" w:cstheme="minorHAnsi"/>
              </w:rPr>
              <w:t xml:space="preserve"> koregavimo (individualus prašymas);</w:t>
            </w:r>
          </w:p>
          <w:p w14:paraId="03047CE9" w14:textId="77777777" w:rsidR="00083BBE" w:rsidRPr="00A1778A" w:rsidRDefault="00083BBE" w:rsidP="0013691A">
            <w:pPr>
              <w:pStyle w:val="Sraopastraipa"/>
              <w:numPr>
                <w:ilvl w:val="1"/>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 xml:space="preserve">Dėl siuntimo į komandiruotę / komandiruotės </w:t>
            </w:r>
            <w:r>
              <w:rPr>
                <w:rFonts w:asciiTheme="minorHAnsi" w:hAnsiTheme="minorHAnsi" w:cstheme="minorHAnsi"/>
              </w:rPr>
              <w:t xml:space="preserve">/ kvalifikacijos kėlimo </w:t>
            </w:r>
            <w:r w:rsidRPr="00A1778A">
              <w:rPr>
                <w:rFonts w:asciiTheme="minorHAnsi" w:hAnsiTheme="minorHAnsi" w:cstheme="minorHAnsi"/>
              </w:rPr>
              <w:t>koregavimo (grupinis prašymas).</w:t>
            </w:r>
          </w:p>
          <w:p w14:paraId="5E38AB05" w14:textId="77777777" w:rsidR="00083BBE" w:rsidRPr="000F4FFE" w:rsidRDefault="00083BBE" w:rsidP="0013691A">
            <w:pPr>
              <w:pStyle w:val="Sraopastraipa"/>
              <w:numPr>
                <w:ilvl w:val="0"/>
                <w:numId w:val="85"/>
              </w:numPr>
              <w:spacing w:before="60" w:after="120" w:line="240" w:lineRule="auto"/>
              <w:contextualSpacing w:val="0"/>
              <w:jc w:val="both"/>
              <w:rPr>
                <w:rFonts w:asciiTheme="minorHAnsi" w:hAnsiTheme="minorHAnsi" w:cstheme="minorHAnsi"/>
              </w:rPr>
            </w:pPr>
            <w:r w:rsidRPr="000F4FFE">
              <w:rPr>
                <w:rFonts w:asciiTheme="minorHAnsi" w:hAnsiTheme="minorHAnsi" w:cstheme="minorHAnsi"/>
              </w:rPr>
              <w:t>Atostogos / papildomos poilsio dienos:</w:t>
            </w:r>
          </w:p>
          <w:p w14:paraId="3F05B762" w14:textId="77777777" w:rsidR="00083BBE" w:rsidRDefault="00083BBE" w:rsidP="0013691A">
            <w:pPr>
              <w:pStyle w:val="Sraopastraipa"/>
              <w:numPr>
                <w:ilvl w:val="1"/>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Dėl kasmetinių atostogų (ar jų dalies) suteikimo / koregavimo;</w:t>
            </w:r>
          </w:p>
          <w:p w14:paraId="59590FE7" w14:textId="77777777" w:rsidR="00083BBE" w:rsidRPr="00A1778A" w:rsidRDefault="00083BBE" w:rsidP="0013691A">
            <w:pPr>
              <w:pStyle w:val="Sraopastraipa"/>
              <w:numPr>
                <w:ilvl w:val="1"/>
                <w:numId w:val="85"/>
              </w:numPr>
              <w:spacing w:before="60" w:after="120" w:line="240" w:lineRule="auto"/>
              <w:contextualSpacing w:val="0"/>
              <w:jc w:val="both"/>
              <w:rPr>
                <w:rFonts w:asciiTheme="minorHAnsi" w:hAnsiTheme="minorHAnsi" w:cstheme="minorHAnsi"/>
              </w:rPr>
            </w:pPr>
            <w:r>
              <w:rPr>
                <w:rFonts w:asciiTheme="minorHAnsi" w:hAnsiTheme="minorHAnsi" w:cstheme="minorHAnsi"/>
              </w:rPr>
              <w:t xml:space="preserve">Dėl </w:t>
            </w:r>
            <w:r w:rsidRPr="00651309">
              <w:rPr>
                <w:rFonts w:asciiTheme="minorHAnsi" w:hAnsiTheme="minorHAnsi" w:cstheme="minorHAnsi"/>
              </w:rPr>
              <w:t xml:space="preserve">darbo poilsio ir/ar švenčių dienomis, naktį ar viršvalandžių </w:t>
            </w:r>
            <w:r>
              <w:rPr>
                <w:rFonts w:asciiTheme="minorHAnsi" w:hAnsiTheme="minorHAnsi" w:cstheme="minorHAnsi"/>
              </w:rPr>
              <w:t xml:space="preserve"> patvirtinimo;</w:t>
            </w:r>
          </w:p>
          <w:p w14:paraId="48C400F0" w14:textId="061E3217" w:rsidR="00083BBE" w:rsidRPr="007318D8" w:rsidRDefault="00083BBE" w:rsidP="0013691A">
            <w:pPr>
              <w:pStyle w:val="Sraopastraipa"/>
              <w:numPr>
                <w:ilvl w:val="1"/>
                <w:numId w:val="85"/>
              </w:numPr>
              <w:spacing w:before="60" w:after="120" w:line="240" w:lineRule="auto"/>
              <w:contextualSpacing w:val="0"/>
              <w:jc w:val="both"/>
              <w:rPr>
                <w:rFonts w:asciiTheme="minorHAnsi" w:hAnsiTheme="minorHAnsi" w:cstheme="minorHAnsi"/>
              </w:rPr>
            </w:pPr>
            <w:r w:rsidRPr="007318D8">
              <w:rPr>
                <w:rFonts w:asciiTheme="minorHAnsi" w:hAnsiTheme="minorHAnsi" w:cstheme="minorHAnsi"/>
              </w:rPr>
              <w:t>Dėl tikslinių atostogų suteikimo / koregavimo - Dirbančiajam pasirinkus šią prašymo formą, turi būti pateikiamas papildomas tikslinių atostogų tipų sąrašas</w:t>
            </w:r>
            <w:r>
              <w:rPr>
                <w:rFonts w:asciiTheme="minorHAnsi" w:hAnsiTheme="minorHAnsi" w:cstheme="minorHAnsi"/>
              </w:rPr>
              <w:t xml:space="preserve"> (</w:t>
            </w:r>
            <w:r w:rsidRPr="62CD7024">
              <w:rPr>
                <w:rFonts w:asciiTheme="minorHAnsi" w:hAnsiTheme="minorHAnsi" w:cstheme="minorBidi"/>
              </w:rPr>
              <w:t xml:space="preserve">turi būti realizuoti visi </w:t>
            </w:r>
            <w:r>
              <w:rPr>
                <w:rFonts w:asciiTheme="minorHAnsi" w:hAnsiTheme="minorHAnsi" w:cstheme="minorBidi"/>
              </w:rPr>
              <w:t xml:space="preserve">žemiau </w:t>
            </w:r>
            <w:r w:rsidRPr="62CD7024">
              <w:rPr>
                <w:rFonts w:asciiTheme="minorHAnsi" w:hAnsiTheme="minorHAnsi" w:cstheme="minorBidi"/>
              </w:rPr>
              <w:t>nurodyti prašymai pagal Veiklos modelį</w:t>
            </w:r>
            <w:r>
              <w:rPr>
                <w:rFonts w:asciiTheme="minorHAnsi" w:hAnsiTheme="minorHAnsi" w:cstheme="minorBidi"/>
              </w:rPr>
              <w:t>.</w:t>
            </w:r>
            <w:r w:rsidRPr="62CD7024">
              <w:rPr>
                <w:rFonts w:asciiTheme="minorHAnsi" w:hAnsiTheme="minorHAnsi" w:cstheme="minorBidi"/>
              </w:rPr>
              <w:t xml:space="preserve"> </w:t>
            </w:r>
            <w:r>
              <w:rPr>
                <w:rFonts w:asciiTheme="minorHAnsi" w:hAnsiTheme="minorHAnsi" w:cstheme="minorBidi"/>
              </w:rPr>
              <w:t>G</w:t>
            </w:r>
            <w:r w:rsidRPr="62CD7024">
              <w:rPr>
                <w:rFonts w:asciiTheme="minorHAnsi" w:hAnsiTheme="minorHAnsi" w:cstheme="minorBidi"/>
              </w:rPr>
              <w:t>alutinis sąrašas turi būti patikslintas ir suderintas su Perkančiąja organizacija detalios analizės metu</w:t>
            </w:r>
            <w:r>
              <w:rPr>
                <w:rFonts w:asciiTheme="minorHAnsi" w:hAnsiTheme="minorHAnsi" w:cstheme="minorBidi"/>
              </w:rPr>
              <w:t>)</w:t>
            </w:r>
            <w:r w:rsidRPr="007318D8">
              <w:rPr>
                <w:rFonts w:asciiTheme="minorHAnsi" w:hAnsiTheme="minorHAnsi" w:cstheme="minorHAnsi"/>
              </w:rPr>
              <w:t xml:space="preserve">: </w:t>
            </w:r>
          </w:p>
          <w:p w14:paraId="2264BFDF"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Atostogos kvalifikacijai tobulinti;</w:t>
            </w:r>
          </w:p>
          <w:p w14:paraId="0E2188D5"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Atostogos dėl valstybės tarnautojo perkėlimo į kitas pareigas;</w:t>
            </w:r>
          </w:p>
          <w:p w14:paraId="378B1D69"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Persikėlimo atostogos (</w:t>
            </w:r>
            <w:r>
              <w:rPr>
                <w:rFonts w:asciiTheme="minorHAnsi" w:hAnsiTheme="minorHAnsi" w:cstheme="minorHAnsi"/>
              </w:rPr>
              <w:t>taikoma pareigūnams</w:t>
            </w:r>
            <w:r w:rsidRPr="00A1778A">
              <w:rPr>
                <w:rFonts w:asciiTheme="minorHAnsi" w:hAnsiTheme="minorHAnsi" w:cstheme="minorHAnsi"/>
              </w:rPr>
              <w:t>);</w:t>
            </w:r>
          </w:p>
          <w:p w14:paraId="6EF40A4D"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Nemokamos atostogos;</w:t>
            </w:r>
          </w:p>
          <w:p w14:paraId="233C1EEA"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Atostogos dėl dalyvavimo Europos sąjungos, tarptautinių organizacijų finansuojamuose paramos teikimo arba Lietuvos vystomojo bendradarbiavimo ir paramos demokratijai projektuose;</w:t>
            </w:r>
          </w:p>
          <w:p w14:paraId="547AC30F"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Nėštumo ir gimdymo atostogos;</w:t>
            </w:r>
          </w:p>
          <w:p w14:paraId="0499FE4E"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Tėvystės atostogos;</w:t>
            </w:r>
          </w:p>
          <w:p w14:paraId="22BDA05F"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Atostogos vaikui prižiūrėti;</w:t>
            </w:r>
          </w:p>
          <w:p w14:paraId="5FBE3287"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Mokymosi atostogos;</w:t>
            </w:r>
          </w:p>
          <w:p w14:paraId="1EA552F7"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sidRPr="00A1778A">
              <w:rPr>
                <w:rFonts w:asciiTheme="minorHAnsi" w:hAnsiTheme="minorHAnsi" w:cstheme="minorHAnsi"/>
              </w:rPr>
              <w:t>Kūrybinės atostogos;</w:t>
            </w:r>
          </w:p>
          <w:p w14:paraId="476C931D"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Pr>
                <w:rFonts w:asciiTheme="minorHAnsi" w:hAnsiTheme="minorHAnsi" w:cstheme="minorHAnsi"/>
              </w:rPr>
              <w:t>Kvalifikacijos tobulinimo;</w:t>
            </w:r>
          </w:p>
          <w:p w14:paraId="2B54A105"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hAnsiTheme="minorHAnsi" w:cstheme="minorHAnsi"/>
              </w:rPr>
            </w:pPr>
            <w:r>
              <w:rPr>
                <w:rFonts w:asciiTheme="minorHAnsi" w:hAnsiTheme="minorHAnsi" w:cstheme="minorHAnsi"/>
              </w:rPr>
              <w:t>Dalyvavimo ES tarptautinių organizacijų projektuose;</w:t>
            </w:r>
          </w:p>
          <w:p w14:paraId="68B1FC5A" w14:textId="77777777" w:rsidR="00083BBE" w:rsidRPr="00A1778A" w:rsidRDefault="00083BBE" w:rsidP="0013691A">
            <w:pPr>
              <w:pStyle w:val="Sraopastraipa"/>
              <w:numPr>
                <w:ilvl w:val="2"/>
                <w:numId w:val="85"/>
              </w:numPr>
              <w:spacing w:before="60" w:after="120" w:line="240" w:lineRule="auto"/>
              <w:contextualSpacing w:val="0"/>
              <w:jc w:val="both"/>
              <w:rPr>
                <w:rFonts w:asciiTheme="minorHAnsi" w:eastAsiaTheme="minorEastAsia" w:hAnsiTheme="minorHAnsi" w:cstheme="minorHAnsi"/>
              </w:rPr>
            </w:pPr>
            <w:r w:rsidRPr="00A1778A">
              <w:rPr>
                <w:rFonts w:asciiTheme="minorHAnsi" w:hAnsiTheme="minorHAnsi" w:cstheme="minorHAnsi"/>
              </w:rPr>
              <w:t>Papildomos mokamos atostogos dėl svarbių aplinkybių.</w:t>
            </w:r>
          </w:p>
          <w:p w14:paraId="0F2B0A1A" w14:textId="77777777" w:rsidR="00083BBE" w:rsidRPr="00A1778A" w:rsidRDefault="00083BBE" w:rsidP="0013691A">
            <w:pPr>
              <w:pStyle w:val="Sraopastraipa"/>
              <w:numPr>
                <w:ilvl w:val="1"/>
                <w:numId w:val="85"/>
              </w:numPr>
              <w:spacing w:before="60" w:after="120" w:line="240" w:lineRule="auto"/>
              <w:contextualSpacing w:val="0"/>
              <w:jc w:val="both"/>
              <w:rPr>
                <w:rFonts w:asciiTheme="minorHAnsi" w:eastAsiaTheme="minorEastAsia" w:hAnsiTheme="minorHAnsi" w:cstheme="minorHAnsi"/>
              </w:rPr>
            </w:pPr>
            <w:r>
              <w:rPr>
                <w:rFonts w:asciiTheme="minorHAnsi" w:eastAsiaTheme="minorEastAsia" w:hAnsiTheme="minorHAnsi" w:cstheme="minorHAnsi"/>
              </w:rPr>
              <w:t>Priskaitymams į DU prašymas;</w:t>
            </w:r>
          </w:p>
          <w:p w14:paraId="012F2F29" w14:textId="77777777" w:rsidR="00083BBE" w:rsidRPr="00A1778A" w:rsidRDefault="00083BBE" w:rsidP="0013691A">
            <w:pPr>
              <w:pStyle w:val="Sraopastraipa"/>
              <w:numPr>
                <w:ilvl w:val="1"/>
                <w:numId w:val="85"/>
              </w:numPr>
              <w:spacing w:before="60" w:after="120" w:line="240" w:lineRule="auto"/>
              <w:contextualSpacing w:val="0"/>
              <w:jc w:val="both"/>
              <w:rPr>
                <w:rFonts w:asciiTheme="minorHAnsi" w:eastAsiaTheme="minorEastAsia" w:hAnsiTheme="minorHAnsi" w:cstheme="minorHAnsi"/>
              </w:rPr>
            </w:pPr>
            <w:r>
              <w:rPr>
                <w:rFonts w:asciiTheme="minorHAnsi" w:eastAsiaTheme="minorEastAsia" w:hAnsiTheme="minorHAnsi" w:cstheme="minorHAnsi"/>
              </w:rPr>
              <w:t>Prašymas dėl delspinigių išmokėjimo;</w:t>
            </w:r>
          </w:p>
          <w:p w14:paraId="0A30F5B7" w14:textId="77777777" w:rsidR="00083BBE" w:rsidRPr="00A1778A" w:rsidRDefault="00083BBE" w:rsidP="0013691A">
            <w:pPr>
              <w:pStyle w:val="Sraopastraipa"/>
              <w:numPr>
                <w:ilvl w:val="1"/>
                <w:numId w:val="85"/>
              </w:numPr>
              <w:spacing w:before="60" w:after="120" w:line="240" w:lineRule="auto"/>
              <w:contextualSpacing w:val="0"/>
              <w:jc w:val="both"/>
              <w:rPr>
                <w:rFonts w:asciiTheme="minorHAnsi" w:eastAsiaTheme="minorEastAsia" w:hAnsiTheme="minorHAnsi" w:cstheme="minorHAnsi"/>
              </w:rPr>
            </w:pPr>
            <w:r>
              <w:rPr>
                <w:rFonts w:asciiTheme="minorHAnsi" w:eastAsiaTheme="minorEastAsia" w:hAnsiTheme="minorHAnsi" w:cstheme="minorHAnsi"/>
              </w:rPr>
              <w:t>Prašymas dėl priemokos / MP skyrimo;</w:t>
            </w:r>
          </w:p>
          <w:p w14:paraId="134F1B57" w14:textId="77777777" w:rsidR="00083BBE" w:rsidRPr="00A1778A" w:rsidRDefault="00083BBE" w:rsidP="0013691A">
            <w:pPr>
              <w:pStyle w:val="Sraopastraipa"/>
              <w:numPr>
                <w:ilvl w:val="1"/>
                <w:numId w:val="85"/>
              </w:numPr>
              <w:spacing w:before="60" w:after="120" w:line="240" w:lineRule="auto"/>
              <w:contextualSpacing w:val="0"/>
              <w:jc w:val="both"/>
              <w:rPr>
                <w:rFonts w:asciiTheme="minorHAnsi" w:eastAsiaTheme="minorEastAsia" w:hAnsiTheme="minorHAnsi" w:cstheme="minorHAnsi"/>
              </w:rPr>
            </w:pPr>
            <w:r>
              <w:rPr>
                <w:rFonts w:asciiTheme="minorHAnsi" w:eastAsiaTheme="minorEastAsia" w:hAnsiTheme="minorHAnsi" w:cstheme="minorHAnsi"/>
              </w:rPr>
              <w:t>Prašymas dėl išskaitymų atlikimo;</w:t>
            </w:r>
          </w:p>
          <w:p w14:paraId="5CD89DE0" w14:textId="77777777" w:rsidR="00083BBE" w:rsidRDefault="00083BBE" w:rsidP="0013691A">
            <w:pPr>
              <w:pStyle w:val="Sraopastraipa"/>
              <w:numPr>
                <w:ilvl w:val="1"/>
                <w:numId w:val="85"/>
              </w:numPr>
              <w:spacing w:before="60" w:after="120" w:line="240" w:lineRule="auto"/>
              <w:contextualSpacing w:val="0"/>
              <w:jc w:val="both"/>
              <w:rPr>
                <w:rFonts w:asciiTheme="minorHAnsi" w:eastAsiaTheme="minorEastAsia" w:hAnsiTheme="minorHAnsi" w:cstheme="minorHAnsi"/>
              </w:rPr>
            </w:pPr>
            <w:r>
              <w:rPr>
                <w:rFonts w:asciiTheme="minorHAnsi" w:eastAsiaTheme="minorEastAsia" w:hAnsiTheme="minorHAnsi" w:cstheme="minorHAnsi"/>
              </w:rPr>
              <w:t>Prašymas valstybinei pensijai gauti;</w:t>
            </w:r>
          </w:p>
          <w:p w14:paraId="5644475B" w14:textId="72F5DC96" w:rsidR="00083BBE" w:rsidRPr="007C19BC" w:rsidRDefault="00083BBE" w:rsidP="00101259">
            <w:pPr>
              <w:pStyle w:val="Sraopastraipa"/>
              <w:numPr>
                <w:ilvl w:val="1"/>
                <w:numId w:val="85"/>
              </w:numPr>
              <w:spacing w:before="60" w:after="120" w:line="240" w:lineRule="auto"/>
              <w:contextualSpacing w:val="0"/>
              <w:jc w:val="both"/>
              <w:rPr>
                <w:rFonts w:cstheme="minorHAnsi"/>
              </w:rPr>
            </w:pPr>
            <w:r>
              <w:rPr>
                <w:rFonts w:asciiTheme="minorHAnsi" w:eastAsiaTheme="minorEastAsia" w:hAnsiTheme="minorHAnsi" w:cstheme="minorHAnsi"/>
              </w:rPr>
              <w:lastRenderedPageBreak/>
              <w:t>Prašymas dėl išlaidų ir / arba išmokų kompensavimo.</w:t>
            </w:r>
            <w:r w:rsidR="00101259" w:rsidRPr="007C19BC">
              <w:rPr>
                <w:rFonts w:cstheme="minorHAnsi"/>
              </w:rPr>
              <w:t xml:space="preserve"> </w:t>
            </w:r>
          </w:p>
          <w:p w14:paraId="14725863" w14:textId="77777777" w:rsidR="00083BBE" w:rsidRPr="00E606E7" w:rsidRDefault="00083BBE" w:rsidP="0013691A">
            <w:pPr>
              <w:pStyle w:val="Sraopastraipa"/>
              <w:numPr>
                <w:ilvl w:val="0"/>
                <w:numId w:val="85"/>
              </w:numPr>
              <w:spacing w:before="60" w:after="120" w:line="240" w:lineRule="auto"/>
              <w:contextualSpacing w:val="0"/>
              <w:jc w:val="both"/>
              <w:rPr>
                <w:rFonts w:asciiTheme="minorHAnsi" w:hAnsiTheme="minorHAnsi" w:cstheme="minorHAnsi"/>
              </w:rPr>
            </w:pPr>
            <w:r w:rsidRPr="00E606E7">
              <w:rPr>
                <w:rFonts w:asciiTheme="minorHAnsi" w:hAnsiTheme="minorHAnsi" w:cstheme="minorHAnsi"/>
              </w:rPr>
              <w:t>Kiti standartizuoti prašymai:</w:t>
            </w:r>
          </w:p>
          <w:p w14:paraId="29C0CE68" w14:textId="3FE3D4CE" w:rsidR="00083BBE" w:rsidRPr="00D820A8" w:rsidRDefault="00E606E7" w:rsidP="00083BBE">
            <w:pPr>
              <w:rPr>
                <w:rFonts w:asciiTheme="minorHAnsi" w:hAnsiTheme="minorHAnsi" w:cstheme="minorBidi"/>
                <w:b/>
              </w:rPr>
            </w:pPr>
            <w:r>
              <w:rPr>
                <w:rFonts w:asciiTheme="minorHAnsi" w:hAnsiTheme="minorHAnsi" w:cstheme="minorBidi"/>
              </w:rPr>
              <w:t>P</w:t>
            </w:r>
            <w:r w:rsidR="00083BBE" w:rsidRPr="62CD7024">
              <w:rPr>
                <w:rFonts w:asciiTheme="minorHAnsi" w:hAnsiTheme="minorHAnsi" w:cstheme="minorBidi"/>
              </w:rPr>
              <w:t>rašymų sąrašas nėra baigtinis ir turi būti realizuoti visi nurodyti prašymai pagal Veiklos modelį</w:t>
            </w:r>
            <w:r w:rsidR="00083BBE">
              <w:rPr>
                <w:rFonts w:asciiTheme="minorHAnsi" w:hAnsiTheme="minorHAnsi" w:cstheme="minorBidi"/>
              </w:rPr>
              <w:t>.</w:t>
            </w:r>
            <w:r w:rsidR="00083BBE" w:rsidRPr="62CD7024">
              <w:rPr>
                <w:rFonts w:asciiTheme="minorHAnsi" w:hAnsiTheme="minorHAnsi" w:cstheme="minorBidi"/>
              </w:rPr>
              <w:t xml:space="preserve"> </w:t>
            </w:r>
            <w:r w:rsidR="00083BBE">
              <w:rPr>
                <w:rFonts w:asciiTheme="minorHAnsi" w:hAnsiTheme="minorHAnsi" w:cstheme="minorBidi"/>
              </w:rPr>
              <w:t>G</w:t>
            </w:r>
            <w:r w:rsidR="00083BBE" w:rsidRPr="62CD7024">
              <w:rPr>
                <w:rFonts w:asciiTheme="minorHAnsi" w:hAnsiTheme="minorHAnsi" w:cstheme="minorBidi"/>
              </w:rPr>
              <w:t xml:space="preserve">alutinis sąrašas turi būti patikslintas ir suderintas su Perkančiąja organizacija detalios analizės metu. </w:t>
            </w:r>
          </w:p>
        </w:tc>
      </w:tr>
      <w:tr w:rsidR="00083BBE" w:rsidRPr="00782D53" w14:paraId="2F84D1DF" w14:textId="77777777" w:rsidTr="005762C7">
        <w:trPr>
          <w:cnfStyle w:val="000000100000" w:firstRow="0" w:lastRow="0" w:firstColumn="0" w:lastColumn="0" w:oddVBand="0" w:evenVBand="0" w:oddHBand="1" w:evenHBand="0" w:firstRowFirstColumn="0" w:firstRowLastColumn="0" w:lastRowFirstColumn="0" w:lastRowLastColumn="0"/>
        </w:trPr>
        <w:tc>
          <w:tcPr>
            <w:tcW w:w="880" w:type="pct"/>
          </w:tcPr>
          <w:p w14:paraId="0618EDAC" w14:textId="77777777" w:rsidR="00083BBE" w:rsidRPr="00D820A8" w:rsidRDefault="00083BBE" w:rsidP="0013691A">
            <w:pPr>
              <w:pStyle w:val="Sraopastraipa"/>
              <w:numPr>
                <w:ilvl w:val="0"/>
                <w:numId w:val="18"/>
              </w:numPr>
              <w:spacing w:before="60" w:after="120" w:line="240" w:lineRule="auto"/>
              <w:contextualSpacing w:val="0"/>
              <w:jc w:val="both"/>
              <w:rPr>
                <w:rFonts w:cstheme="minorHAnsi"/>
              </w:rPr>
            </w:pPr>
          </w:p>
        </w:tc>
        <w:tc>
          <w:tcPr>
            <w:tcW w:w="4120" w:type="pct"/>
          </w:tcPr>
          <w:p w14:paraId="05628494" w14:textId="1DC2ED09" w:rsidR="00083BBE" w:rsidRPr="00C20473" w:rsidRDefault="00083BBE" w:rsidP="00083BBE">
            <w:pPr>
              <w:pStyle w:val="Komentarotekstas"/>
              <w:rPr>
                <w:rFonts w:cstheme="minorHAnsi"/>
              </w:rPr>
            </w:pPr>
            <w:r w:rsidRPr="004A0201">
              <w:rPr>
                <w:rFonts w:asciiTheme="minorHAnsi" w:hAnsiTheme="minorHAnsi" w:cstheme="minorHAnsi"/>
                <w:color w:val="000000"/>
              </w:rPr>
              <w:t>Naudotojui (pvz. dirbančiajam) pasirinkus atitinkamą prašymo tipą ir pradedant pildyti prašymą automatiškai turi būti užpildyti prašymo laukai (pvz., prašymo gavėjas, Dirbančiojo vardas, pavardė, pareigos ir kt. reikšmės, kuriems užpildyti reikalingi duomenys yra kaupiami DUPAIS, bei laukai, kurie gali būti nustatyti automatiškai (pvz., prašymo data).</w:t>
            </w:r>
            <w:r w:rsidR="00264444">
              <w:rPr>
                <w:rFonts w:asciiTheme="minorHAnsi" w:hAnsiTheme="minorHAnsi" w:cstheme="minorHAnsi"/>
                <w:color w:val="000000"/>
              </w:rPr>
              <w:t xml:space="preserve"> </w:t>
            </w:r>
            <w:r w:rsidRPr="00264444">
              <w:rPr>
                <w:rFonts w:asciiTheme="minorHAnsi" w:hAnsiTheme="minorHAnsi" w:cstheme="minorHAnsi"/>
                <w:color w:val="000000"/>
              </w:rPr>
              <w:t>Prašyme užpildyti laukai atsispindi užduotyje</w:t>
            </w:r>
            <w:r w:rsidRPr="004A0201">
              <w:rPr>
                <w:rFonts w:asciiTheme="minorHAnsi" w:hAnsiTheme="minorHAnsi" w:cstheme="minorHAnsi"/>
                <w:color w:val="000000"/>
              </w:rPr>
              <w:t>.</w:t>
            </w:r>
          </w:p>
        </w:tc>
      </w:tr>
      <w:tr w:rsidR="00083BBE" w:rsidRPr="00782D53" w14:paraId="57800EBE" w14:textId="77777777" w:rsidTr="005762C7">
        <w:trPr>
          <w:cnfStyle w:val="000000010000" w:firstRow="0" w:lastRow="0" w:firstColumn="0" w:lastColumn="0" w:oddVBand="0" w:evenVBand="0" w:oddHBand="0" w:evenHBand="1" w:firstRowFirstColumn="0" w:firstRowLastColumn="0" w:lastRowFirstColumn="0" w:lastRowLastColumn="0"/>
        </w:trPr>
        <w:tc>
          <w:tcPr>
            <w:tcW w:w="880" w:type="pct"/>
          </w:tcPr>
          <w:p w14:paraId="2A544A52" w14:textId="77777777" w:rsidR="00083BBE" w:rsidRPr="00D820A8" w:rsidRDefault="00083BBE" w:rsidP="0013691A">
            <w:pPr>
              <w:pStyle w:val="Sraopastraipa"/>
              <w:numPr>
                <w:ilvl w:val="0"/>
                <w:numId w:val="18"/>
              </w:numPr>
              <w:spacing w:before="60" w:after="120" w:line="240" w:lineRule="auto"/>
              <w:contextualSpacing w:val="0"/>
              <w:jc w:val="both"/>
              <w:rPr>
                <w:rFonts w:cstheme="minorHAnsi"/>
              </w:rPr>
            </w:pPr>
          </w:p>
        </w:tc>
        <w:tc>
          <w:tcPr>
            <w:tcW w:w="4120" w:type="pct"/>
          </w:tcPr>
          <w:p w14:paraId="7EB3EC60" w14:textId="09591AEA" w:rsidR="00083BBE" w:rsidRPr="00C20473" w:rsidRDefault="00083BBE" w:rsidP="00083BBE">
            <w:pPr>
              <w:pStyle w:val="Komentarotekstas"/>
              <w:rPr>
                <w:rFonts w:cstheme="minorHAnsi"/>
              </w:rPr>
            </w:pPr>
            <w:r w:rsidRPr="006849F0">
              <w:rPr>
                <w:rFonts w:asciiTheme="minorHAnsi" w:hAnsiTheme="minorHAnsi" w:cstheme="minorHAnsi"/>
              </w:rPr>
              <w:t>Prašymų formose turi būti pateikiama informacija galinti padėti tinkamai užpildyti prašymus (pvz., pildant prašymą dėl atostogų suteikimo yra pateikiamas nepanaudotų atostogų dienų skaičius).</w:t>
            </w:r>
          </w:p>
        </w:tc>
      </w:tr>
      <w:tr w:rsidR="00083BBE" w:rsidRPr="00782D53" w14:paraId="3806F93C" w14:textId="77777777" w:rsidTr="005762C7">
        <w:trPr>
          <w:cnfStyle w:val="000000100000" w:firstRow="0" w:lastRow="0" w:firstColumn="0" w:lastColumn="0" w:oddVBand="0" w:evenVBand="0" w:oddHBand="1" w:evenHBand="0" w:firstRowFirstColumn="0" w:firstRowLastColumn="0" w:lastRowFirstColumn="0" w:lastRowLastColumn="0"/>
        </w:trPr>
        <w:tc>
          <w:tcPr>
            <w:tcW w:w="880" w:type="pct"/>
          </w:tcPr>
          <w:p w14:paraId="6FA0D3E1" w14:textId="77777777" w:rsidR="00083BBE" w:rsidRPr="00D820A8" w:rsidRDefault="00083BBE" w:rsidP="0013691A">
            <w:pPr>
              <w:pStyle w:val="Sraopastraipa"/>
              <w:numPr>
                <w:ilvl w:val="0"/>
                <w:numId w:val="18"/>
              </w:numPr>
              <w:spacing w:before="60" w:after="120" w:line="240" w:lineRule="auto"/>
              <w:contextualSpacing w:val="0"/>
              <w:jc w:val="both"/>
              <w:rPr>
                <w:rFonts w:cstheme="minorHAnsi"/>
              </w:rPr>
            </w:pPr>
          </w:p>
        </w:tc>
        <w:tc>
          <w:tcPr>
            <w:tcW w:w="4120" w:type="pct"/>
          </w:tcPr>
          <w:p w14:paraId="07ED5C9F" w14:textId="0D3D24A3" w:rsidR="00083BBE" w:rsidRPr="00C20473" w:rsidRDefault="00D42F63" w:rsidP="00083BBE">
            <w:pPr>
              <w:pStyle w:val="Komentarotekstas"/>
              <w:rPr>
                <w:rFonts w:cstheme="minorHAnsi"/>
              </w:rPr>
            </w:pPr>
            <w:r w:rsidRPr="00C16555">
              <w:rPr>
                <w:rFonts w:asciiTheme="minorHAnsi" w:hAnsiTheme="minorHAnsi" w:cstheme="minorHAnsi"/>
              </w:rPr>
              <w:t xml:space="preserve">Turi būti galimybė pateikti su </w:t>
            </w:r>
            <w:r w:rsidR="00BD774C" w:rsidRPr="00C16555">
              <w:rPr>
                <w:rFonts w:asciiTheme="minorHAnsi" w:hAnsiTheme="minorHAnsi" w:cstheme="minorHAnsi"/>
              </w:rPr>
              <w:t>prašymu</w:t>
            </w:r>
            <w:r w:rsidRPr="00C16555">
              <w:rPr>
                <w:rFonts w:asciiTheme="minorHAnsi" w:hAnsiTheme="minorHAnsi" w:cstheme="minorHAnsi"/>
              </w:rPr>
              <w:t xml:space="preserve"> susijusią papildomą informaciją įvairiais formatais (PDF, JPG), pvz., </w:t>
            </w:r>
            <w:r w:rsidR="00BD774C">
              <w:rPr>
                <w:rFonts w:asciiTheme="minorHAnsi" w:hAnsiTheme="minorHAnsi" w:cstheme="minorHAnsi"/>
              </w:rPr>
              <w:t>pažyma ar kt.</w:t>
            </w:r>
            <w:r w:rsidR="006A0766">
              <w:rPr>
                <w:rFonts w:asciiTheme="minorHAnsi" w:hAnsiTheme="minorHAnsi" w:cstheme="minorHAnsi"/>
              </w:rPr>
              <w:t>. Formatų sąrašas turi būti suderintas su Perkančiąja organizacija</w:t>
            </w:r>
            <w:r w:rsidR="00D55A97">
              <w:rPr>
                <w:rFonts w:asciiTheme="minorHAnsi" w:hAnsiTheme="minorHAnsi" w:cstheme="minorHAnsi"/>
              </w:rPr>
              <w:t>.</w:t>
            </w:r>
          </w:p>
        </w:tc>
      </w:tr>
      <w:tr w:rsidR="009E5A66" w:rsidRPr="00782D53" w14:paraId="1A09981E" w14:textId="77777777" w:rsidTr="005762C7">
        <w:trPr>
          <w:cnfStyle w:val="000000010000" w:firstRow="0" w:lastRow="0" w:firstColumn="0" w:lastColumn="0" w:oddVBand="0" w:evenVBand="0" w:oddHBand="0" w:evenHBand="1" w:firstRowFirstColumn="0" w:firstRowLastColumn="0" w:lastRowFirstColumn="0" w:lastRowLastColumn="0"/>
        </w:trPr>
        <w:tc>
          <w:tcPr>
            <w:tcW w:w="880" w:type="pct"/>
          </w:tcPr>
          <w:p w14:paraId="79BDF8EF" w14:textId="77777777" w:rsidR="009E5A66" w:rsidRPr="00D820A8" w:rsidRDefault="009E5A66" w:rsidP="0013691A">
            <w:pPr>
              <w:pStyle w:val="Sraopastraipa"/>
              <w:numPr>
                <w:ilvl w:val="0"/>
                <w:numId w:val="18"/>
              </w:numPr>
              <w:spacing w:before="60" w:after="120" w:line="240" w:lineRule="auto"/>
              <w:contextualSpacing w:val="0"/>
              <w:jc w:val="both"/>
              <w:rPr>
                <w:rFonts w:cstheme="minorHAnsi"/>
              </w:rPr>
            </w:pPr>
          </w:p>
        </w:tc>
        <w:tc>
          <w:tcPr>
            <w:tcW w:w="4120" w:type="pct"/>
          </w:tcPr>
          <w:p w14:paraId="0803EF8D" w14:textId="2C2B1E7B" w:rsidR="009E5A66" w:rsidRPr="00D820A8" w:rsidRDefault="009E5A66" w:rsidP="00083BBE">
            <w:pPr>
              <w:pStyle w:val="Komentarotekstas"/>
              <w:rPr>
                <w:rFonts w:cstheme="minorHAnsi"/>
                <w:color w:val="000000"/>
              </w:rPr>
            </w:pPr>
            <w:r w:rsidRPr="00E24DB5">
              <w:rPr>
                <w:rFonts w:asciiTheme="minorHAnsi" w:hAnsiTheme="minorHAnsi" w:cstheme="minorHAnsi"/>
              </w:rPr>
              <w:t xml:space="preserve">Turi būti galimybė redaguoti prašymo duomenis, jeigu </w:t>
            </w:r>
            <w:r>
              <w:rPr>
                <w:rFonts w:asciiTheme="minorHAnsi" w:hAnsiTheme="minorHAnsi" w:cstheme="minorHAnsi"/>
              </w:rPr>
              <w:t>užduotis grąžinama redagavimui</w:t>
            </w:r>
            <w:r w:rsidR="00D55A97">
              <w:rPr>
                <w:rFonts w:asciiTheme="minorHAnsi" w:hAnsiTheme="minorHAnsi" w:cstheme="minorHAnsi"/>
              </w:rPr>
              <w:t>.</w:t>
            </w:r>
          </w:p>
        </w:tc>
      </w:tr>
    </w:tbl>
    <w:p w14:paraId="075E6DB2" w14:textId="77777777" w:rsidR="00DF7049" w:rsidRPr="00F67F57" w:rsidRDefault="00DF7049" w:rsidP="00DF7049"/>
    <w:p w14:paraId="4B1D8431" w14:textId="362D3372" w:rsidR="0014264C" w:rsidRPr="0014264C" w:rsidRDefault="0014264C" w:rsidP="1EF58E3E">
      <w:pPr>
        <w:pStyle w:val="Antrat2"/>
        <w:rPr>
          <w:b/>
          <w:bCs/>
          <w:color w:val="auto"/>
        </w:rPr>
      </w:pPr>
      <w:bookmarkStart w:id="70" w:name="_Toc183714629"/>
      <w:bookmarkStart w:id="71" w:name="_Toc182211272"/>
      <w:r w:rsidRPr="0014264C">
        <w:rPr>
          <w:b/>
          <w:bCs/>
          <w:color w:val="auto"/>
        </w:rPr>
        <w:t xml:space="preserve">Reikalavimai </w:t>
      </w:r>
      <w:r>
        <w:rPr>
          <w:b/>
          <w:bCs/>
          <w:color w:val="auto"/>
        </w:rPr>
        <w:t>Darbo užmokesčio ir personalo portal</w:t>
      </w:r>
      <w:r w:rsidR="006F1CA3">
        <w:rPr>
          <w:b/>
          <w:bCs/>
          <w:color w:val="auto"/>
        </w:rPr>
        <w:t>ui</w:t>
      </w:r>
      <w:bookmarkEnd w:id="70"/>
      <w:r w:rsidRPr="0014264C">
        <w:rPr>
          <w:b/>
          <w:bCs/>
          <w:color w:val="auto"/>
        </w:rPr>
        <w:t xml:space="preserve"> </w:t>
      </w:r>
    </w:p>
    <w:p w14:paraId="61FBFD09" w14:textId="420CA28F" w:rsidR="004474BA" w:rsidRDefault="004474BA" w:rsidP="0014264C">
      <w:pPr>
        <w:pStyle w:val="Antrat3"/>
      </w:pPr>
      <w:bookmarkStart w:id="72" w:name="_Toc182211273"/>
      <w:bookmarkStart w:id="73" w:name="_Toc183714630"/>
      <w:bookmarkEnd w:id="71"/>
      <w:r w:rsidRPr="00CF1F0F">
        <w:t xml:space="preserve">Reikalavimai </w:t>
      </w:r>
      <w:r w:rsidR="00FA4807">
        <w:t>CPT</w:t>
      </w:r>
      <w:r w:rsidRPr="004474BA">
        <w:t xml:space="preserve"> specialistų darbo aplink</w:t>
      </w:r>
      <w:r>
        <w:t>os</w:t>
      </w:r>
      <w:r w:rsidR="00B66C3A">
        <w:t xml:space="preserve"> sukūrimui</w:t>
      </w:r>
      <w:bookmarkEnd w:id="72"/>
      <w:bookmarkEnd w:id="73"/>
      <w:r>
        <w:t xml:space="preserve"> </w:t>
      </w:r>
    </w:p>
    <w:tbl>
      <w:tblPr>
        <w:tblStyle w:val="Civittatable"/>
        <w:tblW w:w="5183" w:type="pct"/>
        <w:tblInd w:w="-572" w:type="dxa"/>
        <w:tblLook w:val="04A0" w:firstRow="1" w:lastRow="0" w:firstColumn="1" w:lastColumn="0" w:noHBand="0" w:noVBand="1"/>
      </w:tblPr>
      <w:tblGrid>
        <w:gridCol w:w="1148"/>
        <w:gridCol w:w="8632"/>
      </w:tblGrid>
      <w:tr w:rsidR="004474BA" w:rsidRPr="00782D53" w14:paraId="4915BA8C" w14:textId="77777777" w:rsidTr="005762C7">
        <w:trPr>
          <w:cnfStyle w:val="100000000000" w:firstRow="1" w:lastRow="0" w:firstColumn="0" w:lastColumn="0" w:oddVBand="0" w:evenVBand="0" w:oddHBand="0" w:evenHBand="0" w:firstRowFirstColumn="0" w:firstRowLastColumn="0" w:lastRowFirstColumn="0" w:lastRowLastColumn="0"/>
        </w:trPr>
        <w:tc>
          <w:tcPr>
            <w:tcW w:w="587" w:type="pct"/>
          </w:tcPr>
          <w:p w14:paraId="1B2721CE" w14:textId="77777777" w:rsidR="004474BA" w:rsidRPr="00D820A8" w:rsidRDefault="004474BA">
            <w:pPr>
              <w:rPr>
                <w:rFonts w:cstheme="minorHAnsi"/>
              </w:rPr>
            </w:pPr>
            <w:r w:rsidRPr="00D820A8">
              <w:rPr>
                <w:rFonts w:cstheme="minorHAnsi"/>
                <w:caps w:val="0"/>
              </w:rPr>
              <w:t>NR.</w:t>
            </w:r>
          </w:p>
        </w:tc>
        <w:tc>
          <w:tcPr>
            <w:tcW w:w="4413" w:type="pct"/>
          </w:tcPr>
          <w:p w14:paraId="4748A604" w14:textId="77777777" w:rsidR="004474BA" w:rsidRPr="00D820A8" w:rsidRDefault="004474BA">
            <w:pPr>
              <w:rPr>
                <w:rFonts w:cstheme="minorHAnsi"/>
              </w:rPr>
            </w:pPr>
            <w:r w:rsidRPr="00D820A8">
              <w:rPr>
                <w:rFonts w:cstheme="minorHAnsi"/>
              </w:rPr>
              <w:t>reikalavimas</w:t>
            </w:r>
          </w:p>
        </w:tc>
      </w:tr>
      <w:tr w:rsidR="004474BA" w:rsidRPr="00782D53" w14:paraId="30D1759A" w14:textId="77777777" w:rsidTr="005762C7">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61A2778E" w14:textId="77777777" w:rsidR="004474BA" w:rsidRPr="00D820A8" w:rsidRDefault="004474BA">
            <w:pPr>
              <w:pStyle w:val="Focus0"/>
              <w:rPr>
                <w:rFonts w:asciiTheme="minorHAnsi" w:hAnsiTheme="minorHAnsi" w:cstheme="minorHAnsi"/>
              </w:rPr>
            </w:pPr>
            <w:r w:rsidRPr="00D820A8">
              <w:rPr>
                <w:rFonts w:asciiTheme="minorHAnsi" w:hAnsiTheme="minorHAnsi" w:cstheme="minorHAnsi"/>
              </w:rPr>
              <w:t xml:space="preserve">Bendrieji reikalavimai </w:t>
            </w:r>
          </w:p>
        </w:tc>
      </w:tr>
      <w:tr w:rsidR="004474BA" w:rsidRPr="00782D53" w14:paraId="7A8722FD" w14:textId="77777777" w:rsidTr="005762C7">
        <w:trPr>
          <w:cnfStyle w:val="000000010000" w:firstRow="0" w:lastRow="0" w:firstColumn="0" w:lastColumn="0" w:oddVBand="0" w:evenVBand="0" w:oddHBand="0" w:evenHBand="1" w:firstRowFirstColumn="0" w:firstRowLastColumn="0" w:lastRowFirstColumn="0" w:lastRowLastColumn="0"/>
        </w:trPr>
        <w:tc>
          <w:tcPr>
            <w:tcW w:w="587" w:type="pct"/>
          </w:tcPr>
          <w:p w14:paraId="6E9967D0" w14:textId="77777777" w:rsidR="004474BA" w:rsidRPr="00D820A8" w:rsidRDefault="004474BA" w:rsidP="0013691A">
            <w:pPr>
              <w:pStyle w:val="Sraopastraipa"/>
              <w:numPr>
                <w:ilvl w:val="0"/>
                <w:numId w:val="18"/>
              </w:numPr>
              <w:spacing w:before="60" w:after="120" w:line="240" w:lineRule="auto"/>
              <w:contextualSpacing w:val="0"/>
              <w:jc w:val="both"/>
              <w:rPr>
                <w:rFonts w:cstheme="minorHAnsi"/>
              </w:rPr>
            </w:pPr>
          </w:p>
        </w:tc>
        <w:tc>
          <w:tcPr>
            <w:tcW w:w="4413" w:type="pct"/>
          </w:tcPr>
          <w:p w14:paraId="42A2CC5F" w14:textId="14AC9CCA" w:rsidR="004474BA" w:rsidRPr="00CA0989" w:rsidRDefault="004474BA" w:rsidP="006A4141">
            <w:pPr>
              <w:pStyle w:val="Komentarotekstas"/>
              <w:jc w:val="left"/>
              <w:rPr>
                <w:rFonts w:asciiTheme="minorHAnsi" w:hAnsiTheme="minorHAnsi" w:cstheme="minorHAnsi"/>
              </w:rPr>
            </w:pPr>
            <w:r w:rsidRPr="009E232C">
              <w:rPr>
                <w:rFonts w:asciiTheme="minorHAnsi" w:hAnsiTheme="minorHAnsi" w:cstheme="minorHAnsi"/>
              </w:rPr>
              <w:t>Turi būti realizuot</w:t>
            </w:r>
            <w:r w:rsidR="00730357">
              <w:rPr>
                <w:rFonts w:asciiTheme="minorHAnsi" w:hAnsiTheme="minorHAnsi" w:cstheme="minorHAnsi"/>
              </w:rPr>
              <w:t>as</w:t>
            </w:r>
            <w:r w:rsidRPr="009E232C">
              <w:rPr>
                <w:rFonts w:asciiTheme="minorHAnsi" w:hAnsiTheme="minorHAnsi" w:cstheme="minorHAnsi"/>
              </w:rPr>
              <w:t xml:space="preserve"> </w:t>
            </w:r>
            <w:r w:rsidRPr="004474BA">
              <w:rPr>
                <w:rFonts w:asciiTheme="minorHAnsi" w:hAnsiTheme="minorHAnsi" w:cstheme="minorHAnsi"/>
                <w:b/>
                <w:bCs w:val="0"/>
              </w:rPr>
              <w:t>Centralizuoto paslaugų tiekėjo specialistų darbo aplinkos modul</w:t>
            </w:r>
            <w:r>
              <w:rPr>
                <w:rFonts w:asciiTheme="minorHAnsi" w:hAnsiTheme="minorHAnsi" w:cstheme="minorHAnsi"/>
                <w:b/>
                <w:bCs w:val="0"/>
              </w:rPr>
              <w:t>is</w:t>
            </w:r>
            <w:r w:rsidR="00AF70CF" w:rsidRPr="006367C8">
              <w:rPr>
                <w:rFonts w:asciiTheme="minorHAnsi" w:hAnsiTheme="minorHAnsi" w:cstheme="minorHAnsi"/>
              </w:rPr>
              <w:t>, kuri</w:t>
            </w:r>
            <w:r w:rsidR="007E5A93" w:rsidRPr="006367C8">
              <w:rPr>
                <w:rFonts w:asciiTheme="minorHAnsi" w:hAnsiTheme="minorHAnsi" w:cstheme="minorHAnsi"/>
              </w:rPr>
              <w:t>s</w:t>
            </w:r>
            <w:r w:rsidR="00AF70CF" w:rsidRPr="006367C8">
              <w:rPr>
                <w:rFonts w:asciiTheme="minorHAnsi" w:hAnsiTheme="minorHAnsi" w:cstheme="minorHAnsi"/>
              </w:rPr>
              <w:t xml:space="preserve"> turi būti pasiekiama </w:t>
            </w:r>
            <w:r w:rsidR="007E5A93" w:rsidRPr="006367C8">
              <w:rPr>
                <w:rFonts w:asciiTheme="minorHAnsi" w:hAnsiTheme="minorHAnsi" w:cstheme="minorHAnsi"/>
              </w:rPr>
              <w:t xml:space="preserve">CPT </w:t>
            </w:r>
            <w:r w:rsidR="00AF70CF" w:rsidRPr="006367C8">
              <w:rPr>
                <w:rFonts w:asciiTheme="minorHAnsi" w:hAnsiTheme="minorHAnsi" w:cstheme="minorHAnsi"/>
              </w:rPr>
              <w:t>darbuotojams.</w:t>
            </w:r>
          </w:p>
        </w:tc>
      </w:tr>
      <w:tr w:rsidR="001E7B2E" w:rsidRPr="00782D53" w14:paraId="1AC6F7BE" w14:textId="77777777" w:rsidTr="005762C7">
        <w:trPr>
          <w:cnfStyle w:val="000000100000" w:firstRow="0" w:lastRow="0" w:firstColumn="0" w:lastColumn="0" w:oddVBand="0" w:evenVBand="0" w:oddHBand="1" w:evenHBand="0" w:firstRowFirstColumn="0" w:firstRowLastColumn="0" w:lastRowFirstColumn="0" w:lastRowLastColumn="0"/>
        </w:trPr>
        <w:tc>
          <w:tcPr>
            <w:tcW w:w="587" w:type="pct"/>
          </w:tcPr>
          <w:p w14:paraId="4A09CA1F" w14:textId="77777777" w:rsidR="001E7B2E" w:rsidRPr="00D820A8" w:rsidRDefault="001E7B2E" w:rsidP="0013691A">
            <w:pPr>
              <w:pStyle w:val="Sraopastraipa"/>
              <w:numPr>
                <w:ilvl w:val="0"/>
                <w:numId w:val="18"/>
              </w:numPr>
              <w:spacing w:before="60" w:after="120" w:line="240" w:lineRule="auto"/>
              <w:contextualSpacing w:val="0"/>
              <w:jc w:val="both"/>
              <w:rPr>
                <w:rFonts w:cstheme="minorHAnsi"/>
              </w:rPr>
            </w:pPr>
          </w:p>
        </w:tc>
        <w:tc>
          <w:tcPr>
            <w:tcW w:w="4413" w:type="pct"/>
          </w:tcPr>
          <w:p w14:paraId="5E1AE77F" w14:textId="221E5F52" w:rsidR="001E7B2E" w:rsidRPr="004260B9" w:rsidRDefault="155ABDF3" w:rsidP="006A4141">
            <w:pPr>
              <w:pStyle w:val="Komentarotekstas"/>
              <w:jc w:val="left"/>
              <w:rPr>
                <w:rFonts w:asciiTheme="minorHAnsi" w:hAnsiTheme="minorHAnsi" w:cstheme="minorBidi"/>
              </w:rPr>
            </w:pPr>
            <w:r w:rsidRPr="7098BA5A">
              <w:rPr>
                <w:rFonts w:asciiTheme="minorHAnsi" w:hAnsiTheme="minorHAnsi" w:cstheme="minorBidi"/>
              </w:rPr>
              <w:t xml:space="preserve">Turi būti galimybė viename lange (angl. </w:t>
            </w:r>
            <w:proofErr w:type="spellStart"/>
            <w:r w:rsidRPr="00EA0F14">
              <w:rPr>
                <w:rFonts w:asciiTheme="minorHAnsi" w:hAnsiTheme="minorHAnsi" w:cstheme="minorBidi"/>
                <w:i/>
                <w:iCs/>
              </w:rPr>
              <w:t>dashboard</w:t>
            </w:r>
            <w:proofErr w:type="spellEnd"/>
            <w:r w:rsidRPr="7098BA5A">
              <w:rPr>
                <w:rFonts w:asciiTheme="minorHAnsi" w:hAnsiTheme="minorHAnsi" w:cstheme="minorBidi"/>
              </w:rPr>
              <w:t xml:space="preserve">), </w:t>
            </w:r>
            <w:r w:rsidR="743273E6" w:rsidRPr="7098BA5A">
              <w:rPr>
                <w:rFonts w:asciiTheme="minorHAnsi" w:hAnsiTheme="minorHAnsi" w:cstheme="minorBidi"/>
              </w:rPr>
              <w:t xml:space="preserve">CPT </w:t>
            </w:r>
            <w:r w:rsidRPr="7098BA5A">
              <w:rPr>
                <w:rFonts w:asciiTheme="minorHAnsi" w:hAnsiTheme="minorHAnsi" w:cstheme="minorBidi"/>
              </w:rPr>
              <w:t xml:space="preserve">naudotojui </w:t>
            </w:r>
            <w:r w:rsidR="23E8F2F7" w:rsidRPr="7098BA5A">
              <w:rPr>
                <w:rFonts w:asciiTheme="minorHAnsi" w:hAnsiTheme="minorHAnsi" w:cstheme="minorBidi"/>
              </w:rPr>
              <w:t>pagal priskirtą įstaigą (-</w:t>
            </w:r>
            <w:proofErr w:type="spellStart"/>
            <w:r w:rsidR="23E8F2F7" w:rsidRPr="7098BA5A">
              <w:rPr>
                <w:rFonts w:asciiTheme="minorHAnsi" w:hAnsiTheme="minorHAnsi" w:cstheme="minorBidi"/>
              </w:rPr>
              <w:t>as</w:t>
            </w:r>
            <w:proofErr w:type="spellEnd"/>
            <w:r w:rsidR="23E8F2F7" w:rsidRPr="7098BA5A">
              <w:rPr>
                <w:rFonts w:asciiTheme="minorHAnsi" w:hAnsiTheme="minorHAnsi" w:cstheme="minorBidi"/>
              </w:rPr>
              <w:t xml:space="preserve">) ir CPT darbuotojo specialistų naudotojų grupės rolę </w:t>
            </w:r>
            <w:r w:rsidRPr="7098BA5A">
              <w:rPr>
                <w:rFonts w:asciiTheme="minorHAnsi" w:hAnsiTheme="minorHAnsi" w:cstheme="minorBidi"/>
              </w:rPr>
              <w:t>matyti pagrindinę aktualią informaciją  (neapsiribojant):</w:t>
            </w:r>
          </w:p>
          <w:p w14:paraId="0DBAD386" w14:textId="3A72B1DD" w:rsidR="007F1872" w:rsidRPr="007C3CD8" w:rsidRDefault="00E6792E" w:rsidP="006A4141">
            <w:pPr>
              <w:pStyle w:val="Sraopastraipa"/>
              <w:numPr>
                <w:ilvl w:val="0"/>
                <w:numId w:val="180"/>
              </w:numPr>
              <w:spacing w:before="60" w:after="120" w:line="240" w:lineRule="auto"/>
              <w:contextualSpacing w:val="0"/>
              <w:rPr>
                <w:rFonts w:asciiTheme="minorHAnsi" w:hAnsiTheme="minorHAnsi" w:cstheme="minorHAnsi"/>
                <w:bCs/>
                <w:szCs w:val="20"/>
                <w:lang w:eastAsia="ja-JP"/>
              </w:rPr>
            </w:pPr>
            <w:r w:rsidRPr="007C3CD8">
              <w:rPr>
                <w:rFonts w:asciiTheme="minorHAnsi" w:hAnsiTheme="minorHAnsi" w:cstheme="minorHAnsi"/>
                <w:bCs/>
                <w:szCs w:val="20"/>
                <w:lang w:eastAsia="ja-JP"/>
              </w:rPr>
              <w:t>Gaut</w:t>
            </w:r>
            <w:r w:rsidR="006E7B38" w:rsidRPr="007C3CD8">
              <w:rPr>
                <w:rFonts w:asciiTheme="minorHAnsi" w:hAnsiTheme="minorHAnsi" w:cstheme="minorHAnsi"/>
                <w:bCs/>
                <w:szCs w:val="20"/>
                <w:lang w:eastAsia="ja-JP"/>
              </w:rPr>
              <w:t>i</w:t>
            </w:r>
            <w:r w:rsidRPr="007C3CD8">
              <w:rPr>
                <w:rFonts w:asciiTheme="minorHAnsi" w:hAnsiTheme="minorHAnsi" w:cstheme="minorHAnsi"/>
                <w:bCs/>
                <w:szCs w:val="20"/>
                <w:lang w:eastAsia="ja-JP"/>
              </w:rPr>
              <w:t xml:space="preserve"> </w:t>
            </w:r>
            <w:r w:rsidR="007D7F7F" w:rsidRPr="007C3CD8">
              <w:rPr>
                <w:rFonts w:asciiTheme="minorHAnsi" w:hAnsiTheme="minorHAnsi" w:cstheme="minorHAnsi"/>
                <w:bCs/>
                <w:szCs w:val="20"/>
                <w:lang w:eastAsia="ja-JP"/>
              </w:rPr>
              <w:t xml:space="preserve">tvarkomos </w:t>
            </w:r>
            <w:r w:rsidR="003D561A">
              <w:rPr>
                <w:rFonts w:asciiTheme="minorHAnsi" w:hAnsiTheme="minorHAnsi" w:cstheme="minorHAnsi"/>
                <w:bCs/>
                <w:szCs w:val="20"/>
                <w:lang w:eastAsia="ja-JP"/>
              </w:rPr>
              <w:t>(-ų)</w:t>
            </w:r>
            <w:r w:rsidR="007D7F7F" w:rsidRPr="007C3CD8">
              <w:rPr>
                <w:rFonts w:asciiTheme="minorHAnsi" w:hAnsiTheme="minorHAnsi" w:cstheme="minorHAnsi"/>
                <w:bCs/>
                <w:szCs w:val="20"/>
                <w:lang w:eastAsia="ja-JP"/>
              </w:rPr>
              <w:t xml:space="preserve"> įstaigos (-ų) </w:t>
            </w:r>
            <w:r w:rsidR="006D1B16">
              <w:rPr>
                <w:rFonts w:asciiTheme="minorHAnsi" w:hAnsiTheme="minorHAnsi" w:cstheme="minorHAnsi"/>
                <w:bCs/>
                <w:szCs w:val="20"/>
                <w:lang w:eastAsia="ja-JP"/>
              </w:rPr>
              <w:t xml:space="preserve">darbuotojų </w:t>
            </w:r>
            <w:r w:rsidR="007D7F7F" w:rsidRPr="007C3CD8">
              <w:rPr>
                <w:rFonts w:asciiTheme="minorHAnsi" w:hAnsiTheme="minorHAnsi" w:cstheme="minorHAnsi"/>
                <w:bCs/>
                <w:szCs w:val="20"/>
                <w:lang w:eastAsia="ja-JP"/>
              </w:rPr>
              <w:t>prašym</w:t>
            </w:r>
            <w:r w:rsidR="006E7B38" w:rsidRPr="007C3CD8">
              <w:rPr>
                <w:rFonts w:asciiTheme="minorHAnsi" w:hAnsiTheme="minorHAnsi" w:cstheme="minorHAnsi"/>
                <w:bCs/>
                <w:szCs w:val="20"/>
                <w:lang w:eastAsia="ja-JP"/>
              </w:rPr>
              <w:t>ai</w:t>
            </w:r>
            <w:r w:rsidR="007F1872" w:rsidRPr="007C3CD8">
              <w:rPr>
                <w:rFonts w:asciiTheme="minorHAnsi" w:hAnsiTheme="minorHAnsi" w:cstheme="minorHAnsi"/>
                <w:bCs/>
                <w:szCs w:val="20"/>
                <w:lang w:eastAsia="ja-JP"/>
              </w:rPr>
              <w:t xml:space="preserve"> (paskirt</w:t>
            </w:r>
            <w:r w:rsidR="006D1B16">
              <w:rPr>
                <w:rFonts w:asciiTheme="minorHAnsi" w:hAnsiTheme="minorHAnsi" w:cstheme="minorHAnsi"/>
                <w:bCs/>
                <w:szCs w:val="20"/>
                <w:lang w:eastAsia="ja-JP"/>
              </w:rPr>
              <w:t>i</w:t>
            </w:r>
            <w:r w:rsidR="007F1872" w:rsidRPr="007C3CD8">
              <w:rPr>
                <w:rFonts w:asciiTheme="minorHAnsi" w:hAnsiTheme="minorHAnsi" w:cstheme="minorHAnsi"/>
                <w:bCs/>
                <w:szCs w:val="20"/>
                <w:lang w:eastAsia="ja-JP"/>
              </w:rPr>
              <w:t xml:space="preserve"> pagal rolę, pagal įstaigą, pavaduojamo asmens);</w:t>
            </w:r>
            <w:r w:rsidR="007D7F7F" w:rsidRPr="007C3CD8">
              <w:rPr>
                <w:rFonts w:asciiTheme="minorHAnsi" w:hAnsiTheme="minorHAnsi" w:cstheme="minorHAnsi"/>
                <w:bCs/>
                <w:szCs w:val="20"/>
                <w:lang w:eastAsia="ja-JP"/>
              </w:rPr>
              <w:t xml:space="preserve"> </w:t>
            </w:r>
          </w:p>
          <w:p w14:paraId="492FEB2C" w14:textId="78A2844F" w:rsidR="001E7B2E" w:rsidRPr="007C3CD8" w:rsidRDefault="00943E4F" w:rsidP="006A4141">
            <w:pPr>
              <w:pStyle w:val="Sraopastraipa"/>
              <w:numPr>
                <w:ilvl w:val="0"/>
                <w:numId w:val="180"/>
              </w:numPr>
              <w:spacing w:before="60" w:after="120" w:line="240" w:lineRule="auto"/>
              <w:contextualSpacing w:val="0"/>
              <w:rPr>
                <w:rFonts w:asciiTheme="minorHAnsi" w:hAnsiTheme="minorHAnsi" w:cstheme="minorHAnsi"/>
                <w:bCs/>
                <w:szCs w:val="20"/>
                <w:lang w:eastAsia="ja-JP"/>
              </w:rPr>
            </w:pPr>
            <w:r w:rsidRPr="007C3CD8">
              <w:rPr>
                <w:rFonts w:asciiTheme="minorHAnsi" w:hAnsiTheme="minorHAnsi" w:cstheme="minorHAnsi"/>
                <w:bCs/>
                <w:szCs w:val="20"/>
                <w:lang w:eastAsia="ja-JP"/>
              </w:rPr>
              <w:t xml:space="preserve">gautos </w:t>
            </w:r>
            <w:r w:rsidR="007D7F7F" w:rsidRPr="007C3CD8">
              <w:rPr>
                <w:rFonts w:asciiTheme="minorHAnsi" w:hAnsiTheme="minorHAnsi" w:cstheme="minorHAnsi"/>
                <w:bCs/>
                <w:szCs w:val="20"/>
                <w:lang w:eastAsia="ja-JP"/>
              </w:rPr>
              <w:t>užduot</w:t>
            </w:r>
            <w:r w:rsidRPr="007C3CD8">
              <w:rPr>
                <w:rFonts w:asciiTheme="minorHAnsi" w:hAnsiTheme="minorHAnsi" w:cstheme="minorHAnsi"/>
                <w:bCs/>
                <w:szCs w:val="20"/>
                <w:lang w:eastAsia="ja-JP"/>
              </w:rPr>
              <w:t>y</w:t>
            </w:r>
            <w:r w:rsidR="007D7F7F" w:rsidRPr="007C3CD8">
              <w:rPr>
                <w:rFonts w:asciiTheme="minorHAnsi" w:hAnsiTheme="minorHAnsi" w:cstheme="minorHAnsi"/>
                <w:bCs/>
                <w:szCs w:val="20"/>
                <w:lang w:eastAsia="ja-JP"/>
              </w:rPr>
              <w:t xml:space="preserve">s </w:t>
            </w:r>
            <w:r w:rsidR="001E7B2E" w:rsidRPr="007C3CD8">
              <w:rPr>
                <w:rFonts w:asciiTheme="minorHAnsi" w:hAnsiTheme="minorHAnsi" w:cstheme="minorHAnsi"/>
                <w:bCs/>
                <w:szCs w:val="20"/>
                <w:lang w:eastAsia="ja-JP"/>
              </w:rPr>
              <w:t>(paskirtos pagal rolę, pagal įstaigą, pavaduojamo asmens);</w:t>
            </w:r>
          </w:p>
          <w:p w14:paraId="4E5DD060" w14:textId="75FD35D1" w:rsidR="001E7B2E" w:rsidRPr="007C3CD8" w:rsidRDefault="00D63EC2" w:rsidP="006A4141">
            <w:pPr>
              <w:pStyle w:val="Sraopastraipa"/>
              <w:numPr>
                <w:ilvl w:val="0"/>
                <w:numId w:val="180"/>
              </w:numPr>
              <w:spacing w:before="60" w:after="120" w:line="240" w:lineRule="auto"/>
              <w:contextualSpacing w:val="0"/>
              <w:rPr>
                <w:rFonts w:asciiTheme="minorHAnsi" w:hAnsiTheme="minorHAnsi" w:cstheme="minorHAnsi"/>
                <w:bCs/>
                <w:szCs w:val="20"/>
                <w:lang w:eastAsia="ja-JP"/>
              </w:rPr>
            </w:pPr>
            <w:r w:rsidRPr="007C3CD8">
              <w:rPr>
                <w:rFonts w:asciiTheme="minorHAnsi" w:hAnsiTheme="minorHAnsi" w:cstheme="minorHAnsi"/>
                <w:bCs/>
                <w:szCs w:val="20"/>
                <w:lang w:eastAsia="ja-JP"/>
              </w:rPr>
              <w:t>g</w:t>
            </w:r>
            <w:r w:rsidR="001E7B2E" w:rsidRPr="007C3CD8">
              <w:rPr>
                <w:rFonts w:asciiTheme="minorHAnsi" w:hAnsiTheme="minorHAnsi" w:cstheme="minorHAnsi"/>
                <w:bCs/>
                <w:szCs w:val="20"/>
                <w:lang w:eastAsia="ja-JP"/>
              </w:rPr>
              <w:t>auti informaciniai pranešimai (paskirti pagal rolę, pagal įstaigą, pavaduojamo asmens);</w:t>
            </w:r>
          </w:p>
          <w:p w14:paraId="000FC11B" w14:textId="7B3FCB5E" w:rsidR="001E7B2E" w:rsidRPr="007C3CD8" w:rsidRDefault="00D63EC2" w:rsidP="006A4141">
            <w:pPr>
              <w:pStyle w:val="Sraopastraipa"/>
              <w:numPr>
                <w:ilvl w:val="0"/>
                <w:numId w:val="180"/>
              </w:numPr>
              <w:spacing w:before="60" w:after="120" w:line="240" w:lineRule="auto"/>
              <w:contextualSpacing w:val="0"/>
              <w:rPr>
                <w:rFonts w:asciiTheme="minorHAnsi" w:hAnsiTheme="minorHAnsi" w:cstheme="minorHAnsi"/>
                <w:bCs/>
                <w:szCs w:val="20"/>
                <w:lang w:eastAsia="ja-JP"/>
              </w:rPr>
            </w:pPr>
            <w:r w:rsidRPr="007C3CD8">
              <w:rPr>
                <w:rFonts w:asciiTheme="minorHAnsi" w:hAnsiTheme="minorHAnsi" w:cstheme="minorHAnsi"/>
                <w:bCs/>
                <w:szCs w:val="20"/>
                <w:lang w:eastAsia="ja-JP"/>
              </w:rPr>
              <w:t>p</w:t>
            </w:r>
            <w:r w:rsidR="001E7B2E" w:rsidRPr="007C3CD8">
              <w:rPr>
                <w:rFonts w:asciiTheme="minorHAnsi" w:hAnsiTheme="minorHAnsi" w:cstheme="minorHAnsi"/>
                <w:bCs/>
                <w:szCs w:val="20"/>
                <w:lang w:eastAsia="ja-JP"/>
              </w:rPr>
              <w:t xml:space="preserve">agrindinė </w:t>
            </w:r>
            <w:r w:rsidR="00AC1F6B" w:rsidRPr="007C3CD8">
              <w:rPr>
                <w:rFonts w:asciiTheme="minorHAnsi" w:hAnsiTheme="minorHAnsi" w:cstheme="minorHAnsi"/>
                <w:bCs/>
                <w:szCs w:val="20"/>
                <w:lang w:eastAsia="ja-JP"/>
              </w:rPr>
              <w:t xml:space="preserve">visų </w:t>
            </w:r>
            <w:r w:rsidR="00580781" w:rsidRPr="007C3CD8">
              <w:rPr>
                <w:rFonts w:asciiTheme="minorHAnsi" w:hAnsiTheme="minorHAnsi" w:cstheme="minorHAnsi"/>
                <w:bCs/>
                <w:szCs w:val="20"/>
                <w:lang w:eastAsia="ja-JP"/>
              </w:rPr>
              <w:t xml:space="preserve">savo </w:t>
            </w:r>
            <w:r w:rsidR="00AC1F6B" w:rsidRPr="007C3CD8">
              <w:rPr>
                <w:rFonts w:asciiTheme="minorHAnsi" w:hAnsiTheme="minorHAnsi" w:cstheme="minorHAnsi"/>
                <w:bCs/>
                <w:szCs w:val="20"/>
                <w:lang w:eastAsia="ja-JP"/>
              </w:rPr>
              <w:t xml:space="preserve">tvarkomos (-ų) </w:t>
            </w:r>
            <w:r w:rsidR="001E7B2E" w:rsidRPr="007C3CD8">
              <w:rPr>
                <w:rFonts w:asciiTheme="minorHAnsi" w:hAnsiTheme="minorHAnsi" w:cstheme="minorHAnsi"/>
                <w:bCs/>
                <w:szCs w:val="20"/>
                <w:lang w:eastAsia="ja-JP"/>
              </w:rPr>
              <w:t>įstaigos</w:t>
            </w:r>
            <w:r w:rsidR="00AC1F6B" w:rsidRPr="007C3CD8">
              <w:rPr>
                <w:rFonts w:asciiTheme="minorHAnsi" w:hAnsiTheme="minorHAnsi" w:cstheme="minorHAnsi"/>
                <w:bCs/>
                <w:szCs w:val="20"/>
                <w:lang w:eastAsia="ja-JP"/>
              </w:rPr>
              <w:t xml:space="preserve"> (-ų)</w:t>
            </w:r>
            <w:r w:rsidR="001E7B2E" w:rsidRPr="007C3CD8">
              <w:rPr>
                <w:rFonts w:asciiTheme="minorHAnsi" w:hAnsiTheme="minorHAnsi" w:cstheme="minorHAnsi"/>
                <w:bCs/>
                <w:szCs w:val="20"/>
                <w:lang w:eastAsia="ja-JP"/>
              </w:rPr>
              <w:t xml:space="preserve"> ir jos dirbančiųjų informacija </w:t>
            </w:r>
            <w:r w:rsidR="00580781" w:rsidRPr="007C3CD8">
              <w:rPr>
                <w:rFonts w:asciiTheme="minorHAnsi" w:hAnsiTheme="minorHAnsi" w:cstheme="minorHAnsi"/>
                <w:bCs/>
                <w:szCs w:val="20"/>
                <w:lang w:eastAsia="ja-JP"/>
              </w:rPr>
              <w:t xml:space="preserve">ir </w:t>
            </w:r>
            <w:r w:rsidR="001E7B2E" w:rsidRPr="007C3CD8">
              <w:rPr>
                <w:rFonts w:asciiTheme="minorHAnsi" w:hAnsiTheme="minorHAnsi" w:cstheme="minorHAnsi"/>
                <w:bCs/>
                <w:szCs w:val="20"/>
                <w:lang w:eastAsia="ja-JP"/>
              </w:rPr>
              <w:t>nuorod</w:t>
            </w:r>
            <w:r w:rsidR="00580781" w:rsidRPr="007C3CD8">
              <w:rPr>
                <w:rFonts w:asciiTheme="minorHAnsi" w:hAnsiTheme="minorHAnsi" w:cstheme="minorHAnsi"/>
                <w:bCs/>
                <w:szCs w:val="20"/>
                <w:lang w:eastAsia="ja-JP"/>
              </w:rPr>
              <w:t>os</w:t>
            </w:r>
            <w:r w:rsidR="001E7B2E" w:rsidRPr="007C3CD8">
              <w:rPr>
                <w:rFonts w:asciiTheme="minorHAnsi" w:hAnsiTheme="minorHAnsi" w:cstheme="minorHAnsi"/>
                <w:bCs/>
                <w:szCs w:val="20"/>
                <w:lang w:eastAsia="ja-JP"/>
              </w:rPr>
              <w:t xml:space="preserve"> į įstaigų personalo duomenų tvarkymą (įstaiga, pareigybės, darbuotojai).</w:t>
            </w:r>
          </w:p>
          <w:p w14:paraId="04D5057A" w14:textId="77777777" w:rsidR="00E23591" w:rsidRDefault="00E23591" w:rsidP="006A4141">
            <w:pPr>
              <w:pStyle w:val="Komentarotekstas"/>
              <w:jc w:val="left"/>
              <w:rPr>
                <w:rFonts w:asciiTheme="minorHAnsi" w:hAnsiTheme="minorHAnsi" w:cstheme="minorHAnsi"/>
              </w:rPr>
            </w:pPr>
          </w:p>
          <w:p w14:paraId="749BDF00" w14:textId="7DE7F264" w:rsidR="0039222D" w:rsidRPr="004260B9" w:rsidRDefault="0039222D" w:rsidP="006A4141">
            <w:pPr>
              <w:pStyle w:val="Komentarotekstas"/>
              <w:jc w:val="left"/>
              <w:rPr>
                <w:rFonts w:asciiTheme="minorHAnsi" w:hAnsiTheme="minorHAnsi" w:cstheme="minorHAnsi"/>
              </w:rPr>
            </w:pPr>
            <w:r w:rsidRPr="007C3CD8">
              <w:rPr>
                <w:rFonts w:asciiTheme="minorHAnsi" w:hAnsiTheme="minorHAnsi" w:cstheme="minorHAnsi"/>
                <w:b/>
                <w:bCs w:val="0"/>
                <w:i/>
                <w:iCs/>
              </w:rPr>
              <w:t>Pastaba.</w:t>
            </w:r>
            <w:r w:rsidRPr="007C3CD8">
              <w:rPr>
                <w:rFonts w:asciiTheme="minorHAnsi" w:hAnsiTheme="minorHAnsi" w:cstheme="minorHAnsi"/>
              </w:rPr>
              <w:t xml:space="preserve"> </w:t>
            </w:r>
            <w:r w:rsidRPr="007C3CD8">
              <w:rPr>
                <w:rFonts w:asciiTheme="minorHAnsi" w:hAnsiTheme="minorHAnsi" w:cstheme="minorHAnsi"/>
                <w:i/>
                <w:iCs/>
              </w:rPr>
              <w:t>CPT specialisto (NBFC darbuotojo) darbo aplinkos modulyje neturi būti atvaizduoti užduotys gautos kaip NBFC įstaigos darbuotojams (vadovams, specialistams). NBFC darbuotojų dirbančiųjų kortelės informacija, NBFC vadovo funkcijos ir duomenys (darbuotojų prašymai) turi būti pasiekiami per Savitarnos portalą (</w:t>
            </w:r>
            <w:proofErr w:type="spellStart"/>
            <w:r w:rsidRPr="007C3CD8">
              <w:rPr>
                <w:rFonts w:asciiTheme="minorHAnsi" w:hAnsiTheme="minorHAnsi" w:cstheme="minorHAnsi"/>
                <w:i/>
                <w:iCs/>
              </w:rPr>
              <w:t>t.y</w:t>
            </w:r>
            <w:proofErr w:type="spellEnd"/>
            <w:r w:rsidRPr="007C3CD8">
              <w:rPr>
                <w:rFonts w:asciiTheme="minorHAnsi" w:hAnsiTheme="minorHAnsi" w:cstheme="minorHAnsi"/>
                <w:i/>
                <w:iCs/>
              </w:rPr>
              <w:t>. NBFC kaip ir kiti tvarkomų įstaigų naudotojai naudosis Savitarnos portalu).</w:t>
            </w:r>
          </w:p>
        </w:tc>
      </w:tr>
      <w:tr w:rsidR="003D561A" w:rsidRPr="00782D53" w14:paraId="26FC86BA" w14:textId="77777777" w:rsidTr="005762C7">
        <w:trPr>
          <w:cnfStyle w:val="000000010000" w:firstRow="0" w:lastRow="0" w:firstColumn="0" w:lastColumn="0" w:oddVBand="0" w:evenVBand="0" w:oddHBand="0" w:evenHBand="1" w:firstRowFirstColumn="0" w:firstRowLastColumn="0" w:lastRowFirstColumn="0" w:lastRowLastColumn="0"/>
        </w:trPr>
        <w:tc>
          <w:tcPr>
            <w:tcW w:w="587" w:type="pct"/>
          </w:tcPr>
          <w:p w14:paraId="2E5F0666" w14:textId="77777777" w:rsidR="003D561A" w:rsidRPr="00D820A8" w:rsidRDefault="003D561A" w:rsidP="0013691A">
            <w:pPr>
              <w:pStyle w:val="Sraopastraipa"/>
              <w:numPr>
                <w:ilvl w:val="0"/>
                <w:numId w:val="18"/>
              </w:numPr>
              <w:spacing w:before="60" w:after="120" w:line="240" w:lineRule="auto"/>
              <w:contextualSpacing w:val="0"/>
              <w:jc w:val="both"/>
              <w:rPr>
                <w:rFonts w:cstheme="minorHAnsi"/>
              </w:rPr>
            </w:pPr>
          </w:p>
        </w:tc>
        <w:tc>
          <w:tcPr>
            <w:tcW w:w="4413" w:type="pct"/>
          </w:tcPr>
          <w:p w14:paraId="0E8532DA" w14:textId="50E6DF79" w:rsidR="003D561A" w:rsidRPr="004260B9" w:rsidRDefault="003D561A" w:rsidP="006A4141">
            <w:pPr>
              <w:pStyle w:val="Komentarotekstas"/>
              <w:jc w:val="left"/>
              <w:rPr>
                <w:rFonts w:cstheme="minorHAnsi"/>
              </w:rPr>
            </w:pPr>
            <w:r>
              <w:rPr>
                <w:rFonts w:asciiTheme="minorHAnsi" w:hAnsiTheme="minorHAnsi" w:cstheme="minorHAnsi"/>
              </w:rPr>
              <w:t>Gautų užduočių, pranešimų, prašymų duomenys turi būti suskirstyti (sugrupuoti) pagal naudotojo turimą (-</w:t>
            </w:r>
            <w:proofErr w:type="spellStart"/>
            <w:r>
              <w:rPr>
                <w:rFonts w:asciiTheme="minorHAnsi" w:hAnsiTheme="minorHAnsi" w:cstheme="minorHAnsi"/>
              </w:rPr>
              <w:t>as</w:t>
            </w:r>
            <w:proofErr w:type="spellEnd"/>
            <w:r>
              <w:rPr>
                <w:rFonts w:asciiTheme="minorHAnsi" w:hAnsiTheme="minorHAnsi" w:cstheme="minorHAnsi"/>
              </w:rPr>
              <w:t>) rolę (-</w:t>
            </w:r>
            <w:proofErr w:type="spellStart"/>
            <w:r>
              <w:rPr>
                <w:rFonts w:asciiTheme="minorHAnsi" w:hAnsiTheme="minorHAnsi" w:cstheme="minorHAnsi"/>
              </w:rPr>
              <w:t>es</w:t>
            </w:r>
            <w:proofErr w:type="spellEnd"/>
            <w:r>
              <w:rPr>
                <w:rFonts w:asciiTheme="minorHAnsi" w:hAnsiTheme="minorHAnsi" w:cstheme="minorHAnsi"/>
              </w:rPr>
              <w:t>), pagal tvarkomą (-</w:t>
            </w:r>
            <w:proofErr w:type="spellStart"/>
            <w:r>
              <w:rPr>
                <w:rFonts w:asciiTheme="minorHAnsi" w:hAnsiTheme="minorHAnsi" w:cstheme="minorHAnsi"/>
              </w:rPr>
              <w:t>as</w:t>
            </w:r>
            <w:proofErr w:type="spellEnd"/>
            <w:r>
              <w:rPr>
                <w:rFonts w:asciiTheme="minorHAnsi" w:hAnsiTheme="minorHAnsi" w:cstheme="minorHAnsi"/>
              </w:rPr>
              <w:t>) įstaigą (-</w:t>
            </w:r>
            <w:proofErr w:type="spellStart"/>
            <w:r>
              <w:rPr>
                <w:rFonts w:asciiTheme="minorHAnsi" w:hAnsiTheme="minorHAnsi" w:cstheme="minorHAnsi"/>
              </w:rPr>
              <w:t>as</w:t>
            </w:r>
            <w:proofErr w:type="spellEnd"/>
            <w:r>
              <w:rPr>
                <w:rFonts w:asciiTheme="minorHAnsi" w:hAnsiTheme="minorHAnsi" w:cstheme="minorHAnsi"/>
              </w:rPr>
              <w:t>), pagal procesus (pvz. atostogų prašymai, komandiruotės ir kiti prašymų tipai, pagal pavaduojamą (-</w:t>
            </w:r>
            <w:proofErr w:type="spellStart"/>
            <w:r>
              <w:rPr>
                <w:rFonts w:asciiTheme="minorHAnsi" w:hAnsiTheme="minorHAnsi" w:cstheme="minorHAnsi"/>
              </w:rPr>
              <w:t>us</w:t>
            </w:r>
            <w:proofErr w:type="spellEnd"/>
            <w:r>
              <w:rPr>
                <w:rFonts w:asciiTheme="minorHAnsi" w:hAnsiTheme="minorHAnsi" w:cstheme="minorHAnsi"/>
              </w:rPr>
              <w:t>) asmenį (-</w:t>
            </w:r>
            <w:proofErr w:type="spellStart"/>
            <w:r>
              <w:rPr>
                <w:rFonts w:asciiTheme="minorHAnsi" w:hAnsiTheme="minorHAnsi" w:cstheme="minorHAnsi"/>
              </w:rPr>
              <w:t>is</w:t>
            </w:r>
            <w:proofErr w:type="spellEnd"/>
            <w:r>
              <w:rPr>
                <w:rFonts w:asciiTheme="minorHAnsi" w:hAnsiTheme="minorHAnsi" w:cstheme="minorHAnsi"/>
              </w:rPr>
              <w:t xml:space="preserve">) ir kitus parametrus, kurie turi būti suderinti su Perkančiąja organizacija. </w:t>
            </w:r>
            <w:r w:rsidRPr="004260B9">
              <w:rPr>
                <w:rFonts w:asciiTheme="minorHAnsi" w:hAnsiTheme="minorHAnsi" w:cstheme="minorHAnsi"/>
              </w:rPr>
              <w:t>Detalus informacijos sąrašas turės būti suderintas su Perkančiąja organizacija detalios analizės ir projektavimo etapo metu.</w:t>
            </w:r>
          </w:p>
        </w:tc>
      </w:tr>
      <w:tr w:rsidR="006C422A" w:rsidRPr="00782D53" w14:paraId="23C8CE28" w14:textId="77777777" w:rsidTr="005762C7">
        <w:trPr>
          <w:cnfStyle w:val="000000100000" w:firstRow="0" w:lastRow="0" w:firstColumn="0" w:lastColumn="0" w:oddVBand="0" w:evenVBand="0" w:oddHBand="1" w:evenHBand="0" w:firstRowFirstColumn="0" w:firstRowLastColumn="0" w:lastRowFirstColumn="0" w:lastRowLastColumn="0"/>
        </w:trPr>
        <w:tc>
          <w:tcPr>
            <w:tcW w:w="587" w:type="pct"/>
          </w:tcPr>
          <w:p w14:paraId="3A8E5F7E" w14:textId="77777777" w:rsidR="006C422A" w:rsidRPr="00D820A8" w:rsidRDefault="006C422A" w:rsidP="0013691A">
            <w:pPr>
              <w:pStyle w:val="Sraopastraipa"/>
              <w:numPr>
                <w:ilvl w:val="0"/>
                <w:numId w:val="18"/>
              </w:numPr>
              <w:spacing w:before="60" w:after="120" w:line="240" w:lineRule="auto"/>
              <w:contextualSpacing w:val="0"/>
              <w:jc w:val="both"/>
              <w:rPr>
                <w:rFonts w:cstheme="minorHAnsi"/>
              </w:rPr>
            </w:pPr>
          </w:p>
        </w:tc>
        <w:tc>
          <w:tcPr>
            <w:tcW w:w="4413" w:type="pct"/>
          </w:tcPr>
          <w:p w14:paraId="02F24835" w14:textId="00C87F45" w:rsidR="006C422A" w:rsidRPr="004260B9" w:rsidRDefault="00AF4FC6" w:rsidP="006A4141">
            <w:pPr>
              <w:pStyle w:val="Komentarotekstas"/>
              <w:jc w:val="left"/>
              <w:rPr>
                <w:rFonts w:cstheme="minorHAnsi"/>
              </w:rPr>
            </w:pPr>
            <w:r w:rsidRPr="00A21E99">
              <w:rPr>
                <w:rFonts w:asciiTheme="minorHAnsi" w:hAnsiTheme="minorHAnsi" w:cstheme="minorHAnsi"/>
              </w:rPr>
              <w:t>Užduotys turi būti išskirtos vizualiai (pvz. kita spalva), kurios yra v</w:t>
            </w:r>
            <w:r w:rsidR="006C422A" w:rsidRPr="00A21E99">
              <w:rPr>
                <w:rFonts w:asciiTheme="minorHAnsi" w:hAnsiTheme="minorHAnsi" w:cstheme="minorHAnsi"/>
              </w:rPr>
              <w:t>ėluojančios, artėjantys terminai</w:t>
            </w:r>
            <w:r w:rsidR="00FD39C5" w:rsidRPr="00A21E99">
              <w:rPr>
                <w:rFonts w:asciiTheme="minorHAnsi" w:hAnsiTheme="minorHAnsi" w:cstheme="minorHAnsi"/>
              </w:rPr>
              <w:t xml:space="preserve">, nevėluojančios ir kt. suderinti </w:t>
            </w:r>
            <w:r w:rsidR="009705FF" w:rsidRPr="00A21E99">
              <w:rPr>
                <w:rFonts w:asciiTheme="minorHAnsi" w:hAnsiTheme="minorHAnsi" w:cstheme="minorHAnsi"/>
              </w:rPr>
              <w:t>momentai</w:t>
            </w:r>
            <w:r w:rsidR="00A21E99" w:rsidRPr="00A21E99">
              <w:rPr>
                <w:rFonts w:asciiTheme="minorHAnsi" w:hAnsiTheme="minorHAnsi" w:cstheme="minorHAnsi"/>
              </w:rPr>
              <w:t>.</w:t>
            </w:r>
          </w:p>
        </w:tc>
      </w:tr>
      <w:tr w:rsidR="004474BA" w:rsidRPr="00782D53" w14:paraId="1D566D4E" w14:textId="77777777" w:rsidTr="005762C7">
        <w:trPr>
          <w:cnfStyle w:val="000000010000" w:firstRow="0" w:lastRow="0" w:firstColumn="0" w:lastColumn="0" w:oddVBand="0" w:evenVBand="0" w:oddHBand="0" w:evenHBand="1" w:firstRowFirstColumn="0" w:firstRowLastColumn="0" w:lastRowFirstColumn="0" w:lastRowLastColumn="0"/>
        </w:trPr>
        <w:tc>
          <w:tcPr>
            <w:tcW w:w="587" w:type="pct"/>
          </w:tcPr>
          <w:p w14:paraId="1B80F683" w14:textId="77777777" w:rsidR="004474BA" w:rsidRPr="0039222D" w:rsidRDefault="004474BA"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413" w:type="pct"/>
          </w:tcPr>
          <w:p w14:paraId="3D7DC75F" w14:textId="5262E313" w:rsidR="00004768" w:rsidRPr="0039222D" w:rsidRDefault="00DC3434" w:rsidP="006A4141">
            <w:pPr>
              <w:pStyle w:val="Komentarotekstas"/>
              <w:jc w:val="left"/>
              <w:rPr>
                <w:rFonts w:asciiTheme="minorHAnsi" w:hAnsiTheme="minorHAnsi" w:cstheme="minorHAnsi"/>
              </w:rPr>
            </w:pPr>
            <w:r w:rsidRPr="0039222D">
              <w:rPr>
                <w:rFonts w:asciiTheme="minorHAnsi" w:hAnsiTheme="minorHAnsi" w:cstheme="minorHAnsi"/>
              </w:rPr>
              <w:t xml:space="preserve">Pasirinkus </w:t>
            </w:r>
            <w:r w:rsidR="00E84094" w:rsidRPr="0039222D">
              <w:rPr>
                <w:rFonts w:asciiTheme="minorHAnsi" w:hAnsiTheme="minorHAnsi" w:cstheme="minorHAnsi"/>
              </w:rPr>
              <w:t xml:space="preserve">peržiūrėti </w:t>
            </w:r>
            <w:r w:rsidRPr="0039222D">
              <w:rPr>
                <w:rFonts w:asciiTheme="minorHAnsi" w:hAnsiTheme="minorHAnsi" w:cstheme="minorHAnsi"/>
              </w:rPr>
              <w:t>konkretų objektą (pranešimą, užduotį</w:t>
            </w:r>
            <w:r w:rsidR="00E84094" w:rsidRPr="0039222D">
              <w:rPr>
                <w:rFonts w:asciiTheme="minorHAnsi" w:hAnsiTheme="minorHAnsi" w:cstheme="minorHAnsi"/>
              </w:rPr>
              <w:t>, prašymą</w:t>
            </w:r>
            <w:r w:rsidRPr="0039222D">
              <w:rPr>
                <w:rFonts w:asciiTheme="minorHAnsi" w:hAnsiTheme="minorHAnsi" w:cstheme="minorHAnsi"/>
              </w:rPr>
              <w:t xml:space="preserve"> ar kitą pirmame lange atvaizduojamą objektą) turi būti pateikiama detali to objekto informacija ir galimybė toliau </w:t>
            </w:r>
            <w:r w:rsidR="00BD444C" w:rsidRPr="0039222D">
              <w:rPr>
                <w:rFonts w:asciiTheme="minorHAnsi" w:hAnsiTheme="minorHAnsi" w:cstheme="minorHAnsi"/>
              </w:rPr>
              <w:t xml:space="preserve">tame objekte </w:t>
            </w:r>
            <w:r w:rsidRPr="0039222D">
              <w:rPr>
                <w:rFonts w:asciiTheme="minorHAnsi" w:hAnsiTheme="minorHAnsi" w:cstheme="minorHAnsi"/>
              </w:rPr>
              <w:t>tęsti tvarkymo veiksmus</w:t>
            </w:r>
            <w:r w:rsidR="00BD0C66" w:rsidRPr="0039222D">
              <w:rPr>
                <w:rFonts w:asciiTheme="minorHAnsi" w:hAnsiTheme="minorHAnsi" w:cstheme="minorHAnsi"/>
              </w:rPr>
              <w:t xml:space="preserve"> </w:t>
            </w:r>
            <w:r w:rsidR="00BD444C" w:rsidRPr="0039222D">
              <w:rPr>
                <w:rFonts w:asciiTheme="minorHAnsi" w:hAnsiTheme="minorHAnsi" w:cstheme="minorHAnsi"/>
              </w:rPr>
              <w:t>arba t</w:t>
            </w:r>
            <w:r w:rsidR="004474BA" w:rsidRPr="0039222D">
              <w:rPr>
                <w:rFonts w:asciiTheme="minorHAnsi" w:hAnsiTheme="minorHAnsi" w:cstheme="minorHAnsi"/>
              </w:rPr>
              <w:t>uri būti</w:t>
            </w:r>
            <w:r w:rsidR="004474BA" w:rsidRPr="0039222D" w:rsidDel="00BD444C">
              <w:rPr>
                <w:rFonts w:asciiTheme="minorHAnsi" w:hAnsiTheme="minorHAnsi" w:cstheme="minorHAnsi"/>
              </w:rPr>
              <w:t xml:space="preserve"> </w:t>
            </w:r>
            <w:r w:rsidR="00BD444C" w:rsidRPr="0039222D">
              <w:rPr>
                <w:rFonts w:asciiTheme="minorHAnsi" w:hAnsiTheme="minorHAnsi" w:cstheme="minorHAnsi"/>
              </w:rPr>
              <w:t xml:space="preserve">nuoroda </w:t>
            </w:r>
            <w:r w:rsidR="004474BA" w:rsidRPr="0039222D">
              <w:rPr>
                <w:rFonts w:asciiTheme="minorHAnsi" w:hAnsiTheme="minorHAnsi" w:cstheme="minorHAnsi"/>
              </w:rPr>
              <w:t xml:space="preserve">atlikti veiksmus </w:t>
            </w:r>
            <w:r w:rsidR="00BD444C" w:rsidRPr="0039222D">
              <w:rPr>
                <w:rFonts w:asciiTheme="minorHAnsi" w:hAnsiTheme="minorHAnsi" w:cstheme="minorHAnsi"/>
              </w:rPr>
              <w:t>su tuo objektu</w:t>
            </w:r>
            <w:r w:rsidR="000315A6" w:rsidRPr="0039222D">
              <w:rPr>
                <w:rFonts w:asciiTheme="minorHAnsi" w:hAnsiTheme="minorHAnsi" w:cstheme="minorHAnsi"/>
              </w:rPr>
              <w:t xml:space="preserve"> </w:t>
            </w:r>
            <w:r w:rsidR="004474BA" w:rsidRPr="0039222D">
              <w:rPr>
                <w:rFonts w:asciiTheme="minorHAnsi" w:hAnsiTheme="minorHAnsi" w:cstheme="minorHAnsi"/>
              </w:rPr>
              <w:t xml:space="preserve">(atidarius gautos užduoties aktyvias nuorodas) į kitus darbo užmokesčio ir personalo valdymo </w:t>
            </w:r>
            <w:r w:rsidR="006D2B1F" w:rsidRPr="0039222D">
              <w:rPr>
                <w:rFonts w:asciiTheme="minorHAnsi" w:hAnsiTheme="minorHAnsi" w:cstheme="minorHAnsi"/>
              </w:rPr>
              <w:t xml:space="preserve">portalo </w:t>
            </w:r>
            <w:r w:rsidR="004474BA" w:rsidRPr="0039222D">
              <w:rPr>
                <w:rFonts w:asciiTheme="minorHAnsi" w:hAnsiTheme="minorHAnsi" w:cstheme="minorHAnsi"/>
              </w:rPr>
              <w:t>modulius.</w:t>
            </w:r>
          </w:p>
        </w:tc>
      </w:tr>
      <w:tr w:rsidR="00450DDA" w:rsidRPr="00782D53" w14:paraId="28C66888" w14:textId="77777777" w:rsidTr="005762C7">
        <w:trPr>
          <w:cnfStyle w:val="000000100000" w:firstRow="0" w:lastRow="0" w:firstColumn="0" w:lastColumn="0" w:oddVBand="0" w:evenVBand="0" w:oddHBand="1" w:evenHBand="0" w:firstRowFirstColumn="0" w:firstRowLastColumn="0" w:lastRowFirstColumn="0" w:lastRowLastColumn="0"/>
        </w:trPr>
        <w:tc>
          <w:tcPr>
            <w:tcW w:w="587" w:type="pct"/>
          </w:tcPr>
          <w:p w14:paraId="220B2817" w14:textId="77777777" w:rsidR="00450DDA" w:rsidRPr="00D820A8" w:rsidRDefault="00450DDA" w:rsidP="0013691A">
            <w:pPr>
              <w:pStyle w:val="Sraopastraipa"/>
              <w:numPr>
                <w:ilvl w:val="0"/>
                <w:numId w:val="18"/>
              </w:numPr>
              <w:spacing w:before="60" w:after="120" w:line="240" w:lineRule="auto"/>
              <w:contextualSpacing w:val="0"/>
              <w:jc w:val="both"/>
              <w:rPr>
                <w:rFonts w:cstheme="minorHAnsi"/>
              </w:rPr>
            </w:pPr>
          </w:p>
        </w:tc>
        <w:tc>
          <w:tcPr>
            <w:tcW w:w="4413" w:type="pct"/>
          </w:tcPr>
          <w:p w14:paraId="210DC835" w14:textId="2926AE96" w:rsidR="00450DDA" w:rsidRPr="00E65C1D" w:rsidRDefault="000B3866" w:rsidP="006A4141">
            <w:pPr>
              <w:pStyle w:val="Komentarotekstas"/>
              <w:jc w:val="left"/>
              <w:rPr>
                <w:rFonts w:asciiTheme="minorHAnsi" w:hAnsiTheme="minorHAnsi" w:cstheme="minorHAnsi"/>
              </w:rPr>
            </w:pPr>
            <w:r w:rsidRPr="00E65C1D">
              <w:rPr>
                <w:rFonts w:asciiTheme="minorHAnsi" w:hAnsiTheme="minorHAnsi" w:cstheme="minorHAnsi"/>
              </w:rPr>
              <w:t xml:space="preserve">Jeigu vieną įstaigą tvarko daugiau nei vienas CPT specialistas, tai modulyje turi </w:t>
            </w:r>
            <w:r w:rsidR="00251AFA">
              <w:rPr>
                <w:rFonts w:asciiTheme="minorHAnsi" w:hAnsiTheme="minorHAnsi" w:cstheme="minorHAnsi"/>
              </w:rPr>
              <w:t xml:space="preserve">būti </w:t>
            </w:r>
            <w:r w:rsidRPr="00E65C1D">
              <w:rPr>
                <w:rFonts w:asciiTheme="minorHAnsi" w:hAnsiTheme="minorHAnsi" w:cstheme="minorHAnsi"/>
              </w:rPr>
              <w:t>gal</w:t>
            </w:r>
            <w:r w:rsidR="00251AFA">
              <w:rPr>
                <w:rFonts w:asciiTheme="minorHAnsi" w:hAnsiTheme="minorHAnsi" w:cstheme="minorHAnsi"/>
              </w:rPr>
              <w:t>imybė</w:t>
            </w:r>
            <w:r w:rsidRPr="00E65C1D">
              <w:rPr>
                <w:rFonts w:asciiTheme="minorHAnsi" w:hAnsiTheme="minorHAnsi" w:cstheme="minorHAnsi"/>
              </w:rPr>
              <w:t xml:space="preserve"> visi</w:t>
            </w:r>
            <w:r w:rsidR="008B5226">
              <w:rPr>
                <w:rFonts w:asciiTheme="minorHAnsi" w:hAnsiTheme="minorHAnsi" w:cstheme="minorHAnsi"/>
              </w:rPr>
              <w:t xml:space="preserve">ems </w:t>
            </w:r>
            <w:r w:rsidR="00E13FD7">
              <w:rPr>
                <w:rFonts w:asciiTheme="minorHAnsi" w:hAnsiTheme="minorHAnsi" w:cstheme="minorHAnsi"/>
              </w:rPr>
              <w:t>tą įstaigą tvarkantiems CPT specialistams</w:t>
            </w:r>
            <w:r w:rsidRPr="00E65C1D">
              <w:rPr>
                <w:rFonts w:asciiTheme="minorHAnsi" w:hAnsiTheme="minorHAnsi" w:cstheme="minorHAnsi"/>
              </w:rPr>
              <w:t xml:space="preserve"> matyti bendrą tos įstaigos d</w:t>
            </w:r>
            <w:r w:rsidR="00C2349F" w:rsidRPr="00E65C1D">
              <w:rPr>
                <w:rFonts w:asciiTheme="minorHAnsi" w:hAnsiTheme="minorHAnsi" w:cstheme="minorHAnsi"/>
              </w:rPr>
              <w:t>irbančiųjų</w:t>
            </w:r>
            <w:r w:rsidRPr="00E65C1D">
              <w:rPr>
                <w:rFonts w:asciiTheme="minorHAnsi" w:hAnsiTheme="minorHAnsi" w:cstheme="minorHAnsi"/>
              </w:rPr>
              <w:t xml:space="preserve"> </w:t>
            </w:r>
            <w:r w:rsidR="00E23603" w:rsidRPr="00E65C1D">
              <w:rPr>
                <w:rFonts w:asciiTheme="minorHAnsi" w:hAnsiTheme="minorHAnsi" w:cstheme="minorHAnsi"/>
              </w:rPr>
              <w:t>pateiktų</w:t>
            </w:r>
            <w:r w:rsidRPr="00E65C1D">
              <w:rPr>
                <w:rFonts w:asciiTheme="minorHAnsi" w:hAnsiTheme="minorHAnsi" w:cstheme="minorHAnsi"/>
              </w:rPr>
              <w:t xml:space="preserve"> prašymų sąrašą ir bet kuris </w:t>
            </w:r>
            <w:r w:rsidR="00234315">
              <w:rPr>
                <w:rFonts w:asciiTheme="minorHAnsi" w:hAnsiTheme="minorHAnsi" w:cstheme="minorHAnsi"/>
              </w:rPr>
              <w:t xml:space="preserve">CPT </w:t>
            </w:r>
            <w:r w:rsidR="000832DB" w:rsidRPr="00E65C1D">
              <w:rPr>
                <w:rFonts w:asciiTheme="minorHAnsi" w:hAnsiTheme="minorHAnsi" w:cstheme="minorHAnsi"/>
              </w:rPr>
              <w:t xml:space="preserve">specialistas, kuris yra </w:t>
            </w:r>
            <w:r w:rsidRPr="00E65C1D">
              <w:rPr>
                <w:rFonts w:asciiTheme="minorHAnsi" w:hAnsiTheme="minorHAnsi" w:cstheme="minorHAnsi"/>
              </w:rPr>
              <w:t xml:space="preserve">iš tos </w:t>
            </w:r>
            <w:r w:rsidR="00527149">
              <w:rPr>
                <w:rFonts w:asciiTheme="minorHAnsi" w:hAnsiTheme="minorHAnsi" w:cstheme="minorHAnsi"/>
              </w:rPr>
              <w:t xml:space="preserve">įstaigos </w:t>
            </w:r>
            <w:r w:rsidR="00E23603" w:rsidRPr="00E65C1D">
              <w:rPr>
                <w:rFonts w:asciiTheme="minorHAnsi" w:hAnsiTheme="minorHAnsi" w:cstheme="minorHAnsi"/>
              </w:rPr>
              <w:t xml:space="preserve">CPT naudotojų </w:t>
            </w:r>
            <w:r w:rsidRPr="00E65C1D">
              <w:rPr>
                <w:rFonts w:asciiTheme="minorHAnsi" w:hAnsiTheme="minorHAnsi" w:cstheme="minorHAnsi"/>
              </w:rPr>
              <w:t>grupės</w:t>
            </w:r>
            <w:r w:rsidR="000B5045">
              <w:rPr>
                <w:rFonts w:asciiTheme="minorHAnsi" w:hAnsiTheme="minorHAnsi" w:cstheme="minorHAnsi"/>
              </w:rPr>
              <w:t>,</w:t>
            </w:r>
            <w:r w:rsidR="00AD2162">
              <w:rPr>
                <w:rFonts w:asciiTheme="minorHAnsi" w:hAnsiTheme="minorHAnsi" w:cstheme="minorHAnsi"/>
              </w:rPr>
              <w:t xml:space="preserve"> </w:t>
            </w:r>
            <w:r w:rsidR="00AD2162" w:rsidRPr="00E65C1D">
              <w:rPr>
                <w:rFonts w:asciiTheme="minorHAnsi" w:hAnsiTheme="minorHAnsi" w:cstheme="minorHAnsi"/>
              </w:rPr>
              <w:t>turi galėti patvirtinti</w:t>
            </w:r>
            <w:r w:rsidR="00AD2162">
              <w:rPr>
                <w:rFonts w:asciiTheme="minorHAnsi" w:hAnsiTheme="minorHAnsi" w:cstheme="minorHAnsi"/>
              </w:rPr>
              <w:t xml:space="preserve"> gautą prašymą (arba atlikti kitus veiksmus su prašymu)</w:t>
            </w:r>
            <w:r w:rsidRPr="00E65C1D">
              <w:rPr>
                <w:rFonts w:asciiTheme="minorHAnsi" w:hAnsiTheme="minorHAnsi" w:cstheme="minorHAnsi"/>
              </w:rPr>
              <w:t>.</w:t>
            </w:r>
          </w:p>
        </w:tc>
      </w:tr>
      <w:tr w:rsidR="00005614" w:rsidRPr="00782D53" w14:paraId="03DFB58B" w14:textId="77777777" w:rsidTr="005762C7">
        <w:trPr>
          <w:cnfStyle w:val="000000010000" w:firstRow="0" w:lastRow="0" w:firstColumn="0" w:lastColumn="0" w:oddVBand="0" w:evenVBand="0" w:oddHBand="0" w:evenHBand="1" w:firstRowFirstColumn="0" w:firstRowLastColumn="0" w:lastRowFirstColumn="0" w:lastRowLastColumn="0"/>
        </w:trPr>
        <w:tc>
          <w:tcPr>
            <w:tcW w:w="587" w:type="pct"/>
          </w:tcPr>
          <w:p w14:paraId="40DC9A16" w14:textId="77777777" w:rsidR="00005614" w:rsidRPr="00D820A8" w:rsidRDefault="00005614" w:rsidP="0013691A">
            <w:pPr>
              <w:pStyle w:val="Sraopastraipa"/>
              <w:numPr>
                <w:ilvl w:val="0"/>
                <w:numId w:val="18"/>
              </w:numPr>
              <w:spacing w:before="60" w:after="120" w:line="240" w:lineRule="auto"/>
              <w:contextualSpacing w:val="0"/>
              <w:jc w:val="both"/>
              <w:rPr>
                <w:rFonts w:cstheme="minorHAnsi"/>
              </w:rPr>
            </w:pPr>
          </w:p>
        </w:tc>
        <w:tc>
          <w:tcPr>
            <w:tcW w:w="4413" w:type="pct"/>
          </w:tcPr>
          <w:p w14:paraId="6A1006BF" w14:textId="21E7D3BB" w:rsidR="00005614" w:rsidRPr="00FB387B" w:rsidRDefault="00005614" w:rsidP="006A4141">
            <w:pPr>
              <w:pStyle w:val="Komentarotekstas"/>
              <w:jc w:val="left"/>
              <w:rPr>
                <w:rFonts w:cstheme="minorHAnsi"/>
              </w:rPr>
            </w:pPr>
            <w:r w:rsidRPr="00234315">
              <w:rPr>
                <w:rFonts w:asciiTheme="minorHAnsi" w:hAnsiTheme="minorHAnsi" w:cstheme="minorHAnsi"/>
              </w:rPr>
              <w:t>Jeigu CPT darbuotojas pavaduoja</w:t>
            </w:r>
            <w:r w:rsidR="00497EE9" w:rsidRPr="00234315">
              <w:rPr>
                <w:rFonts w:asciiTheme="minorHAnsi" w:hAnsiTheme="minorHAnsi" w:cstheme="minorHAnsi"/>
              </w:rPr>
              <w:t xml:space="preserve"> kitą CPT specialistą, tai turi būti galimybė </w:t>
            </w:r>
            <w:r w:rsidR="00694D71" w:rsidRPr="00234315">
              <w:rPr>
                <w:rFonts w:asciiTheme="minorHAnsi" w:hAnsiTheme="minorHAnsi" w:cstheme="minorHAnsi"/>
              </w:rPr>
              <w:t>atskiroje duomenų skil</w:t>
            </w:r>
            <w:r w:rsidR="00CA075A" w:rsidRPr="00234315">
              <w:rPr>
                <w:rFonts w:asciiTheme="minorHAnsi" w:hAnsiTheme="minorHAnsi" w:cstheme="minorHAnsi"/>
              </w:rPr>
              <w:t>t</w:t>
            </w:r>
            <w:r w:rsidR="00694D71" w:rsidRPr="00234315">
              <w:rPr>
                <w:rFonts w:asciiTheme="minorHAnsi" w:hAnsiTheme="minorHAnsi" w:cstheme="minorHAnsi"/>
              </w:rPr>
              <w:t>yje (grupėje) p</w:t>
            </w:r>
            <w:r w:rsidR="00EC2563" w:rsidRPr="00234315">
              <w:rPr>
                <w:rFonts w:asciiTheme="minorHAnsi" w:hAnsiTheme="minorHAnsi" w:cstheme="minorHAnsi"/>
              </w:rPr>
              <w:t>eržiūrėti</w:t>
            </w:r>
            <w:r w:rsidR="00694D71" w:rsidRPr="00234315">
              <w:rPr>
                <w:rFonts w:asciiTheme="minorHAnsi" w:hAnsiTheme="minorHAnsi" w:cstheme="minorHAnsi"/>
              </w:rPr>
              <w:t xml:space="preserve"> </w:t>
            </w:r>
            <w:r w:rsidR="00497EE9" w:rsidRPr="00234315">
              <w:rPr>
                <w:rFonts w:asciiTheme="minorHAnsi" w:hAnsiTheme="minorHAnsi" w:cstheme="minorHAnsi"/>
              </w:rPr>
              <w:t>pavaduoja</w:t>
            </w:r>
            <w:r w:rsidR="00694D71" w:rsidRPr="00234315">
              <w:rPr>
                <w:rFonts w:asciiTheme="minorHAnsi" w:hAnsiTheme="minorHAnsi" w:cstheme="minorHAnsi"/>
              </w:rPr>
              <w:t>m</w:t>
            </w:r>
            <w:r w:rsidR="00497EE9" w:rsidRPr="00234315">
              <w:rPr>
                <w:rFonts w:asciiTheme="minorHAnsi" w:hAnsiTheme="minorHAnsi" w:cstheme="minorHAnsi"/>
              </w:rPr>
              <w:t>o asmen</w:t>
            </w:r>
            <w:r w:rsidR="006C774C" w:rsidRPr="00234315">
              <w:rPr>
                <w:rFonts w:asciiTheme="minorHAnsi" w:hAnsiTheme="minorHAnsi" w:cstheme="minorHAnsi"/>
              </w:rPr>
              <w:t>s</w:t>
            </w:r>
            <w:r w:rsidR="00497EE9" w:rsidRPr="00234315">
              <w:rPr>
                <w:rFonts w:asciiTheme="minorHAnsi" w:hAnsiTheme="minorHAnsi" w:cstheme="minorHAnsi"/>
              </w:rPr>
              <w:t xml:space="preserve"> užduotis</w:t>
            </w:r>
            <w:r w:rsidR="00D43B0C" w:rsidRPr="00234315">
              <w:rPr>
                <w:rFonts w:asciiTheme="minorHAnsi" w:hAnsiTheme="minorHAnsi" w:cstheme="minorHAnsi"/>
              </w:rPr>
              <w:t>, prašymus</w:t>
            </w:r>
            <w:r w:rsidR="00613C67" w:rsidRPr="00234315">
              <w:rPr>
                <w:rFonts w:asciiTheme="minorHAnsi" w:hAnsiTheme="minorHAnsi" w:cstheme="minorHAnsi"/>
              </w:rPr>
              <w:t>, pranešimus</w:t>
            </w:r>
            <w:r w:rsidR="00D43B0C" w:rsidRPr="00234315">
              <w:rPr>
                <w:rFonts w:asciiTheme="minorHAnsi" w:hAnsiTheme="minorHAnsi" w:cstheme="minorHAnsi"/>
              </w:rPr>
              <w:t xml:space="preserve"> </w:t>
            </w:r>
            <w:r w:rsidR="009A5B2B" w:rsidRPr="00234315">
              <w:rPr>
                <w:rFonts w:asciiTheme="minorHAnsi" w:hAnsiTheme="minorHAnsi" w:cstheme="minorHAnsi"/>
              </w:rPr>
              <w:t xml:space="preserve">pagal </w:t>
            </w:r>
            <w:r w:rsidR="005F5257">
              <w:rPr>
                <w:rFonts w:asciiTheme="minorHAnsi" w:hAnsiTheme="minorHAnsi" w:cstheme="minorHAnsi"/>
              </w:rPr>
              <w:t xml:space="preserve">pavaduojančio </w:t>
            </w:r>
            <w:r w:rsidR="007C3CD8">
              <w:rPr>
                <w:rFonts w:asciiTheme="minorHAnsi" w:hAnsiTheme="minorHAnsi" w:cstheme="minorHAnsi"/>
              </w:rPr>
              <w:t>įstaigas ir</w:t>
            </w:r>
            <w:r w:rsidR="005F5257">
              <w:rPr>
                <w:rFonts w:asciiTheme="minorHAnsi" w:hAnsiTheme="minorHAnsi" w:cstheme="minorHAnsi"/>
              </w:rPr>
              <w:t xml:space="preserve"> </w:t>
            </w:r>
            <w:r w:rsidR="007C3CD8">
              <w:rPr>
                <w:rFonts w:asciiTheme="minorHAnsi" w:hAnsiTheme="minorHAnsi" w:cstheme="minorHAnsi"/>
              </w:rPr>
              <w:t>galimybė pasiekti</w:t>
            </w:r>
            <w:r w:rsidR="00D43B0C">
              <w:rPr>
                <w:rFonts w:asciiTheme="minorHAnsi" w:hAnsiTheme="minorHAnsi" w:cstheme="minorHAnsi"/>
              </w:rPr>
              <w:t xml:space="preserve"> </w:t>
            </w:r>
            <w:r w:rsidR="00D43B0C" w:rsidRPr="00234315">
              <w:rPr>
                <w:rFonts w:asciiTheme="minorHAnsi" w:hAnsiTheme="minorHAnsi" w:cstheme="minorHAnsi"/>
              </w:rPr>
              <w:t xml:space="preserve">kt. </w:t>
            </w:r>
            <w:r w:rsidR="007404B2" w:rsidRPr="00234315">
              <w:rPr>
                <w:rFonts w:asciiTheme="minorHAnsi" w:hAnsiTheme="minorHAnsi" w:cstheme="minorHAnsi"/>
              </w:rPr>
              <w:t>funkcijas</w:t>
            </w:r>
            <w:r w:rsidR="007404B2">
              <w:rPr>
                <w:rFonts w:asciiTheme="minorHAnsi" w:hAnsiTheme="minorHAnsi" w:cstheme="minorHAnsi"/>
              </w:rPr>
              <w:t xml:space="preserve"> </w:t>
            </w:r>
            <w:r w:rsidR="007C3CD8">
              <w:rPr>
                <w:rFonts w:asciiTheme="minorHAnsi" w:hAnsiTheme="minorHAnsi" w:cstheme="minorHAnsi"/>
              </w:rPr>
              <w:t>ir duomenis</w:t>
            </w:r>
            <w:r w:rsidR="007404B2" w:rsidRPr="00234315">
              <w:rPr>
                <w:rFonts w:asciiTheme="minorHAnsi" w:hAnsiTheme="minorHAnsi" w:cstheme="minorHAnsi"/>
              </w:rPr>
              <w:t xml:space="preserve"> pagal </w:t>
            </w:r>
            <w:r w:rsidR="001D719A" w:rsidRPr="00234315">
              <w:rPr>
                <w:rFonts w:asciiTheme="minorHAnsi" w:hAnsiTheme="minorHAnsi" w:cstheme="minorHAnsi"/>
              </w:rPr>
              <w:t xml:space="preserve">pavaduojamo asmens </w:t>
            </w:r>
            <w:r w:rsidR="007404B2" w:rsidRPr="00234315">
              <w:rPr>
                <w:rFonts w:asciiTheme="minorHAnsi" w:hAnsiTheme="minorHAnsi" w:cstheme="minorHAnsi"/>
              </w:rPr>
              <w:t>roles</w:t>
            </w:r>
            <w:r w:rsidR="0052733D" w:rsidRPr="00234315">
              <w:rPr>
                <w:rFonts w:asciiTheme="minorHAnsi" w:hAnsiTheme="minorHAnsi" w:cstheme="minorHAnsi"/>
              </w:rPr>
              <w:t>.</w:t>
            </w:r>
          </w:p>
        </w:tc>
      </w:tr>
    </w:tbl>
    <w:p w14:paraId="55722304" w14:textId="77777777" w:rsidR="007D2868" w:rsidRDefault="007D2868" w:rsidP="007D2868"/>
    <w:p w14:paraId="585D9D87" w14:textId="77777777" w:rsidR="008A2E13" w:rsidRDefault="008A2E13" w:rsidP="006F1CA3">
      <w:pPr>
        <w:pStyle w:val="Antrat3"/>
      </w:pPr>
      <w:bookmarkStart w:id="74" w:name="_Toc182211274"/>
      <w:bookmarkStart w:id="75" w:name="_Toc183714631"/>
      <w:r w:rsidRPr="00875B48">
        <w:t>Reikalavimai su darbo ar tarnybos santykiais susijusių išmokų apskaičiavimui ir išmokėjimui</w:t>
      </w:r>
      <w:bookmarkEnd w:id="74"/>
      <w:bookmarkEnd w:id="75"/>
      <w:r w:rsidRPr="00875B48">
        <w:t xml:space="preserve"> </w:t>
      </w:r>
    </w:p>
    <w:tbl>
      <w:tblPr>
        <w:tblStyle w:val="Civittatable"/>
        <w:tblW w:w="5138" w:type="pct"/>
        <w:tblInd w:w="-431" w:type="dxa"/>
        <w:tblLayout w:type="fixed"/>
        <w:tblLook w:val="04A0" w:firstRow="1" w:lastRow="0" w:firstColumn="1" w:lastColumn="0" w:noHBand="0" w:noVBand="1"/>
      </w:tblPr>
      <w:tblGrid>
        <w:gridCol w:w="1272"/>
        <w:gridCol w:w="8423"/>
      </w:tblGrid>
      <w:tr w:rsidR="008A2E13" w:rsidRPr="00782D53" w14:paraId="067F9FA7" w14:textId="77777777" w:rsidTr="00841CDA">
        <w:trPr>
          <w:cnfStyle w:val="100000000000" w:firstRow="1" w:lastRow="0" w:firstColumn="0" w:lastColumn="0" w:oddVBand="0" w:evenVBand="0" w:oddHBand="0" w:evenHBand="0" w:firstRowFirstColumn="0" w:firstRowLastColumn="0" w:lastRowFirstColumn="0" w:lastRowLastColumn="0"/>
        </w:trPr>
        <w:tc>
          <w:tcPr>
            <w:tcW w:w="656" w:type="pct"/>
          </w:tcPr>
          <w:p w14:paraId="1A711DA9" w14:textId="77777777" w:rsidR="008A2E13" w:rsidRPr="00D820A8" w:rsidRDefault="008A2E13">
            <w:pPr>
              <w:rPr>
                <w:rFonts w:cstheme="minorHAnsi"/>
              </w:rPr>
            </w:pPr>
            <w:r w:rsidRPr="00D820A8">
              <w:rPr>
                <w:rFonts w:cstheme="minorHAnsi"/>
                <w:caps w:val="0"/>
              </w:rPr>
              <w:t>NR.</w:t>
            </w:r>
          </w:p>
        </w:tc>
        <w:tc>
          <w:tcPr>
            <w:tcW w:w="4344" w:type="pct"/>
          </w:tcPr>
          <w:p w14:paraId="008B992A" w14:textId="77777777" w:rsidR="008A2E13" w:rsidRPr="00D820A8" w:rsidRDefault="008A2E13">
            <w:pPr>
              <w:rPr>
                <w:rFonts w:cstheme="minorHAnsi"/>
              </w:rPr>
            </w:pPr>
            <w:r w:rsidRPr="00D820A8">
              <w:rPr>
                <w:rFonts w:cstheme="minorHAnsi"/>
              </w:rPr>
              <w:t>reikalavimas</w:t>
            </w:r>
          </w:p>
        </w:tc>
      </w:tr>
      <w:tr w:rsidR="008A2E13" w:rsidRPr="00782D53" w14:paraId="03112799" w14:textId="77777777" w:rsidTr="00841CDA">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691C7068" w14:textId="77777777" w:rsidR="008A2E13" w:rsidRPr="00D820A8" w:rsidRDefault="008A2E13">
            <w:pPr>
              <w:pStyle w:val="Focus0"/>
              <w:rPr>
                <w:rFonts w:asciiTheme="minorHAnsi" w:hAnsiTheme="minorHAnsi" w:cstheme="minorHAnsi"/>
              </w:rPr>
            </w:pPr>
            <w:r w:rsidRPr="00D820A8">
              <w:rPr>
                <w:rFonts w:asciiTheme="minorHAnsi" w:hAnsiTheme="minorHAnsi" w:cstheme="minorHAnsi"/>
              </w:rPr>
              <w:t xml:space="preserve">Bendrieji reikalavimai </w:t>
            </w:r>
          </w:p>
        </w:tc>
      </w:tr>
      <w:tr w:rsidR="008A2E13" w:rsidRPr="00782D53" w14:paraId="23C4C262" w14:textId="77777777" w:rsidTr="00841CDA">
        <w:trPr>
          <w:cnfStyle w:val="000000010000" w:firstRow="0" w:lastRow="0" w:firstColumn="0" w:lastColumn="0" w:oddVBand="0" w:evenVBand="0" w:oddHBand="0" w:evenHBand="1" w:firstRowFirstColumn="0" w:firstRowLastColumn="0" w:lastRowFirstColumn="0" w:lastRowLastColumn="0"/>
        </w:trPr>
        <w:tc>
          <w:tcPr>
            <w:tcW w:w="656" w:type="pct"/>
          </w:tcPr>
          <w:p w14:paraId="4428DCB1" w14:textId="77777777" w:rsidR="008A2E13" w:rsidRPr="00D820A8" w:rsidRDefault="008A2E1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44" w:type="pct"/>
          </w:tcPr>
          <w:p w14:paraId="2ACF441D" w14:textId="7E727B47" w:rsidR="008A2E13" w:rsidRDefault="008A2E13" w:rsidP="006A4141">
            <w:pPr>
              <w:pStyle w:val="Komentarotekstas"/>
              <w:jc w:val="left"/>
              <w:rPr>
                <w:rFonts w:asciiTheme="minorHAnsi" w:hAnsiTheme="minorHAnsi" w:cstheme="minorBidi"/>
              </w:rPr>
            </w:pPr>
            <w:r w:rsidRPr="7098BA5A">
              <w:rPr>
                <w:rFonts w:asciiTheme="minorHAnsi" w:hAnsiTheme="minorHAnsi" w:cstheme="minorBidi"/>
              </w:rPr>
              <w:t xml:space="preserve">Turi būti realizuotas </w:t>
            </w:r>
            <w:r w:rsidRPr="7098BA5A">
              <w:rPr>
                <w:rFonts w:asciiTheme="minorHAnsi" w:hAnsiTheme="minorHAnsi" w:cstheme="minorBidi"/>
                <w:b/>
              </w:rPr>
              <w:t xml:space="preserve">su darbo ar tarnybos santykiais susijusių išmokų apskaičiavimo ir išmokėjimo </w:t>
            </w:r>
            <w:r w:rsidR="79E94B07" w:rsidRPr="7098BA5A">
              <w:rPr>
                <w:rFonts w:asciiTheme="minorHAnsi" w:hAnsiTheme="minorHAnsi" w:cstheme="minorBidi"/>
                <w:b/>
              </w:rPr>
              <w:t>modulio</w:t>
            </w:r>
            <w:r w:rsidRPr="7098BA5A">
              <w:rPr>
                <w:rFonts w:asciiTheme="minorHAnsi" w:hAnsiTheme="minorHAnsi" w:cstheme="minorBidi"/>
              </w:rPr>
              <w:t xml:space="preserve"> funkcionalumas</w:t>
            </w:r>
            <w:r w:rsidR="00BC4F59" w:rsidRPr="7098BA5A">
              <w:rPr>
                <w:rFonts w:asciiTheme="minorHAnsi" w:hAnsiTheme="minorHAnsi" w:cstheme="minorBidi"/>
              </w:rPr>
              <w:t xml:space="preserve">(žr. į </w:t>
            </w:r>
            <w:r w:rsidR="00BC4F59">
              <w:fldChar w:fldCharType="begin"/>
            </w:r>
            <w:r w:rsidR="00BC4F59">
              <w:instrText xml:space="preserve"> </w:instrText>
            </w:r>
            <w:r w:rsidR="00BC4F59">
              <w:rPr>
                <w:rFonts w:asciiTheme="minorHAnsi" w:hAnsiTheme="minorHAnsi" w:cstheme="minorBidi"/>
              </w:rPr>
              <w:instrText xml:space="preserve">REF </w:instrText>
            </w:r>
            <w:r w:rsidR="00BC4F59">
              <w:instrText xml:space="preserve">_Ref181693747 \h </w:instrText>
            </w:r>
            <w:r w:rsidR="00BC4F59">
              <w:fldChar w:fldCharType="separate"/>
            </w:r>
            <w:r w:rsidR="002B04E5">
              <w:rPr>
                <w:rFonts w:asciiTheme="minorHAnsi" w:hAnsiTheme="minorHAnsi" w:cstheme="minorBidi"/>
                <w:b/>
              </w:rPr>
              <w:t>DUPAIS veiklos modelis</w:t>
            </w:r>
            <w:r w:rsidR="00BC4F59">
              <w:fldChar w:fldCharType="end"/>
            </w:r>
            <w:r w:rsidR="00BC4F59" w:rsidRPr="7098BA5A">
              <w:rPr>
                <w:rFonts w:asciiTheme="minorHAnsi" w:hAnsiTheme="minorHAnsi" w:cstheme="minorBidi"/>
              </w:rPr>
              <w:t xml:space="preserve">). </w:t>
            </w:r>
            <w:r w:rsidRPr="7098BA5A">
              <w:rPr>
                <w:rFonts w:asciiTheme="minorHAnsi" w:hAnsiTheme="minorHAnsi" w:cstheme="minorBidi"/>
              </w:rPr>
              <w:t>skyriuje „Su darbo/ tarnybos santykiais susijusių išmokų apskaičiavimas ir išmokėjimas“ pateiktą proceso aprašymą ir funkcinius reikalavimus.</w:t>
            </w:r>
          </w:p>
          <w:p w14:paraId="6EA75069" w14:textId="16875F41" w:rsidR="008A2E13" w:rsidRPr="00103835" w:rsidRDefault="0010214A" w:rsidP="006A4141">
            <w:pPr>
              <w:pStyle w:val="Komentarotekstas"/>
              <w:jc w:val="left"/>
              <w:rPr>
                <w:rFonts w:asciiTheme="minorHAnsi" w:hAnsiTheme="minorHAnsi" w:cstheme="minorBidi"/>
              </w:rPr>
            </w:pPr>
            <w:r>
              <w:rPr>
                <w:rFonts w:asciiTheme="minorHAnsi" w:hAnsiTheme="minorHAnsi" w:cstheme="minorBidi"/>
              </w:rPr>
              <w:t xml:space="preserve">Taip pat turi būti realizuotos papildomos funkcijos nurodytos </w:t>
            </w:r>
            <w:r w:rsidRPr="0010214A">
              <w:rPr>
                <w:rFonts w:asciiTheme="minorHAnsi" w:hAnsiTheme="minorHAnsi" w:cstheme="minorBidi"/>
              </w:rPr>
              <w:t>Veiklos modelyje skyriuje „Su darbo/tarnybos santykiais susijusių išmokų apskaičiavimas“</w:t>
            </w:r>
            <w:r w:rsidR="0008792E">
              <w:rPr>
                <w:rFonts w:asciiTheme="minorHAnsi" w:hAnsiTheme="minorHAnsi" w:cstheme="minorBidi"/>
              </w:rPr>
              <w:t xml:space="preserve"> p</w:t>
            </w:r>
            <w:r w:rsidRPr="0010214A">
              <w:rPr>
                <w:rFonts w:asciiTheme="minorHAnsi" w:hAnsiTheme="minorHAnsi" w:cstheme="minorBidi"/>
              </w:rPr>
              <w:t>apildomos funkcijos</w:t>
            </w:r>
            <w:r w:rsidR="0003673F">
              <w:rPr>
                <w:rFonts w:asciiTheme="minorHAnsi" w:hAnsiTheme="minorHAnsi" w:cstheme="minorBidi"/>
              </w:rPr>
              <w:t xml:space="preserve"> poskyryje</w:t>
            </w:r>
            <w:r w:rsidRPr="0010214A">
              <w:rPr>
                <w:rFonts w:asciiTheme="minorHAnsi" w:hAnsiTheme="minorHAnsi" w:cstheme="minorBidi"/>
              </w:rPr>
              <w:t>.</w:t>
            </w:r>
          </w:p>
        </w:tc>
      </w:tr>
      <w:tr w:rsidR="008A2E13" w:rsidRPr="00782D53" w14:paraId="30043435" w14:textId="77777777" w:rsidTr="00841CDA">
        <w:trPr>
          <w:cnfStyle w:val="000000100000" w:firstRow="0" w:lastRow="0" w:firstColumn="0" w:lastColumn="0" w:oddVBand="0" w:evenVBand="0" w:oddHBand="1" w:evenHBand="0" w:firstRowFirstColumn="0" w:firstRowLastColumn="0" w:lastRowFirstColumn="0" w:lastRowLastColumn="0"/>
        </w:trPr>
        <w:tc>
          <w:tcPr>
            <w:tcW w:w="656" w:type="pct"/>
          </w:tcPr>
          <w:p w14:paraId="4E61F55A" w14:textId="77777777" w:rsidR="008A2E13" w:rsidRPr="00D820A8" w:rsidRDefault="008A2E13" w:rsidP="0013691A">
            <w:pPr>
              <w:pStyle w:val="Sraopastraipa"/>
              <w:numPr>
                <w:ilvl w:val="0"/>
                <w:numId w:val="18"/>
              </w:numPr>
              <w:spacing w:before="60" w:after="120" w:line="240" w:lineRule="auto"/>
              <w:contextualSpacing w:val="0"/>
              <w:jc w:val="both"/>
              <w:rPr>
                <w:rFonts w:cstheme="minorHAnsi"/>
              </w:rPr>
            </w:pPr>
          </w:p>
        </w:tc>
        <w:tc>
          <w:tcPr>
            <w:tcW w:w="4344" w:type="pct"/>
          </w:tcPr>
          <w:p w14:paraId="1F0E700A" w14:textId="77777777" w:rsidR="008A2E13" w:rsidRPr="00E752A6" w:rsidRDefault="008A2E13" w:rsidP="006A4141">
            <w:pPr>
              <w:pStyle w:val="Komentarotekstas"/>
              <w:jc w:val="left"/>
              <w:rPr>
                <w:rFonts w:asciiTheme="minorHAnsi" w:hAnsiTheme="minorHAnsi" w:cstheme="minorHAnsi"/>
              </w:rPr>
            </w:pPr>
            <w:r w:rsidRPr="00E752A6">
              <w:rPr>
                <w:rFonts w:asciiTheme="minorHAnsi" w:hAnsiTheme="minorHAnsi" w:cstheme="minorHAnsi"/>
              </w:rPr>
              <w:t xml:space="preserve">Turi būti realizuoti </w:t>
            </w:r>
            <w:r>
              <w:rPr>
                <w:rFonts w:asciiTheme="minorHAnsi" w:hAnsiTheme="minorHAnsi" w:cstheme="minorHAnsi"/>
              </w:rPr>
              <w:t xml:space="preserve">šie </w:t>
            </w:r>
            <w:r w:rsidRPr="007322CF">
              <w:rPr>
                <w:rFonts w:asciiTheme="minorHAnsi" w:hAnsiTheme="minorHAnsi" w:cstheme="minorHAnsi"/>
              </w:rPr>
              <w:t>su darbo ar tarnybos santykiais susijusių išmokų apskaičiavimu ir išmokėjimu</w:t>
            </w:r>
            <w:r w:rsidRPr="00E752A6">
              <w:rPr>
                <w:rFonts w:asciiTheme="minorHAnsi" w:hAnsiTheme="minorHAnsi" w:cstheme="minorHAnsi"/>
              </w:rPr>
              <w:t xml:space="preserve"> </w:t>
            </w:r>
            <w:r>
              <w:rPr>
                <w:rFonts w:asciiTheme="minorHAnsi" w:hAnsiTheme="minorHAnsi" w:cstheme="minorHAnsi"/>
              </w:rPr>
              <w:t>susiję</w:t>
            </w:r>
            <w:r w:rsidRPr="00E752A6">
              <w:rPr>
                <w:rFonts w:asciiTheme="minorHAnsi" w:hAnsiTheme="minorHAnsi" w:cstheme="minorHAnsi"/>
              </w:rPr>
              <w:t xml:space="preserve"> funkcionalumai:</w:t>
            </w:r>
          </w:p>
          <w:p w14:paraId="07ECEA28" w14:textId="769E4BCE" w:rsidR="008A2E13" w:rsidRPr="00E752A6" w:rsidRDefault="008A2E13" w:rsidP="006A4141">
            <w:pPr>
              <w:pStyle w:val="Komentarotekstas"/>
              <w:numPr>
                <w:ilvl w:val="0"/>
                <w:numId w:val="181"/>
              </w:numPr>
              <w:jc w:val="left"/>
              <w:rPr>
                <w:rFonts w:asciiTheme="minorHAnsi" w:hAnsiTheme="minorHAnsi" w:cstheme="minorHAnsi"/>
              </w:rPr>
            </w:pPr>
            <w:r w:rsidRPr="000832C2">
              <w:rPr>
                <w:rFonts w:asciiTheme="minorHAnsi" w:hAnsiTheme="minorHAnsi" w:cstheme="minorHAnsi"/>
              </w:rPr>
              <w:t>Su darbo/tarnybos santykiais susijusių išmokų apskaičiavimas (išskyrus tarpinius mokėjimus</w:t>
            </w:r>
            <w:r>
              <w:rPr>
                <w:rFonts w:asciiTheme="minorHAnsi" w:hAnsiTheme="minorHAnsi" w:cstheme="minorHAnsi"/>
              </w:rPr>
              <w:t>)</w:t>
            </w:r>
            <w:r w:rsidRPr="000832C2">
              <w:rPr>
                <w:rFonts w:asciiTheme="minorHAnsi" w:hAnsiTheme="minorHAnsi" w:cstheme="minorHAnsi"/>
              </w:rPr>
              <w:t xml:space="preserve"> </w:t>
            </w:r>
            <w:r w:rsidRPr="00E752A6">
              <w:rPr>
                <w:rFonts w:asciiTheme="minorHAnsi" w:hAnsiTheme="minorHAnsi" w:cstheme="minorHAnsi"/>
              </w:rPr>
              <w:t>- detaliau funkcionalumo reikalavimai ir procesas pateiktas</w:t>
            </w:r>
            <w:r w:rsidR="00643347">
              <w:rPr>
                <w:rFonts w:asciiTheme="minorHAnsi" w:hAnsiTheme="minorHAnsi" w:cstheme="minorHAnsi"/>
              </w:rPr>
              <w:t xml:space="preserve"> </w:t>
            </w:r>
            <w:r w:rsidR="00643347">
              <w:fldChar w:fldCharType="begin"/>
            </w:r>
            <w:r w:rsidR="00643347">
              <w:instrText xml:space="preserve"> </w:instrText>
            </w:r>
            <w:r w:rsidR="00643347">
              <w:rPr>
                <w:rFonts w:asciiTheme="minorHAnsi" w:hAnsiTheme="minorHAnsi" w:cstheme="minorBidi"/>
              </w:rPr>
              <w:instrText xml:space="preserve">REF </w:instrText>
            </w:r>
            <w:r w:rsidR="00643347">
              <w:instrText xml:space="preserve">_Ref181693747 \h </w:instrText>
            </w:r>
            <w:r w:rsidR="00643347">
              <w:fldChar w:fldCharType="separate"/>
            </w:r>
            <w:r w:rsidR="002B04E5">
              <w:rPr>
                <w:rFonts w:asciiTheme="minorHAnsi" w:hAnsiTheme="minorHAnsi" w:cstheme="minorBidi"/>
                <w:b/>
              </w:rPr>
              <w:t>DUPAIS veiklos modelis</w:t>
            </w:r>
            <w:r w:rsidR="00643347">
              <w:fldChar w:fldCharType="end"/>
            </w:r>
            <w:r w:rsidR="00643347">
              <w:t>.</w:t>
            </w:r>
            <w:r w:rsidR="00BC4F59" w:rsidRPr="7098BA5A">
              <w:rPr>
                <w:rFonts w:asciiTheme="minorHAnsi" w:hAnsiTheme="minorHAnsi" w:cstheme="minorBidi"/>
              </w:rPr>
              <w:t xml:space="preserve"> </w:t>
            </w:r>
            <w:r>
              <w:rPr>
                <w:rFonts w:asciiTheme="minorHAnsi" w:hAnsiTheme="minorHAnsi" w:cstheme="minorHAnsi"/>
              </w:rPr>
              <w:t xml:space="preserve"> </w:t>
            </w:r>
            <w:r w:rsidRPr="00E752A6">
              <w:rPr>
                <w:rFonts w:asciiTheme="minorHAnsi" w:hAnsiTheme="minorHAnsi" w:cstheme="minorHAnsi"/>
              </w:rPr>
              <w:t>„</w:t>
            </w:r>
            <w:r w:rsidRPr="000832C2">
              <w:rPr>
                <w:rFonts w:asciiTheme="minorHAnsi" w:hAnsiTheme="minorHAnsi" w:cstheme="minorHAnsi"/>
              </w:rPr>
              <w:t>Su darbo/tarnybos santykiais susijusių išmokų apskaičiavimas (išskyrus tarpinius mokėjimus</w:t>
            </w:r>
            <w:r>
              <w:rPr>
                <w:rFonts w:asciiTheme="minorHAnsi" w:hAnsiTheme="minorHAnsi" w:cstheme="minorHAnsi"/>
              </w:rPr>
              <w:t>)</w:t>
            </w:r>
            <w:r w:rsidRPr="00E752A6">
              <w:rPr>
                <w:rFonts w:asciiTheme="minorHAnsi" w:hAnsiTheme="minorHAnsi" w:cstheme="minorHAnsi"/>
              </w:rPr>
              <w:t>“.</w:t>
            </w:r>
          </w:p>
          <w:p w14:paraId="26DFAEB0" w14:textId="32265016" w:rsidR="008A2E13" w:rsidRPr="008D00A0" w:rsidRDefault="008A2E13" w:rsidP="006A4141">
            <w:pPr>
              <w:pStyle w:val="Komentarotekstas"/>
              <w:numPr>
                <w:ilvl w:val="1"/>
                <w:numId w:val="181"/>
              </w:numPr>
              <w:jc w:val="left"/>
              <w:rPr>
                <w:rFonts w:asciiTheme="minorHAnsi" w:hAnsiTheme="minorHAnsi" w:cstheme="minorHAnsi"/>
              </w:rPr>
            </w:pPr>
            <w:r w:rsidRPr="008D00A0">
              <w:rPr>
                <w:rFonts w:asciiTheme="minorHAnsi" w:hAnsiTheme="minorHAnsi" w:cstheme="minorHAnsi"/>
              </w:rPr>
              <w:t xml:space="preserve">Priskaitymų į DU apskaičiavimas - detaliau funkcionalumo reikalavimai ir procesas pateikti </w:t>
            </w:r>
            <w:r w:rsidR="00643347">
              <w:fldChar w:fldCharType="begin"/>
            </w:r>
            <w:r w:rsidR="00643347">
              <w:instrText xml:space="preserve"> </w:instrText>
            </w:r>
            <w:r w:rsidR="00643347">
              <w:rPr>
                <w:rFonts w:asciiTheme="minorHAnsi" w:hAnsiTheme="minorHAnsi" w:cstheme="minorBidi"/>
              </w:rPr>
              <w:instrText xml:space="preserve">REF </w:instrText>
            </w:r>
            <w:r w:rsidR="00643347">
              <w:instrText xml:space="preserve">_Ref181693747 \h </w:instrText>
            </w:r>
            <w:r w:rsidR="00643347">
              <w:fldChar w:fldCharType="separate"/>
            </w:r>
            <w:r w:rsidR="002B04E5">
              <w:rPr>
                <w:rFonts w:asciiTheme="minorHAnsi" w:hAnsiTheme="minorHAnsi" w:cstheme="minorBidi"/>
                <w:b/>
              </w:rPr>
              <w:t>DUPAIS veiklos modelis</w:t>
            </w:r>
            <w:r w:rsidR="00643347">
              <w:fldChar w:fldCharType="end"/>
            </w:r>
            <w:r w:rsidR="00C360A0">
              <w:t>,</w:t>
            </w:r>
            <w:r w:rsidR="00643347">
              <w:t xml:space="preserve"> </w:t>
            </w:r>
            <w:r w:rsidRPr="008D00A0">
              <w:rPr>
                <w:rFonts w:asciiTheme="minorHAnsi" w:hAnsiTheme="minorHAnsi" w:cstheme="minorHAnsi"/>
              </w:rPr>
              <w:t>skyriuje „Priskaitymų į DU apskaičiavimas“</w:t>
            </w:r>
            <w:r>
              <w:rPr>
                <w:rFonts w:asciiTheme="minorHAnsi" w:hAnsiTheme="minorHAnsi" w:cstheme="minorHAnsi"/>
              </w:rPr>
              <w:t>;</w:t>
            </w:r>
          </w:p>
          <w:p w14:paraId="6E3D6B94" w14:textId="0F3AB1D0" w:rsidR="008A2E13" w:rsidRPr="008D00A0" w:rsidRDefault="008A2E13" w:rsidP="006A4141">
            <w:pPr>
              <w:pStyle w:val="Komentarotekstas"/>
              <w:numPr>
                <w:ilvl w:val="1"/>
                <w:numId w:val="181"/>
              </w:numPr>
              <w:jc w:val="left"/>
              <w:rPr>
                <w:rFonts w:asciiTheme="minorHAnsi" w:hAnsiTheme="minorHAnsi" w:cstheme="minorHAnsi"/>
              </w:rPr>
            </w:pPr>
            <w:r>
              <w:rPr>
                <w:rFonts w:asciiTheme="minorHAnsi" w:hAnsiTheme="minorHAnsi" w:cstheme="minorHAnsi"/>
              </w:rPr>
              <w:t>Skatinimų</w:t>
            </w:r>
            <w:r w:rsidRPr="00AB5C64">
              <w:rPr>
                <w:rFonts w:asciiTheme="minorHAnsi" w:hAnsiTheme="minorHAnsi" w:cstheme="minorHAnsi"/>
              </w:rPr>
              <w:t xml:space="preserve"> skyrimas - detaliau funkcionalumo reikalavimai ir procesas pateikti </w:t>
            </w:r>
            <w:r w:rsidR="00643347">
              <w:fldChar w:fldCharType="begin"/>
            </w:r>
            <w:r w:rsidR="00643347">
              <w:instrText xml:space="preserve"> </w:instrText>
            </w:r>
            <w:r w:rsidR="00643347">
              <w:rPr>
                <w:rFonts w:asciiTheme="minorHAnsi" w:hAnsiTheme="minorHAnsi" w:cstheme="minorBidi"/>
              </w:rPr>
              <w:instrText xml:space="preserve">REF </w:instrText>
            </w:r>
            <w:r w:rsidR="00643347">
              <w:instrText xml:space="preserve">_Ref181693747 \h </w:instrText>
            </w:r>
            <w:r w:rsidR="00643347">
              <w:fldChar w:fldCharType="separate"/>
            </w:r>
            <w:r w:rsidR="002B04E5">
              <w:rPr>
                <w:rFonts w:asciiTheme="minorHAnsi" w:hAnsiTheme="minorHAnsi" w:cstheme="minorBidi"/>
                <w:b/>
              </w:rPr>
              <w:t>DUPAIS veiklos modelis</w:t>
            </w:r>
            <w:r w:rsidR="00643347">
              <w:fldChar w:fldCharType="end"/>
            </w:r>
            <w:r w:rsidR="00C360A0">
              <w:t>,</w:t>
            </w:r>
            <w:r w:rsidR="00643347">
              <w:t xml:space="preserve"> </w:t>
            </w:r>
            <w:r w:rsidRPr="00AB5C64">
              <w:rPr>
                <w:rFonts w:asciiTheme="minorHAnsi" w:hAnsiTheme="minorHAnsi" w:cstheme="minorHAnsi"/>
              </w:rPr>
              <w:t>skyriuje „</w:t>
            </w:r>
            <w:r w:rsidRPr="00323BCD">
              <w:rPr>
                <w:rFonts w:asciiTheme="minorHAnsi" w:hAnsiTheme="minorHAnsi" w:cstheme="minorHAnsi"/>
              </w:rPr>
              <w:t>Skatinimų (pinigine išraiška ir natūra) skyrimas</w:t>
            </w:r>
            <w:r>
              <w:rPr>
                <w:rFonts w:asciiTheme="minorHAnsi" w:hAnsiTheme="minorHAnsi" w:cstheme="minorHAnsi"/>
              </w:rPr>
              <w:t>“;</w:t>
            </w:r>
          </w:p>
          <w:p w14:paraId="4554FE35" w14:textId="0DCA8EB1" w:rsidR="008A2E13" w:rsidRPr="00864BEA" w:rsidRDefault="008A2E13" w:rsidP="006A4141">
            <w:pPr>
              <w:pStyle w:val="Komentarotekstas"/>
              <w:numPr>
                <w:ilvl w:val="1"/>
                <w:numId w:val="181"/>
              </w:numPr>
              <w:jc w:val="left"/>
              <w:rPr>
                <w:rFonts w:asciiTheme="minorHAnsi" w:hAnsiTheme="minorHAnsi" w:cstheme="minorHAnsi"/>
              </w:rPr>
            </w:pPr>
            <w:r w:rsidRPr="00AB5C64">
              <w:rPr>
                <w:rFonts w:asciiTheme="minorHAnsi" w:hAnsiTheme="minorHAnsi" w:cstheme="minorHAnsi"/>
              </w:rPr>
              <w:t xml:space="preserve">Priemokų ir materialinių pašalpų (MP) skyrimas - detaliau funkcionalumo reikalavimai ir procesas pateikti </w:t>
            </w:r>
            <w:r w:rsidR="006B5182">
              <w:fldChar w:fldCharType="begin"/>
            </w:r>
            <w:r w:rsidR="006B5182">
              <w:instrText xml:space="preserve"> </w:instrText>
            </w:r>
            <w:r w:rsidR="006B5182">
              <w:rPr>
                <w:rFonts w:asciiTheme="minorHAnsi" w:hAnsiTheme="minorHAnsi" w:cstheme="minorBidi"/>
              </w:rPr>
              <w:instrText xml:space="preserve">REF </w:instrText>
            </w:r>
            <w:r w:rsidR="006B5182">
              <w:instrText xml:space="preserve">_Ref181693747 \h </w:instrText>
            </w:r>
            <w:r w:rsidR="006B5182">
              <w:fldChar w:fldCharType="separate"/>
            </w:r>
            <w:r w:rsidR="002B04E5">
              <w:rPr>
                <w:rFonts w:asciiTheme="minorHAnsi" w:hAnsiTheme="minorHAnsi" w:cstheme="minorBidi"/>
                <w:b/>
              </w:rPr>
              <w:t>DUPAIS veiklos modelis</w:t>
            </w:r>
            <w:r w:rsidR="006B5182">
              <w:fldChar w:fldCharType="end"/>
            </w:r>
            <w:r w:rsidR="006B5182">
              <w:t xml:space="preserve">, </w:t>
            </w:r>
            <w:r w:rsidRPr="00AB5C64">
              <w:rPr>
                <w:rFonts w:asciiTheme="minorHAnsi" w:hAnsiTheme="minorHAnsi" w:cstheme="minorHAnsi"/>
              </w:rPr>
              <w:t>skyriuje „Priemokų ir materialinių pašalpų (MP) skyrimas</w:t>
            </w:r>
            <w:r>
              <w:rPr>
                <w:rFonts w:asciiTheme="minorHAnsi" w:hAnsiTheme="minorHAnsi" w:cstheme="minorHAnsi"/>
              </w:rPr>
              <w:t>“;</w:t>
            </w:r>
          </w:p>
          <w:p w14:paraId="68A91164" w14:textId="57B3D79C" w:rsidR="008A2E13" w:rsidRDefault="008A2E13" w:rsidP="006A4141">
            <w:pPr>
              <w:pStyle w:val="Komentarotekstas"/>
              <w:numPr>
                <w:ilvl w:val="1"/>
                <w:numId w:val="181"/>
              </w:numPr>
              <w:jc w:val="left"/>
              <w:rPr>
                <w:rFonts w:asciiTheme="minorHAnsi" w:hAnsiTheme="minorHAnsi" w:cstheme="minorHAnsi"/>
              </w:rPr>
            </w:pPr>
            <w:r w:rsidRPr="00E752A6">
              <w:rPr>
                <w:rFonts w:asciiTheme="minorHAnsi" w:hAnsiTheme="minorHAnsi" w:cstheme="minorHAnsi"/>
              </w:rPr>
              <w:t>Dirbančiųjų išskaitymų apskaita - detaliau funkcionalumo reikalavimai ir procesas pateikt</w:t>
            </w:r>
            <w:r>
              <w:rPr>
                <w:rFonts w:asciiTheme="minorHAnsi" w:hAnsiTheme="minorHAnsi" w:cstheme="minorHAnsi"/>
              </w:rPr>
              <w:t>i</w:t>
            </w:r>
            <w:r w:rsidRPr="00E752A6">
              <w:rPr>
                <w:rFonts w:asciiTheme="minorHAnsi" w:hAnsiTheme="minorHAnsi" w:cstheme="minorHAnsi"/>
              </w:rPr>
              <w:t xml:space="preserve"> </w:t>
            </w:r>
            <w:r w:rsidR="006B5182">
              <w:fldChar w:fldCharType="begin"/>
            </w:r>
            <w:r w:rsidR="006B5182">
              <w:instrText xml:space="preserve"> </w:instrText>
            </w:r>
            <w:r w:rsidR="006B5182">
              <w:rPr>
                <w:rFonts w:asciiTheme="minorHAnsi" w:hAnsiTheme="minorHAnsi" w:cstheme="minorBidi"/>
              </w:rPr>
              <w:instrText xml:space="preserve">REF </w:instrText>
            </w:r>
            <w:r w:rsidR="006B5182">
              <w:instrText xml:space="preserve">_Ref181693747 \h </w:instrText>
            </w:r>
            <w:r w:rsidR="006B5182">
              <w:fldChar w:fldCharType="separate"/>
            </w:r>
            <w:r w:rsidR="002B04E5">
              <w:rPr>
                <w:rFonts w:asciiTheme="minorHAnsi" w:hAnsiTheme="minorHAnsi" w:cstheme="minorBidi"/>
                <w:b/>
              </w:rPr>
              <w:t>DUPAIS veiklos modelis</w:t>
            </w:r>
            <w:r w:rsidR="006B5182">
              <w:fldChar w:fldCharType="end"/>
            </w:r>
            <w:r w:rsidR="006B5182">
              <w:t>,</w:t>
            </w:r>
            <w:r w:rsidRPr="00E752A6">
              <w:rPr>
                <w:rFonts w:asciiTheme="minorHAnsi" w:hAnsiTheme="minorHAnsi" w:cstheme="minorHAnsi"/>
              </w:rPr>
              <w:t xml:space="preserve"> </w:t>
            </w:r>
            <w:r>
              <w:rPr>
                <w:rFonts w:asciiTheme="minorHAnsi" w:hAnsiTheme="minorHAnsi" w:cstheme="minorHAnsi"/>
              </w:rPr>
              <w:t>skyriuje</w:t>
            </w:r>
            <w:r w:rsidRPr="00E752A6">
              <w:rPr>
                <w:rFonts w:asciiTheme="minorHAnsi" w:hAnsiTheme="minorHAnsi" w:cstheme="minorHAnsi"/>
              </w:rPr>
              <w:t xml:space="preserve"> „</w:t>
            </w:r>
            <w:r w:rsidRPr="007E3221">
              <w:rPr>
                <w:rFonts w:asciiTheme="minorHAnsi" w:hAnsiTheme="minorHAnsi" w:cstheme="minorHAnsi"/>
              </w:rPr>
              <w:t>Dirbančiųjų išskaitymų apskaita</w:t>
            </w:r>
            <w:r>
              <w:rPr>
                <w:rFonts w:asciiTheme="minorHAnsi" w:hAnsiTheme="minorHAnsi" w:cstheme="minorHAnsi"/>
              </w:rPr>
              <w:t>“.</w:t>
            </w:r>
          </w:p>
          <w:p w14:paraId="390D16E0" w14:textId="35BA9B96" w:rsidR="008A2E13" w:rsidRPr="00E752A6" w:rsidRDefault="008A2E13" w:rsidP="006A4141">
            <w:pPr>
              <w:pStyle w:val="Komentarotekstas"/>
              <w:numPr>
                <w:ilvl w:val="0"/>
                <w:numId w:val="181"/>
              </w:numPr>
              <w:jc w:val="left"/>
              <w:rPr>
                <w:rFonts w:asciiTheme="minorHAnsi" w:hAnsiTheme="minorHAnsi" w:cstheme="minorHAnsi"/>
              </w:rPr>
            </w:pPr>
            <w:r w:rsidRPr="009A7B2C">
              <w:rPr>
                <w:rFonts w:asciiTheme="minorHAnsi" w:hAnsiTheme="minorHAnsi" w:cstheme="minorHAnsi"/>
              </w:rPr>
              <w:t xml:space="preserve">Tarpinių mokėjimų apskaičiavimas </w:t>
            </w:r>
            <w:r>
              <w:rPr>
                <w:rFonts w:asciiTheme="minorHAnsi" w:hAnsiTheme="minorHAnsi" w:cstheme="minorHAnsi"/>
              </w:rPr>
              <w:t xml:space="preserve">- </w:t>
            </w:r>
            <w:r w:rsidRPr="00E752A6">
              <w:rPr>
                <w:rFonts w:asciiTheme="minorHAnsi" w:hAnsiTheme="minorHAnsi" w:cstheme="minorHAnsi"/>
              </w:rPr>
              <w:t>detaliau funkcionalumo reikalavimai ir procesas pateikt</w:t>
            </w:r>
            <w:r>
              <w:rPr>
                <w:rFonts w:asciiTheme="minorHAnsi" w:hAnsiTheme="minorHAnsi" w:cstheme="minorHAnsi"/>
              </w:rPr>
              <w:t>i</w:t>
            </w:r>
            <w:r w:rsidRPr="00E752A6">
              <w:rPr>
                <w:rFonts w:asciiTheme="minorHAnsi" w:hAnsiTheme="minorHAnsi" w:cstheme="minorHAnsi"/>
              </w:rPr>
              <w:t xml:space="preserve"> </w:t>
            </w:r>
            <w:r w:rsidR="00C360A0">
              <w:fldChar w:fldCharType="begin"/>
            </w:r>
            <w:r w:rsidR="00C360A0">
              <w:instrText xml:space="preserve"> </w:instrText>
            </w:r>
            <w:r w:rsidR="00C360A0">
              <w:rPr>
                <w:rFonts w:asciiTheme="minorHAnsi" w:hAnsiTheme="minorHAnsi" w:cstheme="minorBidi"/>
              </w:rPr>
              <w:instrText xml:space="preserve">REF </w:instrText>
            </w:r>
            <w:r w:rsidR="00C360A0">
              <w:instrText xml:space="preserve">_Ref181693747 \h </w:instrText>
            </w:r>
            <w:r w:rsidR="00C360A0">
              <w:fldChar w:fldCharType="separate"/>
            </w:r>
            <w:r w:rsidR="002B04E5">
              <w:rPr>
                <w:rFonts w:asciiTheme="minorHAnsi" w:hAnsiTheme="minorHAnsi" w:cstheme="minorBidi"/>
                <w:b/>
              </w:rPr>
              <w:t>DUPAIS veiklos modelis</w:t>
            </w:r>
            <w:r w:rsidR="00C360A0">
              <w:fldChar w:fldCharType="end"/>
            </w:r>
            <w:r w:rsidR="00C360A0">
              <w:t>,</w:t>
            </w:r>
            <w:r>
              <w:rPr>
                <w:rFonts w:asciiTheme="minorHAnsi" w:hAnsiTheme="minorHAnsi" w:cstheme="minorHAnsi"/>
              </w:rPr>
              <w:t xml:space="preserve"> </w:t>
            </w:r>
            <w:r w:rsidRPr="00864BEA">
              <w:rPr>
                <w:rFonts w:asciiTheme="minorHAnsi" w:hAnsiTheme="minorHAnsi" w:cstheme="minorHAnsi"/>
              </w:rPr>
              <w:t>skyriuje „</w:t>
            </w:r>
            <w:r w:rsidRPr="009A7B2C">
              <w:rPr>
                <w:rFonts w:asciiTheme="minorHAnsi" w:hAnsiTheme="minorHAnsi" w:cstheme="minorHAnsi"/>
              </w:rPr>
              <w:t>Tarpinių mokėjimų apskaičiavimas</w:t>
            </w:r>
            <w:r w:rsidRPr="00864BEA">
              <w:rPr>
                <w:rFonts w:asciiTheme="minorHAnsi" w:hAnsiTheme="minorHAnsi" w:cstheme="minorHAnsi"/>
              </w:rPr>
              <w:t>“</w:t>
            </w:r>
            <w:r>
              <w:rPr>
                <w:rFonts w:asciiTheme="minorHAnsi" w:hAnsiTheme="minorHAnsi" w:cstheme="minorHAnsi"/>
              </w:rPr>
              <w:t>;</w:t>
            </w:r>
          </w:p>
          <w:p w14:paraId="46335848" w14:textId="0338E93E" w:rsidR="008A2E13" w:rsidRPr="008419B3" w:rsidRDefault="008A2E13" w:rsidP="006A4141">
            <w:pPr>
              <w:pStyle w:val="Sraopastraipa"/>
              <w:numPr>
                <w:ilvl w:val="0"/>
                <w:numId w:val="181"/>
              </w:numPr>
              <w:rPr>
                <w:rFonts w:asciiTheme="minorHAnsi" w:hAnsiTheme="minorHAnsi" w:cstheme="minorHAnsi"/>
                <w:bCs/>
                <w:szCs w:val="20"/>
                <w:lang w:eastAsia="ja-JP"/>
              </w:rPr>
            </w:pPr>
            <w:r w:rsidRPr="008419B3">
              <w:rPr>
                <w:rFonts w:asciiTheme="minorHAnsi" w:hAnsiTheme="minorHAnsi" w:cstheme="minorHAnsi"/>
                <w:bCs/>
                <w:szCs w:val="20"/>
                <w:lang w:eastAsia="ja-JP"/>
              </w:rPr>
              <w:t>Atsiskaitymo lapelio suformavimas ir perdavimas</w:t>
            </w:r>
            <w:r>
              <w:rPr>
                <w:rFonts w:asciiTheme="minorHAnsi" w:hAnsiTheme="minorHAnsi" w:cstheme="minorHAnsi"/>
                <w:bCs/>
                <w:szCs w:val="20"/>
                <w:lang w:eastAsia="ja-JP"/>
              </w:rPr>
              <w:t xml:space="preserve"> </w:t>
            </w:r>
            <w:r>
              <w:rPr>
                <w:rFonts w:asciiTheme="minorHAnsi" w:hAnsiTheme="minorHAnsi" w:cstheme="minorHAnsi"/>
              </w:rPr>
              <w:t xml:space="preserve">- </w:t>
            </w:r>
            <w:r w:rsidRPr="00864BEA">
              <w:rPr>
                <w:rFonts w:asciiTheme="minorHAnsi" w:hAnsiTheme="minorHAnsi" w:cstheme="minorHAnsi"/>
              </w:rPr>
              <w:t xml:space="preserve">detaliau funkcionalumo reikalavimai ir procesas pateikti </w:t>
            </w:r>
            <w:r w:rsidR="00C360A0">
              <w:fldChar w:fldCharType="begin"/>
            </w:r>
            <w:r w:rsidR="00C360A0">
              <w:instrText xml:space="preserve"> </w:instrText>
            </w:r>
            <w:r w:rsidR="00C360A0">
              <w:rPr>
                <w:rFonts w:asciiTheme="minorHAnsi" w:hAnsiTheme="minorHAnsi" w:cstheme="minorBidi"/>
              </w:rPr>
              <w:instrText xml:space="preserve">REF </w:instrText>
            </w:r>
            <w:r w:rsidR="00C360A0">
              <w:instrText xml:space="preserve">_Ref181693747 \h </w:instrText>
            </w:r>
            <w:r w:rsidR="00C360A0">
              <w:fldChar w:fldCharType="separate"/>
            </w:r>
            <w:r w:rsidR="002B04E5">
              <w:rPr>
                <w:rFonts w:asciiTheme="minorHAnsi" w:hAnsiTheme="minorHAnsi" w:cstheme="minorBidi"/>
                <w:b/>
              </w:rPr>
              <w:t>DUPAIS veiklos modelis</w:t>
            </w:r>
            <w:r w:rsidR="00C360A0">
              <w:fldChar w:fldCharType="end"/>
            </w:r>
            <w:r w:rsidR="00C360A0">
              <w:t>,</w:t>
            </w:r>
            <w:r w:rsidRPr="00864BEA">
              <w:rPr>
                <w:rFonts w:asciiTheme="minorHAnsi" w:hAnsiTheme="minorHAnsi" w:cstheme="minorHAnsi"/>
              </w:rPr>
              <w:t xml:space="preserve"> skyriuje „</w:t>
            </w:r>
            <w:r w:rsidRPr="008419B3">
              <w:rPr>
                <w:rFonts w:asciiTheme="minorHAnsi" w:hAnsiTheme="minorHAnsi" w:cstheme="minorHAnsi"/>
                <w:bCs/>
                <w:szCs w:val="20"/>
                <w:lang w:eastAsia="ja-JP"/>
              </w:rPr>
              <w:t>Atsiskaitymo lapelio suformavimas ir perdavimas</w:t>
            </w:r>
            <w:r w:rsidRPr="00864BEA">
              <w:rPr>
                <w:rFonts w:asciiTheme="minorHAnsi" w:hAnsiTheme="minorHAnsi" w:cstheme="minorHAnsi"/>
              </w:rPr>
              <w:t>“</w:t>
            </w:r>
            <w:r>
              <w:rPr>
                <w:rFonts w:asciiTheme="minorHAnsi" w:hAnsiTheme="minorHAnsi" w:cstheme="minorHAnsi"/>
              </w:rPr>
              <w:t>;</w:t>
            </w:r>
          </w:p>
          <w:p w14:paraId="21BF48C5" w14:textId="1D63ECAC" w:rsidR="008A2E13" w:rsidRPr="00126619" w:rsidRDefault="008A2E13" w:rsidP="006A4141">
            <w:pPr>
              <w:pStyle w:val="Sraopastraipa"/>
              <w:numPr>
                <w:ilvl w:val="0"/>
                <w:numId w:val="181"/>
              </w:numPr>
              <w:rPr>
                <w:rFonts w:asciiTheme="minorHAnsi" w:hAnsiTheme="minorHAnsi" w:cstheme="minorHAnsi"/>
                <w:szCs w:val="20"/>
                <w:lang w:eastAsia="ja-JP"/>
              </w:rPr>
            </w:pPr>
            <w:r w:rsidRPr="00126619">
              <w:rPr>
                <w:rFonts w:asciiTheme="minorHAnsi" w:hAnsiTheme="minorHAnsi" w:cstheme="minorHAnsi"/>
                <w:bCs/>
                <w:szCs w:val="20"/>
                <w:lang w:eastAsia="ja-JP"/>
              </w:rPr>
              <w:lastRenderedPageBreak/>
              <w:t>Išlaidų kompensavimas ir išmok</w:t>
            </w:r>
            <w:r>
              <w:rPr>
                <w:rFonts w:asciiTheme="minorHAnsi" w:hAnsiTheme="minorHAnsi" w:cstheme="minorHAnsi"/>
                <w:bCs/>
                <w:szCs w:val="20"/>
                <w:lang w:eastAsia="ja-JP"/>
              </w:rPr>
              <w:t>os</w:t>
            </w:r>
            <w:r w:rsidRPr="00126619">
              <w:rPr>
                <w:rFonts w:asciiTheme="minorHAnsi" w:hAnsiTheme="minorHAnsi" w:cstheme="minorHAnsi"/>
                <w:bCs/>
                <w:szCs w:val="20"/>
                <w:lang w:eastAsia="ja-JP"/>
              </w:rPr>
              <w:t>, kurios netraukiamos į DU apskaita</w:t>
            </w:r>
            <w:r w:rsidRPr="00126619">
              <w:rPr>
                <w:rFonts w:asciiTheme="minorHAnsi" w:hAnsiTheme="minorHAnsi" w:cstheme="minorHAnsi"/>
                <w:szCs w:val="20"/>
                <w:lang w:eastAsia="ja-JP"/>
              </w:rPr>
              <w:t xml:space="preserve"> - detaliau funkcionalumo reikalavimai ir procesas pateiktas </w:t>
            </w:r>
            <w:r w:rsidR="00C360A0">
              <w:fldChar w:fldCharType="begin"/>
            </w:r>
            <w:r w:rsidR="00C360A0">
              <w:instrText xml:space="preserve"> </w:instrText>
            </w:r>
            <w:r w:rsidR="00C360A0">
              <w:rPr>
                <w:rFonts w:asciiTheme="minorHAnsi" w:hAnsiTheme="minorHAnsi" w:cstheme="minorBidi"/>
              </w:rPr>
              <w:instrText xml:space="preserve">REF </w:instrText>
            </w:r>
            <w:r w:rsidR="00C360A0">
              <w:instrText xml:space="preserve">_Ref181693747 \h </w:instrText>
            </w:r>
            <w:r w:rsidR="00C360A0">
              <w:fldChar w:fldCharType="separate"/>
            </w:r>
            <w:r w:rsidR="002B04E5">
              <w:rPr>
                <w:rFonts w:asciiTheme="minorHAnsi" w:hAnsiTheme="minorHAnsi" w:cstheme="minorBidi"/>
                <w:b/>
              </w:rPr>
              <w:t>DUPAIS veiklos modelis</w:t>
            </w:r>
            <w:r w:rsidR="00C360A0">
              <w:fldChar w:fldCharType="end"/>
            </w:r>
            <w:r w:rsidR="00943527">
              <w:t xml:space="preserve">, </w:t>
            </w:r>
            <w:r w:rsidRPr="00126619">
              <w:rPr>
                <w:rFonts w:asciiTheme="minorHAnsi" w:hAnsiTheme="minorHAnsi" w:cstheme="minorHAnsi"/>
                <w:szCs w:val="20"/>
                <w:lang w:eastAsia="ja-JP"/>
              </w:rPr>
              <w:t>skyriuje „</w:t>
            </w:r>
            <w:bookmarkStart w:id="76" w:name="_Toc164464723"/>
            <w:bookmarkStart w:id="77" w:name="_Toc178152386"/>
            <w:r w:rsidRPr="00126619">
              <w:rPr>
                <w:rFonts w:asciiTheme="minorHAnsi" w:hAnsiTheme="minorHAnsi" w:cstheme="minorHAnsi"/>
                <w:bCs/>
                <w:szCs w:val="20"/>
                <w:lang w:eastAsia="ja-JP"/>
              </w:rPr>
              <w:t>Išlaidų kompensavimas ir išmokų, kurios netraukiamos į DU apskaita</w:t>
            </w:r>
            <w:bookmarkEnd w:id="76"/>
            <w:bookmarkEnd w:id="77"/>
            <w:r w:rsidRPr="00126619">
              <w:rPr>
                <w:rFonts w:asciiTheme="minorHAnsi" w:hAnsiTheme="minorHAnsi" w:cstheme="minorHAnsi"/>
                <w:szCs w:val="20"/>
                <w:lang w:eastAsia="ja-JP"/>
              </w:rPr>
              <w:t>“.</w:t>
            </w:r>
          </w:p>
          <w:p w14:paraId="425773D9" w14:textId="76835D1B" w:rsidR="008A2E13" w:rsidRPr="0079245B" w:rsidRDefault="008A2E13" w:rsidP="006A4141">
            <w:pPr>
              <w:pStyle w:val="Sraopastraipa"/>
              <w:numPr>
                <w:ilvl w:val="0"/>
                <w:numId w:val="181"/>
              </w:numPr>
              <w:rPr>
                <w:rFonts w:asciiTheme="minorHAnsi" w:hAnsiTheme="minorHAnsi" w:cstheme="minorHAnsi"/>
                <w:szCs w:val="20"/>
                <w:lang w:eastAsia="ja-JP"/>
              </w:rPr>
            </w:pPr>
            <w:r>
              <w:rPr>
                <w:rFonts w:asciiTheme="minorHAnsi" w:hAnsiTheme="minorHAnsi" w:cstheme="minorHAnsi"/>
                <w:bCs/>
                <w:szCs w:val="20"/>
                <w:lang w:eastAsia="ja-JP"/>
              </w:rPr>
              <w:t>Lėšų užsakymas</w:t>
            </w:r>
            <w:r w:rsidRPr="00126619">
              <w:rPr>
                <w:rFonts w:asciiTheme="minorHAnsi" w:hAnsiTheme="minorHAnsi" w:cstheme="minorHAnsi"/>
                <w:bCs/>
                <w:szCs w:val="20"/>
                <w:lang w:eastAsia="ja-JP"/>
              </w:rPr>
              <w:t xml:space="preserve"> ir </w:t>
            </w:r>
            <w:r>
              <w:rPr>
                <w:rFonts w:asciiTheme="minorHAnsi" w:hAnsiTheme="minorHAnsi" w:cstheme="minorHAnsi"/>
                <w:bCs/>
                <w:szCs w:val="20"/>
                <w:lang w:eastAsia="ja-JP"/>
              </w:rPr>
              <w:t>išmokėjimas</w:t>
            </w:r>
            <w:r w:rsidRPr="00126619">
              <w:rPr>
                <w:rFonts w:asciiTheme="minorHAnsi" w:hAnsiTheme="minorHAnsi" w:cstheme="minorHAnsi"/>
                <w:bCs/>
                <w:szCs w:val="20"/>
                <w:lang w:eastAsia="ja-JP"/>
              </w:rPr>
              <w:t xml:space="preserve"> - detaliau funkcionalumo reikalavimai ir procesas pateiktas </w:t>
            </w:r>
            <w:r w:rsidR="00943527">
              <w:fldChar w:fldCharType="begin"/>
            </w:r>
            <w:r w:rsidR="00943527">
              <w:instrText xml:space="preserve"> </w:instrText>
            </w:r>
            <w:r w:rsidR="00943527">
              <w:rPr>
                <w:rFonts w:asciiTheme="minorHAnsi" w:hAnsiTheme="minorHAnsi" w:cstheme="minorBidi"/>
              </w:rPr>
              <w:instrText xml:space="preserve">REF </w:instrText>
            </w:r>
            <w:r w:rsidR="00943527">
              <w:instrText xml:space="preserve">_Ref181693747 \h </w:instrText>
            </w:r>
            <w:r w:rsidR="00943527">
              <w:fldChar w:fldCharType="separate"/>
            </w:r>
            <w:r w:rsidR="002B04E5">
              <w:rPr>
                <w:rFonts w:asciiTheme="minorHAnsi" w:hAnsiTheme="minorHAnsi" w:cstheme="minorBidi"/>
                <w:b/>
              </w:rPr>
              <w:t>DUPAIS veiklos modelis</w:t>
            </w:r>
            <w:r w:rsidR="00943527">
              <w:fldChar w:fldCharType="end"/>
            </w:r>
            <w:r w:rsidR="00943527">
              <w:t>,</w:t>
            </w:r>
            <w:r w:rsidRPr="00126619">
              <w:rPr>
                <w:rFonts w:asciiTheme="minorHAnsi" w:hAnsiTheme="minorHAnsi" w:cstheme="minorHAnsi"/>
                <w:bCs/>
                <w:szCs w:val="20"/>
                <w:lang w:eastAsia="ja-JP"/>
              </w:rPr>
              <w:t xml:space="preserve"> skyriuje „</w:t>
            </w:r>
            <w:r>
              <w:rPr>
                <w:rFonts w:asciiTheme="minorHAnsi" w:hAnsiTheme="minorHAnsi" w:cstheme="minorHAnsi"/>
                <w:bCs/>
                <w:szCs w:val="20"/>
                <w:lang w:eastAsia="ja-JP"/>
              </w:rPr>
              <w:t>Lėšų užsakymas</w:t>
            </w:r>
            <w:r w:rsidRPr="00126619">
              <w:rPr>
                <w:rFonts w:asciiTheme="minorHAnsi" w:hAnsiTheme="minorHAnsi" w:cstheme="minorHAnsi"/>
                <w:bCs/>
                <w:szCs w:val="20"/>
                <w:lang w:eastAsia="ja-JP"/>
              </w:rPr>
              <w:t xml:space="preserve"> ir </w:t>
            </w:r>
            <w:r>
              <w:rPr>
                <w:rFonts w:asciiTheme="minorHAnsi" w:hAnsiTheme="minorHAnsi" w:cstheme="minorHAnsi"/>
                <w:bCs/>
                <w:szCs w:val="20"/>
                <w:lang w:eastAsia="ja-JP"/>
              </w:rPr>
              <w:t>išmokėjimas</w:t>
            </w:r>
            <w:r w:rsidRPr="00126619">
              <w:rPr>
                <w:rFonts w:asciiTheme="minorHAnsi" w:hAnsiTheme="minorHAnsi" w:cstheme="minorHAnsi"/>
                <w:bCs/>
                <w:szCs w:val="20"/>
                <w:lang w:eastAsia="ja-JP"/>
              </w:rPr>
              <w:t>“.</w:t>
            </w:r>
          </w:p>
        </w:tc>
      </w:tr>
      <w:tr w:rsidR="008A2E13" w:rsidRPr="00782D53" w14:paraId="20491F4C" w14:textId="77777777" w:rsidTr="00841CDA">
        <w:trPr>
          <w:cnfStyle w:val="000000010000" w:firstRow="0" w:lastRow="0" w:firstColumn="0" w:lastColumn="0" w:oddVBand="0" w:evenVBand="0" w:oddHBand="0" w:evenHBand="1" w:firstRowFirstColumn="0" w:firstRowLastColumn="0" w:lastRowFirstColumn="0" w:lastRowLastColumn="0"/>
        </w:trPr>
        <w:tc>
          <w:tcPr>
            <w:tcW w:w="656" w:type="pct"/>
          </w:tcPr>
          <w:p w14:paraId="2C53B012" w14:textId="77777777" w:rsidR="008A2E13" w:rsidRPr="00D820A8" w:rsidRDefault="008A2E1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44" w:type="pct"/>
          </w:tcPr>
          <w:p w14:paraId="21965BB6" w14:textId="4CDC97C2" w:rsidR="008A2E13" w:rsidRPr="00D820A8" w:rsidRDefault="008A2E13" w:rsidP="006A4141">
            <w:pPr>
              <w:pStyle w:val="Komentarotekstas"/>
              <w:jc w:val="left"/>
              <w:rPr>
                <w:rFonts w:asciiTheme="minorHAnsi" w:hAnsiTheme="minorHAnsi" w:cstheme="minorBidi"/>
              </w:rPr>
            </w:pPr>
            <w:r w:rsidRPr="089139F3">
              <w:rPr>
                <w:rFonts w:asciiTheme="minorHAnsi" w:hAnsiTheme="minorHAnsi" w:cstheme="minorBidi"/>
              </w:rPr>
              <w:t xml:space="preserve">Turi </w:t>
            </w:r>
            <w:r w:rsidR="2E95E658" w:rsidRPr="089139F3">
              <w:rPr>
                <w:rFonts w:asciiTheme="minorHAnsi" w:hAnsiTheme="minorHAnsi" w:cstheme="minorBidi"/>
              </w:rPr>
              <w:t>būti</w:t>
            </w:r>
            <w:r w:rsidRPr="089139F3">
              <w:rPr>
                <w:rFonts w:asciiTheme="minorHAnsi" w:hAnsiTheme="minorHAnsi" w:cstheme="minorBidi"/>
              </w:rPr>
              <w:t xml:space="preserve"> galimybė apskaičiuoti DU pagal tikslinę dirbančiojo kategoriją (pareigybės grupę) ir jai taikomas sąlygas, kurios yra detaliai aprašomos detalizuojančiose lentelėje (žr. </w:t>
            </w:r>
            <w:r w:rsidR="00943527">
              <w:fldChar w:fldCharType="begin"/>
            </w:r>
            <w:r w:rsidR="00943527">
              <w:instrText xml:space="preserve"> </w:instrText>
            </w:r>
            <w:r w:rsidR="00943527">
              <w:rPr>
                <w:rFonts w:asciiTheme="minorHAnsi" w:hAnsiTheme="minorHAnsi" w:cstheme="minorBidi"/>
              </w:rPr>
              <w:instrText xml:space="preserve">REF </w:instrText>
            </w:r>
            <w:r w:rsidR="00943527">
              <w:instrText xml:space="preserve">_Ref181693747 \h </w:instrText>
            </w:r>
            <w:r w:rsidR="00943527">
              <w:fldChar w:fldCharType="separate"/>
            </w:r>
            <w:r w:rsidR="002B04E5">
              <w:rPr>
                <w:rFonts w:asciiTheme="minorHAnsi" w:hAnsiTheme="minorHAnsi" w:cstheme="minorBidi"/>
                <w:b/>
              </w:rPr>
              <w:t>DUPAIS veiklos modelis</w:t>
            </w:r>
            <w:r w:rsidR="00943527">
              <w:fldChar w:fldCharType="end"/>
            </w:r>
            <w:r w:rsidR="00943527">
              <w:t>,</w:t>
            </w:r>
            <w:r w:rsidRPr="089139F3">
              <w:rPr>
                <w:rFonts w:asciiTheme="minorHAnsi" w:hAnsiTheme="minorHAnsi" w:cstheme="minorBidi"/>
              </w:rPr>
              <w:t xml:space="preserve"> skyriuje „Su darbo/ tarnybos santykiais susijusių išmokų apskaičiavimas ir išmokėjimas“ lentelė „Teisės aktų sąrašas“). Diegėjas turi suderinti DU skaičiavimo taisykles ir algoritmus su Perkančiąja organizacija.</w:t>
            </w:r>
          </w:p>
        </w:tc>
      </w:tr>
      <w:tr w:rsidR="008A2E13" w:rsidRPr="00782D53" w14:paraId="70AE65C1" w14:textId="77777777" w:rsidTr="00841CDA">
        <w:trPr>
          <w:cnfStyle w:val="000000100000" w:firstRow="0" w:lastRow="0" w:firstColumn="0" w:lastColumn="0" w:oddVBand="0" w:evenVBand="0" w:oddHBand="1" w:evenHBand="0" w:firstRowFirstColumn="0" w:firstRowLastColumn="0" w:lastRowFirstColumn="0" w:lastRowLastColumn="0"/>
        </w:trPr>
        <w:tc>
          <w:tcPr>
            <w:tcW w:w="656" w:type="pct"/>
          </w:tcPr>
          <w:p w14:paraId="304279B5" w14:textId="77777777" w:rsidR="008A2E13" w:rsidRPr="00D820A8" w:rsidRDefault="008A2E13" w:rsidP="0013691A">
            <w:pPr>
              <w:pStyle w:val="Sraopastraipa"/>
              <w:numPr>
                <w:ilvl w:val="0"/>
                <w:numId w:val="18"/>
              </w:numPr>
              <w:spacing w:before="60" w:after="120" w:line="240" w:lineRule="auto"/>
              <w:contextualSpacing w:val="0"/>
              <w:jc w:val="both"/>
              <w:rPr>
                <w:rFonts w:cstheme="minorHAnsi"/>
              </w:rPr>
            </w:pPr>
          </w:p>
        </w:tc>
        <w:tc>
          <w:tcPr>
            <w:tcW w:w="4344" w:type="pct"/>
          </w:tcPr>
          <w:p w14:paraId="0143D918" w14:textId="77777777" w:rsidR="008A2E13" w:rsidRPr="00DC23E3" w:rsidRDefault="008A2E13" w:rsidP="006A4141">
            <w:pPr>
              <w:pStyle w:val="Komentarotekstas"/>
              <w:jc w:val="left"/>
              <w:rPr>
                <w:rFonts w:asciiTheme="minorHAnsi" w:hAnsiTheme="minorHAnsi" w:cstheme="minorHAnsi"/>
              </w:rPr>
            </w:pPr>
            <w:r w:rsidRPr="00DC23E3">
              <w:rPr>
                <w:rFonts w:asciiTheme="minorHAnsi" w:hAnsiTheme="minorHAnsi" w:cstheme="minorHAnsi"/>
              </w:rPr>
              <w:t xml:space="preserve">Turi būti galimybė </w:t>
            </w:r>
            <w:r w:rsidRPr="00DC23E3">
              <w:rPr>
                <w:rFonts w:asciiTheme="minorHAnsi" w:hAnsiTheme="minorHAnsi" w:cstheme="minorHAnsi"/>
                <w:b/>
                <w:bCs w:val="0"/>
              </w:rPr>
              <w:t>įstaigos lygyje</w:t>
            </w:r>
            <w:r w:rsidRPr="00DC23E3">
              <w:rPr>
                <w:rFonts w:asciiTheme="minorHAnsi" w:hAnsiTheme="minorHAnsi" w:cstheme="minorHAnsi"/>
              </w:rPr>
              <w:t xml:space="preserve"> tvarkyti detalizuojančius požymius (dimensijas):</w:t>
            </w:r>
          </w:p>
          <w:p w14:paraId="22EC1402" w14:textId="77777777" w:rsidR="008A2E13" w:rsidRPr="00DC23E3" w:rsidRDefault="008A2E13" w:rsidP="006A4141">
            <w:pPr>
              <w:pStyle w:val="Komentarotekstas"/>
              <w:numPr>
                <w:ilvl w:val="0"/>
                <w:numId w:val="65"/>
              </w:numPr>
              <w:jc w:val="left"/>
              <w:rPr>
                <w:rFonts w:asciiTheme="minorHAnsi" w:hAnsiTheme="minorHAnsi" w:cstheme="minorHAnsi"/>
              </w:rPr>
            </w:pPr>
            <w:r w:rsidRPr="00DC23E3">
              <w:rPr>
                <w:rFonts w:asciiTheme="minorHAnsi" w:hAnsiTheme="minorHAnsi" w:cstheme="minorHAnsi"/>
              </w:rPr>
              <w:t>DK buhalterinės sąskaitos;</w:t>
            </w:r>
          </w:p>
          <w:p w14:paraId="55C86399" w14:textId="77777777" w:rsidR="008A2E13" w:rsidRPr="00DC23E3" w:rsidRDefault="008A2E13" w:rsidP="006A4141">
            <w:pPr>
              <w:pStyle w:val="Komentarotekstas"/>
              <w:numPr>
                <w:ilvl w:val="0"/>
                <w:numId w:val="65"/>
              </w:numPr>
              <w:jc w:val="left"/>
              <w:rPr>
                <w:rFonts w:asciiTheme="minorHAnsi" w:hAnsiTheme="minorHAnsi" w:cstheme="minorHAnsi"/>
              </w:rPr>
            </w:pPr>
            <w:r w:rsidRPr="00DC23E3">
              <w:rPr>
                <w:rFonts w:asciiTheme="minorHAnsi" w:hAnsiTheme="minorHAnsi" w:cstheme="minorHAnsi"/>
              </w:rPr>
              <w:t>Funkcinės klasifikacijos kodai;</w:t>
            </w:r>
          </w:p>
          <w:p w14:paraId="03A1C5E1" w14:textId="77777777" w:rsidR="008A2E13" w:rsidRPr="00DC23E3" w:rsidRDefault="008A2E13" w:rsidP="006A4141">
            <w:pPr>
              <w:pStyle w:val="Komentarotekstas"/>
              <w:numPr>
                <w:ilvl w:val="0"/>
                <w:numId w:val="65"/>
              </w:numPr>
              <w:jc w:val="left"/>
              <w:rPr>
                <w:rFonts w:asciiTheme="minorHAnsi" w:hAnsiTheme="minorHAnsi" w:cstheme="minorHAnsi"/>
              </w:rPr>
            </w:pPr>
            <w:r w:rsidRPr="00DC23E3">
              <w:rPr>
                <w:rFonts w:asciiTheme="minorHAnsi" w:hAnsiTheme="minorHAnsi" w:cstheme="minorHAnsi"/>
              </w:rPr>
              <w:t>Ekonominės klasifikacijos kodai;</w:t>
            </w:r>
          </w:p>
          <w:p w14:paraId="70310A13" w14:textId="77777777" w:rsidR="008A2E13" w:rsidRPr="00DC23E3" w:rsidRDefault="008A2E13" w:rsidP="006A4141">
            <w:pPr>
              <w:pStyle w:val="Komentarotekstas"/>
              <w:numPr>
                <w:ilvl w:val="0"/>
                <w:numId w:val="65"/>
              </w:numPr>
              <w:jc w:val="left"/>
              <w:rPr>
                <w:rFonts w:asciiTheme="minorHAnsi" w:hAnsiTheme="minorHAnsi" w:cstheme="minorHAnsi"/>
              </w:rPr>
            </w:pPr>
            <w:r w:rsidRPr="00DC23E3">
              <w:rPr>
                <w:rFonts w:asciiTheme="minorHAnsi" w:hAnsiTheme="minorHAnsi" w:cstheme="minorHAnsi"/>
              </w:rPr>
              <w:t>Finansavimo šaltiniai;</w:t>
            </w:r>
          </w:p>
          <w:p w14:paraId="245C63BB" w14:textId="77777777" w:rsidR="008A2E13" w:rsidRPr="00DC23E3" w:rsidRDefault="008A2E13" w:rsidP="006A4141">
            <w:pPr>
              <w:pStyle w:val="Komentarotekstas"/>
              <w:numPr>
                <w:ilvl w:val="0"/>
                <w:numId w:val="65"/>
              </w:numPr>
              <w:jc w:val="left"/>
              <w:rPr>
                <w:rFonts w:asciiTheme="minorHAnsi" w:hAnsiTheme="minorHAnsi" w:cstheme="minorHAnsi"/>
              </w:rPr>
            </w:pPr>
            <w:r w:rsidRPr="00DC23E3">
              <w:rPr>
                <w:rFonts w:asciiTheme="minorHAnsi" w:hAnsiTheme="minorHAnsi" w:cstheme="minorHAnsi"/>
              </w:rPr>
              <w:t>Programos, priemonės;</w:t>
            </w:r>
          </w:p>
          <w:p w14:paraId="076AB4E9" w14:textId="77777777" w:rsidR="008A2E13" w:rsidRPr="00DC23E3" w:rsidRDefault="008A2E13" w:rsidP="006A4141">
            <w:pPr>
              <w:pStyle w:val="Komentarotekstas"/>
              <w:numPr>
                <w:ilvl w:val="0"/>
                <w:numId w:val="65"/>
              </w:numPr>
              <w:jc w:val="left"/>
              <w:rPr>
                <w:rFonts w:asciiTheme="minorHAnsi" w:hAnsiTheme="minorHAnsi" w:cstheme="minorHAnsi"/>
              </w:rPr>
            </w:pPr>
            <w:r w:rsidRPr="00DC23E3">
              <w:rPr>
                <w:rFonts w:asciiTheme="minorHAnsi" w:hAnsiTheme="minorHAnsi" w:cstheme="minorHAnsi"/>
              </w:rPr>
              <w:t>Padaliniai;</w:t>
            </w:r>
          </w:p>
          <w:p w14:paraId="23AAF60F" w14:textId="77777777" w:rsidR="008A2E13" w:rsidRPr="00680E34" w:rsidRDefault="008A2E13" w:rsidP="006A4141">
            <w:pPr>
              <w:pStyle w:val="Komentarotekstas"/>
              <w:numPr>
                <w:ilvl w:val="0"/>
                <w:numId w:val="65"/>
              </w:numPr>
              <w:jc w:val="left"/>
              <w:rPr>
                <w:rFonts w:cstheme="minorHAnsi"/>
              </w:rPr>
            </w:pPr>
            <w:r w:rsidRPr="00DC23E3">
              <w:rPr>
                <w:rFonts w:asciiTheme="minorHAnsi" w:hAnsiTheme="minorHAnsi" w:cstheme="minorHAnsi"/>
              </w:rPr>
              <w:t>Projektai.</w:t>
            </w:r>
          </w:p>
        </w:tc>
      </w:tr>
      <w:tr w:rsidR="008A2E13" w:rsidRPr="00782D53" w14:paraId="1D0410AD" w14:textId="77777777" w:rsidTr="00841CDA">
        <w:trPr>
          <w:cnfStyle w:val="000000010000" w:firstRow="0" w:lastRow="0" w:firstColumn="0" w:lastColumn="0" w:oddVBand="0" w:evenVBand="0" w:oddHBand="0" w:evenHBand="1" w:firstRowFirstColumn="0" w:firstRowLastColumn="0" w:lastRowFirstColumn="0" w:lastRowLastColumn="0"/>
        </w:trPr>
        <w:tc>
          <w:tcPr>
            <w:tcW w:w="656" w:type="pct"/>
          </w:tcPr>
          <w:p w14:paraId="6D8281D0" w14:textId="6C20E0A2" w:rsidR="008A2E13" w:rsidRPr="00EF0F29" w:rsidRDefault="008A2E13" w:rsidP="0013691A">
            <w:pPr>
              <w:pStyle w:val="Sraopastraipa"/>
              <w:numPr>
                <w:ilvl w:val="0"/>
                <w:numId w:val="18"/>
              </w:numPr>
              <w:spacing w:before="60" w:after="120" w:line="240" w:lineRule="auto"/>
              <w:jc w:val="both"/>
              <w:rPr>
                <w:rFonts w:asciiTheme="minorHAnsi" w:hAnsiTheme="minorHAnsi" w:cstheme="minorBidi"/>
              </w:rPr>
            </w:pPr>
          </w:p>
        </w:tc>
        <w:tc>
          <w:tcPr>
            <w:tcW w:w="4344" w:type="pct"/>
          </w:tcPr>
          <w:p w14:paraId="42BB0D8F" w14:textId="77777777" w:rsidR="008A2E13" w:rsidRPr="00EF0F29" w:rsidRDefault="008A2E13" w:rsidP="006A4141">
            <w:pPr>
              <w:pStyle w:val="Komentarotekstas"/>
              <w:jc w:val="left"/>
              <w:rPr>
                <w:rFonts w:asciiTheme="minorHAnsi" w:hAnsiTheme="minorHAnsi" w:cstheme="minorHAnsi"/>
                <w:bCs w:val="0"/>
                <w:szCs w:val="22"/>
                <w:lang w:eastAsia="en-US"/>
              </w:rPr>
            </w:pPr>
            <w:r w:rsidRPr="00EF0F29">
              <w:rPr>
                <w:rFonts w:asciiTheme="minorHAnsi" w:hAnsiTheme="minorHAnsi" w:cstheme="minorHAnsi"/>
                <w:bCs w:val="0"/>
                <w:szCs w:val="22"/>
                <w:lang w:eastAsia="en-US"/>
              </w:rPr>
              <w:t>Turi būti galimybė tvarkyti neribotą kiekį dimensijos reikšmių / eilučių skaičių, pvz., projekto dimensijai nurodyti neribotą skaičių projektų.</w:t>
            </w:r>
          </w:p>
        </w:tc>
      </w:tr>
      <w:tr w:rsidR="008A2E13" w:rsidRPr="00782D53" w14:paraId="618F7A88" w14:textId="77777777" w:rsidTr="00841CDA">
        <w:trPr>
          <w:cnfStyle w:val="000000100000" w:firstRow="0" w:lastRow="0" w:firstColumn="0" w:lastColumn="0" w:oddVBand="0" w:evenVBand="0" w:oddHBand="1" w:evenHBand="0" w:firstRowFirstColumn="0" w:firstRowLastColumn="0" w:lastRowFirstColumn="0" w:lastRowLastColumn="0"/>
        </w:trPr>
        <w:tc>
          <w:tcPr>
            <w:tcW w:w="656" w:type="pct"/>
          </w:tcPr>
          <w:p w14:paraId="40007BA3" w14:textId="44569CB7" w:rsidR="008A2E13" w:rsidRPr="00EF0F29" w:rsidRDefault="008A2E13" w:rsidP="0013691A">
            <w:pPr>
              <w:pStyle w:val="Sraopastraipa"/>
              <w:numPr>
                <w:ilvl w:val="0"/>
                <w:numId w:val="18"/>
              </w:numPr>
              <w:spacing w:before="60" w:after="120" w:line="240" w:lineRule="auto"/>
              <w:jc w:val="both"/>
              <w:rPr>
                <w:rFonts w:asciiTheme="minorHAnsi" w:hAnsiTheme="minorHAnsi" w:cstheme="minorBidi"/>
              </w:rPr>
            </w:pPr>
          </w:p>
        </w:tc>
        <w:tc>
          <w:tcPr>
            <w:tcW w:w="4344" w:type="pct"/>
          </w:tcPr>
          <w:p w14:paraId="6D93FE4B" w14:textId="109619C4" w:rsidR="008A2E13" w:rsidRPr="00EF0F29" w:rsidRDefault="008A2E13" w:rsidP="006A4141">
            <w:pPr>
              <w:pStyle w:val="Komentarotekstas"/>
              <w:jc w:val="left"/>
              <w:rPr>
                <w:rFonts w:asciiTheme="minorHAnsi" w:hAnsiTheme="minorHAnsi" w:cstheme="minorBidi"/>
                <w:lang w:eastAsia="en-US"/>
              </w:rPr>
            </w:pPr>
            <w:r w:rsidRPr="07670D5D">
              <w:rPr>
                <w:rFonts w:asciiTheme="minorHAnsi" w:hAnsiTheme="minorHAnsi" w:cstheme="minorBidi"/>
                <w:lang w:eastAsia="en-US"/>
              </w:rPr>
              <w:t xml:space="preserve">Įstaigos dimensijos ir klasifikatoriai reikalingi su darbo ar tarnybos santykiais susijusių išmokų apskaičiavimo ir išmokėjimo </w:t>
            </w:r>
            <w:r w:rsidR="00872B4A">
              <w:rPr>
                <w:rFonts w:asciiTheme="minorHAnsi" w:hAnsiTheme="minorHAnsi" w:cstheme="minorBidi"/>
                <w:lang w:eastAsia="en-US"/>
              </w:rPr>
              <w:t>modulio</w:t>
            </w:r>
            <w:r w:rsidRPr="07670D5D">
              <w:rPr>
                <w:rFonts w:asciiTheme="minorHAnsi" w:hAnsiTheme="minorHAnsi" w:cstheme="minorBidi"/>
                <w:lang w:eastAsia="en-US"/>
              </w:rPr>
              <w:t xml:space="preserve"> veikimui turi būti gauti iš VBAMS (integracija su VBAMS detaliau aprašyta </w:t>
            </w:r>
            <w:r w:rsidRPr="00831D4A">
              <w:rPr>
                <w:rFonts w:cstheme="minorBidi"/>
                <w:b/>
                <w:bCs w:val="0"/>
                <w:lang w:eastAsia="en-US"/>
              </w:rPr>
              <w:fldChar w:fldCharType="begin"/>
            </w:r>
            <w:r w:rsidRPr="00831D4A">
              <w:rPr>
                <w:rFonts w:asciiTheme="minorHAnsi" w:hAnsiTheme="minorHAnsi" w:cstheme="minorBidi"/>
                <w:b/>
                <w:bCs w:val="0"/>
                <w:lang w:eastAsia="en-US"/>
              </w:rPr>
              <w:instrText xml:space="preserve"> REF _Ref178235742 \r \h  \* MERGEFORMAT </w:instrText>
            </w:r>
            <w:r w:rsidRPr="00831D4A">
              <w:rPr>
                <w:rFonts w:cstheme="minorBidi"/>
                <w:b/>
                <w:bCs w:val="0"/>
                <w:lang w:eastAsia="en-US"/>
              </w:rPr>
            </w:r>
            <w:r w:rsidRPr="00831D4A">
              <w:rPr>
                <w:rFonts w:cstheme="minorBidi"/>
                <w:b/>
                <w:bCs w:val="0"/>
                <w:lang w:eastAsia="en-US"/>
              </w:rPr>
              <w:fldChar w:fldCharType="separate"/>
            </w:r>
            <w:r w:rsidR="002B04E5">
              <w:rPr>
                <w:rFonts w:asciiTheme="minorHAnsi" w:hAnsiTheme="minorHAnsi" w:cstheme="minorBidi"/>
                <w:b/>
                <w:bCs w:val="0"/>
                <w:lang w:eastAsia="en-US"/>
              </w:rPr>
              <w:t>Priedas 1</w:t>
            </w:r>
            <w:r w:rsidRPr="00831D4A">
              <w:rPr>
                <w:rFonts w:cstheme="minorBidi"/>
                <w:b/>
                <w:bCs w:val="0"/>
                <w:lang w:eastAsia="en-US"/>
              </w:rPr>
              <w:fldChar w:fldCharType="end"/>
            </w:r>
            <w:r w:rsidRPr="00831D4A">
              <w:rPr>
                <w:rFonts w:asciiTheme="minorHAnsi" w:hAnsiTheme="minorHAnsi" w:cstheme="minorBidi"/>
                <w:b/>
                <w:bCs w:val="0"/>
                <w:lang w:eastAsia="en-US"/>
              </w:rPr>
              <w:t>)</w:t>
            </w:r>
            <w:r w:rsidR="00805B41">
              <w:rPr>
                <w:rFonts w:asciiTheme="minorHAnsi" w:hAnsiTheme="minorHAnsi" w:cstheme="minorBidi"/>
                <w:lang w:eastAsia="en-US"/>
              </w:rPr>
              <w:t xml:space="preserve"> ir </w:t>
            </w:r>
            <w:r w:rsidR="0092099C">
              <w:rPr>
                <w:rFonts w:asciiTheme="minorHAnsi" w:hAnsiTheme="minorHAnsi" w:cstheme="minorBidi"/>
                <w:lang w:eastAsia="en-US"/>
              </w:rPr>
              <w:t>saugomi</w:t>
            </w:r>
            <w:r w:rsidR="00805B41">
              <w:rPr>
                <w:rFonts w:asciiTheme="minorHAnsi" w:hAnsiTheme="minorHAnsi" w:cstheme="minorBidi"/>
                <w:lang w:eastAsia="en-US"/>
              </w:rPr>
              <w:t xml:space="preserve"> įstaigos</w:t>
            </w:r>
            <w:r w:rsidR="0092099C">
              <w:rPr>
                <w:rFonts w:asciiTheme="minorHAnsi" w:hAnsiTheme="minorHAnsi" w:cstheme="minorBidi"/>
                <w:lang w:eastAsia="en-US"/>
              </w:rPr>
              <w:t xml:space="preserve"> </w:t>
            </w:r>
            <w:r w:rsidR="00805B41">
              <w:rPr>
                <w:rFonts w:asciiTheme="minorHAnsi" w:hAnsiTheme="minorHAnsi" w:cstheme="minorBidi"/>
                <w:lang w:eastAsia="en-US"/>
              </w:rPr>
              <w:t>klasifikatorių modulyje</w:t>
            </w:r>
            <w:r w:rsidRPr="07670D5D">
              <w:rPr>
                <w:rFonts w:asciiTheme="minorHAnsi" w:hAnsiTheme="minorHAnsi" w:cstheme="minorBidi"/>
                <w:lang w:eastAsia="en-US"/>
              </w:rPr>
              <w:t>.</w:t>
            </w:r>
          </w:p>
        </w:tc>
      </w:tr>
      <w:tr w:rsidR="00EE7B97" w:rsidRPr="00782D53" w14:paraId="3F6CDB93" w14:textId="77777777" w:rsidTr="00841CDA">
        <w:trPr>
          <w:cnfStyle w:val="000000010000" w:firstRow="0" w:lastRow="0" w:firstColumn="0" w:lastColumn="0" w:oddVBand="0" w:evenVBand="0" w:oddHBand="0" w:evenHBand="1" w:firstRowFirstColumn="0" w:firstRowLastColumn="0" w:lastRowFirstColumn="0" w:lastRowLastColumn="0"/>
        </w:trPr>
        <w:tc>
          <w:tcPr>
            <w:tcW w:w="656" w:type="pct"/>
          </w:tcPr>
          <w:p w14:paraId="49AA22F9" w14:textId="77777777" w:rsidR="00EE7B97" w:rsidRDefault="00EE7B97" w:rsidP="0013691A">
            <w:pPr>
              <w:pStyle w:val="Sraopastraipa"/>
              <w:numPr>
                <w:ilvl w:val="0"/>
                <w:numId w:val="18"/>
              </w:numPr>
              <w:spacing w:before="60" w:after="120" w:line="240" w:lineRule="auto"/>
              <w:jc w:val="both"/>
              <w:rPr>
                <w:rStyle w:val="Komentaronuoroda"/>
              </w:rPr>
            </w:pPr>
          </w:p>
        </w:tc>
        <w:tc>
          <w:tcPr>
            <w:tcW w:w="4344" w:type="pct"/>
          </w:tcPr>
          <w:p w14:paraId="1F0C8C3E" w14:textId="33D4C21E" w:rsidR="00EE7B97" w:rsidRPr="07670D5D" w:rsidRDefault="002A51E5" w:rsidP="006A4141">
            <w:pPr>
              <w:pStyle w:val="Komentarotekstas"/>
              <w:jc w:val="left"/>
              <w:rPr>
                <w:rFonts w:cstheme="minorBidi"/>
                <w:lang w:eastAsia="en-US"/>
              </w:rPr>
            </w:pPr>
            <w:r>
              <w:rPr>
                <w:rFonts w:asciiTheme="minorHAnsi" w:hAnsiTheme="minorHAnsi" w:cstheme="minorBidi"/>
              </w:rPr>
              <w:t>Į</w:t>
            </w:r>
            <w:r w:rsidR="006E5085" w:rsidRPr="006E5085">
              <w:rPr>
                <w:rFonts w:asciiTheme="minorHAnsi" w:hAnsiTheme="minorHAnsi" w:cstheme="minorBidi"/>
              </w:rPr>
              <w:t>staigos pareigyb</w:t>
            </w:r>
            <w:r>
              <w:rPr>
                <w:rFonts w:asciiTheme="minorHAnsi" w:hAnsiTheme="minorHAnsi" w:cstheme="minorBidi"/>
              </w:rPr>
              <w:t>ėms</w:t>
            </w:r>
            <w:r w:rsidR="006E5085" w:rsidRPr="006E5085">
              <w:rPr>
                <w:rFonts w:asciiTheme="minorHAnsi" w:hAnsiTheme="minorHAnsi" w:cstheme="minorBidi"/>
              </w:rPr>
              <w:t xml:space="preserve"> (tiek laisvoms, tiek ir užimtoms) turi būti galimybė priskirti ir tvarkyti priskirtas pareigybei dimensijas iš įstaigos dimensijų sąrašo. Sistemoje įstaigos DU skaičiavimai darbuotojams turi būti vykdomi pagal darbuotojo pareigybei nurodytas dimensijas ir </w:t>
            </w:r>
            <w:r>
              <w:rPr>
                <w:rFonts w:asciiTheme="minorHAnsi" w:hAnsiTheme="minorHAnsi" w:cstheme="minorBidi"/>
              </w:rPr>
              <w:t>DU</w:t>
            </w:r>
            <w:r w:rsidR="005844D2">
              <w:rPr>
                <w:rFonts w:asciiTheme="minorHAnsi" w:hAnsiTheme="minorHAnsi" w:cstheme="minorBidi"/>
              </w:rPr>
              <w:t xml:space="preserve"> </w:t>
            </w:r>
            <w:r w:rsidR="006E5085" w:rsidRPr="006E5085">
              <w:rPr>
                <w:rFonts w:asciiTheme="minorHAnsi" w:hAnsiTheme="minorHAnsi" w:cstheme="minorBidi"/>
              </w:rPr>
              <w:t>skaičiavimo duomenys pagal dimensijas turi būti perduodami į VBAMS</w:t>
            </w:r>
            <w:r w:rsidR="005844D2">
              <w:rPr>
                <w:rFonts w:asciiTheme="minorHAnsi" w:hAnsiTheme="minorHAnsi" w:cstheme="minorBidi"/>
              </w:rPr>
              <w:t xml:space="preserve"> (FABIS)</w:t>
            </w:r>
            <w:r w:rsidR="006E5085" w:rsidRPr="006E5085">
              <w:rPr>
                <w:rFonts w:asciiTheme="minorHAnsi" w:hAnsiTheme="minorHAnsi" w:cstheme="minorBidi"/>
              </w:rPr>
              <w:t xml:space="preserve"> (perdavimo būdas turi būti suderintas su Perkančiąja organizacija. </w:t>
            </w:r>
            <w:r w:rsidR="006E5085" w:rsidRPr="00831D4A">
              <w:rPr>
                <w:rFonts w:asciiTheme="minorHAnsi" w:hAnsiTheme="minorHAnsi" w:cstheme="minorBidi"/>
                <w:b/>
                <w:bCs w:val="0"/>
              </w:rPr>
              <w:t>Žr</w:t>
            </w:r>
            <w:r w:rsidR="00831D4A">
              <w:rPr>
                <w:rFonts w:asciiTheme="minorHAnsi" w:hAnsiTheme="minorHAnsi" w:cstheme="minorBidi"/>
                <w:b/>
                <w:bCs w:val="0"/>
              </w:rPr>
              <w:t>.</w:t>
            </w:r>
            <w:r w:rsidR="00CA4A5A">
              <w:rPr>
                <w:rFonts w:asciiTheme="minorHAnsi" w:hAnsiTheme="minorHAnsi" w:cstheme="minorBidi"/>
                <w:b/>
                <w:bCs w:val="0"/>
              </w:rPr>
              <w:t>:</w:t>
            </w:r>
            <w:r w:rsidR="00841CDA">
              <w:rPr>
                <w:rFonts w:asciiTheme="minorHAnsi" w:hAnsiTheme="minorHAnsi" w:cstheme="minorBidi"/>
                <w:b/>
                <w:bCs w:val="0"/>
              </w:rPr>
              <w:t xml:space="preserve"> </w:t>
            </w:r>
            <w:r w:rsidR="00CA4A5A">
              <w:rPr>
                <w:rFonts w:cstheme="minorBidi"/>
                <w:b/>
                <w:bCs w:val="0"/>
              </w:rPr>
              <w:fldChar w:fldCharType="begin"/>
            </w:r>
            <w:r w:rsidR="00CA4A5A">
              <w:rPr>
                <w:rFonts w:cstheme="minorBidi"/>
                <w:b/>
                <w:bCs w:val="0"/>
              </w:rPr>
              <w:instrText xml:space="preserve"> </w:instrText>
            </w:r>
            <w:r w:rsidR="00CA4A5A">
              <w:rPr>
                <w:rFonts w:asciiTheme="minorHAnsi" w:hAnsiTheme="minorHAnsi" w:cstheme="minorBidi"/>
                <w:b/>
                <w:bCs w:val="0"/>
              </w:rPr>
              <w:instrText xml:space="preserve">REF </w:instrText>
            </w:r>
            <w:r w:rsidR="00CA4A5A">
              <w:rPr>
                <w:rFonts w:cstheme="minorBidi"/>
                <w:b/>
                <w:bCs w:val="0"/>
              </w:rPr>
              <w:instrText xml:space="preserve">_Ref181695269 \r \h </w:instrText>
            </w:r>
            <w:r w:rsidR="00CA4A5A">
              <w:rPr>
                <w:rFonts w:cstheme="minorBidi"/>
                <w:b/>
                <w:bCs w:val="0"/>
              </w:rPr>
            </w:r>
            <w:r w:rsidR="00CA4A5A">
              <w:rPr>
                <w:rFonts w:cstheme="minorBidi"/>
                <w:b/>
                <w:bCs w:val="0"/>
              </w:rPr>
              <w:fldChar w:fldCharType="separate"/>
            </w:r>
            <w:r w:rsidR="002B04E5">
              <w:rPr>
                <w:rFonts w:asciiTheme="minorHAnsi" w:hAnsiTheme="minorHAnsi" w:cstheme="minorBidi"/>
                <w:b/>
                <w:bCs w:val="0"/>
              </w:rPr>
              <w:t>Priedas 1</w:t>
            </w:r>
            <w:r w:rsidR="00CA4A5A">
              <w:rPr>
                <w:rFonts w:cstheme="minorBidi"/>
                <w:b/>
              </w:rPr>
              <w:fldChar w:fldCharType="end"/>
            </w:r>
          </w:p>
        </w:tc>
      </w:tr>
      <w:tr w:rsidR="00173FF4" w:rsidRPr="00782D53" w14:paraId="7D3BEED8" w14:textId="77777777" w:rsidTr="00841CDA">
        <w:trPr>
          <w:cnfStyle w:val="000000100000" w:firstRow="0" w:lastRow="0" w:firstColumn="0" w:lastColumn="0" w:oddVBand="0" w:evenVBand="0" w:oddHBand="1" w:evenHBand="0" w:firstRowFirstColumn="0" w:firstRowLastColumn="0" w:lastRowFirstColumn="0" w:lastRowLastColumn="0"/>
        </w:trPr>
        <w:tc>
          <w:tcPr>
            <w:tcW w:w="656" w:type="pct"/>
          </w:tcPr>
          <w:p w14:paraId="6BF336EA" w14:textId="77777777" w:rsidR="00AA5635" w:rsidRDefault="00AA5635" w:rsidP="000821AB">
            <w:pPr>
              <w:pStyle w:val="Sraopastraipa"/>
              <w:numPr>
                <w:ilvl w:val="0"/>
                <w:numId w:val="18"/>
              </w:numPr>
              <w:spacing w:before="60" w:after="120" w:line="240" w:lineRule="auto"/>
              <w:jc w:val="both"/>
              <w:rPr>
                <w:rStyle w:val="Komentaronuoroda"/>
              </w:rPr>
            </w:pPr>
          </w:p>
        </w:tc>
        <w:tc>
          <w:tcPr>
            <w:tcW w:w="4344" w:type="pct"/>
          </w:tcPr>
          <w:p w14:paraId="6C8E9D86" w14:textId="5CA52247" w:rsidR="00AA5635" w:rsidRDefault="00AA5635" w:rsidP="006A4141">
            <w:pPr>
              <w:pStyle w:val="Komentarotekstas"/>
              <w:jc w:val="left"/>
              <w:rPr>
                <w:rFonts w:cstheme="minorBidi"/>
              </w:rPr>
            </w:pPr>
            <w:r w:rsidRPr="00AA5635">
              <w:rPr>
                <w:rFonts w:asciiTheme="minorHAnsi" w:hAnsiTheme="minorHAnsi" w:cstheme="minorBidi"/>
              </w:rPr>
              <w:t>NPD turi būti paskaičiuojamas automatiškai pagal įvestą darbuotojo informaciją (vaikai, darbingumo lygis ir pan.)</w:t>
            </w:r>
            <w:r>
              <w:rPr>
                <w:rFonts w:asciiTheme="minorHAnsi" w:hAnsiTheme="minorHAnsi" w:cstheme="minorBidi"/>
              </w:rPr>
              <w:t>.</w:t>
            </w:r>
          </w:p>
        </w:tc>
      </w:tr>
      <w:tr w:rsidR="00173FF4" w:rsidRPr="00782D53" w14:paraId="2BEB3257" w14:textId="77777777" w:rsidTr="00841CDA">
        <w:trPr>
          <w:cnfStyle w:val="000000010000" w:firstRow="0" w:lastRow="0" w:firstColumn="0" w:lastColumn="0" w:oddVBand="0" w:evenVBand="0" w:oddHBand="0" w:evenHBand="1" w:firstRowFirstColumn="0" w:firstRowLastColumn="0" w:lastRowFirstColumn="0" w:lastRowLastColumn="0"/>
        </w:trPr>
        <w:tc>
          <w:tcPr>
            <w:tcW w:w="656" w:type="pct"/>
          </w:tcPr>
          <w:p w14:paraId="74FECFE2" w14:textId="77777777" w:rsidR="00BA7DA7" w:rsidRDefault="00BA7DA7" w:rsidP="000821AB">
            <w:pPr>
              <w:pStyle w:val="Sraopastraipa"/>
              <w:numPr>
                <w:ilvl w:val="0"/>
                <w:numId w:val="18"/>
              </w:numPr>
              <w:spacing w:before="60" w:after="120" w:line="240" w:lineRule="auto"/>
              <w:jc w:val="both"/>
              <w:rPr>
                <w:rStyle w:val="Komentaronuoroda"/>
              </w:rPr>
            </w:pPr>
          </w:p>
        </w:tc>
        <w:tc>
          <w:tcPr>
            <w:tcW w:w="4344" w:type="pct"/>
          </w:tcPr>
          <w:p w14:paraId="6E7A00F8" w14:textId="738DFAC5" w:rsidR="00BA7DA7" w:rsidRPr="006B64A9" w:rsidRDefault="00BA7DA7" w:rsidP="006A4141">
            <w:pPr>
              <w:pStyle w:val="Komentarotekstas"/>
              <w:jc w:val="left"/>
              <w:rPr>
                <w:rFonts w:asciiTheme="minorHAnsi" w:hAnsiTheme="minorHAnsi" w:cstheme="minorBidi"/>
              </w:rPr>
            </w:pPr>
            <w:r w:rsidRPr="006B64A9">
              <w:rPr>
                <w:rFonts w:asciiTheme="minorHAnsi" w:hAnsiTheme="minorHAnsi" w:cstheme="minorBidi"/>
              </w:rPr>
              <w:t xml:space="preserve">Turi būti galimybė skaičiuoti padalinių, grupės ar atskirai darbuotojo darbo užmokestį. </w:t>
            </w:r>
          </w:p>
        </w:tc>
      </w:tr>
      <w:tr w:rsidR="00173FF4" w:rsidRPr="00782D53" w14:paraId="5DB2594E" w14:textId="77777777" w:rsidTr="00841CDA">
        <w:trPr>
          <w:cnfStyle w:val="000000100000" w:firstRow="0" w:lastRow="0" w:firstColumn="0" w:lastColumn="0" w:oddVBand="0" w:evenVBand="0" w:oddHBand="1" w:evenHBand="0" w:firstRowFirstColumn="0" w:firstRowLastColumn="0" w:lastRowFirstColumn="0" w:lastRowLastColumn="0"/>
        </w:trPr>
        <w:tc>
          <w:tcPr>
            <w:tcW w:w="656" w:type="pct"/>
          </w:tcPr>
          <w:p w14:paraId="68D4FA92" w14:textId="77777777" w:rsidR="00BA7DA7" w:rsidRDefault="00BA7DA7" w:rsidP="000821AB">
            <w:pPr>
              <w:pStyle w:val="Sraopastraipa"/>
              <w:numPr>
                <w:ilvl w:val="0"/>
                <w:numId w:val="18"/>
              </w:numPr>
              <w:spacing w:before="60" w:after="120" w:line="240" w:lineRule="auto"/>
              <w:jc w:val="both"/>
              <w:rPr>
                <w:rStyle w:val="Komentaronuoroda"/>
              </w:rPr>
            </w:pPr>
          </w:p>
        </w:tc>
        <w:tc>
          <w:tcPr>
            <w:tcW w:w="4344" w:type="pct"/>
          </w:tcPr>
          <w:p w14:paraId="4D9DA9F3" w14:textId="7B57B552" w:rsidR="00BA7DA7" w:rsidRPr="006B64A9" w:rsidRDefault="00BA7DA7" w:rsidP="006A4141">
            <w:pPr>
              <w:pStyle w:val="Komentarotekstas"/>
              <w:jc w:val="left"/>
              <w:rPr>
                <w:rFonts w:asciiTheme="minorHAnsi" w:hAnsiTheme="minorHAnsi" w:cstheme="minorBidi"/>
              </w:rPr>
            </w:pPr>
            <w:r w:rsidRPr="006B64A9">
              <w:rPr>
                <w:rFonts w:asciiTheme="minorHAnsi" w:hAnsiTheme="minorHAnsi" w:cstheme="minorBidi"/>
              </w:rPr>
              <w:t>Turi b</w:t>
            </w:r>
            <w:r w:rsidR="006B64A9">
              <w:rPr>
                <w:rFonts w:asciiTheme="minorHAnsi" w:hAnsiTheme="minorHAnsi" w:cstheme="minorBidi"/>
              </w:rPr>
              <w:t>ū</w:t>
            </w:r>
            <w:r w:rsidRPr="006B64A9">
              <w:rPr>
                <w:rFonts w:asciiTheme="minorHAnsi" w:hAnsiTheme="minorHAnsi" w:cstheme="minorBidi"/>
              </w:rPr>
              <w:t>ti galimybė vykdyti tarpinius mokėjimus ir formuoti tarpinius išmokėjimus bet kuriuo metu.</w:t>
            </w:r>
          </w:p>
        </w:tc>
      </w:tr>
      <w:tr w:rsidR="00173FF4" w:rsidRPr="00782D53" w14:paraId="2BAE164A" w14:textId="77777777" w:rsidTr="00841CDA">
        <w:trPr>
          <w:cnfStyle w:val="000000010000" w:firstRow="0" w:lastRow="0" w:firstColumn="0" w:lastColumn="0" w:oddVBand="0" w:evenVBand="0" w:oddHBand="0" w:evenHBand="1" w:firstRowFirstColumn="0" w:firstRowLastColumn="0" w:lastRowFirstColumn="0" w:lastRowLastColumn="0"/>
        </w:trPr>
        <w:tc>
          <w:tcPr>
            <w:tcW w:w="656" w:type="pct"/>
          </w:tcPr>
          <w:p w14:paraId="016D0FB5" w14:textId="77777777" w:rsidR="00BA7DA7" w:rsidRDefault="00BA7DA7" w:rsidP="000821AB">
            <w:pPr>
              <w:pStyle w:val="Sraopastraipa"/>
              <w:numPr>
                <w:ilvl w:val="0"/>
                <w:numId w:val="18"/>
              </w:numPr>
              <w:spacing w:before="60" w:after="120" w:line="240" w:lineRule="auto"/>
              <w:jc w:val="both"/>
              <w:rPr>
                <w:rStyle w:val="Komentaronuoroda"/>
              </w:rPr>
            </w:pPr>
          </w:p>
        </w:tc>
        <w:tc>
          <w:tcPr>
            <w:tcW w:w="4344" w:type="pct"/>
          </w:tcPr>
          <w:p w14:paraId="50003C43" w14:textId="3A1829E2" w:rsidR="00BA7DA7" w:rsidRPr="006B64A9" w:rsidRDefault="00BA7DA7" w:rsidP="006A4141">
            <w:pPr>
              <w:pStyle w:val="Komentarotekstas"/>
              <w:jc w:val="left"/>
              <w:rPr>
                <w:rFonts w:asciiTheme="minorHAnsi" w:hAnsiTheme="minorHAnsi" w:cstheme="minorBidi"/>
              </w:rPr>
            </w:pPr>
            <w:r w:rsidRPr="006B64A9">
              <w:rPr>
                <w:rFonts w:asciiTheme="minorHAnsi" w:hAnsiTheme="minorHAnsi" w:cstheme="minorBidi"/>
              </w:rPr>
              <w:t>Turi būti galimybė skaičiuoti darbo užmokestį keliose pareigose dirbantiems darbuotojams</w:t>
            </w:r>
            <w:r w:rsidR="005E1E57">
              <w:rPr>
                <w:rFonts w:asciiTheme="minorHAnsi" w:hAnsiTheme="minorHAnsi" w:cstheme="minorBidi"/>
              </w:rPr>
              <w:t>.</w:t>
            </w:r>
          </w:p>
        </w:tc>
      </w:tr>
      <w:tr w:rsidR="00173FF4" w:rsidRPr="00782D53" w14:paraId="6F681A77" w14:textId="77777777" w:rsidTr="00841CDA">
        <w:trPr>
          <w:cnfStyle w:val="000000100000" w:firstRow="0" w:lastRow="0" w:firstColumn="0" w:lastColumn="0" w:oddVBand="0" w:evenVBand="0" w:oddHBand="1" w:evenHBand="0" w:firstRowFirstColumn="0" w:firstRowLastColumn="0" w:lastRowFirstColumn="0" w:lastRowLastColumn="0"/>
        </w:trPr>
        <w:tc>
          <w:tcPr>
            <w:tcW w:w="656" w:type="pct"/>
          </w:tcPr>
          <w:p w14:paraId="4060614D" w14:textId="77777777" w:rsidR="00CC1909" w:rsidRDefault="00CC1909" w:rsidP="000821AB">
            <w:pPr>
              <w:pStyle w:val="Sraopastraipa"/>
              <w:numPr>
                <w:ilvl w:val="0"/>
                <w:numId w:val="18"/>
              </w:numPr>
              <w:spacing w:before="60" w:after="120" w:line="240" w:lineRule="auto"/>
              <w:jc w:val="both"/>
              <w:rPr>
                <w:rStyle w:val="Komentaronuoroda"/>
              </w:rPr>
            </w:pPr>
          </w:p>
        </w:tc>
        <w:tc>
          <w:tcPr>
            <w:tcW w:w="4344" w:type="pct"/>
          </w:tcPr>
          <w:p w14:paraId="4C818C35" w14:textId="0D21492F" w:rsidR="00CC1909" w:rsidRPr="006B64A9" w:rsidRDefault="00CC1909" w:rsidP="006A4141">
            <w:pPr>
              <w:pStyle w:val="Komentarotekstas"/>
              <w:jc w:val="left"/>
              <w:rPr>
                <w:rFonts w:asciiTheme="minorHAnsi" w:hAnsiTheme="minorHAnsi" w:cstheme="minorBidi"/>
              </w:rPr>
            </w:pPr>
            <w:r w:rsidRPr="006B64A9">
              <w:rPr>
                <w:rFonts w:asciiTheme="minorHAnsi" w:hAnsiTheme="minorHAnsi" w:cstheme="minorBidi"/>
              </w:rPr>
              <w:t xml:space="preserve">Turi būti galimybė skaičiuoti darbo užmokestį pagal vienas pareigas </w:t>
            </w:r>
            <w:r w:rsidR="00894D0C">
              <w:rPr>
                <w:rFonts w:asciiTheme="minorHAnsi" w:hAnsiTheme="minorHAnsi" w:cstheme="minorBidi"/>
              </w:rPr>
              <w:t xml:space="preserve">ir </w:t>
            </w:r>
            <w:r w:rsidRPr="006B64A9">
              <w:rPr>
                <w:rFonts w:asciiTheme="minorHAnsi" w:hAnsiTheme="minorHAnsi" w:cstheme="minorBidi"/>
              </w:rPr>
              <w:t xml:space="preserve">iš kelių </w:t>
            </w:r>
            <w:r w:rsidR="00894D0C">
              <w:rPr>
                <w:rFonts w:asciiTheme="minorHAnsi" w:hAnsiTheme="minorHAnsi" w:cstheme="minorBidi"/>
              </w:rPr>
              <w:t xml:space="preserve">nurodytų </w:t>
            </w:r>
            <w:r w:rsidRPr="006B64A9">
              <w:rPr>
                <w:rFonts w:asciiTheme="minorHAnsi" w:hAnsiTheme="minorHAnsi" w:cstheme="minorBidi"/>
              </w:rPr>
              <w:t>dimensijų eilučių</w:t>
            </w:r>
            <w:r w:rsidR="00894D0C">
              <w:rPr>
                <w:rFonts w:asciiTheme="minorHAnsi" w:hAnsiTheme="minorHAnsi" w:cstheme="minorBidi"/>
              </w:rPr>
              <w:t>.</w:t>
            </w:r>
          </w:p>
        </w:tc>
      </w:tr>
      <w:tr w:rsidR="00173FF4" w:rsidRPr="00782D53" w14:paraId="4135AF6E" w14:textId="77777777" w:rsidTr="00841CDA">
        <w:trPr>
          <w:cnfStyle w:val="000000010000" w:firstRow="0" w:lastRow="0" w:firstColumn="0" w:lastColumn="0" w:oddVBand="0" w:evenVBand="0" w:oddHBand="0" w:evenHBand="1" w:firstRowFirstColumn="0" w:firstRowLastColumn="0" w:lastRowFirstColumn="0" w:lastRowLastColumn="0"/>
        </w:trPr>
        <w:tc>
          <w:tcPr>
            <w:tcW w:w="656" w:type="pct"/>
          </w:tcPr>
          <w:p w14:paraId="5EB8B7A4" w14:textId="77777777" w:rsidR="00CC1909" w:rsidRDefault="00CC1909" w:rsidP="000821AB">
            <w:pPr>
              <w:pStyle w:val="Sraopastraipa"/>
              <w:numPr>
                <w:ilvl w:val="0"/>
                <w:numId w:val="18"/>
              </w:numPr>
              <w:spacing w:before="60" w:after="120" w:line="240" w:lineRule="auto"/>
              <w:jc w:val="both"/>
              <w:rPr>
                <w:rStyle w:val="Komentaronuoroda"/>
              </w:rPr>
            </w:pPr>
          </w:p>
        </w:tc>
        <w:tc>
          <w:tcPr>
            <w:tcW w:w="4344" w:type="pct"/>
          </w:tcPr>
          <w:p w14:paraId="6F69E917" w14:textId="4799D5EA" w:rsidR="00CC1909" w:rsidRPr="006B64A9" w:rsidRDefault="00CC1909" w:rsidP="006A4141">
            <w:pPr>
              <w:pStyle w:val="Komentarotekstas"/>
              <w:jc w:val="left"/>
              <w:rPr>
                <w:rFonts w:asciiTheme="minorHAnsi" w:hAnsiTheme="minorHAnsi" w:cstheme="minorBidi"/>
              </w:rPr>
            </w:pPr>
            <w:r w:rsidRPr="006B64A9">
              <w:rPr>
                <w:rFonts w:asciiTheme="minorHAnsi" w:hAnsiTheme="minorHAnsi" w:cstheme="minorBidi"/>
              </w:rPr>
              <w:t xml:space="preserve">GPM, valstybinio socialinio draudimo </w:t>
            </w:r>
            <w:r w:rsidR="000D243C">
              <w:rPr>
                <w:rFonts w:asciiTheme="minorHAnsi" w:hAnsiTheme="minorHAnsi" w:cstheme="minorBidi"/>
              </w:rPr>
              <w:t>į</w:t>
            </w:r>
            <w:r w:rsidRPr="006B64A9">
              <w:rPr>
                <w:rFonts w:asciiTheme="minorHAnsi" w:hAnsiTheme="minorHAnsi" w:cstheme="minorBidi"/>
              </w:rPr>
              <w:t>mokas, privalomo sveikatos draudimo įmokas vienam darbuotojui turi būti galima paskaiči</w:t>
            </w:r>
            <w:r w:rsidR="006B64A9">
              <w:rPr>
                <w:rFonts w:asciiTheme="minorHAnsi" w:hAnsiTheme="minorHAnsi" w:cstheme="minorBidi"/>
              </w:rPr>
              <w:t>u</w:t>
            </w:r>
            <w:r w:rsidRPr="006B64A9">
              <w:rPr>
                <w:rFonts w:asciiTheme="minorHAnsi" w:hAnsiTheme="minorHAnsi" w:cstheme="minorBidi"/>
              </w:rPr>
              <w:t xml:space="preserve">oti atskirai pagal skirtingas pareigas ir pagal skirtingas dimensijas. </w:t>
            </w:r>
          </w:p>
        </w:tc>
      </w:tr>
      <w:tr w:rsidR="00173FF4" w:rsidRPr="00782D53" w14:paraId="4DE8E546" w14:textId="77777777" w:rsidTr="00841CDA">
        <w:trPr>
          <w:cnfStyle w:val="000000100000" w:firstRow="0" w:lastRow="0" w:firstColumn="0" w:lastColumn="0" w:oddVBand="0" w:evenVBand="0" w:oddHBand="1" w:evenHBand="0" w:firstRowFirstColumn="0" w:firstRowLastColumn="0" w:lastRowFirstColumn="0" w:lastRowLastColumn="0"/>
        </w:trPr>
        <w:tc>
          <w:tcPr>
            <w:tcW w:w="656" w:type="pct"/>
          </w:tcPr>
          <w:p w14:paraId="5B5FD075" w14:textId="77777777" w:rsidR="00CC1909" w:rsidRDefault="00CC1909" w:rsidP="000821AB">
            <w:pPr>
              <w:pStyle w:val="Sraopastraipa"/>
              <w:numPr>
                <w:ilvl w:val="0"/>
                <w:numId w:val="18"/>
              </w:numPr>
              <w:spacing w:before="60" w:after="120" w:line="240" w:lineRule="auto"/>
              <w:jc w:val="both"/>
              <w:rPr>
                <w:rStyle w:val="Komentaronuoroda"/>
              </w:rPr>
            </w:pPr>
          </w:p>
        </w:tc>
        <w:tc>
          <w:tcPr>
            <w:tcW w:w="4344" w:type="pct"/>
          </w:tcPr>
          <w:p w14:paraId="2999E072" w14:textId="096FD8C5" w:rsidR="006B64A9" w:rsidRPr="006B64A9" w:rsidRDefault="00CC1909" w:rsidP="006A4141">
            <w:pPr>
              <w:pStyle w:val="Komentarotekstas"/>
              <w:jc w:val="left"/>
              <w:rPr>
                <w:rFonts w:asciiTheme="minorHAnsi" w:hAnsiTheme="minorHAnsi" w:cstheme="minorBidi"/>
              </w:rPr>
            </w:pPr>
            <w:r w:rsidRPr="006B64A9">
              <w:rPr>
                <w:rFonts w:asciiTheme="minorHAnsi" w:hAnsiTheme="minorHAnsi" w:cstheme="minorBidi"/>
              </w:rPr>
              <w:t>Turi būti galimybė</w:t>
            </w:r>
            <w:r w:rsidR="006B64A9" w:rsidRPr="006B64A9">
              <w:rPr>
                <w:rFonts w:asciiTheme="minorHAnsi" w:hAnsiTheme="minorHAnsi" w:cstheme="minorBidi"/>
              </w:rPr>
              <w:t xml:space="preserve"> </w:t>
            </w:r>
            <w:r w:rsidRPr="006B64A9">
              <w:rPr>
                <w:rFonts w:asciiTheme="minorHAnsi" w:hAnsiTheme="minorHAnsi" w:cstheme="minorBidi"/>
              </w:rPr>
              <w:t>taikyti</w:t>
            </w:r>
            <w:r w:rsidR="000D243C">
              <w:rPr>
                <w:rFonts w:asciiTheme="minorHAnsi" w:hAnsiTheme="minorHAnsi" w:cstheme="minorBidi"/>
              </w:rPr>
              <w:t>:</w:t>
            </w:r>
          </w:p>
          <w:p w14:paraId="2A88E495" w14:textId="7CF99434" w:rsidR="00CC1909" w:rsidRPr="006B64A9" w:rsidRDefault="00CC1909" w:rsidP="006A4141">
            <w:pPr>
              <w:pStyle w:val="Komentarotekstas"/>
              <w:numPr>
                <w:ilvl w:val="0"/>
                <w:numId w:val="183"/>
              </w:numPr>
              <w:jc w:val="left"/>
              <w:rPr>
                <w:rFonts w:asciiTheme="minorHAnsi" w:hAnsiTheme="minorHAnsi" w:cstheme="minorBidi"/>
              </w:rPr>
            </w:pPr>
            <w:r w:rsidRPr="006B64A9">
              <w:rPr>
                <w:rFonts w:asciiTheme="minorHAnsi" w:hAnsiTheme="minorHAnsi" w:cstheme="minorBidi"/>
              </w:rPr>
              <w:t>vienkartines ar periodines išskaitomas sumas (vykdomiesiems raštams ir kt.)</w:t>
            </w:r>
          </w:p>
          <w:p w14:paraId="05CD012F" w14:textId="6B839E6A" w:rsidR="00CC1909" w:rsidRPr="006B64A9" w:rsidRDefault="006B64A9" w:rsidP="006A4141">
            <w:pPr>
              <w:pStyle w:val="Komentarotekstas"/>
              <w:numPr>
                <w:ilvl w:val="0"/>
                <w:numId w:val="183"/>
              </w:numPr>
              <w:jc w:val="left"/>
              <w:rPr>
                <w:rFonts w:asciiTheme="minorHAnsi" w:hAnsiTheme="minorHAnsi" w:cstheme="minorBidi"/>
              </w:rPr>
            </w:pPr>
            <w:r w:rsidRPr="006B64A9">
              <w:rPr>
                <w:rFonts w:asciiTheme="minorHAnsi" w:hAnsiTheme="minorHAnsi" w:cstheme="minorBidi"/>
              </w:rPr>
              <w:t>vienkartines ar periodines apskaičiuojamas sumas (pvz. priemokos, priedai ir kt.)</w:t>
            </w:r>
          </w:p>
        </w:tc>
      </w:tr>
      <w:tr w:rsidR="00173FF4" w:rsidRPr="00782D53" w14:paraId="441B96D6" w14:textId="77777777" w:rsidTr="00841CDA">
        <w:trPr>
          <w:cnfStyle w:val="000000010000" w:firstRow="0" w:lastRow="0" w:firstColumn="0" w:lastColumn="0" w:oddVBand="0" w:evenVBand="0" w:oddHBand="0" w:evenHBand="1" w:firstRowFirstColumn="0" w:firstRowLastColumn="0" w:lastRowFirstColumn="0" w:lastRowLastColumn="0"/>
        </w:trPr>
        <w:tc>
          <w:tcPr>
            <w:tcW w:w="656" w:type="pct"/>
          </w:tcPr>
          <w:p w14:paraId="7600BDFD" w14:textId="77777777" w:rsidR="00CC1909" w:rsidRDefault="00CC1909" w:rsidP="000821AB">
            <w:pPr>
              <w:pStyle w:val="Sraopastraipa"/>
              <w:numPr>
                <w:ilvl w:val="0"/>
                <w:numId w:val="18"/>
              </w:numPr>
              <w:spacing w:before="60" w:after="120" w:line="240" w:lineRule="auto"/>
              <w:jc w:val="both"/>
              <w:rPr>
                <w:rStyle w:val="Komentaronuoroda"/>
              </w:rPr>
            </w:pPr>
          </w:p>
        </w:tc>
        <w:tc>
          <w:tcPr>
            <w:tcW w:w="4344" w:type="pct"/>
          </w:tcPr>
          <w:p w14:paraId="158583D4" w14:textId="2E09D7AD" w:rsidR="00CC1909" w:rsidRPr="006B64A9" w:rsidRDefault="006B64A9" w:rsidP="006A4141">
            <w:pPr>
              <w:pStyle w:val="Komentarotekstas"/>
              <w:jc w:val="left"/>
              <w:rPr>
                <w:rFonts w:asciiTheme="minorHAnsi" w:hAnsiTheme="minorHAnsi" w:cstheme="minorBidi"/>
              </w:rPr>
            </w:pPr>
            <w:r w:rsidRPr="006B64A9">
              <w:rPr>
                <w:rFonts w:asciiTheme="minorHAnsi" w:hAnsiTheme="minorHAnsi" w:cstheme="minorBidi"/>
              </w:rPr>
              <w:t>Turi būti galimybė vykdyti pasirinktų apskaičiuotų darbo užmokesčių sumų išmokėjimą iš kitų dimensijų nei išmokamas darbuotojo apmokėjimas už dirbtą laiką (pagrindinis DU).</w:t>
            </w:r>
          </w:p>
        </w:tc>
      </w:tr>
      <w:tr w:rsidR="00173FF4" w:rsidRPr="00782D53" w14:paraId="7B24C43B" w14:textId="77777777" w:rsidTr="00841CDA">
        <w:trPr>
          <w:cnfStyle w:val="000000100000" w:firstRow="0" w:lastRow="0" w:firstColumn="0" w:lastColumn="0" w:oddVBand="0" w:evenVBand="0" w:oddHBand="1" w:evenHBand="0" w:firstRowFirstColumn="0" w:firstRowLastColumn="0" w:lastRowFirstColumn="0" w:lastRowLastColumn="0"/>
        </w:trPr>
        <w:tc>
          <w:tcPr>
            <w:tcW w:w="656" w:type="pct"/>
          </w:tcPr>
          <w:p w14:paraId="0D783219" w14:textId="77777777" w:rsidR="006B64A9" w:rsidRDefault="006B64A9" w:rsidP="000821AB">
            <w:pPr>
              <w:pStyle w:val="Sraopastraipa"/>
              <w:numPr>
                <w:ilvl w:val="0"/>
                <w:numId w:val="18"/>
              </w:numPr>
              <w:spacing w:before="60" w:after="120" w:line="240" w:lineRule="auto"/>
              <w:jc w:val="both"/>
              <w:rPr>
                <w:rStyle w:val="Komentaronuoroda"/>
              </w:rPr>
            </w:pPr>
          </w:p>
        </w:tc>
        <w:tc>
          <w:tcPr>
            <w:tcW w:w="4344" w:type="pct"/>
          </w:tcPr>
          <w:p w14:paraId="5726A2DA" w14:textId="4B73A80C" w:rsidR="006B64A9" w:rsidRPr="006B64A9" w:rsidRDefault="006B64A9" w:rsidP="006A4141">
            <w:pPr>
              <w:pStyle w:val="Komentarotekstas"/>
              <w:jc w:val="left"/>
              <w:rPr>
                <w:rFonts w:asciiTheme="minorHAnsi" w:hAnsiTheme="minorHAnsi" w:cstheme="minorBidi"/>
              </w:rPr>
            </w:pPr>
            <w:r w:rsidRPr="006B64A9">
              <w:rPr>
                <w:rFonts w:asciiTheme="minorHAnsi" w:hAnsiTheme="minorHAnsi" w:cstheme="minorBidi"/>
              </w:rPr>
              <w:t>Turi būti galimybė mokėjimus nurodyti pervesti į kelias darbuotojų banko sąskaitas pervedant išmokamas sumas dalimis, turi būti galimybė mokėjimus pervesti į įvairių bankų sistemas.</w:t>
            </w:r>
          </w:p>
        </w:tc>
      </w:tr>
      <w:tr w:rsidR="00173FF4" w:rsidRPr="00782D53" w14:paraId="08B3F31E" w14:textId="77777777" w:rsidTr="00841CDA">
        <w:trPr>
          <w:cnfStyle w:val="000000010000" w:firstRow="0" w:lastRow="0" w:firstColumn="0" w:lastColumn="0" w:oddVBand="0" w:evenVBand="0" w:oddHBand="0" w:evenHBand="1" w:firstRowFirstColumn="0" w:firstRowLastColumn="0" w:lastRowFirstColumn="0" w:lastRowLastColumn="0"/>
        </w:trPr>
        <w:tc>
          <w:tcPr>
            <w:tcW w:w="656" w:type="pct"/>
          </w:tcPr>
          <w:p w14:paraId="19A04570" w14:textId="77777777" w:rsidR="00452B85" w:rsidRDefault="00452B85" w:rsidP="000821AB">
            <w:pPr>
              <w:pStyle w:val="Sraopastraipa"/>
              <w:numPr>
                <w:ilvl w:val="0"/>
                <w:numId w:val="18"/>
              </w:numPr>
              <w:spacing w:before="60" w:after="120" w:line="240" w:lineRule="auto"/>
              <w:jc w:val="both"/>
              <w:rPr>
                <w:rStyle w:val="Komentaronuoroda"/>
              </w:rPr>
            </w:pPr>
          </w:p>
        </w:tc>
        <w:tc>
          <w:tcPr>
            <w:tcW w:w="4344" w:type="pct"/>
          </w:tcPr>
          <w:p w14:paraId="3494A3CB" w14:textId="7676A6BE" w:rsidR="00452B85" w:rsidRPr="006B64A9" w:rsidRDefault="006B64A9" w:rsidP="006A4141">
            <w:pPr>
              <w:pStyle w:val="Komentarotekstas"/>
              <w:jc w:val="left"/>
              <w:rPr>
                <w:rFonts w:asciiTheme="minorHAnsi" w:hAnsiTheme="minorHAnsi" w:cstheme="minorBidi"/>
              </w:rPr>
            </w:pPr>
            <w:r w:rsidRPr="006B64A9">
              <w:rPr>
                <w:rFonts w:asciiTheme="minorHAnsi" w:hAnsiTheme="minorHAnsi" w:cstheme="minorBidi"/>
              </w:rPr>
              <w:t>Turi būti realizuotas vidutinio darbo užmokesčio skaičiavimas pagal kiekvieną darbo sutartį ar pareigybę, bei dimensijos eilutę atskirai (jei reikia, vienos pareigybės skirtingi VDU skirtingoms dimensijoms).</w:t>
            </w:r>
          </w:p>
        </w:tc>
      </w:tr>
      <w:tr w:rsidR="00652A23" w:rsidRPr="00782D53" w14:paraId="49FA4EA4" w14:textId="77777777" w:rsidTr="00841CDA">
        <w:trPr>
          <w:cnfStyle w:val="000000100000" w:firstRow="0" w:lastRow="0" w:firstColumn="0" w:lastColumn="0" w:oddVBand="0" w:evenVBand="0" w:oddHBand="1" w:evenHBand="0" w:firstRowFirstColumn="0" w:firstRowLastColumn="0" w:lastRowFirstColumn="0" w:lastRowLastColumn="0"/>
        </w:trPr>
        <w:tc>
          <w:tcPr>
            <w:tcW w:w="656" w:type="pct"/>
          </w:tcPr>
          <w:p w14:paraId="648B5779" w14:textId="77777777" w:rsidR="00652A23" w:rsidRDefault="00652A23" w:rsidP="0013691A">
            <w:pPr>
              <w:pStyle w:val="Sraopastraipa"/>
              <w:numPr>
                <w:ilvl w:val="0"/>
                <w:numId w:val="18"/>
              </w:numPr>
              <w:spacing w:before="60" w:after="120" w:line="240" w:lineRule="auto"/>
              <w:jc w:val="both"/>
              <w:rPr>
                <w:rStyle w:val="Komentaronuoroda"/>
              </w:rPr>
            </w:pPr>
          </w:p>
        </w:tc>
        <w:tc>
          <w:tcPr>
            <w:tcW w:w="4344" w:type="pct"/>
          </w:tcPr>
          <w:p w14:paraId="50A7A1E2" w14:textId="62A8DC08" w:rsidR="00652A23" w:rsidRPr="07670D5D" w:rsidRDefault="00652A23" w:rsidP="006A4141">
            <w:pPr>
              <w:pStyle w:val="Komentarotekstas"/>
              <w:jc w:val="left"/>
              <w:rPr>
                <w:rFonts w:cstheme="minorBidi"/>
                <w:lang w:eastAsia="en-US"/>
              </w:rPr>
            </w:pPr>
            <w:r w:rsidRPr="00DF74FA">
              <w:rPr>
                <w:rFonts w:asciiTheme="minorHAnsi" w:hAnsiTheme="minorHAnsi" w:cstheme="minorBidi"/>
              </w:rPr>
              <w:t>Turi būti galimybė sistemoje atlikti duomenų korekcijas naudotojams, kuriems tokia rolė priskirta. Duomenims sistemoje atnaujinus, skaičiavimo algoritmai privalo naudoti naujausią informaciją ir automatiškai perskaičiuoti darbo užmokestį ar kitą skaičiavimo rezultatą. Taip pat turi būti išsaugomas skaičiavimo rezultatas, kuris buvo sugeneruotas prieš duomenų pokytį, kad poreikiui esant, naudotojas, kuriam tokia rolė priskirta, galėtų atstatyti buvusi skaičiavimo rezultatą.</w:t>
            </w:r>
          </w:p>
        </w:tc>
      </w:tr>
    </w:tbl>
    <w:p w14:paraId="585C93D6" w14:textId="77777777" w:rsidR="008A2E13" w:rsidRPr="00CA4A2C" w:rsidRDefault="008A2E13" w:rsidP="008A2E13"/>
    <w:p w14:paraId="43DC49A0" w14:textId="77777777" w:rsidR="00822360" w:rsidRDefault="00822360" w:rsidP="006F1CA3">
      <w:pPr>
        <w:pStyle w:val="Antrat3"/>
      </w:pPr>
      <w:bookmarkStart w:id="78" w:name="_Toc182211275"/>
      <w:bookmarkStart w:id="79" w:name="_Toc183714632"/>
      <w:r w:rsidRPr="000A20BD">
        <w:t>Reikalavimai dirbančiųjų duomenų administravimui</w:t>
      </w:r>
      <w:bookmarkEnd w:id="78"/>
      <w:bookmarkEnd w:id="79"/>
    </w:p>
    <w:tbl>
      <w:tblPr>
        <w:tblStyle w:val="Civittatable"/>
        <w:tblW w:w="5193" w:type="pct"/>
        <w:tblInd w:w="-365" w:type="dxa"/>
        <w:tblLayout w:type="fixed"/>
        <w:tblLook w:val="04A0" w:firstRow="1" w:lastRow="0" w:firstColumn="1" w:lastColumn="0" w:noHBand="0" w:noVBand="1"/>
      </w:tblPr>
      <w:tblGrid>
        <w:gridCol w:w="1170"/>
        <w:gridCol w:w="8629"/>
      </w:tblGrid>
      <w:tr w:rsidR="009F7912" w:rsidRPr="00782D53" w14:paraId="3E76701E" w14:textId="77777777" w:rsidTr="00841CDA">
        <w:trPr>
          <w:cnfStyle w:val="100000000000" w:firstRow="1" w:lastRow="0" w:firstColumn="0" w:lastColumn="0" w:oddVBand="0" w:evenVBand="0" w:oddHBand="0" w:evenHBand="0" w:firstRowFirstColumn="0" w:firstRowLastColumn="0" w:lastRowFirstColumn="0" w:lastRowLastColumn="0"/>
          <w:trHeight w:val="390"/>
        </w:trPr>
        <w:tc>
          <w:tcPr>
            <w:tcW w:w="597" w:type="pct"/>
          </w:tcPr>
          <w:p w14:paraId="60946DA3" w14:textId="77777777" w:rsidR="009F7912" w:rsidRPr="00D820A8" w:rsidRDefault="009F7912">
            <w:pPr>
              <w:rPr>
                <w:rFonts w:cstheme="minorHAnsi"/>
              </w:rPr>
            </w:pPr>
            <w:r w:rsidRPr="00D820A8">
              <w:rPr>
                <w:rFonts w:cstheme="minorHAnsi"/>
                <w:caps w:val="0"/>
              </w:rPr>
              <w:t>NR.</w:t>
            </w:r>
          </w:p>
        </w:tc>
        <w:tc>
          <w:tcPr>
            <w:tcW w:w="4403" w:type="pct"/>
          </w:tcPr>
          <w:p w14:paraId="393EEF7D" w14:textId="77777777" w:rsidR="009F7912" w:rsidRPr="00D820A8" w:rsidRDefault="009F7912">
            <w:pPr>
              <w:rPr>
                <w:rFonts w:cstheme="minorHAnsi"/>
              </w:rPr>
            </w:pPr>
            <w:r w:rsidRPr="00D820A8">
              <w:rPr>
                <w:rFonts w:cstheme="minorHAnsi"/>
              </w:rPr>
              <w:t>reikalavimas</w:t>
            </w:r>
          </w:p>
        </w:tc>
      </w:tr>
      <w:tr w:rsidR="009F7912" w:rsidRPr="00782D53" w14:paraId="0E6515A6" w14:textId="77777777" w:rsidTr="00841CDA">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60B80357" w14:textId="77777777" w:rsidR="009F7912" w:rsidRPr="00D820A8" w:rsidRDefault="009F7912">
            <w:pPr>
              <w:pStyle w:val="Focus0"/>
              <w:rPr>
                <w:rFonts w:asciiTheme="minorHAnsi" w:hAnsiTheme="minorHAnsi" w:cstheme="minorHAnsi"/>
              </w:rPr>
            </w:pPr>
            <w:r w:rsidRPr="00D820A8">
              <w:rPr>
                <w:rFonts w:asciiTheme="minorHAnsi" w:hAnsiTheme="minorHAnsi" w:cstheme="minorHAnsi"/>
              </w:rPr>
              <w:t xml:space="preserve">Bendrieji reikalavimai </w:t>
            </w:r>
          </w:p>
        </w:tc>
      </w:tr>
      <w:tr w:rsidR="009F7912" w:rsidRPr="00782D53" w14:paraId="7CD58B1F" w14:textId="77777777" w:rsidTr="00841CDA">
        <w:trPr>
          <w:cnfStyle w:val="000000010000" w:firstRow="0" w:lastRow="0" w:firstColumn="0" w:lastColumn="0" w:oddVBand="0" w:evenVBand="0" w:oddHBand="0" w:evenHBand="1" w:firstRowFirstColumn="0" w:firstRowLastColumn="0" w:lastRowFirstColumn="0" w:lastRowLastColumn="0"/>
        </w:trPr>
        <w:tc>
          <w:tcPr>
            <w:tcW w:w="597" w:type="pct"/>
          </w:tcPr>
          <w:p w14:paraId="56FC2A24" w14:textId="77777777" w:rsidR="009F7912" w:rsidRPr="00D820A8" w:rsidRDefault="009F7912" w:rsidP="0013691A">
            <w:pPr>
              <w:pStyle w:val="Sraopastraipa"/>
              <w:numPr>
                <w:ilvl w:val="0"/>
                <w:numId w:val="18"/>
              </w:numPr>
              <w:spacing w:before="60" w:after="120" w:line="240" w:lineRule="auto"/>
              <w:contextualSpacing w:val="0"/>
              <w:jc w:val="both"/>
              <w:rPr>
                <w:rFonts w:cstheme="minorHAnsi"/>
              </w:rPr>
            </w:pPr>
          </w:p>
        </w:tc>
        <w:tc>
          <w:tcPr>
            <w:tcW w:w="4403" w:type="pct"/>
          </w:tcPr>
          <w:p w14:paraId="22E980B2" w14:textId="77777777" w:rsidR="009F7912" w:rsidRDefault="009F7912" w:rsidP="006A4141">
            <w:pPr>
              <w:pStyle w:val="Komentarotekstas"/>
              <w:jc w:val="left"/>
              <w:rPr>
                <w:rFonts w:asciiTheme="minorHAnsi" w:hAnsiTheme="minorHAnsi" w:cstheme="minorHAnsi"/>
              </w:rPr>
            </w:pPr>
            <w:r w:rsidRPr="009E232C">
              <w:rPr>
                <w:rFonts w:asciiTheme="minorHAnsi" w:hAnsiTheme="minorHAnsi" w:cstheme="minorHAnsi"/>
              </w:rPr>
              <w:t xml:space="preserve">Turi būti realizuoti </w:t>
            </w:r>
            <w:r w:rsidRPr="000C1CFC">
              <w:rPr>
                <w:rFonts w:asciiTheme="minorHAnsi" w:hAnsiTheme="minorHAnsi" w:cstheme="minorHAnsi"/>
                <w:b/>
                <w:bCs w:val="0"/>
              </w:rPr>
              <w:t>dirbančiojo duomenų administravimo posistemio</w:t>
            </w:r>
            <w:r>
              <w:rPr>
                <w:rFonts w:asciiTheme="minorHAnsi" w:hAnsiTheme="minorHAnsi" w:cstheme="minorHAnsi"/>
              </w:rPr>
              <w:t xml:space="preserve"> </w:t>
            </w:r>
            <w:r w:rsidRPr="009E232C">
              <w:rPr>
                <w:rFonts w:asciiTheme="minorHAnsi" w:hAnsiTheme="minorHAnsi" w:cstheme="minorHAnsi"/>
              </w:rPr>
              <w:t>funkcionalumai:</w:t>
            </w:r>
          </w:p>
          <w:p w14:paraId="72FAE96E" w14:textId="78F09F47" w:rsidR="009F7912" w:rsidRPr="00F111B0" w:rsidRDefault="009F7912" w:rsidP="006A4141">
            <w:pPr>
              <w:pStyle w:val="Komentarotekstas"/>
              <w:numPr>
                <w:ilvl w:val="0"/>
                <w:numId w:val="66"/>
              </w:numPr>
              <w:jc w:val="left"/>
              <w:rPr>
                <w:rFonts w:asciiTheme="minorHAnsi" w:hAnsiTheme="minorHAnsi" w:cstheme="minorHAnsi"/>
              </w:rPr>
            </w:pPr>
            <w:r w:rsidRPr="00F111B0">
              <w:rPr>
                <w:rFonts w:asciiTheme="minorHAnsi" w:hAnsiTheme="minorHAnsi" w:cstheme="minorHAnsi"/>
              </w:rPr>
              <w:t xml:space="preserve">Dirbančiojo kortelės valdymas - turi būti realizuoti šie dirbančiojo kortelės valdymo  procesų funkcionalumai pagal </w:t>
            </w:r>
            <w:r w:rsidR="00CA4A5A">
              <w:fldChar w:fldCharType="begin"/>
            </w:r>
            <w:r w:rsidR="00CA4A5A">
              <w:instrText xml:space="preserve"> </w:instrText>
            </w:r>
            <w:r w:rsidR="00CA4A5A">
              <w:rPr>
                <w:rFonts w:asciiTheme="minorHAnsi" w:hAnsiTheme="minorHAnsi" w:cstheme="minorBidi"/>
              </w:rPr>
              <w:instrText xml:space="preserve">REF </w:instrText>
            </w:r>
            <w:r w:rsidR="00CA4A5A">
              <w:instrText xml:space="preserve">_Ref181693747 \h </w:instrText>
            </w:r>
            <w:r w:rsidR="00CA4A5A">
              <w:fldChar w:fldCharType="separate"/>
            </w:r>
            <w:r w:rsidR="002B04E5">
              <w:rPr>
                <w:rFonts w:asciiTheme="minorHAnsi" w:hAnsiTheme="minorHAnsi" w:cstheme="minorBidi"/>
                <w:b/>
              </w:rPr>
              <w:t>DUPAIS veiklos modelis</w:t>
            </w:r>
            <w:r w:rsidR="00CA4A5A">
              <w:fldChar w:fldCharType="end"/>
            </w:r>
            <w:r w:rsidR="00841CDA">
              <w:t xml:space="preserve"> </w:t>
            </w:r>
            <w:r w:rsidRPr="00F111B0">
              <w:rPr>
                <w:rFonts w:asciiTheme="minorHAnsi" w:hAnsiTheme="minorHAnsi" w:cstheme="minorHAnsi"/>
              </w:rPr>
              <w:t>skyriuje „Dirbančiojo kortelės valdymas“ pateiktus procesus:</w:t>
            </w:r>
          </w:p>
          <w:p w14:paraId="1EDA06B7" w14:textId="59F6659A" w:rsidR="009F7912" w:rsidRPr="00F111B0" w:rsidRDefault="009F7912" w:rsidP="006A4141">
            <w:pPr>
              <w:pStyle w:val="Komentarotekstas"/>
              <w:numPr>
                <w:ilvl w:val="1"/>
                <w:numId w:val="66"/>
              </w:numPr>
              <w:jc w:val="left"/>
              <w:rPr>
                <w:rFonts w:asciiTheme="minorHAnsi" w:hAnsiTheme="minorHAnsi" w:cstheme="minorHAnsi"/>
              </w:rPr>
            </w:pPr>
            <w:r w:rsidRPr="00F111B0">
              <w:rPr>
                <w:rFonts w:asciiTheme="minorHAnsi" w:hAnsiTheme="minorHAnsi" w:cstheme="minorHAnsi"/>
              </w:rPr>
              <w:t xml:space="preserve">Dirbančiojo kortelės sukūrimas - detaliau funkcionalumo reikalavimai ir procesas pateiktas </w:t>
            </w:r>
            <w:r w:rsidR="00CA4A5A">
              <w:fldChar w:fldCharType="begin"/>
            </w:r>
            <w:r w:rsidR="00CA4A5A">
              <w:instrText xml:space="preserve"> </w:instrText>
            </w:r>
            <w:r w:rsidR="00CA4A5A">
              <w:rPr>
                <w:rFonts w:asciiTheme="minorHAnsi" w:hAnsiTheme="minorHAnsi" w:cstheme="minorBidi"/>
              </w:rPr>
              <w:instrText xml:space="preserve">REF </w:instrText>
            </w:r>
            <w:r w:rsidR="00CA4A5A">
              <w:instrText xml:space="preserve">_Ref181693747 \h </w:instrText>
            </w:r>
            <w:r w:rsidR="00CA4A5A">
              <w:fldChar w:fldCharType="separate"/>
            </w:r>
            <w:r w:rsidR="002B04E5">
              <w:rPr>
                <w:rFonts w:asciiTheme="minorHAnsi" w:hAnsiTheme="minorHAnsi" w:cstheme="minorBidi"/>
                <w:b/>
              </w:rPr>
              <w:t>DUPAIS veiklos modelis</w:t>
            </w:r>
            <w:r w:rsidR="00CA4A5A">
              <w:fldChar w:fldCharType="end"/>
            </w:r>
            <w:r w:rsidRPr="00F111B0">
              <w:rPr>
                <w:rFonts w:cstheme="minorHAnsi"/>
              </w:rPr>
              <w:t xml:space="preserve"> </w:t>
            </w:r>
            <w:r w:rsidRPr="00F111B0">
              <w:rPr>
                <w:rFonts w:asciiTheme="minorHAnsi" w:hAnsiTheme="minorHAnsi" w:cstheme="minorHAnsi"/>
              </w:rPr>
              <w:t xml:space="preserve">skyriuje </w:t>
            </w:r>
            <w:r w:rsidRPr="00F111B0">
              <w:rPr>
                <w:rFonts w:cstheme="minorHAnsi"/>
              </w:rPr>
              <w:t>„</w:t>
            </w:r>
            <w:r w:rsidRPr="00F111B0">
              <w:rPr>
                <w:rFonts w:asciiTheme="minorHAnsi" w:hAnsiTheme="minorHAnsi" w:cstheme="minorHAnsi"/>
              </w:rPr>
              <w:t>Dirbančiojo kortelės sukūrimas</w:t>
            </w:r>
            <w:r w:rsidRPr="00F111B0">
              <w:rPr>
                <w:rFonts w:cstheme="minorHAnsi"/>
              </w:rPr>
              <w:t>“;</w:t>
            </w:r>
          </w:p>
          <w:p w14:paraId="2D4067BC" w14:textId="6DD6AA8E" w:rsidR="009F7912" w:rsidRPr="000F595F" w:rsidRDefault="009F7912" w:rsidP="006A4141">
            <w:pPr>
              <w:pStyle w:val="Komentarotekstas"/>
              <w:numPr>
                <w:ilvl w:val="1"/>
                <w:numId w:val="66"/>
              </w:numPr>
              <w:jc w:val="left"/>
              <w:rPr>
                <w:rFonts w:asciiTheme="minorHAnsi" w:hAnsiTheme="minorHAnsi" w:cstheme="minorHAnsi"/>
              </w:rPr>
            </w:pPr>
            <w:r w:rsidRPr="00F111B0">
              <w:rPr>
                <w:rFonts w:asciiTheme="minorHAnsi" w:hAnsiTheme="minorHAnsi" w:cstheme="minorHAnsi"/>
              </w:rPr>
              <w:t xml:space="preserve">Darbo santykių nutraukimas  - detaliau funkcionalumo reikalavimai ir procesas pateiktas </w:t>
            </w:r>
            <w:r w:rsidR="00CA4A5A">
              <w:fldChar w:fldCharType="begin"/>
            </w:r>
            <w:r w:rsidR="00CA4A5A">
              <w:instrText xml:space="preserve"> </w:instrText>
            </w:r>
            <w:r w:rsidR="00CA4A5A">
              <w:rPr>
                <w:rFonts w:asciiTheme="minorHAnsi" w:hAnsiTheme="minorHAnsi" w:cstheme="minorBidi"/>
              </w:rPr>
              <w:instrText xml:space="preserve">REF </w:instrText>
            </w:r>
            <w:r w:rsidR="00CA4A5A">
              <w:instrText xml:space="preserve">_Ref181693747 \h </w:instrText>
            </w:r>
            <w:r w:rsidR="00CA4A5A">
              <w:fldChar w:fldCharType="separate"/>
            </w:r>
            <w:r w:rsidR="002B04E5">
              <w:rPr>
                <w:rFonts w:asciiTheme="minorHAnsi" w:hAnsiTheme="minorHAnsi" w:cstheme="minorBidi"/>
                <w:b/>
              </w:rPr>
              <w:t>DUPAIS veiklos modelis</w:t>
            </w:r>
            <w:r w:rsidR="00CA4A5A">
              <w:fldChar w:fldCharType="end"/>
            </w:r>
            <w:r w:rsidR="00CA4A5A">
              <w:t xml:space="preserve"> </w:t>
            </w:r>
            <w:r w:rsidRPr="00F111B0">
              <w:rPr>
                <w:rFonts w:asciiTheme="minorHAnsi" w:hAnsiTheme="minorHAnsi" w:cstheme="minorHAnsi"/>
              </w:rPr>
              <w:t xml:space="preserve">skyriuje </w:t>
            </w:r>
            <w:r w:rsidRPr="00F111B0">
              <w:rPr>
                <w:rFonts w:cstheme="minorHAnsi"/>
              </w:rPr>
              <w:t>„</w:t>
            </w:r>
            <w:r w:rsidRPr="00F111B0">
              <w:rPr>
                <w:rFonts w:asciiTheme="minorHAnsi" w:hAnsiTheme="minorHAnsi" w:cstheme="minorHAnsi"/>
              </w:rPr>
              <w:t>Darbo santykių nutraukimas</w:t>
            </w:r>
            <w:r w:rsidRPr="00F111B0">
              <w:rPr>
                <w:rFonts w:cstheme="minorHAnsi"/>
              </w:rPr>
              <w:t>“;</w:t>
            </w:r>
          </w:p>
          <w:p w14:paraId="1AD85531" w14:textId="175F8CC0" w:rsidR="009F7912" w:rsidRPr="008135F1" w:rsidRDefault="009F7912" w:rsidP="006A4141">
            <w:pPr>
              <w:pStyle w:val="Komentarotekstas"/>
              <w:numPr>
                <w:ilvl w:val="0"/>
                <w:numId w:val="66"/>
              </w:numPr>
              <w:jc w:val="left"/>
              <w:rPr>
                <w:rFonts w:asciiTheme="minorHAnsi" w:hAnsiTheme="minorHAnsi" w:cstheme="minorHAnsi"/>
              </w:rPr>
            </w:pPr>
            <w:r w:rsidRPr="008135F1">
              <w:rPr>
                <w:rFonts w:asciiTheme="minorHAnsi" w:hAnsiTheme="minorHAnsi" w:cstheme="minorHAnsi"/>
              </w:rPr>
              <w:t xml:space="preserve">Stažo pasikeitimo fiksavimas ir automatinio pranešimo formavimas - turi būti realizuoti šie funkcionalumai pagal </w:t>
            </w:r>
            <w:r w:rsidR="00CA4A5A">
              <w:fldChar w:fldCharType="begin"/>
            </w:r>
            <w:r w:rsidR="00CA4A5A">
              <w:instrText xml:space="preserve"> </w:instrText>
            </w:r>
            <w:r w:rsidR="00CA4A5A">
              <w:rPr>
                <w:rFonts w:asciiTheme="minorHAnsi" w:hAnsiTheme="minorHAnsi" w:cstheme="minorBidi"/>
              </w:rPr>
              <w:instrText xml:space="preserve">REF </w:instrText>
            </w:r>
            <w:r w:rsidR="00CA4A5A">
              <w:instrText xml:space="preserve">_Ref181693747 \h </w:instrText>
            </w:r>
            <w:r w:rsidR="00CA4A5A">
              <w:fldChar w:fldCharType="separate"/>
            </w:r>
            <w:r w:rsidR="002B04E5">
              <w:rPr>
                <w:rFonts w:asciiTheme="minorHAnsi" w:hAnsiTheme="minorHAnsi" w:cstheme="minorBidi"/>
                <w:b/>
              </w:rPr>
              <w:t>DUPAIS veiklos modelis</w:t>
            </w:r>
            <w:r w:rsidR="00CA4A5A">
              <w:fldChar w:fldCharType="end"/>
            </w:r>
            <w:r w:rsidR="00841CDA">
              <w:t xml:space="preserve"> </w:t>
            </w:r>
            <w:r w:rsidRPr="008135F1">
              <w:rPr>
                <w:rFonts w:asciiTheme="minorHAnsi" w:hAnsiTheme="minorHAnsi" w:cstheme="minorHAnsi"/>
              </w:rPr>
              <w:t>skyriuje „Stažo pasikeitimo fiksavimas ir automatinio pranešimo formavimas“ skyriuje pateiktus procesus:</w:t>
            </w:r>
          </w:p>
          <w:p w14:paraId="7848ED9F" w14:textId="7F67FE0C" w:rsidR="009F7912" w:rsidRPr="00AF5AE7" w:rsidRDefault="009F7912" w:rsidP="006A4141">
            <w:pPr>
              <w:pStyle w:val="Sraopastraipa"/>
              <w:numPr>
                <w:ilvl w:val="1"/>
                <w:numId w:val="66"/>
              </w:numPr>
              <w:rPr>
                <w:rFonts w:asciiTheme="minorHAnsi" w:hAnsiTheme="minorHAnsi" w:cstheme="minorHAnsi"/>
                <w:bCs/>
                <w:szCs w:val="20"/>
                <w:lang w:eastAsia="ja-JP"/>
              </w:rPr>
            </w:pPr>
            <w:r w:rsidRPr="008135F1">
              <w:rPr>
                <w:rFonts w:asciiTheme="minorHAnsi" w:hAnsiTheme="minorHAnsi" w:cstheme="minorHAnsi"/>
                <w:bCs/>
                <w:szCs w:val="20"/>
                <w:lang w:eastAsia="ja-JP"/>
              </w:rPr>
              <w:t xml:space="preserve">Stažo pasikeitimo fiksavimas ir automatinio pranešimo apie pasikeitusį atostogų darbo dienų skaičių už stažą formavimas - detaliau funkcionalumo reikalavimai ir procesas pateiktas </w:t>
            </w:r>
            <w:r w:rsidR="00CA4A5A">
              <w:fldChar w:fldCharType="begin"/>
            </w:r>
            <w:r w:rsidR="00CA4A5A">
              <w:instrText xml:space="preserve"> </w:instrText>
            </w:r>
            <w:r w:rsidR="00CA4A5A">
              <w:rPr>
                <w:rFonts w:asciiTheme="minorHAnsi" w:hAnsiTheme="minorHAnsi" w:cstheme="minorBidi"/>
              </w:rPr>
              <w:instrText xml:space="preserve">REF </w:instrText>
            </w:r>
            <w:r w:rsidR="00CA4A5A">
              <w:instrText xml:space="preserve">_Ref181693747 \h </w:instrText>
            </w:r>
            <w:r w:rsidR="00CA4A5A">
              <w:fldChar w:fldCharType="separate"/>
            </w:r>
            <w:r w:rsidR="002B04E5">
              <w:rPr>
                <w:rFonts w:asciiTheme="minorHAnsi" w:hAnsiTheme="minorHAnsi" w:cstheme="minorBidi"/>
                <w:b/>
              </w:rPr>
              <w:t>DUPAIS veiklos modelis</w:t>
            </w:r>
            <w:r w:rsidR="00CA4A5A">
              <w:fldChar w:fldCharType="end"/>
            </w:r>
            <w:r w:rsidRPr="00AF5AE7">
              <w:rPr>
                <w:rFonts w:asciiTheme="minorHAnsi" w:hAnsiTheme="minorHAnsi" w:cstheme="minorHAnsi"/>
                <w:bCs/>
                <w:szCs w:val="20"/>
                <w:lang w:eastAsia="ja-JP"/>
              </w:rPr>
              <w:t xml:space="preserve"> skyriuje „Stažo pasikeitimo fiksavimas ir automatinio pranešimo apie pasikeitusį atostogų darbo dienų skaičių už stažą formavimas“;</w:t>
            </w:r>
          </w:p>
          <w:p w14:paraId="20D0EF24" w14:textId="66BBAF88" w:rsidR="009F7912" w:rsidRPr="008135F1" w:rsidRDefault="009F7912" w:rsidP="006A4141">
            <w:pPr>
              <w:pStyle w:val="Sraopastraipa"/>
              <w:numPr>
                <w:ilvl w:val="1"/>
                <w:numId w:val="66"/>
              </w:numPr>
              <w:rPr>
                <w:rFonts w:asciiTheme="minorHAnsi" w:hAnsiTheme="minorHAnsi" w:cstheme="minorHAnsi"/>
                <w:bCs/>
                <w:szCs w:val="20"/>
                <w:lang w:eastAsia="ja-JP"/>
              </w:rPr>
            </w:pPr>
            <w:r w:rsidRPr="008135F1">
              <w:rPr>
                <w:rFonts w:asciiTheme="minorHAnsi" w:hAnsiTheme="minorHAnsi" w:cstheme="minorHAnsi"/>
                <w:bCs/>
                <w:szCs w:val="20"/>
                <w:lang w:eastAsia="ja-JP"/>
              </w:rPr>
              <w:t xml:space="preserve">Stažo pasikeitimo fiksavimas ir automatinio pranešimo apie pasikeitusias DU priedo sudedamąsias dalis už stažą formavimas  - detaliau funkcionalumo reikalavimai ir procesas pateiktas </w:t>
            </w:r>
            <w:r w:rsidR="00CA4A5A">
              <w:fldChar w:fldCharType="begin"/>
            </w:r>
            <w:r w:rsidR="00CA4A5A">
              <w:instrText xml:space="preserve"> </w:instrText>
            </w:r>
            <w:r w:rsidR="00CA4A5A">
              <w:rPr>
                <w:rFonts w:asciiTheme="minorHAnsi" w:hAnsiTheme="minorHAnsi" w:cstheme="minorBidi"/>
              </w:rPr>
              <w:instrText xml:space="preserve">REF </w:instrText>
            </w:r>
            <w:r w:rsidR="00CA4A5A">
              <w:instrText xml:space="preserve">_Ref181693747 \h </w:instrText>
            </w:r>
            <w:r w:rsidR="00CA4A5A">
              <w:fldChar w:fldCharType="separate"/>
            </w:r>
            <w:r w:rsidR="002B04E5">
              <w:rPr>
                <w:rFonts w:asciiTheme="minorHAnsi" w:hAnsiTheme="minorHAnsi" w:cstheme="minorBidi"/>
                <w:b/>
              </w:rPr>
              <w:t>DUPAIS veiklos modelis</w:t>
            </w:r>
            <w:r w:rsidR="00CA4A5A">
              <w:fldChar w:fldCharType="end"/>
            </w:r>
            <w:r w:rsidRPr="008135F1">
              <w:rPr>
                <w:rFonts w:asciiTheme="minorHAnsi" w:hAnsiTheme="minorHAnsi" w:cstheme="minorHAnsi"/>
                <w:bCs/>
                <w:szCs w:val="20"/>
                <w:lang w:eastAsia="ja-JP"/>
              </w:rPr>
              <w:t xml:space="preserve"> skyriuje „Stažo pasikeitimo fiksavimas ir automatinio pranešimo apie pasikeitusias DU priedo sudedamąsias dalis už stažą formavimas“;</w:t>
            </w:r>
          </w:p>
          <w:p w14:paraId="0A72EDA8" w14:textId="5EE10A42" w:rsidR="009F7912" w:rsidRDefault="009F7912" w:rsidP="006A4141">
            <w:pPr>
              <w:pStyle w:val="Komentarotekstas"/>
              <w:numPr>
                <w:ilvl w:val="0"/>
                <w:numId w:val="66"/>
              </w:numPr>
              <w:jc w:val="left"/>
              <w:rPr>
                <w:rFonts w:asciiTheme="minorHAnsi" w:hAnsiTheme="minorHAnsi" w:cstheme="minorHAnsi"/>
              </w:rPr>
            </w:pPr>
            <w:r>
              <w:rPr>
                <w:rFonts w:asciiTheme="minorHAnsi" w:hAnsiTheme="minorHAnsi" w:cstheme="minorHAnsi"/>
              </w:rPr>
              <w:t>Valstybinių p</w:t>
            </w:r>
            <w:r w:rsidRPr="000F595F">
              <w:rPr>
                <w:rFonts w:asciiTheme="minorHAnsi" w:hAnsiTheme="minorHAnsi" w:cstheme="minorHAnsi"/>
              </w:rPr>
              <w:t>ensij</w:t>
            </w:r>
            <w:r>
              <w:rPr>
                <w:rFonts w:asciiTheme="minorHAnsi" w:hAnsiTheme="minorHAnsi" w:cstheme="minorHAnsi"/>
              </w:rPr>
              <w:t>ų</w:t>
            </w:r>
            <w:r w:rsidRPr="000F595F">
              <w:rPr>
                <w:rFonts w:asciiTheme="minorHAnsi" w:hAnsiTheme="minorHAnsi" w:cstheme="minorHAnsi"/>
              </w:rPr>
              <w:t xml:space="preserve"> sky</w:t>
            </w:r>
            <w:r>
              <w:rPr>
                <w:rFonts w:asciiTheme="minorHAnsi" w:hAnsiTheme="minorHAnsi" w:cstheme="minorHAnsi"/>
              </w:rPr>
              <w:t>r</w:t>
            </w:r>
            <w:r w:rsidRPr="000F595F">
              <w:rPr>
                <w:rFonts w:asciiTheme="minorHAnsi" w:hAnsiTheme="minorHAnsi" w:cstheme="minorHAnsi"/>
              </w:rPr>
              <w:t>imas</w:t>
            </w:r>
            <w:r>
              <w:rPr>
                <w:rFonts w:asciiTheme="minorHAnsi" w:hAnsiTheme="minorHAnsi" w:cstheme="minorHAnsi"/>
              </w:rPr>
              <w:t xml:space="preserve"> - </w:t>
            </w:r>
            <w:r w:rsidRPr="00AA25F0">
              <w:rPr>
                <w:rFonts w:asciiTheme="minorHAnsi" w:hAnsiTheme="minorHAnsi" w:cstheme="minorHAnsi"/>
              </w:rPr>
              <w:t xml:space="preserve">turi būti realizuotas </w:t>
            </w:r>
            <w:r>
              <w:rPr>
                <w:rFonts w:asciiTheme="minorHAnsi" w:hAnsiTheme="minorHAnsi" w:cstheme="minorHAnsi"/>
              </w:rPr>
              <w:t xml:space="preserve">valstybinių pensijų skyrimo </w:t>
            </w:r>
            <w:r w:rsidRPr="00AA25F0">
              <w:rPr>
                <w:rFonts w:asciiTheme="minorHAnsi" w:hAnsiTheme="minorHAnsi" w:cstheme="minorHAnsi"/>
              </w:rPr>
              <w:t xml:space="preserve">funkcionalumas pagal </w:t>
            </w:r>
            <w:r w:rsidR="00CA4A5A">
              <w:fldChar w:fldCharType="begin"/>
            </w:r>
            <w:r w:rsidR="00CA4A5A">
              <w:instrText xml:space="preserve"> </w:instrText>
            </w:r>
            <w:r w:rsidR="00CA4A5A">
              <w:rPr>
                <w:rFonts w:asciiTheme="minorHAnsi" w:hAnsiTheme="minorHAnsi" w:cstheme="minorBidi"/>
              </w:rPr>
              <w:instrText xml:space="preserve">REF </w:instrText>
            </w:r>
            <w:r w:rsidR="00CA4A5A">
              <w:instrText xml:space="preserve">_Ref181693747 \h </w:instrText>
            </w:r>
            <w:r w:rsidR="00CA4A5A">
              <w:fldChar w:fldCharType="separate"/>
            </w:r>
            <w:r w:rsidR="002B04E5">
              <w:rPr>
                <w:rFonts w:asciiTheme="minorHAnsi" w:hAnsiTheme="minorHAnsi" w:cstheme="minorBidi"/>
                <w:b/>
              </w:rPr>
              <w:t>DUPAIS veiklos modelis</w:t>
            </w:r>
            <w:r w:rsidR="00CA4A5A">
              <w:fldChar w:fldCharType="end"/>
            </w:r>
            <w:r w:rsidRPr="00AA25F0">
              <w:rPr>
                <w:rFonts w:asciiTheme="minorHAnsi" w:hAnsiTheme="minorHAnsi" w:cstheme="minorHAnsi"/>
              </w:rPr>
              <w:t xml:space="preserve"> skyriuje „Valstybinių pensijų skyrimas“ proceso aprašymą ir </w:t>
            </w:r>
            <w:r>
              <w:rPr>
                <w:rFonts w:asciiTheme="minorHAnsi" w:hAnsiTheme="minorHAnsi" w:cstheme="minorHAnsi"/>
              </w:rPr>
              <w:t>funkcinius reikalavimus.</w:t>
            </w:r>
          </w:p>
          <w:p w14:paraId="7613F4A2" w14:textId="4CA41C9A" w:rsidR="009F7912" w:rsidRDefault="009F7912" w:rsidP="006A4141">
            <w:pPr>
              <w:pStyle w:val="Komentarotekstas"/>
              <w:numPr>
                <w:ilvl w:val="0"/>
                <w:numId w:val="66"/>
              </w:numPr>
              <w:jc w:val="left"/>
              <w:rPr>
                <w:rFonts w:asciiTheme="minorHAnsi" w:hAnsiTheme="minorHAnsi" w:cstheme="minorHAnsi"/>
              </w:rPr>
            </w:pPr>
            <w:r>
              <w:rPr>
                <w:rFonts w:asciiTheme="minorHAnsi" w:hAnsiTheme="minorHAnsi" w:cstheme="minorHAnsi"/>
              </w:rPr>
              <w:t xml:space="preserve">Sukauptų atostogų dienų skaičiavimas - </w:t>
            </w:r>
            <w:r w:rsidRPr="00AA25F0">
              <w:rPr>
                <w:rFonts w:asciiTheme="minorHAnsi" w:hAnsiTheme="minorHAnsi" w:cstheme="minorHAnsi"/>
              </w:rPr>
              <w:t xml:space="preserve">turi būti realizuotas </w:t>
            </w:r>
            <w:r>
              <w:rPr>
                <w:rFonts w:asciiTheme="minorHAnsi" w:hAnsiTheme="minorHAnsi" w:cstheme="minorHAnsi"/>
              </w:rPr>
              <w:t xml:space="preserve">sukauptų atostogų dienų skaičiavimas </w:t>
            </w:r>
            <w:r w:rsidRPr="00AA25F0">
              <w:rPr>
                <w:rFonts w:asciiTheme="minorHAnsi" w:hAnsiTheme="minorHAnsi" w:cstheme="minorHAnsi"/>
              </w:rPr>
              <w:t>funkcionalumas pagal</w:t>
            </w:r>
            <w:r w:rsidR="004675DA">
              <w:rPr>
                <w:rFonts w:asciiTheme="minorHAnsi" w:hAnsiTheme="minorHAnsi" w:cstheme="minorHAnsi"/>
              </w:rPr>
              <w:t xml:space="preserve"> </w:t>
            </w:r>
            <w:r w:rsidR="004675DA">
              <w:fldChar w:fldCharType="begin"/>
            </w:r>
            <w:r w:rsidR="004675DA">
              <w:instrText xml:space="preserve"> </w:instrText>
            </w:r>
            <w:r w:rsidR="004675DA">
              <w:rPr>
                <w:rFonts w:asciiTheme="minorHAnsi" w:hAnsiTheme="minorHAnsi" w:cstheme="minorBidi"/>
              </w:rPr>
              <w:instrText xml:space="preserve">REF </w:instrText>
            </w:r>
            <w:r w:rsidR="004675DA">
              <w:instrText xml:space="preserve">_Ref181693747 \h </w:instrText>
            </w:r>
            <w:r w:rsidR="004675DA">
              <w:fldChar w:fldCharType="separate"/>
            </w:r>
            <w:r w:rsidR="002B04E5">
              <w:rPr>
                <w:rFonts w:asciiTheme="minorHAnsi" w:hAnsiTheme="minorHAnsi" w:cstheme="minorBidi"/>
                <w:b/>
              </w:rPr>
              <w:t>DUPAIS veiklos modelis</w:t>
            </w:r>
            <w:r w:rsidR="004675DA">
              <w:fldChar w:fldCharType="end"/>
            </w:r>
            <w:r w:rsidR="004675DA">
              <w:t xml:space="preserve"> </w:t>
            </w:r>
            <w:r w:rsidRPr="00AA25F0">
              <w:rPr>
                <w:rFonts w:asciiTheme="minorHAnsi" w:hAnsiTheme="minorHAnsi" w:cstheme="minorHAnsi"/>
              </w:rPr>
              <w:t>skyriuje „</w:t>
            </w:r>
            <w:r>
              <w:rPr>
                <w:rFonts w:asciiTheme="minorHAnsi" w:hAnsiTheme="minorHAnsi" w:cstheme="minorHAnsi"/>
              </w:rPr>
              <w:t>Sukauptų atostogų dienų skaičiavimas</w:t>
            </w:r>
            <w:r w:rsidRPr="00AA25F0">
              <w:rPr>
                <w:rFonts w:asciiTheme="minorHAnsi" w:hAnsiTheme="minorHAnsi" w:cstheme="minorHAnsi"/>
              </w:rPr>
              <w:t xml:space="preserve">“ proceso aprašymą ir </w:t>
            </w:r>
            <w:r>
              <w:rPr>
                <w:rFonts w:asciiTheme="minorHAnsi" w:hAnsiTheme="minorHAnsi" w:cstheme="minorHAnsi"/>
              </w:rPr>
              <w:t>funkcinius reikalavimus.</w:t>
            </w:r>
          </w:p>
          <w:p w14:paraId="769CEA4D" w14:textId="7F8C75E8" w:rsidR="009F7912" w:rsidRPr="00AF15AE" w:rsidRDefault="009F7912" w:rsidP="006A4141">
            <w:pPr>
              <w:pStyle w:val="Komentarotekstas"/>
              <w:numPr>
                <w:ilvl w:val="0"/>
                <w:numId w:val="66"/>
              </w:numPr>
              <w:jc w:val="left"/>
              <w:rPr>
                <w:rFonts w:asciiTheme="minorHAnsi" w:hAnsiTheme="minorHAnsi" w:cstheme="minorHAnsi"/>
              </w:rPr>
            </w:pPr>
            <w:r w:rsidRPr="00B44CEA">
              <w:rPr>
                <w:rFonts w:asciiTheme="minorHAnsi" w:hAnsiTheme="minorHAnsi" w:cstheme="minorHAnsi"/>
                <w:bCs w:val="0"/>
              </w:rPr>
              <w:t xml:space="preserve">Nepanaudotų kasmetinių atostogų daugiau kaip už trejus darbo metus apskaita - turi būti realizuotas Nepanaudotų kasmetinių atostogų daugiau kaip už trejus darbo metus apskaitos funkcionalumas pagal </w:t>
            </w:r>
            <w:r w:rsidR="004675DA">
              <w:fldChar w:fldCharType="begin"/>
            </w:r>
            <w:r w:rsidR="004675DA">
              <w:instrText xml:space="preserve"> </w:instrText>
            </w:r>
            <w:r w:rsidR="004675DA">
              <w:rPr>
                <w:rFonts w:asciiTheme="minorHAnsi" w:hAnsiTheme="minorHAnsi" w:cstheme="minorBidi"/>
              </w:rPr>
              <w:instrText xml:space="preserve">REF </w:instrText>
            </w:r>
            <w:r w:rsidR="004675DA">
              <w:instrText xml:space="preserve">_Ref181693747 \h </w:instrText>
            </w:r>
            <w:r w:rsidR="004675DA">
              <w:fldChar w:fldCharType="separate"/>
            </w:r>
            <w:r w:rsidR="002B04E5">
              <w:rPr>
                <w:rFonts w:asciiTheme="minorHAnsi" w:hAnsiTheme="minorHAnsi" w:cstheme="minorBidi"/>
                <w:b/>
              </w:rPr>
              <w:t>DUPAIS veiklos modelis</w:t>
            </w:r>
            <w:r w:rsidR="004675DA">
              <w:fldChar w:fldCharType="end"/>
            </w:r>
            <w:r w:rsidRPr="00B44CEA">
              <w:rPr>
                <w:rFonts w:asciiTheme="minorHAnsi" w:hAnsiTheme="minorHAnsi" w:cstheme="minorHAnsi"/>
                <w:bCs w:val="0"/>
              </w:rPr>
              <w:t xml:space="preserve"> skyriuje „Nepanaudotų kasmetinių atostogų daugiau kaip už trejus darbo metus apskaita“ proceso aprašymą ir funkcinius reikalavimus.</w:t>
            </w:r>
          </w:p>
        </w:tc>
      </w:tr>
      <w:tr w:rsidR="009F7912" w:rsidRPr="00782D53" w14:paraId="01100768" w14:textId="77777777" w:rsidTr="00841CDA">
        <w:trPr>
          <w:cnfStyle w:val="000000100000" w:firstRow="0" w:lastRow="0" w:firstColumn="0" w:lastColumn="0" w:oddVBand="0" w:evenVBand="0" w:oddHBand="1" w:evenHBand="0" w:firstRowFirstColumn="0" w:firstRowLastColumn="0" w:lastRowFirstColumn="0" w:lastRowLastColumn="0"/>
        </w:trPr>
        <w:tc>
          <w:tcPr>
            <w:tcW w:w="597" w:type="pct"/>
          </w:tcPr>
          <w:p w14:paraId="27472DE8" w14:textId="77777777" w:rsidR="009F7912" w:rsidRPr="00D820A8" w:rsidRDefault="009F7912"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403" w:type="pct"/>
          </w:tcPr>
          <w:p w14:paraId="70B8EAAE" w14:textId="6DA3BEDB" w:rsidR="009F7912" w:rsidRPr="00D820A8" w:rsidRDefault="009F7912" w:rsidP="006A4141">
            <w:pPr>
              <w:pStyle w:val="Komentarotekstas"/>
              <w:jc w:val="left"/>
              <w:rPr>
                <w:rFonts w:asciiTheme="minorHAnsi" w:hAnsiTheme="minorHAnsi" w:cstheme="minorBidi"/>
              </w:rPr>
            </w:pPr>
            <w:r w:rsidRPr="739C90DE">
              <w:rPr>
                <w:rFonts w:asciiTheme="minorHAnsi" w:hAnsiTheme="minorHAnsi" w:cstheme="minorBidi"/>
              </w:rPr>
              <w:t>Turi būti galimybė tvarkyti dirbančiųjų kortelės duomenis pagal dirbančiojo nurodytą tikslinę grupės kategoriją (</w:t>
            </w:r>
            <w:r w:rsidR="00333277">
              <w:rPr>
                <w:rFonts w:asciiTheme="minorHAnsi" w:hAnsiTheme="minorHAnsi" w:cstheme="minorBidi"/>
              </w:rPr>
              <w:t xml:space="preserve">pvz. </w:t>
            </w:r>
            <w:r w:rsidRPr="739C90DE">
              <w:rPr>
                <w:rFonts w:asciiTheme="minorHAnsi" w:hAnsiTheme="minorHAnsi" w:cstheme="minorBidi"/>
              </w:rPr>
              <w:t xml:space="preserve">politikai, valstybės tarnautojai, dirbančiojo pagal darbo sutartį) ir </w:t>
            </w:r>
            <w:r w:rsidR="00DD7791">
              <w:rPr>
                <w:rFonts w:asciiTheme="minorHAnsi" w:hAnsiTheme="minorHAnsi" w:cstheme="minorBidi"/>
              </w:rPr>
              <w:t>tikslinei grupei</w:t>
            </w:r>
            <w:r w:rsidRPr="739C90DE">
              <w:rPr>
                <w:rFonts w:asciiTheme="minorHAnsi" w:hAnsiTheme="minorHAnsi" w:cstheme="minorBidi"/>
              </w:rPr>
              <w:t xml:space="preserve"> pildomus metaduomenis (kortelės laukus), kurie turi būti suderinti analizės ir </w:t>
            </w:r>
            <w:r w:rsidRPr="739C90DE">
              <w:rPr>
                <w:rFonts w:asciiTheme="minorHAnsi" w:hAnsiTheme="minorHAnsi" w:cstheme="minorBidi"/>
              </w:rPr>
              <w:lastRenderedPageBreak/>
              <w:t>projektavimo etapo metu su Perkančiąja organizacija (kiekvienai tikslinei grupei</w:t>
            </w:r>
            <w:r w:rsidR="00412C87">
              <w:rPr>
                <w:rFonts w:asciiTheme="minorHAnsi" w:hAnsiTheme="minorHAnsi" w:cstheme="minorBidi"/>
              </w:rPr>
              <w:t xml:space="preserve"> ne daugiau </w:t>
            </w:r>
            <w:r w:rsidR="0060434C">
              <w:rPr>
                <w:rFonts w:asciiTheme="minorHAnsi" w:hAnsiTheme="minorHAnsi" w:cstheme="minorBidi"/>
              </w:rPr>
              <w:t>150</w:t>
            </w:r>
            <w:r w:rsidR="001B2519">
              <w:rPr>
                <w:rFonts w:asciiTheme="minorHAnsi" w:hAnsiTheme="minorHAnsi" w:cstheme="minorBidi"/>
              </w:rPr>
              <w:t xml:space="preserve"> laukų</w:t>
            </w:r>
            <w:r w:rsidRPr="739C90DE">
              <w:rPr>
                <w:rFonts w:asciiTheme="minorHAnsi" w:hAnsiTheme="minorHAnsi" w:cstheme="minorBidi"/>
              </w:rPr>
              <w:t>).</w:t>
            </w:r>
          </w:p>
        </w:tc>
      </w:tr>
      <w:tr w:rsidR="00173FF4" w:rsidRPr="00782D53" w14:paraId="58150001" w14:textId="77777777" w:rsidTr="00841CDA">
        <w:trPr>
          <w:cnfStyle w:val="000000010000" w:firstRow="0" w:lastRow="0" w:firstColumn="0" w:lastColumn="0" w:oddVBand="0" w:evenVBand="0" w:oddHBand="0" w:evenHBand="1" w:firstRowFirstColumn="0" w:firstRowLastColumn="0" w:lastRowFirstColumn="0" w:lastRowLastColumn="0"/>
        </w:trPr>
        <w:tc>
          <w:tcPr>
            <w:tcW w:w="597" w:type="pct"/>
          </w:tcPr>
          <w:p w14:paraId="78DC5790" w14:textId="77777777" w:rsidR="00970A4F" w:rsidRPr="00D820A8" w:rsidRDefault="00970A4F" w:rsidP="000821AB">
            <w:pPr>
              <w:pStyle w:val="Sraopastraipa"/>
              <w:numPr>
                <w:ilvl w:val="0"/>
                <w:numId w:val="18"/>
              </w:numPr>
              <w:spacing w:before="60" w:after="120" w:line="240" w:lineRule="auto"/>
              <w:contextualSpacing w:val="0"/>
              <w:jc w:val="both"/>
              <w:rPr>
                <w:rFonts w:cstheme="minorHAnsi"/>
              </w:rPr>
            </w:pPr>
          </w:p>
        </w:tc>
        <w:tc>
          <w:tcPr>
            <w:tcW w:w="4403" w:type="pct"/>
          </w:tcPr>
          <w:p w14:paraId="38183A28" w14:textId="53F7FBFD" w:rsidR="00970A4F" w:rsidRPr="00811431" w:rsidRDefault="00DC6AC5" w:rsidP="006A4141">
            <w:pPr>
              <w:pStyle w:val="Komentarotekstas"/>
              <w:jc w:val="left"/>
              <w:rPr>
                <w:rFonts w:asciiTheme="minorHAnsi" w:hAnsiTheme="minorHAnsi" w:cstheme="minorBidi"/>
              </w:rPr>
            </w:pPr>
            <w:r w:rsidRPr="00811431">
              <w:rPr>
                <w:rFonts w:asciiTheme="minorHAnsi" w:hAnsiTheme="minorHAnsi" w:cstheme="minorBidi"/>
              </w:rPr>
              <w:t>DUPAIS vienoje toje pačioje dirbančiojo kortelėje turi būti kaupiama ir tvarkoma informacija apie pagrindinę darbo sutartį (pagrindines pareigas), bei papildomus susitarimus (kitas užimamas papildomas pareigas)</w:t>
            </w:r>
            <w:r w:rsidR="00907EE0" w:rsidRPr="00811431">
              <w:rPr>
                <w:rFonts w:asciiTheme="minorHAnsi" w:hAnsiTheme="minorHAnsi" w:cstheme="minorBidi"/>
              </w:rPr>
              <w:t xml:space="preserve"> ir</w:t>
            </w:r>
            <w:r w:rsidRPr="00811431">
              <w:rPr>
                <w:rFonts w:asciiTheme="minorHAnsi" w:hAnsiTheme="minorHAnsi" w:cstheme="minorBidi"/>
              </w:rPr>
              <w:t xml:space="preserve"> </w:t>
            </w:r>
            <w:r w:rsidR="00907EE0" w:rsidRPr="00811431">
              <w:rPr>
                <w:rFonts w:asciiTheme="minorHAnsi" w:hAnsiTheme="minorHAnsi" w:cstheme="minorBidi"/>
              </w:rPr>
              <w:t>a</w:t>
            </w:r>
            <w:r w:rsidRPr="00811431">
              <w:rPr>
                <w:rFonts w:asciiTheme="minorHAnsi" w:hAnsiTheme="minorHAnsi" w:cstheme="minorBidi"/>
              </w:rPr>
              <w:t xml:space="preserve">titinkamai turi būti </w:t>
            </w:r>
            <w:r w:rsidR="00907EE0" w:rsidRPr="00811431">
              <w:rPr>
                <w:rFonts w:asciiTheme="minorHAnsi" w:hAnsiTheme="minorHAnsi" w:cstheme="minorBidi"/>
              </w:rPr>
              <w:t xml:space="preserve">galimybė </w:t>
            </w:r>
            <w:r w:rsidR="008403CD" w:rsidRPr="00811431">
              <w:rPr>
                <w:rFonts w:asciiTheme="minorHAnsi" w:hAnsiTheme="minorHAnsi" w:cstheme="minorBidi"/>
              </w:rPr>
              <w:t xml:space="preserve">tvarkyti </w:t>
            </w:r>
            <w:r w:rsidR="00CA6373" w:rsidRPr="00811431">
              <w:rPr>
                <w:rFonts w:asciiTheme="minorHAnsi" w:hAnsiTheme="minorHAnsi" w:cstheme="minorBidi"/>
              </w:rPr>
              <w:t xml:space="preserve">darbuotojo lygmenyje </w:t>
            </w:r>
            <w:r w:rsidR="00907EE0" w:rsidRPr="00811431">
              <w:rPr>
                <w:rFonts w:asciiTheme="minorHAnsi" w:hAnsiTheme="minorHAnsi" w:cstheme="minorBidi"/>
              </w:rPr>
              <w:t xml:space="preserve">skirtingus </w:t>
            </w:r>
            <w:r w:rsidR="008403CD" w:rsidRPr="00811431">
              <w:rPr>
                <w:rFonts w:asciiTheme="minorHAnsi" w:hAnsiTheme="minorHAnsi" w:cstheme="minorBidi"/>
              </w:rPr>
              <w:t>DU</w:t>
            </w:r>
            <w:r w:rsidR="00CA6373" w:rsidRPr="00811431">
              <w:rPr>
                <w:rFonts w:asciiTheme="minorHAnsi" w:hAnsiTheme="minorHAnsi" w:cstheme="minorBidi"/>
              </w:rPr>
              <w:t xml:space="preserve"> </w:t>
            </w:r>
            <w:r w:rsidR="00811431" w:rsidRPr="00811431">
              <w:rPr>
                <w:rFonts w:asciiTheme="minorHAnsi" w:hAnsiTheme="minorHAnsi" w:cstheme="minorBidi"/>
              </w:rPr>
              <w:t>koeficientus</w:t>
            </w:r>
            <w:r w:rsidR="00CA6373" w:rsidRPr="00811431">
              <w:rPr>
                <w:rFonts w:asciiTheme="minorHAnsi" w:hAnsiTheme="minorHAnsi" w:cstheme="minorBidi"/>
              </w:rPr>
              <w:t xml:space="preserve">, skaičiavimui reikalingas dimensijas ir kitus </w:t>
            </w:r>
            <w:r w:rsidR="00907EE0" w:rsidRPr="00811431">
              <w:rPr>
                <w:rFonts w:asciiTheme="minorHAnsi" w:hAnsiTheme="minorHAnsi" w:cstheme="minorBidi"/>
              </w:rPr>
              <w:t>parametrus</w:t>
            </w:r>
            <w:r w:rsidR="00CA6373" w:rsidRPr="00811431">
              <w:rPr>
                <w:rFonts w:asciiTheme="minorHAnsi" w:hAnsiTheme="minorHAnsi" w:cstheme="minorBidi"/>
              </w:rPr>
              <w:t xml:space="preserve"> reikalingus DU apskaičiavimui</w:t>
            </w:r>
            <w:r w:rsidR="008403CD" w:rsidRPr="00811431">
              <w:rPr>
                <w:rFonts w:asciiTheme="minorHAnsi" w:hAnsiTheme="minorHAnsi" w:cstheme="minorBidi"/>
              </w:rPr>
              <w:t>. Detaliau papildomos funkcijos, kurios turi būti realizuotos nurodytos Veiklos modelyje</w:t>
            </w:r>
            <w:r w:rsidR="00CA6373" w:rsidRPr="00811431">
              <w:rPr>
                <w:rFonts w:asciiTheme="minorHAnsi" w:hAnsiTheme="minorHAnsi" w:cstheme="minorBidi"/>
              </w:rPr>
              <w:t xml:space="preserve"> </w:t>
            </w:r>
            <w:r w:rsidR="00811431" w:rsidRPr="00811431">
              <w:rPr>
                <w:rFonts w:asciiTheme="minorHAnsi" w:hAnsiTheme="minorHAnsi" w:cstheme="minorBidi"/>
              </w:rPr>
              <w:t>skyriuje „Su darbo/tarnybos santykiais susijusių išmokų apskaičiavimas“</w:t>
            </w:r>
            <w:r w:rsidR="008403CD" w:rsidRPr="00811431">
              <w:rPr>
                <w:rFonts w:asciiTheme="minorHAnsi" w:hAnsiTheme="minorHAnsi" w:cstheme="minorBidi"/>
              </w:rPr>
              <w:t xml:space="preserve"> </w:t>
            </w:r>
            <w:r w:rsidR="00811431" w:rsidRPr="00811431">
              <w:rPr>
                <w:rFonts w:asciiTheme="minorHAnsi" w:hAnsiTheme="minorHAnsi" w:cstheme="minorBidi"/>
              </w:rPr>
              <w:t>papildomos funkcijos.</w:t>
            </w:r>
          </w:p>
        </w:tc>
      </w:tr>
      <w:tr w:rsidR="00173FF4" w:rsidRPr="00782D53" w14:paraId="2BF64A7F" w14:textId="77777777" w:rsidTr="00841CDA">
        <w:trPr>
          <w:cnfStyle w:val="000000100000" w:firstRow="0" w:lastRow="0" w:firstColumn="0" w:lastColumn="0" w:oddVBand="0" w:evenVBand="0" w:oddHBand="1" w:evenHBand="0" w:firstRowFirstColumn="0" w:firstRowLastColumn="0" w:lastRowFirstColumn="0" w:lastRowLastColumn="0"/>
        </w:trPr>
        <w:tc>
          <w:tcPr>
            <w:tcW w:w="597" w:type="pct"/>
          </w:tcPr>
          <w:p w14:paraId="2EE2BC37" w14:textId="77777777" w:rsidR="00F1104B" w:rsidRPr="00D820A8" w:rsidRDefault="00F1104B" w:rsidP="000821AB">
            <w:pPr>
              <w:pStyle w:val="Sraopastraipa"/>
              <w:numPr>
                <w:ilvl w:val="0"/>
                <w:numId w:val="18"/>
              </w:numPr>
              <w:spacing w:before="60" w:after="120" w:line="240" w:lineRule="auto"/>
              <w:contextualSpacing w:val="0"/>
              <w:jc w:val="both"/>
              <w:rPr>
                <w:rFonts w:cstheme="minorHAnsi"/>
              </w:rPr>
            </w:pPr>
          </w:p>
        </w:tc>
        <w:tc>
          <w:tcPr>
            <w:tcW w:w="4403" w:type="pct"/>
          </w:tcPr>
          <w:p w14:paraId="4B5B6864" w14:textId="3251F937" w:rsidR="00F1104B" w:rsidRPr="739C90DE" w:rsidRDefault="00F1104B" w:rsidP="006A4141">
            <w:pPr>
              <w:pStyle w:val="Komentarotekstas"/>
              <w:jc w:val="left"/>
              <w:rPr>
                <w:rFonts w:cstheme="minorBidi"/>
              </w:rPr>
            </w:pPr>
            <w:r w:rsidRPr="00193729">
              <w:rPr>
                <w:rFonts w:asciiTheme="minorHAnsi" w:hAnsiTheme="minorHAnsi" w:cstheme="minorBidi"/>
              </w:rPr>
              <w:t>Prie įstaigos pareigybių</w:t>
            </w:r>
            <w:r w:rsidR="00FD4EEA" w:rsidRPr="00193729">
              <w:rPr>
                <w:rFonts w:asciiTheme="minorHAnsi" w:hAnsiTheme="minorHAnsi" w:cstheme="minorBidi"/>
              </w:rPr>
              <w:t xml:space="preserve"> (tiek laisvoms, tiek ir užimtoms) </w:t>
            </w:r>
            <w:r w:rsidRPr="00193729">
              <w:rPr>
                <w:rFonts w:asciiTheme="minorHAnsi" w:hAnsiTheme="minorHAnsi" w:cstheme="minorBidi"/>
              </w:rPr>
              <w:t xml:space="preserve">turi būti galimybė </w:t>
            </w:r>
            <w:r w:rsidR="000140B6" w:rsidRPr="00193729">
              <w:rPr>
                <w:rFonts w:asciiTheme="minorHAnsi" w:hAnsiTheme="minorHAnsi" w:cstheme="minorBidi"/>
              </w:rPr>
              <w:t xml:space="preserve">priskirti ir </w:t>
            </w:r>
            <w:r w:rsidRPr="00193729">
              <w:rPr>
                <w:rFonts w:asciiTheme="minorHAnsi" w:hAnsiTheme="minorHAnsi" w:cstheme="minorBidi"/>
              </w:rPr>
              <w:t>tvarkyti priskirtas pareigybei</w:t>
            </w:r>
            <w:r w:rsidR="00A277E5" w:rsidRPr="00193729">
              <w:rPr>
                <w:rFonts w:asciiTheme="minorHAnsi" w:hAnsiTheme="minorHAnsi" w:cstheme="minorBidi"/>
              </w:rPr>
              <w:t xml:space="preserve"> </w:t>
            </w:r>
            <w:r w:rsidRPr="00193729">
              <w:rPr>
                <w:rFonts w:asciiTheme="minorHAnsi" w:hAnsiTheme="minorHAnsi" w:cstheme="minorBidi"/>
              </w:rPr>
              <w:t xml:space="preserve">dimensijas iš įstaigos dimensijų sąrašo. </w:t>
            </w:r>
            <w:r w:rsidR="00A277E5" w:rsidRPr="00193729">
              <w:rPr>
                <w:rFonts w:asciiTheme="minorHAnsi" w:hAnsiTheme="minorHAnsi" w:cstheme="minorBidi"/>
              </w:rPr>
              <w:t xml:space="preserve">Sistemoje </w:t>
            </w:r>
            <w:r w:rsidR="00A45312" w:rsidRPr="00193729">
              <w:rPr>
                <w:rFonts w:asciiTheme="minorHAnsi" w:hAnsiTheme="minorHAnsi" w:cstheme="minorBidi"/>
              </w:rPr>
              <w:t>įstaigos</w:t>
            </w:r>
            <w:r w:rsidRPr="00193729">
              <w:rPr>
                <w:rFonts w:asciiTheme="minorHAnsi" w:hAnsiTheme="minorHAnsi" w:cstheme="minorBidi"/>
              </w:rPr>
              <w:t xml:space="preserve"> DU skaič</w:t>
            </w:r>
            <w:r w:rsidR="00C16690" w:rsidRPr="00193729">
              <w:rPr>
                <w:rFonts w:asciiTheme="minorHAnsi" w:hAnsiTheme="minorHAnsi" w:cstheme="minorBidi"/>
              </w:rPr>
              <w:t>iavim</w:t>
            </w:r>
            <w:r w:rsidR="00A45312" w:rsidRPr="00193729">
              <w:rPr>
                <w:rFonts w:asciiTheme="minorHAnsi" w:hAnsiTheme="minorHAnsi" w:cstheme="minorBidi"/>
              </w:rPr>
              <w:t>a</w:t>
            </w:r>
            <w:r w:rsidR="00C16690" w:rsidRPr="00193729">
              <w:rPr>
                <w:rFonts w:asciiTheme="minorHAnsi" w:hAnsiTheme="minorHAnsi" w:cstheme="minorBidi"/>
              </w:rPr>
              <w:t>i</w:t>
            </w:r>
            <w:r w:rsidR="00A45312" w:rsidRPr="00193729">
              <w:rPr>
                <w:rFonts w:asciiTheme="minorHAnsi" w:hAnsiTheme="minorHAnsi" w:cstheme="minorBidi"/>
              </w:rPr>
              <w:t xml:space="preserve"> </w:t>
            </w:r>
            <w:r w:rsidR="00A12493" w:rsidRPr="00193729">
              <w:rPr>
                <w:rFonts w:asciiTheme="minorHAnsi" w:hAnsiTheme="minorHAnsi" w:cstheme="minorBidi"/>
              </w:rPr>
              <w:t xml:space="preserve">darbuotojams </w:t>
            </w:r>
            <w:r w:rsidR="00A45312" w:rsidRPr="00193729">
              <w:rPr>
                <w:rFonts w:asciiTheme="minorHAnsi" w:hAnsiTheme="minorHAnsi" w:cstheme="minorBidi"/>
              </w:rPr>
              <w:t>turi būti vykdomi</w:t>
            </w:r>
            <w:r w:rsidR="00C16690" w:rsidRPr="00193729">
              <w:rPr>
                <w:rFonts w:asciiTheme="minorHAnsi" w:hAnsiTheme="minorHAnsi" w:cstheme="minorBidi"/>
              </w:rPr>
              <w:t xml:space="preserve"> pagal darbuotojo pareigybei nurodytas dimensijas </w:t>
            </w:r>
            <w:r w:rsidR="00A12493" w:rsidRPr="00193729">
              <w:rPr>
                <w:rFonts w:asciiTheme="minorHAnsi" w:hAnsiTheme="minorHAnsi" w:cstheme="minorBidi"/>
              </w:rPr>
              <w:t xml:space="preserve">ir </w:t>
            </w:r>
            <w:r w:rsidR="00C16690" w:rsidRPr="00193729">
              <w:rPr>
                <w:rFonts w:asciiTheme="minorHAnsi" w:hAnsiTheme="minorHAnsi" w:cstheme="minorBidi"/>
              </w:rPr>
              <w:t>skaiči</w:t>
            </w:r>
            <w:r w:rsidR="00A12493" w:rsidRPr="00193729">
              <w:rPr>
                <w:rFonts w:asciiTheme="minorHAnsi" w:hAnsiTheme="minorHAnsi" w:cstheme="minorBidi"/>
              </w:rPr>
              <w:t>avimo duomenys</w:t>
            </w:r>
            <w:r w:rsidR="0006258A" w:rsidRPr="00193729">
              <w:rPr>
                <w:rFonts w:asciiTheme="minorHAnsi" w:hAnsiTheme="minorHAnsi" w:cstheme="minorBidi"/>
              </w:rPr>
              <w:t xml:space="preserve"> pagal dimensijas turi būti </w:t>
            </w:r>
            <w:r w:rsidR="00C16690" w:rsidRPr="00193729">
              <w:rPr>
                <w:rFonts w:asciiTheme="minorHAnsi" w:hAnsiTheme="minorHAnsi" w:cstheme="minorBidi"/>
              </w:rPr>
              <w:t>perduodami į VBAMS</w:t>
            </w:r>
            <w:r w:rsidR="0006258A" w:rsidRPr="00193729">
              <w:rPr>
                <w:rFonts w:asciiTheme="minorHAnsi" w:hAnsiTheme="minorHAnsi" w:cstheme="minorBidi"/>
              </w:rPr>
              <w:t xml:space="preserve"> (perdavimo būdas </w:t>
            </w:r>
            <w:r w:rsidR="000140B6" w:rsidRPr="00193729">
              <w:rPr>
                <w:rFonts w:asciiTheme="minorHAnsi" w:hAnsiTheme="minorHAnsi" w:cstheme="minorBidi"/>
              </w:rPr>
              <w:t xml:space="preserve">turi būti </w:t>
            </w:r>
            <w:r w:rsidR="0006258A" w:rsidRPr="00193729">
              <w:rPr>
                <w:rFonts w:asciiTheme="minorHAnsi" w:hAnsiTheme="minorHAnsi" w:cstheme="minorBidi"/>
              </w:rPr>
              <w:t>suderint</w:t>
            </w:r>
            <w:r w:rsidR="000140B6" w:rsidRPr="00193729">
              <w:rPr>
                <w:rFonts w:asciiTheme="minorHAnsi" w:hAnsiTheme="minorHAnsi" w:cstheme="minorBidi"/>
              </w:rPr>
              <w:t>as</w:t>
            </w:r>
            <w:r w:rsidR="0006258A" w:rsidRPr="00193729">
              <w:rPr>
                <w:rFonts w:asciiTheme="minorHAnsi" w:hAnsiTheme="minorHAnsi" w:cstheme="minorBidi"/>
              </w:rPr>
              <w:t xml:space="preserve"> su Perkančiąja orga</w:t>
            </w:r>
            <w:r w:rsidR="000140B6" w:rsidRPr="00193729">
              <w:rPr>
                <w:rFonts w:asciiTheme="minorHAnsi" w:hAnsiTheme="minorHAnsi" w:cstheme="minorBidi"/>
              </w:rPr>
              <w:t xml:space="preserve">nizacija. </w:t>
            </w:r>
            <w:proofErr w:type="spellStart"/>
            <w:r w:rsidR="00193729" w:rsidRPr="004675DA">
              <w:rPr>
                <w:rFonts w:asciiTheme="minorHAnsi" w:hAnsiTheme="minorHAnsi" w:cstheme="minorBidi"/>
                <w:b/>
                <w:bCs w:val="0"/>
              </w:rPr>
              <w:t>Žr.</w:t>
            </w:r>
            <w:r w:rsidR="004675DA" w:rsidRPr="004675DA">
              <w:rPr>
                <w:rFonts w:cstheme="minorBidi"/>
                <w:b/>
                <w:bCs w:val="0"/>
              </w:rPr>
              <w:fldChar w:fldCharType="begin"/>
            </w:r>
            <w:r w:rsidR="004675DA" w:rsidRPr="004675DA">
              <w:rPr>
                <w:rFonts w:cstheme="minorBidi"/>
                <w:b/>
                <w:bCs w:val="0"/>
              </w:rPr>
              <w:instrText xml:space="preserve"> </w:instrText>
            </w:r>
            <w:r w:rsidR="004675DA" w:rsidRPr="004675DA">
              <w:rPr>
                <w:rFonts w:asciiTheme="minorHAnsi" w:hAnsiTheme="minorHAnsi" w:cstheme="minorBidi"/>
                <w:b/>
                <w:bCs w:val="0"/>
              </w:rPr>
              <w:instrText xml:space="preserve">REF </w:instrText>
            </w:r>
            <w:r w:rsidR="004675DA" w:rsidRPr="004675DA">
              <w:rPr>
                <w:rFonts w:cstheme="minorBidi"/>
                <w:b/>
                <w:bCs w:val="0"/>
              </w:rPr>
              <w:instrText xml:space="preserve">_Ref181695395 \r \h </w:instrText>
            </w:r>
            <w:r w:rsidR="004675DA">
              <w:rPr>
                <w:rFonts w:cstheme="minorBidi"/>
                <w:b/>
                <w:bCs w:val="0"/>
              </w:rPr>
              <w:instrText xml:space="preserve"> \* MERGEFORMAT </w:instrText>
            </w:r>
            <w:r w:rsidR="004675DA" w:rsidRPr="004675DA">
              <w:rPr>
                <w:rFonts w:cstheme="minorBidi"/>
                <w:b/>
                <w:bCs w:val="0"/>
              </w:rPr>
            </w:r>
            <w:r w:rsidR="004675DA" w:rsidRPr="004675DA">
              <w:rPr>
                <w:rFonts w:cstheme="minorBidi"/>
                <w:b/>
                <w:bCs w:val="0"/>
              </w:rPr>
              <w:fldChar w:fldCharType="separate"/>
            </w:r>
            <w:r w:rsidR="002B04E5">
              <w:rPr>
                <w:rFonts w:asciiTheme="minorHAnsi" w:hAnsiTheme="minorHAnsi" w:cstheme="minorBidi"/>
                <w:b/>
                <w:bCs w:val="0"/>
              </w:rPr>
              <w:t>Priedas</w:t>
            </w:r>
            <w:proofErr w:type="spellEnd"/>
            <w:r w:rsidR="002B04E5">
              <w:rPr>
                <w:rFonts w:asciiTheme="minorHAnsi" w:hAnsiTheme="minorHAnsi" w:cstheme="minorBidi"/>
                <w:b/>
                <w:bCs w:val="0"/>
              </w:rPr>
              <w:t xml:space="preserve"> 1</w:t>
            </w:r>
            <w:r w:rsidR="004675DA" w:rsidRPr="004675DA">
              <w:rPr>
                <w:rFonts w:cstheme="minorBidi"/>
                <w:b/>
                <w:bCs w:val="0"/>
              </w:rPr>
              <w:fldChar w:fldCharType="end"/>
            </w:r>
            <w:r w:rsidR="2CF091EE" w:rsidRPr="1EF58E3E">
              <w:rPr>
                <w:rFonts w:asciiTheme="minorHAnsi" w:hAnsiTheme="minorHAnsi" w:cstheme="minorBidi"/>
              </w:rPr>
              <w:t>.</w:t>
            </w:r>
          </w:p>
        </w:tc>
      </w:tr>
      <w:tr w:rsidR="009F7912" w:rsidRPr="00782D53" w14:paraId="66307CB4" w14:textId="77777777" w:rsidTr="00841CDA">
        <w:trPr>
          <w:cnfStyle w:val="000000010000" w:firstRow="0" w:lastRow="0" w:firstColumn="0" w:lastColumn="0" w:oddVBand="0" w:evenVBand="0" w:oddHBand="0" w:evenHBand="1" w:firstRowFirstColumn="0" w:firstRowLastColumn="0" w:lastRowFirstColumn="0" w:lastRowLastColumn="0"/>
        </w:trPr>
        <w:tc>
          <w:tcPr>
            <w:tcW w:w="597" w:type="pct"/>
          </w:tcPr>
          <w:p w14:paraId="5EF8CD5D" w14:textId="22EC2140" w:rsidR="009F7912" w:rsidRPr="00D820A8" w:rsidRDefault="009F7912" w:rsidP="0013691A">
            <w:pPr>
              <w:pStyle w:val="Sraopastraipa"/>
              <w:numPr>
                <w:ilvl w:val="0"/>
                <w:numId w:val="18"/>
              </w:numPr>
              <w:spacing w:before="60" w:after="120" w:line="240" w:lineRule="auto"/>
              <w:jc w:val="both"/>
              <w:rPr>
                <w:rFonts w:cstheme="minorBidi"/>
              </w:rPr>
            </w:pPr>
          </w:p>
        </w:tc>
        <w:tc>
          <w:tcPr>
            <w:tcW w:w="4403" w:type="pct"/>
          </w:tcPr>
          <w:p w14:paraId="09EB458D" w14:textId="77777777" w:rsidR="009F7912" w:rsidRPr="00C67315" w:rsidRDefault="009F7912" w:rsidP="006A4141">
            <w:pPr>
              <w:pStyle w:val="Komentarotekstas"/>
              <w:jc w:val="left"/>
              <w:rPr>
                <w:rFonts w:asciiTheme="minorHAnsi" w:hAnsiTheme="minorHAnsi" w:cstheme="minorHAnsi"/>
              </w:rPr>
            </w:pPr>
            <w:r w:rsidRPr="00C67315">
              <w:rPr>
                <w:rFonts w:asciiTheme="minorHAnsi" w:hAnsiTheme="minorHAnsi" w:cstheme="minorHAnsi"/>
              </w:rPr>
              <w:t xml:space="preserve">Turi būti galimybė tvarkyti dirbančiojo asmens kortelės šiuos papildomus duomenis, kurie </w:t>
            </w:r>
            <w:r>
              <w:rPr>
                <w:rFonts w:asciiTheme="minorHAnsi" w:hAnsiTheme="minorHAnsi" w:cstheme="minorHAnsi"/>
              </w:rPr>
              <w:t xml:space="preserve">turi būti realizuoti atsižvelgiant į Veiklos modelyje </w:t>
            </w:r>
            <w:r w:rsidRPr="00C67315">
              <w:rPr>
                <w:rFonts w:asciiTheme="minorHAnsi" w:hAnsiTheme="minorHAnsi" w:cstheme="minorHAnsi"/>
              </w:rPr>
              <w:t>DUPAIS vykdomus procesus</w:t>
            </w:r>
            <w:r>
              <w:rPr>
                <w:rFonts w:asciiTheme="minorHAnsi" w:hAnsiTheme="minorHAnsi" w:cstheme="minorHAnsi"/>
              </w:rPr>
              <w:t xml:space="preserve"> ir dirbančiojo tikslinę grupę</w:t>
            </w:r>
            <w:r w:rsidRPr="00C67315">
              <w:rPr>
                <w:rFonts w:asciiTheme="minorHAnsi" w:hAnsiTheme="minorHAnsi" w:cstheme="minorHAnsi"/>
              </w:rPr>
              <w:t xml:space="preserve"> (neapsiribojant): </w:t>
            </w:r>
          </w:p>
          <w:p w14:paraId="34644E54" w14:textId="084278CF" w:rsidR="00AF1FAE" w:rsidRDefault="00AF1FAE" w:rsidP="006A4141">
            <w:pPr>
              <w:pStyle w:val="Komentarotekstas"/>
              <w:numPr>
                <w:ilvl w:val="0"/>
                <w:numId w:val="67"/>
              </w:numPr>
              <w:jc w:val="left"/>
              <w:rPr>
                <w:rFonts w:asciiTheme="minorHAnsi" w:hAnsiTheme="minorHAnsi" w:cstheme="minorBidi"/>
              </w:rPr>
            </w:pPr>
            <w:r>
              <w:rPr>
                <w:rFonts w:asciiTheme="minorHAnsi" w:hAnsiTheme="minorHAnsi" w:cstheme="minorBidi"/>
              </w:rPr>
              <w:t>Asmens duomenys</w:t>
            </w:r>
            <w:r w:rsidR="0090244E">
              <w:rPr>
                <w:rFonts w:asciiTheme="minorHAnsi" w:hAnsiTheme="minorHAnsi" w:cstheme="minorBidi"/>
              </w:rPr>
              <w:t>;</w:t>
            </w:r>
          </w:p>
          <w:p w14:paraId="21D7EC38" w14:textId="1EFEAA16" w:rsidR="009F7912" w:rsidRPr="000C2E9D" w:rsidRDefault="009F7912" w:rsidP="006A4141">
            <w:pPr>
              <w:pStyle w:val="Komentarotekstas"/>
              <w:numPr>
                <w:ilvl w:val="0"/>
                <w:numId w:val="67"/>
              </w:numPr>
              <w:jc w:val="left"/>
              <w:rPr>
                <w:rFonts w:asciiTheme="minorHAnsi" w:hAnsiTheme="minorHAnsi" w:cstheme="minorBidi"/>
              </w:rPr>
            </w:pPr>
            <w:r w:rsidRPr="739C90DE">
              <w:rPr>
                <w:rFonts w:asciiTheme="minorHAnsi" w:hAnsiTheme="minorHAnsi" w:cstheme="minorBidi"/>
              </w:rPr>
              <w:t xml:space="preserve">Darbo užmokesčio duomenys </w:t>
            </w:r>
            <w:r w:rsidR="5FA71A57" w:rsidRPr="739C90DE">
              <w:rPr>
                <w:rFonts w:asciiTheme="minorHAnsi" w:hAnsiTheme="minorHAnsi" w:cstheme="minorBidi"/>
              </w:rPr>
              <w:t>ir</w:t>
            </w:r>
            <w:r w:rsidRPr="739C90DE">
              <w:rPr>
                <w:rFonts w:asciiTheme="minorHAnsi" w:hAnsiTheme="minorHAnsi" w:cstheme="minorBidi"/>
              </w:rPr>
              <w:t xml:space="preserve"> jų sudedamosios dalys:</w:t>
            </w:r>
          </w:p>
          <w:p w14:paraId="738DEA72" w14:textId="77777777" w:rsidR="009F7912" w:rsidRPr="000C2E9D" w:rsidRDefault="009F7912" w:rsidP="006A4141">
            <w:pPr>
              <w:pStyle w:val="Komentarotekstas"/>
              <w:numPr>
                <w:ilvl w:val="1"/>
                <w:numId w:val="67"/>
              </w:numPr>
              <w:jc w:val="left"/>
              <w:rPr>
                <w:rFonts w:asciiTheme="minorHAnsi" w:hAnsiTheme="minorHAnsi" w:cstheme="minorHAnsi"/>
              </w:rPr>
            </w:pPr>
            <w:r w:rsidRPr="000C2E9D">
              <w:rPr>
                <w:rFonts w:asciiTheme="minorHAnsi" w:hAnsiTheme="minorHAnsi" w:cstheme="minorHAnsi"/>
              </w:rPr>
              <w:t>DU bazinė dalis (valandinis atlygis arba mėnesinė alga, arba pareiginės algos pastovioji dalis, pareiginės algos koeficientas ir kiti pagal tikslinių grupes laukai, kurių DU skaičiuojamas DUPAIS);</w:t>
            </w:r>
          </w:p>
          <w:p w14:paraId="266809E8" w14:textId="77777777" w:rsidR="009F7912" w:rsidRPr="000C2E9D" w:rsidRDefault="009F7912" w:rsidP="006A4141">
            <w:pPr>
              <w:pStyle w:val="Komentarotekstas"/>
              <w:numPr>
                <w:ilvl w:val="1"/>
                <w:numId w:val="67"/>
              </w:numPr>
              <w:jc w:val="left"/>
              <w:rPr>
                <w:rFonts w:asciiTheme="minorHAnsi" w:hAnsiTheme="minorHAnsi" w:cstheme="minorHAnsi"/>
              </w:rPr>
            </w:pPr>
            <w:r w:rsidRPr="000C2E9D">
              <w:rPr>
                <w:rFonts w:asciiTheme="minorHAnsi" w:hAnsiTheme="minorHAnsi" w:cstheme="minorHAnsi"/>
              </w:rPr>
              <w:t>DU kintama dalis;</w:t>
            </w:r>
          </w:p>
          <w:p w14:paraId="0050D1BE" w14:textId="53371785" w:rsidR="009F7912" w:rsidRPr="000C2E9D" w:rsidRDefault="009F7912" w:rsidP="006A4141">
            <w:pPr>
              <w:pStyle w:val="Komentarotekstas"/>
              <w:numPr>
                <w:ilvl w:val="1"/>
                <w:numId w:val="67"/>
              </w:numPr>
              <w:jc w:val="left"/>
              <w:rPr>
                <w:rFonts w:asciiTheme="minorHAnsi" w:hAnsiTheme="minorHAnsi" w:cstheme="minorBidi"/>
              </w:rPr>
            </w:pPr>
            <w:r w:rsidRPr="739C90DE">
              <w:rPr>
                <w:rFonts w:asciiTheme="minorHAnsi" w:hAnsiTheme="minorHAnsi" w:cstheme="minorBidi"/>
              </w:rPr>
              <w:t xml:space="preserve">Papildomo DU dalis (priedai, priemokos, </w:t>
            </w:r>
            <w:r w:rsidR="003646E4">
              <w:rPr>
                <w:rFonts w:asciiTheme="minorHAnsi" w:hAnsiTheme="minorHAnsi" w:cstheme="minorBidi"/>
              </w:rPr>
              <w:t>vienkartinės išmokos</w:t>
            </w:r>
            <w:r w:rsidRPr="739C90DE">
              <w:rPr>
                <w:rFonts w:asciiTheme="minorHAnsi" w:hAnsiTheme="minorHAnsi" w:cstheme="minorBidi"/>
              </w:rPr>
              <w:t>);</w:t>
            </w:r>
          </w:p>
          <w:p w14:paraId="378B0BF0" w14:textId="77777777" w:rsidR="009F7912" w:rsidRPr="000C2E9D" w:rsidRDefault="009F7912" w:rsidP="006A4141">
            <w:pPr>
              <w:pStyle w:val="Komentarotekstas"/>
              <w:numPr>
                <w:ilvl w:val="1"/>
                <w:numId w:val="67"/>
              </w:numPr>
              <w:jc w:val="left"/>
              <w:rPr>
                <w:rFonts w:asciiTheme="minorHAnsi" w:hAnsiTheme="minorHAnsi" w:cstheme="minorHAnsi"/>
              </w:rPr>
            </w:pPr>
            <w:r w:rsidRPr="000C2E9D">
              <w:rPr>
                <w:rFonts w:asciiTheme="minorHAnsi" w:hAnsiTheme="minorHAnsi" w:cstheme="minorHAnsi"/>
              </w:rPr>
              <w:t>Priskaitymai į DU;</w:t>
            </w:r>
          </w:p>
          <w:p w14:paraId="6C55CC94" w14:textId="77777777" w:rsidR="009F7912" w:rsidRPr="000C2E9D" w:rsidRDefault="009F7912" w:rsidP="006A4141">
            <w:pPr>
              <w:pStyle w:val="Komentarotekstas"/>
              <w:numPr>
                <w:ilvl w:val="1"/>
                <w:numId w:val="67"/>
              </w:numPr>
              <w:jc w:val="left"/>
              <w:rPr>
                <w:rFonts w:asciiTheme="minorHAnsi" w:hAnsiTheme="minorHAnsi" w:cstheme="minorHAnsi"/>
              </w:rPr>
            </w:pPr>
            <w:r w:rsidRPr="000C2E9D">
              <w:rPr>
                <w:rFonts w:asciiTheme="minorHAnsi" w:hAnsiTheme="minorHAnsi" w:cstheme="minorHAnsi"/>
              </w:rPr>
              <w:t>Išmokos, išlaidų kompensavimas;</w:t>
            </w:r>
          </w:p>
          <w:p w14:paraId="1979F71F" w14:textId="137FB2B3" w:rsidR="00790696" w:rsidRDefault="000278AB" w:rsidP="006A4141">
            <w:pPr>
              <w:pStyle w:val="Komentarotekstas"/>
              <w:numPr>
                <w:ilvl w:val="1"/>
                <w:numId w:val="67"/>
              </w:numPr>
              <w:jc w:val="left"/>
              <w:rPr>
                <w:rFonts w:asciiTheme="minorHAnsi" w:hAnsiTheme="minorHAnsi" w:cstheme="minorHAnsi"/>
              </w:rPr>
            </w:pPr>
            <w:r w:rsidRPr="000278AB">
              <w:rPr>
                <w:rFonts w:asciiTheme="minorHAnsi" w:hAnsiTheme="minorHAnsi" w:cstheme="minorHAnsi"/>
              </w:rPr>
              <w:t>dirbančiojo mokesčiai su papildomais pensijų kaupimais</w:t>
            </w:r>
            <w:r w:rsidR="00E5094F">
              <w:rPr>
                <w:rFonts w:asciiTheme="minorHAnsi" w:hAnsiTheme="minorHAnsi" w:cstheme="minorHAnsi"/>
              </w:rPr>
              <w:t>;</w:t>
            </w:r>
            <w:r w:rsidRPr="000278AB">
              <w:rPr>
                <w:rFonts w:asciiTheme="minorHAnsi" w:hAnsiTheme="minorHAnsi" w:cstheme="minorHAnsi"/>
              </w:rPr>
              <w:t xml:space="preserve"> </w:t>
            </w:r>
          </w:p>
          <w:p w14:paraId="603FCEC7" w14:textId="01A7AE63" w:rsidR="00790696" w:rsidRDefault="000278AB" w:rsidP="006A4141">
            <w:pPr>
              <w:pStyle w:val="Komentarotekstas"/>
              <w:numPr>
                <w:ilvl w:val="1"/>
                <w:numId w:val="67"/>
              </w:numPr>
              <w:jc w:val="left"/>
              <w:rPr>
                <w:rFonts w:asciiTheme="minorHAnsi" w:hAnsiTheme="minorHAnsi" w:cstheme="minorHAnsi"/>
              </w:rPr>
            </w:pPr>
            <w:r w:rsidRPr="000278AB">
              <w:rPr>
                <w:rFonts w:asciiTheme="minorHAnsi" w:hAnsiTheme="minorHAnsi" w:cstheme="minorHAnsi"/>
              </w:rPr>
              <w:t>atsiskaitomosios sąskaitos</w:t>
            </w:r>
            <w:r w:rsidR="00E5094F">
              <w:rPr>
                <w:rFonts w:asciiTheme="minorHAnsi" w:hAnsiTheme="minorHAnsi" w:cstheme="minorHAnsi"/>
              </w:rPr>
              <w:t>;</w:t>
            </w:r>
            <w:r w:rsidRPr="000278AB">
              <w:rPr>
                <w:rFonts w:asciiTheme="minorHAnsi" w:hAnsiTheme="minorHAnsi" w:cstheme="minorHAnsi"/>
              </w:rPr>
              <w:t xml:space="preserve"> </w:t>
            </w:r>
          </w:p>
          <w:p w14:paraId="63EF79D3" w14:textId="1E8A6D68" w:rsidR="000278AB" w:rsidRPr="000C2E9D" w:rsidRDefault="00E5094F" w:rsidP="006A4141">
            <w:pPr>
              <w:pStyle w:val="Komentarotekstas"/>
              <w:numPr>
                <w:ilvl w:val="1"/>
                <w:numId w:val="67"/>
              </w:numPr>
              <w:jc w:val="left"/>
              <w:rPr>
                <w:rFonts w:asciiTheme="minorHAnsi" w:hAnsiTheme="minorHAnsi" w:cstheme="minorHAnsi"/>
              </w:rPr>
            </w:pPr>
            <w:r>
              <w:rPr>
                <w:rFonts w:asciiTheme="minorHAnsi" w:hAnsiTheme="minorHAnsi" w:cstheme="minorHAnsi"/>
              </w:rPr>
              <w:t xml:space="preserve">nurodytos </w:t>
            </w:r>
            <w:r w:rsidR="000278AB" w:rsidRPr="000278AB">
              <w:rPr>
                <w:rFonts w:asciiTheme="minorHAnsi" w:hAnsiTheme="minorHAnsi" w:cstheme="minorHAnsi"/>
              </w:rPr>
              <w:t>dimensijos</w:t>
            </w:r>
          </w:p>
          <w:p w14:paraId="3296428D" w14:textId="46E47FB9" w:rsidR="009F7912" w:rsidRPr="000C2E9D" w:rsidRDefault="009F7912" w:rsidP="006A4141">
            <w:pPr>
              <w:pStyle w:val="Komentarotekstas"/>
              <w:numPr>
                <w:ilvl w:val="1"/>
                <w:numId w:val="67"/>
              </w:numPr>
              <w:jc w:val="left"/>
              <w:rPr>
                <w:rFonts w:asciiTheme="minorHAnsi" w:hAnsiTheme="minorHAnsi" w:cstheme="minorBidi"/>
              </w:rPr>
            </w:pPr>
            <w:r w:rsidRPr="739C90DE">
              <w:rPr>
                <w:rFonts w:asciiTheme="minorHAnsi" w:hAnsiTheme="minorHAnsi" w:cstheme="minorBidi"/>
              </w:rPr>
              <w:t xml:space="preserve">Atskaitymai ir kiti laukai pagal tikslinių grupių duomenis </w:t>
            </w:r>
            <w:r w:rsidR="00790696">
              <w:rPr>
                <w:rFonts w:asciiTheme="minorHAnsi" w:hAnsiTheme="minorHAnsi" w:cstheme="minorBidi"/>
              </w:rPr>
              <w:t xml:space="preserve">reikalingus </w:t>
            </w:r>
            <w:r w:rsidRPr="739C90DE">
              <w:rPr>
                <w:rFonts w:asciiTheme="minorHAnsi" w:hAnsiTheme="minorHAnsi" w:cstheme="minorBidi"/>
              </w:rPr>
              <w:t xml:space="preserve">DU skaičiavimui. </w:t>
            </w:r>
          </w:p>
          <w:p w14:paraId="4983ED92" w14:textId="77777777" w:rsidR="009F7912" w:rsidRPr="000C2E9D" w:rsidRDefault="009F7912" w:rsidP="006A4141">
            <w:pPr>
              <w:pStyle w:val="Komentarotekstas"/>
              <w:numPr>
                <w:ilvl w:val="0"/>
                <w:numId w:val="67"/>
              </w:numPr>
              <w:jc w:val="left"/>
              <w:rPr>
                <w:rFonts w:asciiTheme="minorHAnsi" w:hAnsiTheme="minorHAnsi" w:cstheme="minorHAnsi"/>
              </w:rPr>
            </w:pPr>
            <w:r w:rsidRPr="000C2E9D">
              <w:rPr>
                <w:rFonts w:asciiTheme="minorHAnsi" w:hAnsiTheme="minorHAnsi" w:cstheme="minorHAnsi"/>
              </w:rPr>
              <w:t>Skatinimai (pinigine išraiška ir natūra) ir apdovanojimai;</w:t>
            </w:r>
          </w:p>
          <w:p w14:paraId="653DC56A" w14:textId="77777777" w:rsidR="009F7912" w:rsidRDefault="009F7912" w:rsidP="006A4141">
            <w:pPr>
              <w:pStyle w:val="Komentarotekstas"/>
              <w:numPr>
                <w:ilvl w:val="0"/>
                <w:numId w:val="67"/>
              </w:numPr>
              <w:jc w:val="left"/>
              <w:rPr>
                <w:rFonts w:asciiTheme="minorHAnsi" w:hAnsiTheme="minorHAnsi" w:cstheme="minorHAnsi"/>
              </w:rPr>
            </w:pPr>
            <w:r>
              <w:rPr>
                <w:rFonts w:asciiTheme="minorHAnsi" w:hAnsiTheme="minorHAnsi" w:cstheme="minorHAnsi"/>
              </w:rPr>
              <w:t>Nuobaudos (nuobauda, nuobaudos galiojimo iki data);</w:t>
            </w:r>
          </w:p>
          <w:p w14:paraId="0DCB6960" w14:textId="77777777" w:rsidR="009F7912" w:rsidRPr="000C2E9D" w:rsidRDefault="009F7912" w:rsidP="006A4141">
            <w:pPr>
              <w:pStyle w:val="Komentarotekstas"/>
              <w:numPr>
                <w:ilvl w:val="0"/>
                <w:numId w:val="67"/>
              </w:numPr>
              <w:jc w:val="left"/>
              <w:rPr>
                <w:rFonts w:asciiTheme="minorHAnsi" w:hAnsiTheme="minorHAnsi" w:cstheme="minorHAnsi"/>
              </w:rPr>
            </w:pPr>
            <w:r w:rsidRPr="000C2E9D">
              <w:rPr>
                <w:rFonts w:asciiTheme="minorHAnsi" w:hAnsiTheme="minorHAnsi" w:cstheme="minorHAnsi"/>
              </w:rPr>
              <w:t>Darbo laikas pagal priskirtą darbo grafiką;</w:t>
            </w:r>
          </w:p>
          <w:p w14:paraId="4F9630A3" w14:textId="77777777" w:rsidR="009F7912" w:rsidRPr="000C2E9D" w:rsidRDefault="009F7912" w:rsidP="006A4141">
            <w:pPr>
              <w:pStyle w:val="Komentarotekstas"/>
              <w:numPr>
                <w:ilvl w:val="0"/>
                <w:numId w:val="67"/>
              </w:numPr>
              <w:jc w:val="left"/>
              <w:rPr>
                <w:rFonts w:asciiTheme="minorHAnsi" w:hAnsiTheme="minorHAnsi" w:cstheme="minorHAnsi"/>
              </w:rPr>
            </w:pPr>
            <w:r w:rsidRPr="000C2E9D">
              <w:rPr>
                <w:rFonts w:asciiTheme="minorHAnsi" w:hAnsiTheme="minorHAnsi" w:cstheme="minorHAnsi"/>
              </w:rPr>
              <w:t>Atostogos, papildomos poilsio dienos ir kiti neatvykimai (atostogų likutis, atostogų suteikimo pagrindas):</w:t>
            </w:r>
          </w:p>
          <w:p w14:paraId="4FD4AFDC" w14:textId="77777777" w:rsidR="009F7912" w:rsidRPr="000C2E9D" w:rsidRDefault="009F7912" w:rsidP="006A4141">
            <w:pPr>
              <w:pStyle w:val="Komentarotekstas"/>
              <w:numPr>
                <w:ilvl w:val="1"/>
                <w:numId w:val="67"/>
              </w:numPr>
              <w:jc w:val="left"/>
              <w:rPr>
                <w:rFonts w:asciiTheme="minorHAnsi" w:hAnsiTheme="minorHAnsi" w:cstheme="minorHAnsi"/>
              </w:rPr>
            </w:pPr>
            <w:r w:rsidRPr="000C2E9D">
              <w:rPr>
                <w:rFonts w:asciiTheme="minorHAnsi" w:hAnsiTheme="minorHAnsi" w:cstheme="minorHAnsi"/>
              </w:rPr>
              <w:t>Kasmetinės minimalios atostogos;</w:t>
            </w:r>
          </w:p>
          <w:p w14:paraId="2D6B722D" w14:textId="77777777" w:rsidR="009F7912" w:rsidRPr="000C2E9D" w:rsidRDefault="009F7912" w:rsidP="006A4141">
            <w:pPr>
              <w:pStyle w:val="Komentarotekstas"/>
              <w:numPr>
                <w:ilvl w:val="1"/>
                <w:numId w:val="67"/>
              </w:numPr>
              <w:jc w:val="left"/>
              <w:rPr>
                <w:rFonts w:asciiTheme="minorHAnsi" w:hAnsiTheme="minorHAnsi" w:cstheme="minorHAnsi"/>
              </w:rPr>
            </w:pPr>
            <w:r w:rsidRPr="000C2E9D">
              <w:rPr>
                <w:rFonts w:asciiTheme="minorHAnsi" w:hAnsiTheme="minorHAnsi" w:cstheme="minorHAnsi"/>
              </w:rPr>
              <w:t>Papildomos kasmetinių atostogų dienos;</w:t>
            </w:r>
          </w:p>
          <w:p w14:paraId="0E07E75E" w14:textId="77777777" w:rsidR="009F7912" w:rsidRPr="000C2E9D" w:rsidRDefault="009F7912" w:rsidP="006A4141">
            <w:pPr>
              <w:pStyle w:val="Komentarotekstas"/>
              <w:numPr>
                <w:ilvl w:val="1"/>
                <w:numId w:val="67"/>
              </w:numPr>
              <w:jc w:val="left"/>
              <w:rPr>
                <w:rFonts w:asciiTheme="minorHAnsi" w:hAnsiTheme="minorHAnsi" w:cstheme="minorHAnsi"/>
              </w:rPr>
            </w:pPr>
            <w:r w:rsidRPr="000C2E9D">
              <w:rPr>
                <w:rFonts w:asciiTheme="minorHAnsi" w:hAnsiTheme="minorHAnsi" w:cstheme="minorHAnsi"/>
              </w:rPr>
              <w:t>Pailgintos atostogos;</w:t>
            </w:r>
          </w:p>
          <w:p w14:paraId="6043AB68" w14:textId="77777777" w:rsidR="009F7912" w:rsidRPr="000C2E9D" w:rsidRDefault="009F7912" w:rsidP="006A4141">
            <w:pPr>
              <w:pStyle w:val="Komentarotekstas"/>
              <w:numPr>
                <w:ilvl w:val="1"/>
                <w:numId w:val="67"/>
              </w:numPr>
              <w:jc w:val="left"/>
              <w:rPr>
                <w:rFonts w:asciiTheme="minorHAnsi" w:hAnsiTheme="minorHAnsi" w:cstheme="minorHAnsi"/>
              </w:rPr>
            </w:pPr>
            <w:r w:rsidRPr="000C2E9D">
              <w:rPr>
                <w:rFonts w:asciiTheme="minorHAnsi" w:hAnsiTheme="minorHAnsi" w:cstheme="minorHAnsi"/>
              </w:rPr>
              <w:t>Papildomos atostogos;</w:t>
            </w:r>
          </w:p>
          <w:p w14:paraId="1F139FB5" w14:textId="77777777" w:rsidR="009F7912" w:rsidRPr="000C2E9D" w:rsidRDefault="009F7912" w:rsidP="006A4141">
            <w:pPr>
              <w:pStyle w:val="Komentarotekstas"/>
              <w:numPr>
                <w:ilvl w:val="1"/>
                <w:numId w:val="67"/>
              </w:numPr>
              <w:jc w:val="left"/>
              <w:rPr>
                <w:rFonts w:asciiTheme="minorHAnsi" w:hAnsiTheme="minorHAnsi" w:cstheme="minorHAnsi"/>
              </w:rPr>
            </w:pPr>
            <w:r w:rsidRPr="000C2E9D">
              <w:rPr>
                <w:rFonts w:asciiTheme="minorHAnsi" w:hAnsiTheme="minorHAnsi" w:cstheme="minorHAnsi"/>
              </w:rPr>
              <w:t>Tikslinės atostogos;</w:t>
            </w:r>
          </w:p>
          <w:p w14:paraId="4EE29DF2" w14:textId="77777777" w:rsidR="009F7912" w:rsidRPr="000C2E9D" w:rsidRDefault="009F7912" w:rsidP="006A4141">
            <w:pPr>
              <w:pStyle w:val="Komentarotekstas"/>
              <w:numPr>
                <w:ilvl w:val="1"/>
                <w:numId w:val="67"/>
              </w:numPr>
              <w:jc w:val="left"/>
              <w:rPr>
                <w:rFonts w:asciiTheme="minorHAnsi" w:hAnsiTheme="minorHAnsi" w:cstheme="minorHAnsi"/>
              </w:rPr>
            </w:pPr>
            <w:r w:rsidRPr="000C2E9D">
              <w:rPr>
                <w:rFonts w:asciiTheme="minorHAnsi" w:hAnsiTheme="minorHAnsi" w:cstheme="minorHAnsi"/>
              </w:rPr>
              <w:t>Papildoma poilsio diena;</w:t>
            </w:r>
          </w:p>
          <w:p w14:paraId="66D239C8" w14:textId="77777777" w:rsidR="009F7912" w:rsidRPr="000C2E9D" w:rsidRDefault="009F7912" w:rsidP="006A4141">
            <w:pPr>
              <w:pStyle w:val="Komentarotekstas"/>
              <w:numPr>
                <w:ilvl w:val="1"/>
                <w:numId w:val="67"/>
              </w:numPr>
              <w:jc w:val="left"/>
              <w:rPr>
                <w:rFonts w:asciiTheme="minorHAnsi" w:hAnsiTheme="minorHAnsi" w:cstheme="minorHAnsi"/>
              </w:rPr>
            </w:pPr>
            <w:r w:rsidRPr="000C2E9D">
              <w:rPr>
                <w:rFonts w:asciiTheme="minorHAnsi" w:hAnsiTheme="minorHAnsi" w:cstheme="minorHAnsi"/>
              </w:rPr>
              <w:t>Kitos atostogos ir poilsio dienos.</w:t>
            </w:r>
          </w:p>
          <w:p w14:paraId="29FFAAF0" w14:textId="77777777" w:rsidR="009F7912" w:rsidRPr="000C2E9D" w:rsidRDefault="009F7912" w:rsidP="006A4141">
            <w:pPr>
              <w:pStyle w:val="Komentarotekstas"/>
              <w:numPr>
                <w:ilvl w:val="0"/>
                <w:numId w:val="67"/>
              </w:numPr>
              <w:jc w:val="left"/>
              <w:rPr>
                <w:rFonts w:asciiTheme="minorHAnsi" w:hAnsiTheme="minorHAnsi" w:cstheme="minorHAnsi"/>
              </w:rPr>
            </w:pPr>
            <w:r w:rsidRPr="000C2E9D">
              <w:rPr>
                <w:rFonts w:asciiTheme="minorHAnsi" w:hAnsiTheme="minorHAnsi" w:cstheme="minorHAnsi"/>
              </w:rPr>
              <w:t>Atostogų suteikimo prioriteto lygis;</w:t>
            </w:r>
          </w:p>
          <w:p w14:paraId="504D87A3" w14:textId="77777777" w:rsidR="009F7912" w:rsidRPr="000C2E9D" w:rsidRDefault="009F7912" w:rsidP="006A4141">
            <w:pPr>
              <w:pStyle w:val="Komentarotekstas"/>
              <w:numPr>
                <w:ilvl w:val="0"/>
                <w:numId w:val="67"/>
              </w:numPr>
              <w:jc w:val="left"/>
              <w:rPr>
                <w:rFonts w:asciiTheme="minorHAnsi" w:hAnsiTheme="minorHAnsi" w:cstheme="minorHAnsi"/>
              </w:rPr>
            </w:pPr>
            <w:r w:rsidRPr="000C2E9D">
              <w:rPr>
                <w:rFonts w:asciiTheme="minorHAnsi" w:hAnsiTheme="minorHAnsi" w:cstheme="minorHAnsi"/>
              </w:rPr>
              <w:t>Atostoginių išmokėjimo būdas (prieš atostogas / su DU);</w:t>
            </w:r>
          </w:p>
          <w:p w14:paraId="495958DF" w14:textId="77777777" w:rsidR="009F7912" w:rsidRPr="000C2E9D" w:rsidRDefault="009F7912" w:rsidP="006A4141">
            <w:pPr>
              <w:pStyle w:val="Komentarotekstas"/>
              <w:numPr>
                <w:ilvl w:val="0"/>
                <w:numId w:val="67"/>
              </w:numPr>
              <w:jc w:val="left"/>
              <w:rPr>
                <w:rFonts w:asciiTheme="minorHAnsi" w:hAnsiTheme="minorHAnsi" w:cstheme="minorHAnsi"/>
              </w:rPr>
            </w:pPr>
            <w:r w:rsidRPr="000C2E9D">
              <w:rPr>
                <w:rFonts w:asciiTheme="minorHAnsi" w:hAnsiTheme="minorHAnsi" w:cstheme="minorHAnsi"/>
              </w:rPr>
              <w:t>Dirbančiojo sveikatos patikrinimo informacija (sveikatos tikrinimo data);</w:t>
            </w:r>
          </w:p>
          <w:p w14:paraId="03B348FE" w14:textId="77777777" w:rsidR="009F7912" w:rsidRPr="000C2E9D" w:rsidRDefault="009F7912" w:rsidP="006A4141">
            <w:pPr>
              <w:pStyle w:val="Komentarotekstas"/>
              <w:numPr>
                <w:ilvl w:val="0"/>
                <w:numId w:val="67"/>
              </w:numPr>
              <w:jc w:val="left"/>
              <w:rPr>
                <w:rFonts w:asciiTheme="minorHAnsi" w:hAnsiTheme="minorHAnsi" w:cstheme="minorHAnsi"/>
              </w:rPr>
            </w:pPr>
            <w:r w:rsidRPr="000C2E9D">
              <w:rPr>
                <w:rFonts w:asciiTheme="minorHAnsi" w:hAnsiTheme="minorHAnsi" w:cstheme="minorHAnsi"/>
              </w:rPr>
              <w:lastRenderedPageBreak/>
              <w:t>Komandiruočių informacija;</w:t>
            </w:r>
          </w:p>
          <w:p w14:paraId="5DB0A74A" w14:textId="77777777" w:rsidR="0090244E" w:rsidRPr="0090244E" w:rsidRDefault="0090244E" w:rsidP="006A4141">
            <w:pPr>
              <w:pStyle w:val="Komentarotekstas"/>
              <w:numPr>
                <w:ilvl w:val="0"/>
                <w:numId w:val="67"/>
              </w:numPr>
              <w:jc w:val="left"/>
              <w:rPr>
                <w:rFonts w:asciiTheme="minorHAnsi" w:hAnsiTheme="minorHAnsi" w:cstheme="minorHAnsi"/>
              </w:rPr>
            </w:pPr>
            <w:r w:rsidRPr="0090244E">
              <w:rPr>
                <w:rFonts w:asciiTheme="minorHAnsi" w:hAnsiTheme="minorHAnsi" w:cstheme="minorHAnsi"/>
              </w:rPr>
              <w:t xml:space="preserve">Darbo sutarties informacija; </w:t>
            </w:r>
          </w:p>
          <w:p w14:paraId="5D0EB904" w14:textId="77777777" w:rsidR="0090244E" w:rsidRPr="0090244E" w:rsidRDefault="0090244E" w:rsidP="006A4141">
            <w:pPr>
              <w:pStyle w:val="Komentarotekstas"/>
              <w:numPr>
                <w:ilvl w:val="0"/>
                <w:numId w:val="67"/>
              </w:numPr>
              <w:jc w:val="left"/>
              <w:rPr>
                <w:rFonts w:asciiTheme="minorHAnsi" w:hAnsiTheme="minorHAnsi" w:cstheme="minorHAnsi"/>
              </w:rPr>
            </w:pPr>
            <w:r w:rsidRPr="0090244E">
              <w:rPr>
                <w:rFonts w:asciiTheme="minorHAnsi" w:hAnsiTheme="minorHAnsi" w:cstheme="minorHAnsi"/>
              </w:rPr>
              <w:t>Pagrindas priimti (DK sutarčių klasifikatoriai, ir VTĮ ir Vidaus statutas);</w:t>
            </w:r>
          </w:p>
          <w:p w14:paraId="18DCC751" w14:textId="77777777" w:rsidR="0090244E" w:rsidRPr="0090244E" w:rsidRDefault="0090244E" w:rsidP="006A4141">
            <w:pPr>
              <w:pStyle w:val="Komentarotekstas"/>
              <w:numPr>
                <w:ilvl w:val="0"/>
                <w:numId w:val="67"/>
              </w:numPr>
              <w:jc w:val="left"/>
              <w:rPr>
                <w:rFonts w:asciiTheme="minorHAnsi" w:hAnsiTheme="minorHAnsi" w:cstheme="minorHAnsi"/>
              </w:rPr>
            </w:pPr>
            <w:r w:rsidRPr="0090244E">
              <w:rPr>
                <w:rFonts w:asciiTheme="minorHAnsi" w:hAnsiTheme="minorHAnsi" w:cstheme="minorHAnsi"/>
              </w:rPr>
              <w:t>Stažas ir jo tipai (profesinio, vadovaujamo, stažas Lietuvos valstybei, vidaus tarnybos bei stažas įstaigoje);</w:t>
            </w:r>
          </w:p>
          <w:p w14:paraId="68D72160" w14:textId="77777777" w:rsidR="0090244E" w:rsidRPr="0090244E" w:rsidRDefault="0090244E" w:rsidP="006A4141">
            <w:pPr>
              <w:pStyle w:val="Komentarotekstas"/>
              <w:numPr>
                <w:ilvl w:val="0"/>
                <w:numId w:val="67"/>
              </w:numPr>
              <w:jc w:val="left"/>
              <w:rPr>
                <w:rFonts w:asciiTheme="minorHAnsi" w:hAnsiTheme="minorHAnsi" w:cstheme="minorHAnsi"/>
              </w:rPr>
            </w:pPr>
            <w:r w:rsidRPr="0090244E">
              <w:rPr>
                <w:rFonts w:asciiTheme="minorHAnsi" w:hAnsiTheme="minorHAnsi" w:cstheme="minorHAnsi"/>
              </w:rPr>
              <w:t>Bandomojo laikotarpio terminas;</w:t>
            </w:r>
          </w:p>
          <w:p w14:paraId="4531D103" w14:textId="77777777" w:rsidR="0090244E" w:rsidRPr="0090244E" w:rsidRDefault="0090244E" w:rsidP="006A4141">
            <w:pPr>
              <w:pStyle w:val="Komentarotekstas"/>
              <w:numPr>
                <w:ilvl w:val="0"/>
                <w:numId w:val="67"/>
              </w:numPr>
              <w:jc w:val="left"/>
              <w:rPr>
                <w:rFonts w:asciiTheme="minorHAnsi" w:hAnsiTheme="minorHAnsi" w:cstheme="minorHAnsi"/>
              </w:rPr>
            </w:pPr>
            <w:r w:rsidRPr="0090244E">
              <w:rPr>
                <w:rFonts w:asciiTheme="minorHAnsi" w:hAnsiTheme="minorHAnsi" w:cstheme="minorHAnsi"/>
              </w:rPr>
              <w:t xml:space="preserve">Vaikų skaičius; </w:t>
            </w:r>
          </w:p>
          <w:p w14:paraId="232C2BB2" w14:textId="6E21E1CE" w:rsidR="0090244E" w:rsidRPr="0090244E" w:rsidRDefault="0090244E" w:rsidP="006A4141">
            <w:pPr>
              <w:pStyle w:val="Komentarotekstas"/>
              <w:numPr>
                <w:ilvl w:val="0"/>
                <w:numId w:val="67"/>
              </w:numPr>
              <w:jc w:val="left"/>
              <w:rPr>
                <w:rFonts w:asciiTheme="minorHAnsi" w:hAnsiTheme="minorHAnsi" w:cstheme="minorHAnsi"/>
              </w:rPr>
            </w:pPr>
            <w:r w:rsidRPr="0090244E">
              <w:rPr>
                <w:rFonts w:asciiTheme="minorHAnsi" w:hAnsiTheme="minorHAnsi" w:cstheme="minorHAnsi"/>
              </w:rPr>
              <w:t>Neįgalumas</w:t>
            </w:r>
            <w:r w:rsidR="00E6274D">
              <w:rPr>
                <w:rFonts w:asciiTheme="minorHAnsi" w:hAnsiTheme="minorHAnsi" w:cstheme="minorHAnsi"/>
              </w:rPr>
              <w:t xml:space="preserve"> (informacija</w:t>
            </w:r>
            <w:r w:rsidR="00E6274D" w:rsidRPr="005B6B2E">
              <w:rPr>
                <w:rFonts w:asciiTheme="minorHAnsi" w:hAnsiTheme="minorHAnsi" w:cstheme="minorHAnsi"/>
              </w:rPr>
              <w:t xml:space="preserve"> apie darbingumo,</w:t>
            </w:r>
            <w:r w:rsidR="00E6274D">
              <w:rPr>
                <w:rFonts w:asciiTheme="minorHAnsi" w:hAnsiTheme="minorHAnsi" w:cstheme="minorHAnsi"/>
              </w:rPr>
              <w:t xml:space="preserve"> neįgalumo</w:t>
            </w:r>
            <w:r w:rsidR="00E6274D" w:rsidRPr="005B6B2E">
              <w:rPr>
                <w:rFonts w:asciiTheme="minorHAnsi" w:hAnsiTheme="minorHAnsi" w:cstheme="minorHAnsi"/>
              </w:rPr>
              <w:t xml:space="preserve"> lygį</w:t>
            </w:r>
            <w:r w:rsidR="00E6274D">
              <w:rPr>
                <w:rFonts w:asciiTheme="minorHAnsi" w:hAnsiTheme="minorHAnsi" w:cstheme="minorHAnsi"/>
              </w:rPr>
              <w:t>)</w:t>
            </w:r>
            <w:r w:rsidRPr="0090244E">
              <w:rPr>
                <w:rFonts w:asciiTheme="minorHAnsi" w:hAnsiTheme="minorHAnsi" w:cstheme="minorHAnsi"/>
              </w:rPr>
              <w:t>;</w:t>
            </w:r>
          </w:p>
          <w:p w14:paraId="709509B4" w14:textId="77777777" w:rsidR="0090244E" w:rsidRPr="0090244E" w:rsidRDefault="0090244E" w:rsidP="006A4141">
            <w:pPr>
              <w:pStyle w:val="Komentarotekstas"/>
              <w:numPr>
                <w:ilvl w:val="0"/>
                <w:numId w:val="67"/>
              </w:numPr>
              <w:jc w:val="left"/>
              <w:rPr>
                <w:rFonts w:asciiTheme="minorHAnsi" w:hAnsiTheme="minorHAnsi" w:cstheme="minorHAnsi"/>
              </w:rPr>
            </w:pPr>
            <w:r w:rsidRPr="0090244E">
              <w:rPr>
                <w:rFonts w:asciiTheme="minorHAnsi" w:hAnsiTheme="minorHAnsi" w:cstheme="minorHAnsi"/>
              </w:rPr>
              <w:t>NPD taikymas / netaikymas;</w:t>
            </w:r>
          </w:p>
          <w:p w14:paraId="20A22784" w14:textId="77777777" w:rsidR="0090244E" w:rsidRPr="0090244E" w:rsidRDefault="0090244E" w:rsidP="006A4141">
            <w:pPr>
              <w:pStyle w:val="Komentarotekstas"/>
              <w:numPr>
                <w:ilvl w:val="0"/>
                <w:numId w:val="67"/>
              </w:numPr>
              <w:jc w:val="left"/>
              <w:rPr>
                <w:rFonts w:asciiTheme="minorHAnsi" w:hAnsiTheme="minorHAnsi" w:cstheme="minorHAnsi"/>
              </w:rPr>
            </w:pPr>
            <w:r w:rsidRPr="0090244E">
              <w:rPr>
                <w:rFonts w:asciiTheme="minorHAnsi" w:hAnsiTheme="minorHAnsi" w:cstheme="minorHAnsi"/>
              </w:rPr>
              <w:t>Pensijos kaupimas;</w:t>
            </w:r>
          </w:p>
          <w:p w14:paraId="07D2C6CD" w14:textId="77777777" w:rsidR="0090244E" w:rsidRPr="0090244E" w:rsidRDefault="0090244E" w:rsidP="006A4141">
            <w:pPr>
              <w:pStyle w:val="Komentarotekstas"/>
              <w:numPr>
                <w:ilvl w:val="0"/>
                <w:numId w:val="67"/>
              </w:numPr>
              <w:jc w:val="left"/>
              <w:rPr>
                <w:rFonts w:asciiTheme="minorHAnsi" w:hAnsiTheme="minorHAnsi" w:cstheme="minorHAnsi"/>
              </w:rPr>
            </w:pPr>
            <w:r w:rsidRPr="0090244E">
              <w:rPr>
                <w:rFonts w:asciiTheme="minorHAnsi" w:hAnsiTheme="minorHAnsi" w:cstheme="minorHAnsi"/>
              </w:rPr>
              <w:t>Įstaiga, padalinys, pareigos, paskyrimai;</w:t>
            </w:r>
          </w:p>
          <w:p w14:paraId="3C2163C4" w14:textId="77777777" w:rsidR="0090244E" w:rsidRPr="0090244E" w:rsidRDefault="0090244E" w:rsidP="006A4141">
            <w:pPr>
              <w:pStyle w:val="Komentarotekstas"/>
              <w:numPr>
                <w:ilvl w:val="0"/>
                <w:numId w:val="67"/>
              </w:numPr>
              <w:jc w:val="left"/>
              <w:rPr>
                <w:rFonts w:asciiTheme="minorHAnsi" w:hAnsiTheme="minorHAnsi" w:cstheme="minorHAnsi"/>
              </w:rPr>
            </w:pPr>
            <w:r w:rsidRPr="0090244E">
              <w:rPr>
                <w:rFonts w:asciiTheme="minorHAnsi" w:hAnsiTheme="minorHAnsi" w:cstheme="minorHAnsi"/>
              </w:rPr>
              <w:t>Pareigybės aprašymas;</w:t>
            </w:r>
          </w:p>
          <w:p w14:paraId="67FD2001" w14:textId="77777777" w:rsidR="0090244E" w:rsidRDefault="0090244E" w:rsidP="006A4141">
            <w:pPr>
              <w:pStyle w:val="Komentarotekstas"/>
              <w:numPr>
                <w:ilvl w:val="0"/>
                <w:numId w:val="67"/>
              </w:numPr>
              <w:jc w:val="left"/>
              <w:rPr>
                <w:rFonts w:asciiTheme="minorHAnsi" w:hAnsiTheme="minorHAnsi" w:cstheme="minorHAnsi"/>
              </w:rPr>
            </w:pPr>
            <w:r w:rsidRPr="0090244E">
              <w:rPr>
                <w:rFonts w:asciiTheme="minorHAnsi" w:hAnsiTheme="minorHAnsi" w:cstheme="minorHAnsi"/>
              </w:rPr>
              <w:t>Pažymėti ar priskirta ilgalaikio darbo išmoka.</w:t>
            </w:r>
          </w:p>
          <w:p w14:paraId="106AA8EE" w14:textId="13749C8D" w:rsidR="005B6B2E" w:rsidRPr="0090244E" w:rsidRDefault="004E601A" w:rsidP="006A4141">
            <w:pPr>
              <w:pStyle w:val="Komentarotekstas"/>
              <w:numPr>
                <w:ilvl w:val="0"/>
                <w:numId w:val="67"/>
              </w:numPr>
              <w:jc w:val="left"/>
              <w:rPr>
                <w:rFonts w:asciiTheme="minorHAnsi" w:hAnsiTheme="minorHAnsi" w:cstheme="minorHAnsi"/>
              </w:rPr>
            </w:pPr>
            <w:r>
              <w:rPr>
                <w:rFonts w:asciiTheme="minorHAnsi" w:hAnsiTheme="minorHAnsi" w:cstheme="minorHAnsi"/>
              </w:rPr>
              <w:t xml:space="preserve">Atidėjiniams skaičiuoti </w:t>
            </w:r>
            <w:r w:rsidR="005B6B2E" w:rsidRPr="005B6B2E">
              <w:rPr>
                <w:rFonts w:asciiTheme="minorHAnsi" w:hAnsiTheme="minorHAnsi" w:cstheme="minorHAnsi"/>
              </w:rPr>
              <w:t>reikaling</w:t>
            </w:r>
            <w:r>
              <w:rPr>
                <w:rFonts w:asciiTheme="minorHAnsi" w:hAnsiTheme="minorHAnsi" w:cstheme="minorHAnsi"/>
              </w:rPr>
              <w:t>a</w:t>
            </w:r>
            <w:r w:rsidR="005B6B2E" w:rsidRPr="005B6B2E">
              <w:rPr>
                <w:rFonts w:asciiTheme="minorHAnsi" w:hAnsiTheme="minorHAnsi" w:cstheme="minorHAnsi"/>
              </w:rPr>
              <w:t xml:space="preserve"> </w:t>
            </w:r>
            <w:r>
              <w:rPr>
                <w:rFonts w:asciiTheme="minorHAnsi" w:hAnsiTheme="minorHAnsi" w:cstheme="minorHAnsi"/>
              </w:rPr>
              <w:t>informacija</w:t>
            </w:r>
            <w:r w:rsidR="005B6B2E" w:rsidRPr="005B6B2E">
              <w:rPr>
                <w:rFonts w:asciiTheme="minorHAnsi" w:hAnsiTheme="minorHAnsi" w:cstheme="minorHAnsi"/>
              </w:rPr>
              <w:t xml:space="preserve"> </w:t>
            </w:r>
            <w:r>
              <w:rPr>
                <w:rFonts w:asciiTheme="minorHAnsi" w:hAnsiTheme="minorHAnsi" w:cstheme="minorHAnsi"/>
              </w:rPr>
              <w:t>(</w:t>
            </w:r>
            <w:r w:rsidR="005B6B2E" w:rsidRPr="005B6B2E">
              <w:rPr>
                <w:rFonts w:asciiTheme="minorHAnsi" w:hAnsiTheme="minorHAnsi" w:cstheme="minorHAnsi"/>
              </w:rPr>
              <w:t>ar pensininkas, ar numatomas darbuotojo atleidimas esant reorganizacijai ir pan., taip pat ar darbuotojas yra prof. sąjungos narys ir kokios</w:t>
            </w:r>
            <w:r w:rsidR="00E6274D">
              <w:rPr>
                <w:rFonts w:asciiTheme="minorHAnsi" w:hAnsiTheme="minorHAnsi" w:cstheme="minorHAnsi"/>
              </w:rPr>
              <w:t xml:space="preserve"> žymos)</w:t>
            </w:r>
            <w:r w:rsidR="005B6B2E" w:rsidRPr="005B6B2E">
              <w:rPr>
                <w:rFonts w:asciiTheme="minorHAnsi" w:hAnsiTheme="minorHAnsi" w:cstheme="minorHAnsi"/>
              </w:rPr>
              <w:t>.</w:t>
            </w:r>
          </w:p>
          <w:p w14:paraId="1003F3EB" w14:textId="77777777" w:rsidR="009F7912" w:rsidRPr="000C2E9D" w:rsidRDefault="009F7912" w:rsidP="006A4141">
            <w:pPr>
              <w:pStyle w:val="Komentarotekstas"/>
              <w:numPr>
                <w:ilvl w:val="0"/>
                <w:numId w:val="67"/>
              </w:numPr>
              <w:jc w:val="left"/>
              <w:rPr>
                <w:rFonts w:cstheme="minorHAnsi"/>
              </w:rPr>
            </w:pPr>
            <w:r w:rsidRPr="000C2E9D">
              <w:rPr>
                <w:rFonts w:asciiTheme="minorHAnsi" w:hAnsiTheme="minorHAnsi" w:cstheme="minorHAnsi"/>
              </w:rPr>
              <w:t>Atviras kitos informacijos laukas</w:t>
            </w:r>
            <w:r>
              <w:rPr>
                <w:rFonts w:asciiTheme="minorHAnsi" w:hAnsiTheme="minorHAnsi" w:cstheme="minorHAnsi"/>
              </w:rPr>
              <w:t>.</w:t>
            </w:r>
          </w:p>
          <w:p w14:paraId="02B14854" w14:textId="3E03DC4A" w:rsidR="009F7912" w:rsidRPr="00D34D4F" w:rsidRDefault="009F7912" w:rsidP="006A4141">
            <w:pPr>
              <w:pStyle w:val="Komentarotekstas"/>
              <w:jc w:val="left"/>
              <w:rPr>
                <w:rFonts w:cstheme="minorHAnsi"/>
              </w:rPr>
            </w:pPr>
            <w:r w:rsidRPr="000C2E9D">
              <w:rPr>
                <w:rFonts w:asciiTheme="minorHAnsi" w:hAnsiTheme="minorHAnsi" w:cstheme="minorHAnsi"/>
              </w:rPr>
              <w:t>Detalus duomenų laukų sąrašas turės būti suderintas Projekto analizės ir projektavimo etapo metu</w:t>
            </w:r>
            <w:r w:rsidR="00980BA6">
              <w:rPr>
                <w:rFonts w:asciiTheme="minorHAnsi" w:hAnsiTheme="minorHAnsi" w:cstheme="minorHAnsi"/>
              </w:rPr>
              <w:t xml:space="preserve"> </w:t>
            </w:r>
            <w:r w:rsidR="00980BA6" w:rsidRPr="739C90DE">
              <w:rPr>
                <w:rFonts w:asciiTheme="minorHAnsi" w:hAnsiTheme="minorHAnsi" w:cstheme="minorBidi"/>
              </w:rPr>
              <w:t>(kiekvienai tikslinei grupei</w:t>
            </w:r>
            <w:r w:rsidR="00980BA6">
              <w:rPr>
                <w:rFonts w:asciiTheme="minorHAnsi" w:hAnsiTheme="minorHAnsi" w:cstheme="minorBidi"/>
              </w:rPr>
              <w:t xml:space="preserve"> ne daugiau 150 </w:t>
            </w:r>
            <w:r w:rsidR="00A35042">
              <w:rPr>
                <w:rFonts w:asciiTheme="minorHAnsi" w:hAnsiTheme="minorHAnsi" w:cstheme="minorBidi"/>
              </w:rPr>
              <w:t xml:space="preserve">dirbančiojo kortelės </w:t>
            </w:r>
            <w:r w:rsidR="00980BA6">
              <w:rPr>
                <w:rFonts w:asciiTheme="minorHAnsi" w:hAnsiTheme="minorHAnsi" w:cstheme="minorBidi"/>
              </w:rPr>
              <w:t>laukų</w:t>
            </w:r>
            <w:r w:rsidR="00980BA6" w:rsidRPr="739C90DE">
              <w:rPr>
                <w:rFonts w:asciiTheme="minorHAnsi" w:hAnsiTheme="minorHAnsi" w:cstheme="minorBidi"/>
              </w:rPr>
              <w:t>)</w:t>
            </w:r>
            <w:r>
              <w:rPr>
                <w:rFonts w:asciiTheme="minorHAnsi" w:hAnsiTheme="minorHAnsi" w:cstheme="minorHAnsi"/>
              </w:rPr>
              <w:t>.</w:t>
            </w:r>
          </w:p>
        </w:tc>
      </w:tr>
      <w:tr w:rsidR="009F7912" w:rsidRPr="00782D53" w14:paraId="659B2AED" w14:textId="77777777" w:rsidTr="00841CDA">
        <w:trPr>
          <w:cnfStyle w:val="000000100000" w:firstRow="0" w:lastRow="0" w:firstColumn="0" w:lastColumn="0" w:oddVBand="0" w:evenVBand="0" w:oddHBand="1" w:evenHBand="0" w:firstRowFirstColumn="0" w:firstRowLastColumn="0" w:lastRowFirstColumn="0" w:lastRowLastColumn="0"/>
        </w:trPr>
        <w:tc>
          <w:tcPr>
            <w:tcW w:w="597" w:type="pct"/>
          </w:tcPr>
          <w:p w14:paraId="6D2CFC74" w14:textId="77777777" w:rsidR="009F7912" w:rsidRPr="00D820A8" w:rsidRDefault="009F7912" w:rsidP="0013691A">
            <w:pPr>
              <w:pStyle w:val="Sraopastraipa"/>
              <w:numPr>
                <w:ilvl w:val="0"/>
                <w:numId w:val="18"/>
              </w:numPr>
              <w:spacing w:before="60" w:after="120" w:line="240" w:lineRule="auto"/>
              <w:contextualSpacing w:val="0"/>
              <w:jc w:val="both"/>
              <w:rPr>
                <w:rFonts w:cstheme="minorHAnsi"/>
              </w:rPr>
            </w:pPr>
          </w:p>
        </w:tc>
        <w:tc>
          <w:tcPr>
            <w:tcW w:w="4403" w:type="pct"/>
          </w:tcPr>
          <w:p w14:paraId="71DDD0AB" w14:textId="77777777" w:rsidR="009F7912" w:rsidRPr="00F22B47" w:rsidRDefault="009F7912" w:rsidP="006A4141">
            <w:pPr>
              <w:pStyle w:val="Komentarotekstas"/>
              <w:jc w:val="left"/>
              <w:rPr>
                <w:rFonts w:asciiTheme="minorHAnsi" w:hAnsiTheme="minorHAnsi" w:cstheme="minorHAnsi"/>
              </w:rPr>
            </w:pPr>
            <w:r w:rsidRPr="00F22B47">
              <w:rPr>
                <w:rFonts w:asciiTheme="minorHAnsi" w:hAnsiTheme="minorHAnsi" w:cstheme="minorHAnsi"/>
              </w:rPr>
              <w:t xml:space="preserve">Turi būti galimybė saugoti ir atvaizduoti asmens bylos duomenų keitimo istoriją. </w:t>
            </w:r>
          </w:p>
        </w:tc>
      </w:tr>
      <w:tr w:rsidR="00351C65" w:rsidRPr="00782D53" w14:paraId="6B11018B" w14:textId="77777777" w:rsidTr="00841CDA">
        <w:trPr>
          <w:cnfStyle w:val="000000010000" w:firstRow="0" w:lastRow="0" w:firstColumn="0" w:lastColumn="0" w:oddVBand="0" w:evenVBand="0" w:oddHBand="0" w:evenHBand="1" w:firstRowFirstColumn="0" w:firstRowLastColumn="0" w:lastRowFirstColumn="0" w:lastRowLastColumn="0"/>
        </w:trPr>
        <w:tc>
          <w:tcPr>
            <w:tcW w:w="597" w:type="pct"/>
          </w:tcPr>
          <w:p w14:paraId="0EFD7982" w14:textId="77777777" w:rsidR="00351C65" w:rsidRPr="00D820A8" w:rsidRDefault="00351C65" w:rsidP="0013691A">
            <w:pPr>
              <w:pStyle w:val="Sraopastraipa"/>
              <w:numPr>
                <w:ilvl w:val="0"/>
                <w:numId w:val="18"/>
              </w:numPr>
              <w:spacing w:before="60" w:after="120" w:line="240" w:lineRule="auto"/>
              <w:contextualSpacing w:val="0"/>
              <w:jc w:val="both"/>
              <w:rPr>
                <w:rFonts w:cstheme="minorHAnsi"/>
              </w:rPr>
            </w:pPr>
          </w:p>
        </w:tc>
        <w:tc>
          <w:tcPr>
            <w:tcW w:w="4403" w:type="pct"/>
          </w:tcPr>
          <w:p w14:paraId="2D2B2401" w14:textId="209BF172" w:rsidR="00351C65" w:rsidRPr="00F22B47" w:rsidRDefault="0037348E" w:rsidP="006A4141">
            <w:pPr>
              <w:pStyle w:val="Komentarotekstas"/>
              <w:jc w:val="left"/>
              <w:rPr>
                <w:rFonts w:cstheme="minorHAnsi"/>
              </w:rPr>
            </w:pPr>
            <w:r w:rsidRPr="0037348E">
              <w:rPr>
                <w:rFonts w:asciiTheme="minorHAnsi" w:hAnsiTheme="minorHAnsi" w:cstheme="minorHAnsi"/>
              </w:rPr>
              <w:t>Turi būti galimybė matyti darbuotojo atlyginimo kitimo istoriją.</w:t>
            </w:r>
          </w:p>
        </w:tc>
      </w:tr>
      <w:tr w:rsidR="009F7912" w:rsidRPr="00782D53" w14:paraId="492EE083" w14:textId="77777777" w:rsidTr="00841CDA">
        <w:trPr>
          <w:cnfStyle w:val="000000100000" w:firstRow="0" w:lastRow="0" w:firstColumn="0" w:lastColumn="0" w:oddVBand="0" w:evenVBand="0" w:oddHBand="1" w:evenHBand="0" w:firstRowFirstColumn="0" w:firstRowLastColumn="0" w:lastRowFirstColumn="0" w:lastRowLastColumn="0"/>
        </w:trPr>
        <w:tc>
          <w:tcPr>
            <w:tcW w:w="597" w:type="pct"/>
          </w:tcPr>
          <w:p w14:paraId="0CCABB37" w14:textId="77777777" w:rsidR="009F7912" w:rsidRPr="00D820A8" w:rsidRDefault="009F7912" w:rsidP="0013691A">
            <w:pPr>
              <w:pStyle w:val="Sraopastraipa"/>
              <w:numPr>
                <w:ilvl w:val="0"/>
                <w:numId w:val="18"/>
              </w:numPr>
              <w:spacing w:before="60" w:after="120" w:line="240" w:lineRule="auto"/>
              <w:contextualSpacing w:val="0"/>
              <w:jc w:val="both"/>
              <w:rPr>
                <w:rFonts w:cstheme="minorHAnsi"/>
              </w:rPr>
            </w:pPr>
          </w:p>
        </w:tc>
        <w:tc>
          <w:tcPr>
            <w:tcW w:w="4403" w:type="pct"/>
          </w:tcPr>
          <w:p w14:paraId="587CDCC9" w14:textId="77777777" w:rsidR="009F7912" w:rsidRPr="00F22B47" w:rsidRDefault="009F7912" w:rsidP="006A4141">
            <w:pPr>
              <w:pStyle w:val="Komentarotekstas"/>
              <w:jc w:val="left"/>
              <w:rPr>
                <w:rFonts w:asciiTheme="minorHAnsi" w:hAnsiTheme="minorHAnsi" w:cstheme="minorHAnsi"/>
              </w:rPr>
            </w:pPr>
            <w:r w:rsidRPr="00F22B47">
              <w:rPr>
                <w:rFonts w:asciiTheme="minorHAnsi" w:hAnsiTheme="minorHAnsi" w:cstheme="minorHAnsi"/>
              </w:rPr>
              <w:t>Turi būti galimybė eksportuoti asmens bylos duomenis</w:t>
            </w:r>
            <w:r>
              <w:rPr>
                <w:rFonts w:asciiTheme="minorHAnsi" w:hAnsiTheme="minorHAnsi" w:cstheme="minorHAnsi"/>
              </w:rPr>
              <w:t xml:space="preserve"> (formatai turi būti suderinti su Perkančiąja organizacija)</w:t>
            </w:r>
            <w:r w:rsidRPr="00F22B47">
              <w:rPr>
                <w:rFonts w:asciiTheme="minorHAnsi" w:hAnsiTheme="minorHAnsi" w:cstheme="minorHAnsi"/>
              </w:rPr>
              <w:t>.</w:t>
            </w:r>
          </w:p>
        </w:tc>
      </w:tr>
      <w:tr w:rsidR="009F7912" w:rsidRPr="00782D53" w14:paraId="295AE657" w14:textId="77777777" w:rsidTr="00841CDA">
        <w:trPr>
          <w:cnfStyle w:val="000000010000" w:firstRow="0" w:lastRow="0" w:firstColumn="0" w:lastColumn="0" w:oddVBand="0" w:evenVBand="0" w:oddHBand="0" w:evenHBand="1" w:firstRowFirstColumn="0" w:firstRowLastColumn="0" w:lastRowFirstColumn="0" w:lastRowLastColumn="0"/>
        </w:trPr>
        <w:tc>
          <w:tcPr>
            <w:tcW w:w="597" w:type="pct"/>
          </w:tcPr>
          <w:p w14:paraId="2667E519" w14:textId="77777777" w:rsidR="009F7912" w:rsidRPr="00D820A8" w:rsidRDefault="009F7912" w:rsidP="0013691A">
            <w:pPr>
              <w:pStyle w:val="Sraopastraipa"/>
              <w:numPr>
                <w:ilvl w:val="0"/>
                <w:numId w:val="18"/>
              </w:numPr>
              <w:spacing w:before="60" w:after="120" w:line="240" w:lineRule="auto"/>
              <w:contextualSpacing w:val="0"/>
              <w:jc w:val="both"/>
              <w:rPr>
                <w:rFonts w:cstheme="minorHAnsi"/>
              </w:rPr>
            </w:pPr>
          </w:p>
        </w:tc>
        <w:tc>
          <w:tcPr>
            <w:tcW w:w="4403" w:type="pct"/>
          </w:tcPr>
          <w:p w14:paraId="7ACCABF2" w14:textId="77777777" w:rsidR="009F7912" w:rsidRPr="00501D06" w:rsidRDefault="009F7912" w:rsidP="006A4141">
            <w:pPr>
              <w:pStyle w:val="Komentarotekstas"/>
              <w:jc w:val="left"/>
              <w:rPr>
                <w:rFonts w:asciiTheme="minorHAnsi" w:hAnsiTheme="minorHAnsi" w:cstheme="minorHAnsi"/>
              </w:rPr>
            </w:pPr>
            <w:r w:rsidRPr="00501D06">
              <w:rPr>
                <w:rFonts w:asciiTheme="minorHAnsi" w:hAnsiTheme="minorHAnsi" w:cstheme="minorHAnsi"/>
              </w:rPr>
              <w:t>Turi būti galimybė atostogų suteikimo prioriteto lygį užpildyti kiekvienam dirbančiajam. Galimi prioriteto lygiai:</w:t>
            </w:r>
          </w:p>
          <w:p w14:paraId="18ED6824" w14:textId="77777777" w:rsidR="009F7912" w:rsidRPr="00501D06" w:rsidRDefault="009F7912" w:rsidP="006A4141">
            <w:pPr>
              <w:pStyle w:val="Komentarotekstas"/>
              <w:tabs>
                <w:tab w:val="left" w:pos="317"/>
              </w:tabs>
              <w:jc w:val="left"/>
              <w:rPr>
                <w:rFonts w:asciiTheme="minorHAnsi" w:hAnsiTheme="minorHAnsi" w:cstheme="minorHAnsi"/>
              </w:rPr>
            </w:pPr>
            <w:r w:rsidRPr="00501D06">
              <w:rPr>
                <w:rFonts w:asciiTheme="minorHAnsi" w:hAnsiTheme="minorHAnsi" w:cstheme="minorHAnsi"/>
              </w:rPr>
              <w:t>1.</w:t>
            </w:r>
            <w:r w:rsidRPr="00501D06">
              <w:rPr>
                <w:rFonts w:asciiTheme="minorHAnsi" w:hAnsiTheme="minorHAnsi" w:cstheme="minorHAnsi"/>
              </w:rPr>
              <w:tab/>
              <w:t>Nėščios dirbančiosios ir dirbantieji, auginantys bent vieną vaiką iki trejų metų;</w:t>
            </w:r>
          </w:p>
          <w:p w14:paraId="66C0DF0E" w14:textId="77777777" w:rsidR="009F7912" w:rsidRPr="00501D06" w:rsidRDefault="009F7912" w:rsidP="006A4141">
            <w:pPr>
              <w:pStyle w:val="Komentarotekstas"/>
              <w:tabs>
                <w:tab w:val="left" w:pos="317"/>
              </w:tabs>
              <w:jc w:val="left"/>
              <w:rPr>
                <w:rFonts w:asciiTheme="minorHAnsi" w:hAnsiTheme="minorHAnsi" w:cstheme="minorHAnsi"/>
              </w:rPr>
            </w:pPr>
            <w:r w:rsidRPr="00501D06">
              <w:rPr>
                <w:rFonts w:asciiTheme="minorHAnsi" w:hAnsiTheme="minorHAnsi" w:cstheme="minorHAnsi"/>
              </w:rPr>
              <w:t>2.</w:t>
            </w:r>
            <w:r w:rsidRPr="00501D06">
              <w:rPr>
                <w:rFonts w:asciiTheme="minorHAnsi" w:hAnsiTheme="minorHAnsi" w:cstheme="minorHAnsi"/>
              </w:rPr>
              <w:tab/>
              <w:t>Dirbantieji, auginantys bent vieną vaiką iki keturiolikos metų ar neįgalų vaiką iki aštuoniolikos metų;</w:t>
            </w:r>
          </w:p>
          <w:p w14:paraId="1039FBD9" w14:textId="77777777" w:rsidR="009F7912" w:rsidRPr="00501D06" w:rsidRDefault="009F7912" w:rsidP="006A4141">
            <w:pPr>
              <w:pStyle w:val="Komentarotekstas"/>
              <w:tabs>
                <w:tab w:val="left" w:pos="317"/>
              </w:tabs>
              <w:jc w:val="left"/>
              <w:rPr>
                <w:rFonts w:asciiTheme="minorHAnsi" w:hAnsiTheme="minorHAnsi" w:cstheme="minorHAnsi"/>
              </w:rPr>
            </w:pPr>
            <w:r w:rsidRPr="00501D06">
              <w:rPr>
                <w:rFonts w:asciiTheme="minorHAnsi" w:hAnsiTheme="minorHAnsi" w:cstheme="minorHAnsi"/>
              </w:rPr>
              <w:t>3.</w:t>
            </w:r>
            <w:r w:rsidRPr="00501D06">
              <w:rPr>
                <w:rFonts w:asciiTheme="minorHAnsi" w:hAnsiTheme="minorHAnsi" w:cstheme="minorHAnsi"/>
              </w:rPr>
              <w:tab/>
              <w:t>Dirbantieji, auginantys du ir daugiau vaikų;</w:t>
            </w:r>
          </w:p>
          <w:p w14:paraId="1B7F6C8E" w14:textId="77777777" w:rsidR="009F7912" w:rsidRPr="00501D06" w:rsidRDefault="009F7912" w:rsidP="006A4141">
            <w:pPr>
              <w:pStyle w:val="Komentarotekstas"/>
              <w:tabs>
                <w:tab w:val="left" w:pos="317"/>
              </w:tabs>
              <w:jc w:val="left"/>
              <w:rPr>
                <w:rFonts w:asciiTheme="minorHAnsi" w:hAnsiTheme="minorHAnsi" w:cstheme="minorHAnsi"/>
              </w:rPr>
            </w:pPr>
            <w:r w:rsidRPr="00501D06">
              <w:rPr>
                <w:rFonts w:asciiTheme="minorHAnsi" w:hAnsiTheme="minorHAnsi" w:cstheme="minorHAnsi"/>
              </w:rPr>
              <w:t>4.</w:t>
            </w:r>
            <w:r w:rsidRPr="00501D06">
              <w:rPr>
                <w:rFonts w:asciiTheme="minorHAnsi" w:hAnsiTheme="minorHAnsi" w:cstheme="minorHAnsi"/>
              </w:rPr>
              <w:tab/>
              <w:t>Dirbantieji, paskutiniais kalendoriniais metais atostogavę mažiau negu dešimt darbo dienų;</w:t>
            </w:r>
          </w:p>
          <w:p w14:paraId="02744A53" w14:textId="77777777" w:rsidR="009F7912" w:rsidRPr="00501D06" w:rsidRDefault="009F7912" w:rsidP="006A4141">
            <w:pPr>
              <w:pStyle w:val="Komentarotekstas"/>
              <w:tabs>
                <w:tab w:val="left" w:pos="317"/>
              </w:tabs>
              <w:jc w:val="left"/>
              <w:rPr>
                <w:rFonts w:asciiTheme="minorHAnsi" w:hAnsiTheme="minorHAnsi" w:cstheme="minorHAnsi"/>
              </w:rPr>
            </w:pPr>
            <w:r w:rsidRPr="00501D06">
              <w:rPr>
                <w:rFonts w:asciiTheme="minorHAnsi" w:hAnsiTheme="minorHAnsi" w:cstheme="minorHAnsi"/>
              </w:rPr>
              <w:t>5.</w:t>
            </w:r>
            <w:r w:rsidRPr="00501D06">
              <w:rPr>
                <w:rFonts w:asciiTheme="minorHAnsi" w:hAnsiTheme="minorHAnsi" w:cstheme="minorHAnsi"/>
              </w:rPr>
              <w:tab/>
              <w:t>Dirbantieji, turintys nepanaudotų kasmetinių atostogų už praėjusius darbo metus.</w:t>
            </w:r>
          </w:p>
          <w:p w14:paraId="4253F13F" w14:textId="77777777" w:rsidR="009F7912" w:rsidRPr="00F22B47" w:rsidRDefault="009F7912" w:rsidP="006A4141">
            <w:pPr>
              <w:pStyle w:val="Komentarotekstas"/>
              <w:jc w:val="left"/>
              <w:rPr>
                <w:rFonts w:cstheme="minorHAnsi"/>
              </w:rPr>
            </w:pPr>
            <w:r w:rsidRPr="00501D06">
              <w:rPr>
                <w:rFonts w:asciiTheme="minorHAnsi" w:hAnsiTheme="minorHAnsi" w:cstheme="minorHAnsi"/>
              </w:rPr>
              <w:t>Turi būti galimybė rankiniu būdu nurodyti arba keisti automatiniu būdu nurodytą prioriteto lygį (pagal pasikeitusius kortelės duomenis). Jeigu lygis pasikeičia automatiškai, turi būti informuojamas PAS specialistas. Automatinio būdo sprendimas turi būti suderintas su Perkančiąja organizacija.</w:t>
            </w:r>
          </w:p>
        </w:tc>
      </w:tr>
      <w:tr w:rsidR="009F7912" w:rsidRPr="00782D53" w14:paraId="784760E3" w14:textId="77777777" w:rsidTr="00841CDA">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1F436A07" w14:textId="77777777" w:rsidR="009F7912" w:rsidRPr="00E835CA" w:rsidRDefault="009F7912">
            <w:pPr>
              <w:pStyle w:val="Focus0"/>
              <w:rPr>
                <w:rFonts w:cstheme="minorHAnsi"/>
              </w:rPr>
            </w:pPr>
            <w:r w:rsidRPr="006D7DB9">
              <w:rPr>
                <w:rFonts w:asciiTheme="minorHAnsi" w:hAnsiTheme="minorHAnsi" w:cstheme="minorHAnsi"/>
              </w:rPr>
              <w:t>Dirbančiųjų sveikatos tikrinimas</w:t>
            </w:r>
          </w:p>
        </w:tc>
      </w:tr>
      <w:tr w:rsidR="009F7912" w:rsidRPr="00782D53" w14:paraId="501B40FA" w14:textId="77777777" w:rsidTr="00841CDA">
        <w:trPr>
          <w:cnfStyle w:val="000000010000" w:firstRow="0" w:lastRow="0" w:firstColumn="0" w:lastColumn="0" w:oddVBand="0" w:evenVBand="0" w:oddHBand="0" w:evenHBand="1" w:firstRowFirstColumn="0" w:firstRowLastColumn="0" w:lastRowFirstColumn="0" w:lastRowLastColumn="0"/>
        </w:trPr>
        <w:tc>
          <w:tcPr>
            <w:tcW w:w="597" w:type="pct"/>
          </w:tcPr>
          <w:p w14:paraId="655CD634" w14:textId="77777777" w:rsidR="009F7912" w:rsidRPr="00D820A8" w:rsidRDefault="009F7912" w:rsidP="0013691A">
            <w:pPr>
              <w:pStyle w:val="Sraopastraipa"/>
              <w:numPr>
                <w:ilvl w:val="0"/>
                <w:numId w:val="18"/>
              </w:numPr>
              <w:spacing w:before="60" w:after="120" w:line="240" w:lineRule="auto"/>
              <w:contextualSpacing w:val="0"/>
              <w:jc w:val="both"/>
              <w:rPr>
                <w:rFonts w:cstheme="minorHAnsi"/>
              </w:rPr>
            </w:pPr>
          </w:p>
        </w:tc>
        <w:tc>
          <w:tcPr>
            <w:tcW w:w="4403" w:type="pct"/>
          </w:tcPr>
          <w:p w14:paraId="35927EE7" w14:textId="77777777" w:rsidR="009F7912" w:rsidRPr="004478AE" w:rsidRDefault="009F7912">
            <w:pPr>
              <w:pStyle w:val="Komentarotekstas"/>
              <w:rPr>
                <w:rFonts w:asciiTheme="minorHAnsi" w:hAnsiTheme="minorHAnsi" w:cstheme="minorHAnsi"/>
              </w:rPr>
            </w:pPr>
            <w:r w:rsidRPr="004478AE">
              <w:rPr>
                <w:rFonts w:asciiTheme="minorHAnsi" w:hAnsiTheme="minorHAnsi" w:cstheme="minorHAnsi"/>
              </w:rPr>
              <w:t xml:space="preserve">Turi būti galimybė automatiniu būdu suformuoti dirbančiųjų sąrašą pagal pasirinktą sveikatos patikrinimo galiojimo pabaigos periodą, </w:t>
            </w:r>
            <w:proofErr w:type="spellStart"/>
            <w:r w:rsidRPr="004478AE">
              <w:rPr>
                <w:rFonts w:asciiTheme="minorHAnsi" w:hAnsiTheme="minorHAnsi" w:cstheme="minorHAnsi"/>
              </w:rPr>
              <w:t>t.y</w:t>
            </w:r>
            <w:proofErr w:type="spellEnd"/>
            <w:r w:rsidRPr="004478AE">
              <w:rPr>
                <w:rFonts w:asciiTheme="minorHAnsi" w:hAnsiTheme="minorHAnsi" w:cstheme="minorHAnsi"/>
              </w:rPr>
              <w:t>., pasirinkti rodyti visus dirbančiuosius nuo x iki y termino.</w:t>
            </w:r>
          </w:p>
        </w:tc>
      </w:tr>
      <w:tr w:rsidR="009F7912" w:rsidRPr="00782D53" w14:paraId="5954E4D0" w14:textId="77777777" w:rsidTr="00841CDA">
        <w:trPr>
          <w:cnfStyle w:val="000000100000" w:firstRow="0" w:lastRow="0" w:firstColumn="0" w:lastColumn="0" w:oddVBand="0" w:evenVBand="0" w:oddHBand="1" w:evenHBand="0" w:firstRowFirstColumn="0" w:firstRowLastColumn="0" w:lastRowFirstColumn="0" w:lastRowLastColumn="0"/>
        </w:trPr>
        <w:tc>
          <w:tcPr>
            <w:tcW w:w="597" w:type="pct"/>
          </w:tcPr>
          <w:p w14:paraId="4098A796" w14:textId="77777777" w:rsidR="009F7912" w:rsidRPr="00D820A8" w:rsidRDefault="009F7912" w:rsidP="0013691A">
            <w:pPr>
              <w:pStyle w:val="Sraopastraipa"/>
              <w:numPr>
                <w:ilvl w:val="0"/>
                <w:numId w:val="18"/>
              </w:numPr>
              <w:spacing w:before="60" w:after="120" w:line="240" w:lineRule="auto"/>
              <w:contextualSpacing w:val="0"/>
              <w:jc w:val="both"/>
              <w:rPr>
                <w:rFonts w:cstheme="minorHAnsi"/>
              </w:rPr>
            </w:pPr>
          </w:p>
        </w:tc>
        <w:tc>
          <w:tcPr>
            <w:tcW w:w="4403" w:type="pct"/>
          </w:tcPr>
          <w:p w14:paraId="3B620D7E" w14:textId="77777777" w:rsidR="009F7912" w:rsidRPr="004478AE" w:rsidRDefault="009F7912">
            <w:pPr>
              <w:pStyle w:val="Komentarotekstas"/>
              <w:rPr>
                <w:rFonts w:asciiTheme="minorHAnsi" w:hAnsiTheme="minorHAnsi" w:cstheme="minorHAnsi"/>
              </w:rPr>
            </w:pPr>
            <w:r w:rsidRPr="004478AE">
              <w:rPr>
                <w:rFonts w:asciiTheme="minorHAnsi" w:hAnsiTheme="minorHAnsi" w:cstheme="minorHAnsi"/>
              </w:rPr>
              <w:t>Turi būti galimybė dirbančiųjų sveikatos patikrinimo galiojimo sąraše pateikti (neapsiribojant):</w:t>
            </w:r>
          </w:p>
          <w:p w14:paraId="3BAC791C" w14:textId="77777777" w:rsidR="009F7912" w:rsidRPr="004478AE" w:rsidRDefault="009F7912">
            <w:pPr>
              <w:pStyle w:val="Komentarotekstas"/>
              <w:rPr>
                <w:rFonts w:asciiTheme="minorHAnsi" w:hAnsiTheme="minorHAnsi" w:cstheme="minorHAnsi"/>
              </w:rPr>
            </w:pPr>
            <w:r w:rsidRPr="004478AE">
              <w:rPr>
                <w:rFonts w:asciiTheme="minorHAnsi" w:hAnsiTheme="minorHAnsi" w:cstheme="minorHAnsi"/>
              </w:rPr>
              <w:t>1.</w:t>
            </w:r>
            <w:r w:rsidRPr="004478AE">
              <w:rPr>
                <w:rFonts w:asciiTheme="minorHAnsi" w:hAnsiTheme="minorHAnsi" w:cstheme="minorHAnsi"/>
              </w:rPr>
              <w:tab/>
              <w:t>Dirbančiojo informaciją;</w:t>
            </w:r>
          </w:p>
          <w:p w14:paraId="62AEF4F2" w14:textId="77777777" w:rsidR="009F7912" w:rsidRPr="004478AE" w:rsidRDefault="009F7912">
            <w:pPr>
              <w:pStyle w:val="Komentarotekstas"/>
              <w:rPr>
                <w:rFonts w:asciiTheme="minorHAnsi" w:hAnsiTheme="minorHAnsi" w:cstheme="minorHAnsi"/>
              </w:rPr>
            </w:pPr>
            <w:r w:rsidRPr="004478AE">
              <w:rPr>
                <w:rFonts w:asciiTheme="minorHAnsi" w:hAnsiTheme="minorHAnsi" w:cstheme="minorHAnsi"/>
              </w:rPr>
              <w:t>2.</w:t>
            </w:r>
            <w:r w:rsidRPr="004478AE">
              <w:rPr>
                <w:rFonts w:asciiTheme="minorHAnsi" w:hAnsiTheme="minorHAnsi" w:cstheme="minorHAnsi"/>
              </w:rPr>
              <w:tab/>
              <w:t>Sveikatos būklės reikalavimų sąvado skiltį, pagal kurią nustatyti reikalavimai pareigybei;</w:t>
            </w:r>
          </w:p>
          <w:p w14:paraId="6CF7D695" w14:textId="77777777" w:rsidR="009F7912" w:rsidRPr="004478AE" w:rsidRDefault="009F7912">
            <w:pPr>
              <w:pStyle w:val="Komentarotekstas"/>
              <w:rPr>
                <w:rFonts w:asciiTheme="minorHAnsi" w:hAnsiTheme="minorHAnsi" w:cstheme="minorHAnsi"/>
              </w:rPr>
            </w:pPr>
            <w:r w:rsidRPr="004478AE">
              <w:rPr>
                <w:rFonts w:asciiTheme="minorHAnsi" w:hAnsiTheme="minorHAnsi" w:cstheme="minorHAnsi"/>
              </w:rPr>
              <w:t>3.</w:t>
            </w:r>
            <w:r w:rsidRPr="004478AE">
              <w:rPr>
                <w:rFonts w:asciiTheme="minorHAnsi" w:hAnsiTheme="minorHAnsi" w:cstheme="minorHAnsi"/>
              </w:rPr>
              <w:tab/>
              <w:t>Rizikos veiksnius;</w:t>
            </w:r>
          </w:p>
          <w:p w14:paraId="7AEFF6D4" w14:textId="77777777" w:rsidR="009F7912" w:rsidRPr="004478AE" w:rsidRDefault="009F7912">
            <w:pPr>
              <w:pStyle w:val="Komentarotekstas"/>
              <w:rPr>
                <w:rFonts w:asciiTheme="minorHAnsi" w:hAnsiTheme="minorHAnsi" w:cstheme="minorHAnsi"/>
              </w:rPr>
            </w:pPr>
            <w:r w:rsidRPr="004478AE">
              <w:rPr>
                <w:rFonts w:asciiTheme="minorHAnsi" w:hAnsiTheme="minorHAnsi" w:cstheme="minorHAnsi"/>
              </w:rPr>
              <w:t>4.</w:t>
            </w:r>
            <w:r w:rsidRPr="004478AE">
              <w:rPr>
                <w:rFonts w:asciiTheme="minorHAnsi" w:hAnsiTheme="minorHAnsi" w:cstheme="minorHAnsi"/>
              </w:rPr>
              <w:tab/>
              <w:t>Pageidaujamą sveikatos tikrinimo datą.</w:t>
            </w:r>
          </w:p>
          <w:p w14:paraId="62DD2803" w14:textId="77777777" w:rsidR="009F7912" w:rsidRPr="004478AE" w:rsidRDefault="009F7912">
            <w:pPr>
              <w:pStyle w:val="Komentarotekstas"/>
              <w:rPr>
                <w:rFonts w:asciiTheme="minorHAnsi" w:hAnsiTheme="minorHAnsi" w:cstheme="minorHAnsi"/>
              </w:rPr>
            </w:pPr>
            <w:r w:rsidRPr="004478AE">
              <w:rPr>
                <w:rFonts w:asciiTheme="minorHAnsi" w:hAnsiTheme="minorHAnsi" w:cstheme="minorHAnsi"/>
              </w:rPr>
              <w:lastRenderedPageBreak/>
              <w:t>Detalus duomenų laukų sąrašas turės būti suderintas Projekto analizės ir projektavimo etapo metu</w:t>
            </w:r>
          </w:p>
        </w:tc>
      </w:tr>
      <w:tr w:rsidR="009F7912" w:rsidRPr="00782D53" w14:paraId="3E8BBF3C" w14:textId="77777777" w:rsidTr="00841CDA">
        <w:trPr>
          <w:cnfStyle w:val="000000010000" w:firstRow="0" w:lastRow="0" w:firstColumn="0" w:lastColumn="0" w:oddVBand="0" w:evenVBand="0" w:oddHBand="0" w:evenHBand="1" w:firstRowFirstColumn="0" w:firstRowLastColumn="0" w:lastRowFirstColumn="0" w:lastRowLastColumn="0"/>
        </w:trPr>
        <w:tc>
          <w:tcPr>
            <w:tcW w:w="597" w:type="pct"/>
          </w:tcPr>
          <w:p w14:paraId="28DAE4B8" w14:textId="77777777" w:rsidR="009F7912" w:rsidRPr="00D820A8" w:rsidRDefault="009F7912" w:rsidP="0013691A">
            <w:pPr>
              <w:pStyle w:val="Sraopastraipa"/>
              <w:numPr>
                <w:ilvl w:val="0"/>
                <w:numId w:val="18"/>
              </w:numPr>
              <w:spacing w:before="60" w:after="120" w:line="240" w:lineRule="auto"/>
              <w:contextualSpacing w:val="0"/>
              <w:jc w:val="both"/>
              <w:rPr>
                <w:rFonts w:cstheme="minorHAnsi"/>
              </w:rPr>
            </w:pPr>
          </w:p>
        </w:tc>
        <w:tc>
          <w:tcPr>
            <w:tcW w:w="4403" w:type="pct"/>
          </w:tcPr>
          <w:p w14:paraId="7085228F" w14:textId="77777777" w:rsidR="009F7912" w:rsidRPr="004478AE" w:rsidRDefault="009F7912">
            <w:pPr>
              <w:pStyle w:val="Komentarotekstas"/>
              <w:rPr>
                <w:rFonts w:asciiTheme="minorHAnsi" w:hAnsiTheme="minorHAnsi" w:cstheme="minorHAnsi"/>
              </w:rPr>
            </w:pPr>
            <w:r w:rsidRPr="004478AE">
              <w:rPr>
                <w:rFonts w:asciiTheme="minorHAnsi" w:hAnsiTheme="minorHAnsi" w:cstheme="minorHAnsi"/>
              </w:rPr>
              <w:t>Turi būti galimybė sąrašo duomenis eksportuoti numatytu formatu.</w:t>
            </w:r>
          </w:p>
        </w:tc>
      </w:tr>
      <w:tr w:rsidR="009F7912" w:rsidRPr="00782D53" w14:paraId="06F2543D" w14:textId="77777777" w:rsidTr="00841CDA">
        <w:trPr>
          <w:cnfStyle w:val="000000100000" w:firstRow="0" w:lastRow="0" w:firstColumn="0" w:lastColumn="0" w:oddVBand="0" w:evenVBand="0" w:oddHBand="1" w:evenHBand="0" w:firstRowFirstColumn="0" w:firstRowLastColumn="0" w:lastRowFirstColumn="0" w:lastRowLastColumn="0"/>
        </w:trPr>
        <w:tc>
          <w:tcPr>
            <w:tcW w:w="597" w:type="pct"/>
          </w:tcPr>
          <w:p w14:paraId="1234413C" w14:textId="77777777" w:rsidR="009F7912" w:rsidRPr="00D820A8" w:rsidRDefault="009F7912" w:rsidP="0013691A">
            <w:pPr>
              <w:pStyle w:val="Sraopastraipa"/>
              <w:numPr>
                <w:ilvl w:val="0"/>
                <w:numId w:val="18"/>
              </w:numPr>
              <w:spacing w:before="60" w:after="120" w:line="240" w:lineRule="auto"/>
              <w:contextualSpacing w:val="0"/>
              <w:jc w:val="both"/>
              <w:rPr>
                <w:rFonts w:cstheme="minorHAnsi"/>
              </w:rPr>
            </w:pPr>
          </w:p>
        </w:tc>
        <w:tc>
          <w:tcPr>
            <w:tcW w:w="4403" w:type="pct"/>
          </w:tcPr>
          <w:p w14:paraId="79B74581" w14:textId="05D09536" w:rsidR="009F7912" w:rsidRPr="004478AE" w:rsidRDefault="009F7912">
            <w:pPr>
              <w:pStyle w:val="Komentarotekstas"/>
              <w:rPr>
                <w:rFonts w:asciiTheme="minorHAnsi" w:hAnsiTheme="minorHAnsi" w:cstheme="minorHAnsi"/>
              </w:rPr>
            </w:pPr>
            <w:r w:rsidRPr="004478AE">
              <w:rPr>
                <w:rFonts w:asciiTheme="minorHAnsi" w:hAnsiTheme="minorHAnsi" w:cstheme="minorHAnsi"/>
              </w:rPr>
              <w:t>Turi būti galimybė automatiniu būdu pagal nustatytą periodiškumą siųsti informacinį pranešimą dirbančiajam dėl reikalingo sveikatos tikrinimo. Detalus informavimo sprendimas turės būti suderintas Projekto analizės ir projektavimo etapo metu</w:t>
            </w:r>
            <w:r w:rsidR="00D63038">
              <w:rPr>
                <w:rFonts w:asciiTheme="minorHAnsi" w:hAnsiTheme="minorHAnsi" w:cstheme="minorHAnsi"/>
              </w:rPr>
              <w:t>.</w:t>
            </w:r>
          </w:p>
        </w:tc>
      </w:tr>
      <w:tr w:rsidR="009F7912" w:rsidRPr="00782D53" w14:paraId="35BCAB1E" w14:textId="77777777" w:rsidTr="00841CDA">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19964AB4" w14:textId="77777777" w:rsidR="009F7912" w:rsidRPr="004478AE" w:rsidRDefault="009F7912">
            <w:pPr>
              <w:pStyle w:val="Focus0"/>
              <w:rPr>
                <w:rFonts w:cstheme="minorHAnsi"/>
              </w:rPr>
            </w:pPr>
            <w:r w:rsidRPr="009B27BB">
              <w:rPr>
                <w:rFonts w:asciiTheme="minorHAnsi" w:hAnsiTheme="minorHAnsi" w:cstheme="minorHAnsi"/>
              </w:rPr>
              <w:t>Kiti reikalavimai</w:t>
            </w:r>
          </w:p>
        </w:tc>
      </w:tr>
      <w:tr w:rsidR="009F7912" w:rsidRPr="00782D53" w14:paraId="3A5D6E0D" w14:textId="77777777" w:rsidTr="00841CDA">
        <w:trPr>
          <w:cnfStyle w:val="000000100000" w:firstRow="0" w:lastRow="0" w:firstColumn="0" w:lastColumn="0" w:oddVBand="0" w:evenVBand="0" w:oddHBand="1" w:evenHBand="0" w:firstRowFirstColumn="0" w:firstRowLastColumn="0" w:lastRowFirstColumn="0" w:lastRowLastColumn="0"/>
        </w:trPr>
        <w:tc>
          <w:tcPr>
            <w:tcW w:w="597" w:type="pct"/>
          </w:tcPr>
          <w:p w14:paraId="21FD5B91" w14:textId="77777777" w:rsidR="009F7912" w:rsidRPr="00D820A8" w:rsidRDefault="009F7912" w:rsidP="0013691A">
            <w:pPr>
              <w:pStyle w:val="Sraopastraipa"/>
              <w:numPr>
                <w:ilvl w:val="0"/>
                <w:numId w:val="18"/>
              </w:numPr>
              <w:spacing w:before="60" w:after="120" w:line="240" w:lineRule="auto"/>
              <w:contextualSpacing w:val="0"/>
              <w:jc w:val="both"/>
              <w:rPr>
                <w:rFonts w:cstheme="minorHAnsi"/>
              </w:rPr>
            </w:pPr>
          </w:p>
        </w:tc>
        <w:tc>
          <w:tcPr>
            <w:tcW w:w="4403" w:type="pct"/>
          </w:tcPr>
          <w:p w14:paraId="0FAE8FF6" w14:textId="77777777" w:rsidR="009F7912" w:rsidRDefault="009F7912">
            <w:pPr>
              <w:pStyle w:val="Komentarotekstas"/>
              <w:rPr>
                <w:rFonts w:asciiTheme="minorHAnsi" w:hAnsiTheme="minorHAnsi" w:cstheme="minorHAnsi"/>
              </w:rPr>
            </w:pPr>
            <w:r w:rsidRPr="009B27BB">
              <w:rPr>
                <w:rFonts w:asciiTheme="minorHAnsi" w:hAnsiTheme="minorHAnsi" w:cstheme="minorHAnsi"/>
              </w:rPr>
              <w:t xml:space="preserve">Dirbančiojo kortelėje turi būti rodomas kiek liko </w:t>
            </w:r>
            <w:r>
              <w:rPr>
                <w:rFonts w:asciiTheme="minorHAnsi" w:hAnsiTheme="minorHAnsi" w:cstheme="minorHAnsi"/>
              </w:rPr>
              <w:t xml:space="preserve">pvz. (neapsiribojant) </w:t>
            </w:r>
            <w:r w:rsidRPr="009B27BB">
              <w:rPr>
                <w:rFonts w:asciiTheme="minorHAnsi" w:hAnsiTheme="minorHAnsi" w:cstheme="minorHAnsi"/>
              </w:rPr>
              <w:t>iki kadencijos pabaigos</w:t>
            </w:r>
            <w:r>
              <w:rPr>
                <w:rFonts w:asciiTheme="minorHAnsi" w:hAnsiTheme="minorHAnsi" w:cstheme="minorHAnsi"/>
              </w:rPr>
              <w:t xml:space="preserve"> arba terminuotos darbo sutarties atveju iki termino pabaigos </w:t>
            </w:r>
            <w:r w:rsidRPr="009B27BB">
              <w:rPr>
                <w:rFonts w:asciiTheme="minorHAnsi" w:hAnsiTheme="minorHAnsi" w:cstheme="minorHAnsi"/>
              </w:rPr>
              <w:t>(skaičiavimo algoritma</w:t>
            </w:r>
            <w:r>
              <w:rPr>
                <w:rFonts w:asciiTheme="minorHAnsi" w:hAnsiTheme="minorHAnsi" w:cstheme="minorHAnsi"/>
              </w:rPr>
              <w:t>i,</w:t>
            </w:r>
            <w:r w:rsidRPr="009B27BB">
              <w:rPr>
                <w:rFonts w:asciiTheme="minorHAnsi" w:hAnsiTheme="minorHAnsi" w:cstheme="minorHAnsi"/>
              </w:rPr>
              <w:t xml:space="preserve">  taisyklės</w:t>
            </w:r>
            <w:r>
              <w:rPr>
                <w:rFonts w:asciiTheme="minorHAnsi" w:hAnsiTheme="minorHAnsi" w:cstheme="minorHAnsi"/>
              </w:rPr>
              <w:t xml:space="preserve"> ir skaičiuojamos reikšmės</w:t>
            </w:r>
            <w:r w:rsidRPr="009B27BB">
              <w:rPr>
                <w:rFonts w:asciiTheme="minorHAnsi" w:hAnsiTheme="minorHAnsi" w:cstheme="minorHAnsi"/>
              </w:rPr>
              <w:t xml:space="preserve"> turi būti suderintos su Perkančiąja organizacija (pvz. pagal įdarbinimo pradžios datą skaičiuojamas kadencijos </w:t>
            </w:r>
            <w:r>
              <w:rPr>
                <w:rFonts w:asciiTheme="minorHAnsi" w:hAnsiTheme="minorHAnsi" w:cstheme="minorHAnsi"/>
              </w:rPr>
              <w:t xml:space="preserve">/ terminuotos sutarties </w:t>
            </w:r>
            <w:r w:rsidRPr="009B27BB">
              <w:rPr>
                <w:rFonts w:asciiTheme="minorHAnsi" w:hAnsiTheme="minorHAnsi" w:cstheme="minorHAnsi"/>
              </w:rPr>
              <w:t>pabaigos reikšmė</w:t>
            </w:r>
            <w:r>
              <w:rPr>
                <w:rFonts w:asciiTheme="minorHAnsi" w:hAnsiTheme="minorHAnsi" w:cstheme="minorHAnsi"/>
              </w:rPr>
              <w:t xml:space="preserve"> ir kt.</w:t>
            </w:r>
            <w:r w:rsidRPr="009B27BB">
              <w:rPr>
                <w:rFonts w:asciiTheme="minorHAnsi" w:hAnsiTheme="minorHAnsi" w:cstheme="minorHAnsi"/>
              </w:rPr>
              <w:t xml:space="preserve">). </w:t>
            </w:r>
          </w:p>
          <w:p w14:paraId="36D59261" w14:textId="3453381D" w:rsidR="009F7912" w:rsidRDefault="009F7912">
            <w:pPr>
              <w:pStyle w:val="Komentarotekstas"/>
              <w:rPr>
                <w:rFonts w:cstheme="minorBidi"/>
              </w:rPr>
            </w:pPr>
            <w:r w:rsidRPr="739C90DE">
              <w:rPr>
                <w:rFonts w:asciiTheme="minorHAnsi" w:hAnsiTheme="minorHAnsi" w:cstheme="minorBidi"/>
              </w:rPr>
              <w:t>Personalo specialistams turi būti siunčiami automatiniai pranešimai dėl artėjančios darbuotojo kadencijos / terminuotos sutarties pabaigos ir kt. pagal apibrėžtas informavimo nustatymo parametro (nustatomas kadencijos/ terminuotos sutarties likučio terminas kada bus siunčiamas pranešimas) reikšmes.</w:t>
            </w:r>
          </w:p>
        </w:tc>
      </w:tr>
    </w:tbl>
    <w:p w14:paraId="555C89DC" w14:textId="77777777" w:rsidR="00822360" w:rsidRPr="002E1B54" w:rsidRDefault="00822360" w:rsidP="00822360"/>
    <w:p w14:paraId="64FDD9FA" w14:textId="77777777" w:rsidR="008A2E13" w:rsidRDefault="008A2E13" w:rsidP="006F1CA3">
      <w:pPr>
        <w:pStyle w:val="Antrat3"/>
      </w:pPr>
      <w:bookmarkStart w:id="80" w:name="_Toc182211276"/>
      <w:bookmarkStart w:id="81" w:name="_Toc183714633"/>
      <w:r w:rsidRPr="00853016">
        <w:t>Reikalavimai darbo laiko apskaitai</w:t>
      </w:r>
      <w:bookmarkEnd w:id="80"/>
      <w:bookmarkEnd w:id="81"/>
    </w:p>
    <w:tbl>
      <w:tblPr>
        <w:tblStyle w:val="Civittatable"/>
        <w:tblW w:w="5000" w:type="pct"/>
        <w:tblInd w:w="0" w:type="dxa"/>
        <w:tblLook w:val="04A0" w:firstRow="1" w:lastRow="0" w:firstColumn="1" w:lastColumn="0" w:noHBand="0" w:noVBand="1"/>
      </w:tblPr>
      <w:tblGrid>
        <w:gridCol w:w="1149"/>
        <w:gridCol w:w="8286"/>
      </w:tblGrid>
      <w:tr w:rsidR="00153E72" w:rsidRPr="00782D53" w14:paraId="68F70452" w14:textId="77777777" w:rsidTr="1F30A7A9">
        <w:trPr>
          <w:cnfStyle w:val="100000000000" w:firstRow="1" w:lastRow="0" w:firstColumn="0" w:lastColumn="0" w:oddVBand="0" w:evenVBand="0" w:oddHBand="0" w:evenHBand="0" w:firstRowFirstColumn="0" w:firstRowLastColumn="0" w:lastRowFirstColumn="0" w:lastRowLastColumn="0"/>
        </w:trPr>
        <w:tc>
          <w:tcPr>
            <w:tcW w:w="609" w:type="pct"/>
          </w:tcPr>
          <w:p w14:paraId="26DB3B8E" w14:textId="77777777" w:rsidR="00153E72" w:rsidRPr="00D820A8" w:rsidRDefault="00153E72">
            <w:pPr>
              <w:rPr>
                <w:rFonts w:cstheme="minorHAnsi"/>
              </w:rPr>
            </w:pPr>
            <w:r w:rsidRPr="00D820A8">
              <w:rPr>
                <w:rFonts w:cstheme="minorHAnsi"/>
                <w:caps w:val="0"/>
              </w:rPr>
              <w:t>NR.</w:t>
            </w:r>
          </w:p>
        </w:tc>
        <w:tc>
          <w:tcPr>
            <w:tcW w:w="4391" w:type="pct"/>
          </w:tcPr>
          <w:p w14:paraId="43888F87" w14:textId="77777777" w:rsidR="00153E72" w:rsidRPr="00D820A8" w:rsidRDefault="00153E72">
            <w:pPr>
              <w:rPr>
                <w:rFonts w:cstheme="minorHAnsi"/>
              </w:rPr>
            </w:pPr>
            <w:r w:rsidRPr="00D820A8">
              <w:rPr>
                <w:rFonts w:cstheme="minorHAnsi"/>
              </w:rPr>
              <w:t>reikalavimas</w:t>
            </w:r>
          </w:p>
        </w:tc>
      </w:tr>
      <w:tr w:rsidR="00153E72" w:rsidRPr="00782D53" w14:paraId="76278193" w14:textId="77777777" w:rsidTr="1F30A7A9">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676DB0E0" w14:textId="77777777" w:rsidR="00153E72" w:rsidRPr="00D820A8" w:rsidRDefault="00153E72">
            <w:pPr>
              <w:pStyle w:val="Focus0"/>
              <w:rPr>
                <w:rFonts w:asciiTheme="minorHAnsi" w:hAnsiTheme="minorHAnsi" w:cstheme="minorHAnsi"/>
              </w:rPr>
            </w:pPr>
            <w:r w:rsidRPr="00D820A8">
              <w:rPr>
                <w:rFonts w:asciiTheme="minorHAnsi" w:hAnsiTheme="minorHAnsi" w:cstheme="minorHAnsi"/>
              </w:rPr>
              <w:t xml:space="preserve">Bendrieji reikalavimai </w:t>
            </w:r>
          </w:p>
        </w:tc>
      </w:tr>
      <w:tr w:rsidR="00153E72" w:rsidRPr="00782D53" w14:paraId="3F30233C" w14:textId="77777777" w:rsidTr="1F30A7A9">
        <w:trPr>
          <w:cnfStyle w:val="000000010000" w:firstRow="0" w:lastRow="0" w:firstColumn="0" w:lastColumn="0" w:oddVBand="0" w:evenVBand="0" w:oddHBand="0" w:evenHBand="1" w:firstRowFirstColumn="0" w:firstRowLastColumn="0" w:lastRowFirstColumn="0" w:lastRowLastColumn="0"/>
        </w:trPr>
        <w:tc>
          <w:tcPr>
            <w:tcW w:w="609" w:type="pct"/>
          </w:tcPr>
          <w:p w14:paraId="64A2DC70" w14:textId="77777777" w:rsidR="00153E72" w:rsidRPr="00D820A8" w:rsidRDefault="00153E72"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56EF8E3A" w14:textId="4279A809" w:rsidR="00153E72" w:rsidRPr="001A6327" w:rsidRDefault="00153E72" w:rsidP="1F30A7A9">
            <w:pPr>
              <w:pStyle w:val="Komentarotekstas"/>
              <w:rPr>
                <w:rFonts w:asciiTheme="minorHAnsi" w:hAnsiTheme="minorHAnsi" w:cstheme="minorBidi"/>
                <w:lang w:val="en-US"/>
              </w:rPr>
            </w:pPr>
            <w:r w:rsidRPr="1F30A7A9">
              <w:rPr>
                <w:rFonts w:asciiTheme="minorHAnsi" w:hAnsiTheme="minorHAnsi" w:cstheme="minorBidi"/>
              </w:rPr>
              <w:t xml:space="preserve">Turi būti realizuotas </w:t>
            </w:r>
            <w:r w:rsidRPr="1F30A7A9">
              <w:rPr>
                <w:rFonts w:asciiTheme="minorHAnsi" w:hAnsiTheme="minorHAnsi" w:cstheme="minorBidi"/>
                <w:b/>
              </w:rPr>
              <w:t>darbo laiko apskaitos posistemio</w:t>
            </w:r>
            <w:r w:rsidRPr="1F30A7A9">
              <w:rPr>
                <w:rFonts w:asciiTheme="minorHAnsi" w:hAnsiTheme="minorHAnsi" w:cstheme="minorBidi"/>
              </w:rPr>
              <w:t xml:space="preserve"> funkcionalumas pagal </w:t>
            </w:r>
            <w:r w:rsidR="00D13D80" w:rsidRPr="1F30A7A9">
              <w:rPr>
                <w:rFonts w:cstheme="minorBidi"/>
              </w:rPr>
              <w:fldChar w:fldCharType="begin"/>
            </w:r>
            <w:r w:rsidR="00D13D80" w:rsidRPr="1F30A7A9">
              <w:rPr>
                <w:rFonts w:asciiTheme="minorHAnsi" w:hAnsiTheme="minorHAnsi" w:cstheme="minorBidi"/>
              </w:rPr>
              <w:instrText xml:space="preserve"> REF _Ref181693747 \h  \* MERGEFORMAT </w:instrText>
            </w:r>
            <w:r w:rsidR="00D13D80" w:rsidRPr="1F30A7A9">
              <w:rPr>
                <w:rFonts w:cstheme="minorBidi"/>
              </w:rPr>
            </w:r>
            <w:r w:rsidR="00D13D80" w:rsidRPr="1F30A7A9">
              <w:rPr>
                <w:rFonts w:cstheme="minorBidi"/>
              </w:rPr>
              <w:fldChar w:fldCharType="separate"/>
            </w:r>
            <w:r w:rsidR="002B04E5" w:rsidRPr="1F30A7A9">
              <w:rPr>
                <w:rFonts w:asciiTheme="minorHAnsi" w:hAnsiTheme="minorHAnsi" w:cstheme="minorBidi"/>
                <w:b/>
              </w:rPr>
              <w:t xml:space="preserve">DUPAIS </w:t>
            </w:r>
            <w:r w:rsidR="002B04E5" w:rsidRPr="00C354F8">
              <w:rPr>
                <w:rFonts w:cstheme="minorBidi"/>
                <w:b/>
              </w:rPr>
              <w:t>veiklos modelis</w:t>
            </w:r>
            <w:r w:rsidR="00D13D80" w:rsidRPr="1F30A7A9">
              <w:rPr>
                <w:rFonts w:cstheme="minorBidi"/>
              </w:rPr>
              <w:fldChar w:fldCharType="end"/>
            </w:r>
            <w:r w:rsidRPr="1F30A7A9">
              <w:rPr>
                <w:rFonts w:cstheme="minorBidi"/>
              </w:rPr>
              <w:t xml:space="preserve"> </w:t>
            </w:r>
            <w:r w:rsidRPr="1F30A7A9">
              <w:rPr>
                <w:rFonts w:asciiTheme="minorHAnsi" w:hAnsiTheme="minorHAnsi" w:cstheme="minorBidi"/>
              </w:rPr>
              <w:t>skyriuje „Darbo laiko apskaita - DLAŽ sudarymas“ pateiktą proceso aprašymą ir funkcinius reikalavimus.</w:t>
            </w:r>
          </w:p>
        </w:tc>
      </w:tr>
      <w:tr w:rsidR="00153E72" w:rsidRPr="00782D53" w14:paraId="1E1C9E70" w14:textId="77777777" w:rsidTr="1F30A7A9">
        <w:trPr>
          <w:cnfStyle w:val="000000100000" w:firstRow="0" w:lastRow="0" w:firstColumn="0" w:lastColumn="0" w:oddVBand="0" w:evenVBand="0" w:oddHBand="1" w:evenHBand="0" w:firstRowFirstColumn="0" w:firstRowLastColumn="0" w:lastRowFirstColumn="0" w:lastRowLastColumn="0"/>
        </w:trPr>
        <w:tc>
          <w:tcPr>
            <w:tcW w:w="609" w:type="pct"/>
          </w:tcPr>
          <w:p w14:paraId="34C4784F" w14:textId="77777777" w:rsidR="00153E72" w:rsidRPr="00D820A8" w:rsidRDefault="00153E72"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70483B6C" w14:textId="77777777" w:rsidR="00153E72" w:rsidRPr="001A6327" w:rsidRDefault="00153E72">
            <w:pPr>
              <w:pStyle w:val="Komentarotekstas"/>
              <w:rPr>
                <w:rFonts w:asciiTheme="minorHAnsi" w:hAnsiTheme="minorHAnsi" w:cstheme="minorHAnsi"/>
              </w:rPr>
            </w:pPr>
            <w:r w:rsidRPr="001A6327">
              <w:rPr>
                <w:rFonts w:asciiTheme="minorHAnsi" w:hAnsiTheme="minorHAnsi" w:cstheme="minorHAnsi"/>
              </w:rPr>
              <w:t xml:space="preserve">Turi būti galimybė tvarkyti darbo laiko apskaitą pagal tikslinę dirbančiojo kategoriją (pareigybės grupę) ir jai pildomus </w:t>
            </w:r>
            <w:r w:rsidRPr="00C0045A">
              <w:rPr>
                <w:rFonts w:asciiTheme="minorHAnsi" w:hAnsiTheme="minorHAnsi" w:cstheme="minorHAnsi"/>
              </w:rPr>
              <w:t>metaduomenis (darbo grafiko skirtingi nustatymai pagal tikslines grupes ir kita), kurie turi būti suderinti</w:t>
            </w:r>
            <w:r w:rsidRPr="001A6327">
              <w:rPr>
                <w:rFonts w:asciiTheme="minorHAnsi" w:hAnsiTheme="minorHAnsi" w:cstheme="minorHAnsi"/>
              </w:rPr>
              <w:t xml:space="preserve"> analizės ir projektavimo etapo metu su Perkančiąja organizacija.</w:t>
            </w:r>
          </w:p>
        </w:tc>
      </w:tr>
      <w:tr w:rsidR="00153E72" w:rsidRPr="00782D53" w14:paraId="2DFB214B" w14:textId="77777777" w:rsidTr="1F30A7A9">
        <w:trPr>
          <w:cnfStyle w:val="000000010000" w:firstRow="0" w:lastRow="0" w:firstColumn="0" w:lastColumn="0" w:oddVBand="0" w:evenVBand="0" w:oddHBand="0" w:evenHBand="1" w:firstRowFirstColumn="0" w:firstRowLastColumn="0" w:lastRowFirstColumn="0" w:lastRowLastColumn="0"/>
        </w:trPr>
        <w:tc>
          <w:tcPr>
            <w:tcW w:w="609" w:type="pct"/>
          </w:tcPr>
          <w:p w14:paraId="4AF7006F" w14:textId="77777777" w:rsidR="00153E72" w:rsidRPr="00D820A8" w:rsidRDefault="00153E72" w:rsidP="0013691A">
            <w:pPr>
              <w:pStyle w:val="Sraopastraipa"/>
              <w:numPr>
                <w:ilvl w:val="0"/>
                <w:numId w:val="18"/>
              </w:numPr>
              <w:spacing w:before="60" w:after="120" w:line="240" w:lineRule="auto"/>
              <w:contextualSpacing w:val="0"/>
              <w:jc w:val="both"/>
              <w:rPr>
                <w:rFonts w:cstheme="minorHAnsi"/>
              </w:rPr>
            </w:pPr>
          </w:p>
        </w:tc>
        <w:tc>
          <w:tcPr>
            <w:tcW w:w="4391" w:type="pct"/>
          </w:tcPr>
          <w:p w14:paraId="00D882B0" w14:textId="77777777" w:rsidR="00153E72" w:rsidRPr="001A6327" w:rsidRDefault="00153E72">
            <w:pPr>
              <w:pStyle w:val="Komentarotekstas"/>
              <w:rPr>
                <w:rFonts w:asciiTheme="minorHAnsi" w:hAnsiTheme="minorHAnsi" w:cstheme="minorHAnsi"/>
              </w:rPr>
            </w:pPr>
            <w:r w:rsidRPr="001A6327">
              <w:rPr>
                <w:rFonts w:asciiTheme="minorHAnsi" w:hAnsiTheme="minorHAnsi" w:cstheme="minorHAnsi"/>
              </w:rPr>
              <w:t xml:space="preserve">Turi būti realizuoti </w:t>
            </w:r>
            <w:r w:rsidRPr="001A6327">
              <w:rPr>
                <w:rFonts w:asciiTheme="minorHAnsi" w:hAnsiTheme="minorHAnsi" w:cstheme="minorHAnsi"/>
                <w:b/>
                <w:bCs w:val="0"/>
              </w:rPr>
              <w:t xml:space="preserve">darbo laiko apskaitos </w:t>
            </w:r>
            <w:r>
              <w:rPr>
                <w:rFonts w:asciiTheme="minorHAnsi" w:hAnsiTheme="minorHAnsi" w:cstheme="minorHAnsi"/>
                <w:b/>
                <w:bCs w:val="0"/>
              </w:rPr>
              <w:t>posistemio</w:t>
            </w:r>
            <w:r w:rsidRPr="001A6327">
              <w:rPr>
                <w:rFonts w:asciiTheme="minorHAnsi" w:hAnsiTheme="minorHAnsi" w:cstheme="minorHAnsi"/>
              </w:rPr>
              <w:t xml:space="preserve"> šie funkcionalumai:</w:t>
            </w:r>
          </w:p>
          <w:p w14:paraId="0D1A3DAF" w14:textId="0FBA0318" w:rsidR="00153E72" w:rsidRPr="00F239C4" w:rsidRDefault="00153E72" w:rsidP="0013691A">
            <w:pPr>
              <w:pStyle w:val="Komentarotekstas"/>
              <w:numPr>
                <w:ilvl w:val="0"/>
                <w:numId w:val="68"/>
              </w:numPr>
            </w:pPr>
            <w:r w:rsidRPr="00F239C4">
              <w:rPr>
                <w:rFonts w:asciiTheme="minorHAnsi" w:hAnsiTheme="minorHAnsi" w:cstheme="minorHAnsi"/>
              </w:rPr>
              <w:t xml:space="preserve">DLAŽ sudarymas - turi būti realizuoti šie DLAŽ sudarymo funkcionalumai pagal </w:t>
            </w:r>
            <w:r w:rsidR="00D96BC7" w:rsidRPr="7098BA5A">
              <w:rPr>
                <w:rFonts w:asciiTheme="minorHAnsi" w:hAnsiTheme="minorHAnsi" w:cstheme="minorBidi"/>
              </w:rPr>
              <w:t xml:space="preserve">į </w:t>
            </w:r>
            <w:r w:rsidR="00D96BC7">
              <w:fldChar w:fldCharType="begin"/>
            </w:r>
            <w:r w:rsidR="00D96BC7">
              <w:instrText xml:space="preserve"> </w:instrText>
            </w:r>
            <w:r w:rsidR="00D96BC7">
              <w:rPr>
                <w:rFonts w:asciiTheme="minorHAnsi" w:hAnsiTheme="minorHAnsi" w:cstheme="minorBidi"/>
              </w:rPr>
              <w:instrText xml:space="preserve">REF </w:instrText>
            </w:r>
            <w:r w:rsidR="00D96BC7">
              <w:instrText xml:space="preserve">_Ref181693747 \h </w:instrText>
            </w:r>
            <w:r w:rsidR="00D96BC7">
              <w:fldChar w:fldCharType="separate"/>
            </w:r>
            <w:r w:rsidR="002B04E5">
              <w:rPr>
                <w:rFonts w:asciiTheme="minorHAnsi" w:hAnsiTheme="minorHAnsi" w:cstheme="minorBidi"/>
                <w:b/>
              </w:rPr>
              <w:t>DUPAIS veiklos modelis</w:t>
            </w:r>
            <w:r w:rsidR="00D96BC7">
              <w:fldChar w:fldCharType="end"/>
            </w:r>
            <w:r w:rsidR="00D96BC7">
              <w:t xml:space="preserve">, </w:t>
            </w:r>
            <w:r w:rsidRPr="00F239C4">
              <w:rPr>
                <w:rFonts w:asciiTheme="minorHAnsi" w:hAnsiTheme="minorHAnsi" w:cstheme="minorHAnsi"/>
              </w:rPr>
              <w:t>skyriuje „</w:t>
            </w:r>
            <w:bookmarkStart w:id="82" w:name="_Toc178152395"/>
            <w:r w:rsidRPr="00F239C4">
              <w:rPr>
                <w:rFonts w:asciiTheme="minorHAnsi" w:hAnsiTheme="minorHAnsi" w:cstheme="minorHAnsi"/>
              </w:rPr>
              <w:t>DLAŽ sudarymo procesai</w:t>
            </w:r>
            <w:bookmarkEnd w:id="82"/>
            <w:r w:rsidRPr="00F239C4">
              <w:rPr>
                <w:rFonts w:asciiTheme="minorHAnsi" w:hAnsiTheme="minorHAnsi" w:cstheme="minorHAnsi"/>
              </w:rPr>
              <w:t>“ pateiktus procesus:</w:t>
            </w:r>
          </w:p>
          <w:p w14:paraId="42BD0857" w14:textId="5FF1A3DF" w:rsidR="00153E72" w:rsidRPr="00F239C4" w:rsidRDefault="00153E72" w:rsidP="0013691A">
            <w:pPr>
              <w:pStyle w:val="Komentarotekstas"/>
              <w:numPr>
                <w:ilvl w:val="1"/>
                <w:numId w:val="68"/>
              </w:numPr>
              <w:rPr>
                <w:rFonts w:asciiTheme="minorHAnsi" w:hAnsiTheme="minorHAnsi" w:cstheme="minorHAnsi"/>
              </w:rPr>
            </w:pPr>
            <w:r w:rsidRPr="00F239C4">
              <w:rPr>
                <w:rFonts w:asciiTheme="minorHAnsi" w:hAnsiTheme="minorHAnsi" w:cstheme="minorHAnsi"/>
              </w:rPr>
              <w:t xml:space="preserve">Darbo grafiko sudarymas - detaliau funkcionalumo reikalavimai ir procesas pateiktas </w:t>
            </w:r>
            <w:r w:rsidR="00D96BC7" w:rsidRPr="7098BA5A">
              <w:rPr>
                <w:rFonts w:asciiTheme="minorHAnsi" w:hAnsiTheme="minorHAnsi" w:cstheme="minorBidi"/>
              </w:rPr>
              <w:t xml:space="preserve">į </w:t>
            </w:r>
            <w:r w:rsidR="00D96BC7">
              <w:fldChar w:fldCharType="begin"/>
            </w:r>
            <w:r w:rsidR="00D96BC7">
              <w:instrText xml:space="preserve"> </w:instrText>
            </w:r>
            <w:r w:rsidR="00D96BC7">
              <w:rPr>
                <w:rFonts w:asciiTheme="minorHAnsi" w:hAnsiTheme="minorHAnsi" w:cstheme="minorBidi"/>
              </w:rPr>
              <w:instrText xml:space="preserve">REF </w:instrText>
            </w:r>
            <w:r w:rsidR="00D96BC7">
              <w:instrText xml:space="preserve">_Ref181693747 \h </w:instrText>
            </w:r>
            <w:r w:rsidR="00D96BC7">
              <w:fldChar w:fldCharType="separate"/>
            </w:r>
            <w:r w:rsidR="002B04E5">
              <w:rPr>
                <w:rFonts w:asciiTheme="minorHAnsi" w:hAnsiTheme="minorHAnsi" w:cstheme="minorBidi"/>
                <w:b/>
              </w:rPr>
              <w:t>DUPAIS veiklos modelis</w:t>
            </w:r>
            <w:r w:rsidR="00D96BC7">
              <w:fldChar w:fldCharType="end"/>
            </w:r>
            <w:r w:rsidR="00D96BC7">
              <w:t>,</w:t>
            </w:r>
            <w:r w:rsidRPr="00F239C4">
              <w:rPr>
                <w:rFonts w:cstheme="minorHAnsi"/>
              </w:rPr>
              <w:t xml:space="preserve">  </w:t>
            </w:r>
            <w:r w:rsidRPr="00F239C4">
              <w:rPr>
                <w:rFonts w:asciiTheme="minorHAnsi" w:hAnsiTheme="minorHAnsi" w:cstheme="minorHAnsi"/>
              </w:rPr>
              <w:t xml:space="preserve">skyriuje </w:t>
            </w:r>
            <w:r w:rsidRPr="00F239C4">
              <w:rPr>
                <w:rFonts w:cstheme="minorHAnsi"/>
              </w:rPr>
              <w:t>„</w:t>
            </w:r>
            <w:r w:rsidRPr="00F239C4">
              <w:rPr>
                <w:rFonts w:asciiTheme="minorHAnsi" w:hAnsiTheme="minorHAnsi" w:cstheme="minorHAnsi"/>
              </w:rPr>
              <w:t>Darbo grafiko sudarymas</w:t>
            </w:r>
            <w:r w:rsidRPr="00F239C4">
              <w:rPr>
                <w:rFonts w:cstheme="minorHAnsi"/>
              </w:rPr>
              <w:t>“;</w:t>
            </w:r>
          </w:p>
          <w:p w14:paraId="68F5C58F" w14:textId="4B595CF1" w:rsidR="00153E72" w:rsidRPr="00F239C4" w:rsidRDefault="00153E72" w:rsidP="0013691A">
            <w:pPr>
              <w:pStyle w:val="Sraopastraipa"/>
              <w:numPr>
                <w:ilvl w:val="1"/>
                <w:numId w:val="68"/>
              </w:numPr>
              <w:rPr>
                <w:rFonts w:asciiTheme="minorHAnsi" w:hAnsiTheme="minorHAnsi" w:cstheme="minorHAnsi"/>
                <w:bCs/>
                <w:szCs w:val="20"/>
                <w:lang w:eastAsia="ja-JP"/>
              </w:rPr>
            </w:pPr>
            <w:r w:rsidRPr="00F239C4">
              <w:rPr>
                <w:rFonts w:asciiTheme="minorHAnsi" w:hAnsiTheme="minorHAnsi" w:cstheme="minorHAnsi"/>
                <w:bCs/>
                <w:szCs w:val="20"/>
                <w:lang w:eastAsia="ja-JP"/>
              </w:rPr>
              <w:t xml:space="preserve">Pavedimas dirbančiajam dirbti poilsio ir / ar švenčių dienomis, naktį ar viršvalandžius - detaliau funkcionalumo reikalavimai ir procesas pateiktas </w:t>
            </w:r>
            <w:r w:rsidR="00D96BC7" w:rsidRPr="7098BA5A">
              <w:rPr>
                <w:rFonts w:asciiTheme="minorHAnsi" w:hAnsiTheme="minorHAnsi" w:cstheme="minorBidi"/>
              </w:rPr>
              <w:t xml:space="preserve">į </w:t>
            </w:r>
            <w:r w:rsidR="00D96BC7">
              <w:fldChar w:fldCharType="begin"/>
            </w:r>
            <w:r w:rsidR="00D96BC7">
              <w:instrText xml:space="preserve"> </w:instrText>
            </w:r>
            <w:r w:rsidR="00D96BC7">
              <w:rPr>
                <w:rFonts w:asciiTheme="minorHAnsi" w:hAnsiTheme="minorHAnsi" w:cstheme="minorBidi"/>
              </w:rPr>
              <w:instrText xml:space="preserve">REF </w:instrText>
            </w:r>
            <w:r w:rsidR="00D96BC7">
              <w:instrText xml:space="preserve">_Ref181693747 \h </w:instrText>
            </w:r>
            <w:r w:rsidR="00D96BC7">
              <w:fldChar w:fldCharType="separate"/>
            </w:r>
            <w:r w:rsidR="002B04E5">
              <w:rPr>
                <w:rFonts w:asciiTheme="minorHAnsi" w:hAnsiTheme="minorHAnsi" w:cstheme="minorBidi"/>
                <w:b/>
              </w:rPr>
              <w:t>DUPAIS veiklos modelis</w:t>
            </w:r>
            <w:r w:rsidR="00D96BC7">
              <w:fldChar w:fldCharType="end"/>
            </w:r>
            <w:r w:rsidR="00D96BC7">
              <w:t xml:space="preserve">, </w:t>
            </w:r>
            <w:r w:rsidRPr="00F239C4">
              <w:rPr>
                <w:rFonts w:asciiTheme="minorHAnsi" w:hAnsiTheme="minorHAnsi" w:cstheme="minorHAnsi"/>
                <w:bCs/>
                <w:szCs w:val="20"/>
                <w:lang w:eastAsia="ja-JP"/>
              </w:rPr>
              <w:t>skyriuje „Pavedimas dirbančiajam dirbti poilsio ir / ar švenčių dienomis, naktį ar viršvalandžius“;</w:t>
            </w:r>
          </w:p>
          <w:p w14:paraId="37A90047" w14:textId="6250DFFB" w:rsidR="00153E72" w:rsidRPr="00F239C4" w:rsidRDefault="00153E72" w:rsidP="0013691A">
            <w:pPr>
              <w:pStyle w:val="Sraopastraipa"/>
              <w:numPr>
                <w:ilvl w:val="1"/>
                <w:numId w:val="68"/>
              </w:numPr>
              <w:rPr>
                <w:rFonts w:asciiTheme="minorHAnsi" w:hAnsiTheme="minorHAnsi" w:cstheme="minorHAnsi"/>
                <w:bCs/>
                <w:szCs w:val="20"/>
                <w:lang w:eastAsia="ja-JP"/>
              </w:rPr>
            </w:pPr>
            <w:r w:rsidRPr="00F239C4">
              <w:rPr>
                <w:rFonts w:asciiTheme="minorHAnsi" w:hAnsiTheme="minorHAnsi" w:cstheme="minorHAnsi"/>
                <w:bCs/>
                <w:szCs w:val="20"/>
                <w:lang w:eastAsia="ja-JP"/>
              </w:rPr>
              <w:t xml:space="preserve">Darbo laiko kontrolė, einamuoju laiku, įskaitant nukrypimus nuo normalių darbo sąlygų - detaliau funkcionalumo reikalavimai ir procesas pateiktas </w:t>
            </w:r>
            <w:r w:rsidR="00D96BC7" w:rsidRPr="7098BA5A">
              <w:rPr>
                <w:rFonts w:asciiTheme="minorHAnsi" w:hAnsiTheme="minorHAnsi" w:cstheme="minorBidi"/>
              </w:rPr>
              <w:t xml:space="preserve">į </w:t>
            </w:r>
            <w:r w:rsidR="00D96BC7">
              <w:fldChar w:fldCharType="begin"/>
            </w:r>
            <w:r w:rsidR="00D96BC7">
              <w:instrText xml:space="preserve"> </w:instrText>
            </w:r>
            <w:r w:rsidR="00D96BC7">
              <w:rPr>
                <w:rFonts w:asciiTheme="minorHAnsi" w:hAnsiTheme="minorHAnsi" w:cstheme="minorBidi"/>
              </w:rPr>
              <w:instrText xml:space="preserve">REF </w:instrText>
            </w:r>
            <w:r w:rsidR="00D96BC7">
              <w:instrText xml:space="preserve">_Ref181693747 \h </w:instrText>
            </w:r>
            <w:r w:rsidR="00D96BC7">
              <w:fldChar w:fldCharType="separate"/>
            </w:r>
            <w:r w:rsidR="002B04E5">
              <w:rPr>
                <w:rFonts w:asciiTheme="minorHAnsi" w:hAnsiTheme="minorHAnsi" w:cstheme="minorBidi"/>
                <w:b/>
              </w:rPr>
              <w:t>DUPAIS veiklos modelis</w:t>
            </w:r>
            <w:r w:rsidR="00D96BC7">
              <w:fldChar w:fldCharType="end"/>
            </w:r>
            <w:r w:rsidR="00D96BC7">
              <w:t xml:space="preserve">, </w:t>
            </w:r>
            <w:r w:rsidRPr="00F239C4">
              <w:rPr>
                <w:rFonts w:asciiTheme="minorHAnsi" w:hAnsiTheme="minorHAnsi" w:cstheme="minorHAnsi"/>
                <w:bCs/>
                <w:szCs w:val="20"/>
                <w:lang w:eastAsia="ja-JP"/>
              </w:rPr>
              <w:t xml:space="preserve">  skyriuje „Darbo laiko kontrolė, einamuoju laiku, įskaitant nukrypimus nuo normalių darbo sąlygų“;</w:t>
            </w:r>
          </w:p>
          <w:p w14:paraId="697C6AE6" w14:textId="7E534F60" w:rsidR="00153E72" w:rsidRPr="00F239C4" w:rsidRDefault="00153E72" w:rsidP="0013691A">
            <w:pPr>
              <w:pStyle w:val="Sraopastraipa"/>
              <w:numPr>
                <w:ilvl w:val="1"/>
                <w:numId w:val="68"/>
              </w:numPr>
              <w:rPr>
                <w:rFonts w:asciiTheme="minorHAnsi" w:hAnsiTheme="minorHAnsi" w:cstheme="minorHAnsi"/>
                <w:bCs/>
                <w:szCs w:val="20"/>
                <w:lang w:eastAsia="ja-JP"/>
              </w:rPr>
            </w:pPr>
            <w:r w:rsidRPr="00F239C4">
              <w:rPr>
                <w:rFonts w:asciiTheme="minorHAnsi" w:hAnsiTheme="minorHAnsi" w:cstheme="minorHAnsi"/>
                <w:bCs/>
                <w:szCs w:val="20"/>
                <w:lang w:eastAsia="ja-JP"/>
              </w:rPr>
              <w:t xml:space="preserve">DLAŽ teikimas tvirtinimui - detaliau funkcionalumo reikalavimai ir procesas pateiktas </w:t>
            </w:r>
            <w:r w:rsidR="00D96BC7" w:rsidRPr="7098BA5A">
              <w:rPr>
                <w:rFonts w:asciiTheme="minorHAnsi" w:hAnsiTheme="minorHAnsi" w:cstheme="minorBidi"/>
              </w:rPr>
              <w:t xml:space="preserve">į </w:t>
            </w:r>
            <w:r w:rsidR="00D96BC7">
              <w:fldChar w:fldCharType="begin"/>
            </w:r>
            <w:r w:rsidR="00D96BC7">
              <w:instrText xml:space="preserve"> </w:instrText>
            </w:r>
            <w:r w:rsidR="00D96BC7">
              <w:rPr>
                <w:rFonts w:asciiTheme="minorHAnsi" w:hAnsiTheme="minorHAnsi" w:cstheme="minorBidi"/>
              </w:rPr>
              <w:instrText xml:space="preserve">REF </w:instrText>
            </w:r>
            <w:r w:rsidR="00D96BC7">
              <w:instrText xml:space="preserve">_Ref181693747 \h </w:instrText>
            </w:r>
            <w:r w:rsidR="00D96BC7">
              <w:fldChar w:fldCharType="separate"/>
            </w:r>
            <w:r w:rsidR="002B04E5">
              <w:rPr>
                <w:rFonts w:asciiTheme="minorHAnsi" w:hAnsiTheme="minorHAnsi" w:cstheme="minorBidi"/>
                <w:b/>
              </w:rPr>
              <w:t>DUPAIS veiklos modelis</w:t>
            </w:r>
            <w:r w:rsidR="00D96BC7">
              <w:fldChar w:fldCharType="end"/>
            </w:r>
            <w:r w:rsidR="00D96BC7">
              <w:t xml:space="preserve">, </w:t>
            </w:r>
            <w:r w:rsidRPr="00F239C4">
              <w:rPr>
                <w:rFonts w:asciiTheme="minorHAnsi" w:hAnsiTheme="minorHAnsi" w:cstheme="minorHAnsi"/>
                <w:bCs/>
                <w:szCs w:val="20"/>
                <w:lang w:eastAsia="ja-JP"/>
              </w:rPr>
              <w:t>skyriuje „Darbo laiko apskaitos žiniaraščio teikimas tvirtinimui“.</w:t>
            </w:r>
          </w:p>
          <w:p w14:paraId="651DE1DA" w14:textId="53439506" w:rsidR="00153E72" w:rsidRPr="00F239C4" w:rsidRDefault="00153E72" w:rsidP="0013691A">
            <w:pPr>
              <w:pStyle w:val="Komentarotekstas"/>
              <w:numPr>
                <w:ilvl w:val="0"/>
                <w:numId w:val="68"/>
              </w:numPr>
              <w:rPr>
                <w:rFonts w:asciiTheme="minorHAnsi" w:hAnsiTheme="minorHAnsi" w:cstheme="minorHAnsi"/>
              </w:rPr>
            </w:pPr>
            <w:r w:rsidRPr="00F239C4">
              <w:rPr>
                <w:rFonts w:asciiTheme="minorHAnsi" w:hAnsiTheme="minorHAnsi" w:cstheme="minorHAnsi"/>
              </w:rPr>
              <w:t xml:space="preserve">Atostogų apskaita - turi būti realizuotas atostogų apskaitos funkcionalumas pagal </w:t>
            </w:r>
            <w:r w:rsidR="006E5528" w:rsidRPr="7098BA5A">
              <w:rPr>
                <w:rFonts w:asciiTheme="minorHAnsi" w:hAnsiTheme="minorHAnsi" w:cstheme="minorBidi"/>
              </w:rPr>
              <w:t xml:space="preserve">į </w:t>
            </w:r>
            <w:r w:rsidR="006E5528">
              <w:fldChar w:fldCharType="begin"/>
            </w:r>
            <w:r w:rsidR="006E5528">
              <w:instrText xml:space="preserve"> </w:instrText>
            </w:r>
            <w:r w:rsidR="006E5528">
              <w:rPr>
                <w:rFonts w:asciiTheme="minorHAnsi" w:hAnsiTheme="minorHAnsi" w:cstheme="minorBidi"/>
              </w:rPr>
              <w:instrText xml:space="preserve">REF </w:instrText>
            </w:r>
            <w:r w:rsidR="006E5528">
              <w:instrText xml:space="preserve">_Ref181693747 \h </w:instrText>
            </w:r>
            <w:r w:rsidR="006E5528">
              <w:fldChar w:fldCharType="separate"/>
            </w:r>
            <w:r w:rsidR="002B04E5">
              <w:rPr>
                <w:rFonts w:asciiTheme="minorHAnsi" w:hAnsiTheme="minorHAnsi" w:cstheme="minorBidi"/>
                <w:b/>
              </w:rPr>
              <w:t>DUPAIS veiklos modelis</w:t>
            </w:r>
            <w:r w:rsidR="006E5528">
              <w:fldChar w:fldCharType="end"/>
            </w:r>
            <w:r w:rsidR="006E5528">
              <w:t>,</w:t>
            </w:r>
            <w:r w:rsidRPr="00F239C4">
              <w:rPr>
                <w:rFonts w:asciiTheme="minorHAnsi" w:hAnsiTheme="minorHAnsi" w:cstheme="minorHAnsi"/>
              </w:rPr>
              <w:t xml:space="preserve"> skyriuje „Atostogų apskaita“ proceso aprašymą ir proceso diagramą. Turi būti realizuoti šie atostogų apskaitos procesų funkcionalumai:</w:t>
            </w:r>
          </w:p>
          <w:p w14:paraId="466E6267" w14:textId="0EE8830B" w:rsidR="00153E72" w:rsidRPr="001A6327" w:rsidRDefault="00153E72" w:rsidP="0013691A">
            <w:pPr>
              <w:pStyle w:val="Komentarotekstas"/>
              <w:numPr>
                <w:ilvl w:val="1"/>
                <w:numId w:val="68"/>
              </w:numPr>
              <w:rPr>
                <w:rFonts w:asciiTheme="minorHAnsi" w:hAnsiTheme="minorHAnsi" w:cstheme="minorHAnsi"/>
              </w:rPr>
            </w:pPr>
            <w:r>
              <w:rPr>
                <w:rFonts w:asciiTheme="minorHAnsi" w:hAnsiTheme="minorHAnsi" w:cstheme="minorHAnsi"/>
              </w:rPr>
              <w:lastRenderedPageBreak/>
              <w:t xml:space="preserve">Atostogų plano parengimas - </w:t>
            </w:r>
            <w:r w:rsidRPr="00F86794">
              <w:rPr>
                <w:rFonts w:asciiTheme="minorHAnsi" w:hAnsiTheme="minorHAnsi" w:cstheme="minorHAnsi"/>
              </w:rPr>
              <w:t xml:space="preserve">detaliau funkcionalumo reikalavimai ir procesas pateiktas </w:t>
            </w:r>
            <w:r w:rsidR="006E5528" w:rsidRPr="7098BA5A">
              <w:rPr>
                <w:rFonts w:asciiTheme="minorHAnsi" w:hAnsiTheme="minorHAnsi" w:cstheme="minorBidi"/>
              </w:rPr>
              <w:t xml:space="preserve">į </w:t>
            </w:r>
            <w:r w:rsidR="006E5528">
              <w:fldChar w:fldCharType="begin"/>
            </w:r>
            <w:r w:rsidR="006E5528">
              <w:instrText xml:space="preserve"> </w:instrText>
            </w:r>
            <w:r w:rsidR="006E5528">
              <w:rPr>
                <w:rFonts w:asciiTheme="minorHAnsi" w:hAnsiTheme="minorHAnsi" w:cstheme="minorBidi"/>
              </w:rPr>
              <w:instrText xml:space="preserve">REF </w:instrText>
            </w:r>
            <w:r w:rsidR="006E5528">
              <w:instrText xml:space="preserve">_Ref181693747 \h </w:instrText>
            </w:r>
            <w:r w:rsidR="006E5528">
              <w:fldChar w:fldCharType="separate"/>
            </w:r>
            <w:r w:rsidR="002B04E5">
              <w:rPr>
                <w:rFonts w:asciiTheme="minorHAnsi" w:hAnsiTheme="minorHAnsi" w:cstheme="minorBidi"/>
                <w:b/>
              </w:rPr>
              <w:t>DUPAIS veiklos modelis</w:t>
            </w:r>
            <w:r w:rsidR="006E5528">
              <w:fldChar w:fldCharType="end"/>
            </w:r>
            <w:r w:rsidR="006E5528">
              <w:t xml:space="preserve">, </w:t>
            </w:r>
            <w:r w:rsidRPr="00F86794">
              <w:rPr>
                <w:rFonts w:asciiTheme="minorHAnsi" w:hAnsiTheme="minorHAnsi" w:cstheme="minorHAnsi"/>
              </w:rPr>
              <w:t>skyriuje</w:t>
            </w:r>
            <w:r>
              <w:rPr>
                <w:rFonts w:asciiTheme="minorHAnsi" w:hAnsiTheme="minorHAnsi" w:cstheme="minorHAnsi"/>
              </w:rPr>
              <w:t xml:space="preserve"> </w:t>
            </w:r>
            <w:r w:rsidRPr="00F239C4">
              <w:rPr>
                <w:rFonts w:asciiTheme="minorHAnsi" w:hAnsiTheme="minorHAnsi" w:cstheme="minorHAnsi"/>
              </w:rPr>
              <w:t>„Atostogų plano parengimas“.</w:t>
            </w:r>
          </w:p>
          <w:p w14:paraId="13C1ED13" w14:textId="442AA0E5" w:rsidR="00153E72" w:rsidRPr="004A7283" w:rsidRDefault="00153E72" w:rsidP="0013691A">
            <w:pPr>
              <w:pStyle w:val="Komentarotekstas"/>
              <w:numPr>
                <w:ilvl w:val="1"/>
                <w:numId w:val="68"/>
              </w:numPr>
              <w:rPr>
                <w:rFonts w:asciiTheme="minorHAnsi" w:hAnsiTheme="minorHAnsi" w:cstheme="minorHAnsi"/>
              </w:rPr>
            </w:pPr>
            <w:r w:rsidRPr="00F239C4">
              <w:rPr>
                <w:rFonts w:asciiTheme="minorHAnsi" w:hAnsiTheme="minorHAnsi" w:cstheme="minorHAnsi"/>
              </w:rPr>
              <w:t xml:space="preserve">Atostogų, laisvo laiko suteikimas - detaliau funkcionalumo reikalavimai ir procesas pateiktas </w:t>
            </w:r>
            <w:r w:rsidR="006E5528" w:rsidRPr="7098BA5A">
              <w:rPr>
                <w:rFonts w:asciiTheme="minorHAnsi" w:hAnsiTheme="minorHAnsi" w:cstheme="minorBidi"/>
              </w:rPr>
              <w:t xml:space="preserve">į </w:t>
            </w:r>
            <w:r w:rsidR="006E5528">
              <w:fldChar w:fldCharType="begin"/>
            </w:r>
            <w:r w:rsidR="006E5528">
              <w:instrText xml:space="preserve"> </w:instrText>
            </w:r>
            <w:r w:rsidR="006E5528">
              <w:rPr>
                <w:rFonts w:asciiTheme="minorHAnsi" w:hAnsiTheme="minorHAnsi" w:cstheme="minorBidi"/>
              </w:rPr>
              <w:instrText xml:space="preserve">REF </w:instrText>
            </w:r>
            <w:r w:rsidR="006E5528">
              <w:instrText xml:space="preserve">_Ref181693747 \h </w:instrText>
            </w:r>
            <w:r w:rsidR="006E5528">
              <w:fldChar w:fldCharType="separate"/>
            </w:r>
            <w:r w:rsidR="002B04E5">
              <w:rPr>
                <w:rFonts w:asciiTheme="minorHAnsi" w:hAnsiTheme="minorHAnsi" w:cstheme="minorBidi"/>
                <w:b/>
              </w:rPr>
              <w:t>DUPAIS veiklos modelis</w:t>
            </w:r>
            <w:r w:rsidR="006E5528">
              <w:fldChar w:fldCharType="end"/>
            </w:r>
            <w:r w:rsidR="006E5528">
              <w:t xml:space="preserve">, </w:t>
            </w:r>
            <w:r w:rsidRPr="00F239C4">
              <w:rPr>
                <w:rFonts w:asciiTheme="minorHAnsi" w:hAnsiTheme="minorHAnsi" w:cstheme="minorHAnsi"/>
              </w:rPr>
              <w:t>skyriuje „Atostogų, laisvo laiko suteikimas“.</w:t>
            </w:r>
          </w:p>
          <w:p w14:paraId="11B0BBB6" w14:textId="65C0AB74" w:rsidR="00153E72" w:rsidRPr="001A6327" w:rsidRDefault="00153E72" w:rsidP="0013691A">
            <w:pPr>
              <w:pStyle w:val="Komentarotekstas"/>
              <w:numPr>
                <w:ilvl w:val="1"/>
                <w:numId w:val="68"/>
              </w:numPr>
              <w:rPr>
                <w:rFonts w:asciiTheme="minorHAnsi" w:hAnsiTheme="minorHAnsi" w:cstheme="minorHAnsi"/>
              </w:rPr>
            </w:pPr>
            <w:r w:rsidRPr="00F239C4">
              <w:rPr>
                <w:rFonts w:asciiTheme="minorHAnsi" w:hAnsiTheme="minorHAnsi" w:cstheme="minorHAnsi"/>
              </w:rPr>
              <w:t xml:space="preserve">Tikslinių atostogų suteikimas - detaliau funkcionalumo reikalavimai ir procesas pateiktas </w:t>
            </w:r>
            <w:r w:rsidR="006E5528" w:rsidRPr="7098BA5A">
              <w:rPr>
                <w:rFonts w:asciiTheme="minorHAnsi" w:hAnsiTheme="minorHAnsi" w:cstheme="minorBidi"/>
              </w:rPr>
              <w:t xml:space="preserve">į </w:t>
            </w:r>
            <w:r w:rsidR="006E5528">
              <w:fldChar w:fldCharType="begin"/>
            </w:r>
            <w:r w:rsidR="006E5528">
              <w:instrText xml:space="preserve"> </w:instrText>
            </w:r>
            <w:r w:rsidR="006E5528">
              <w:rPr>
                <w:rFonts w:asciiTheme="minorHAnsi" w:hAnsiTheme="minorHAnsi" w:cstheme="minorBidi"/>
              </w:rPr>
              <w:instrText xml:space="preserve">REF </w:instrText>
            </w:r>
            <w:r w:rsidR="006E5528">
              <w:instrText xml:space="preserve">_Ref181693747 \h </w:instrText>
            </w:r>
            <w:r w:rsidR="006E5528">
              <w:fldChar w:fldCharType="separate"/>
            </w:r>
            <w:r w:rsidR="002B04E5">
              <w:rPr>
                <w:rFonts w:asciiTheme="minorHAnsi" w:hAnsiTheme="minorHAnsi" w:cstheme="minorBidi"/>
                <w:b/>
              </w:rPr>
              <w:t>DUPAIS veiklos modelis</w:t>
            </w:r>
            <w:r w:rsidR="006E5528">
              <w:fldChar w:fldCharType="end"/>
            </w:r>
            <w:r w:rsidR="006E5528">
              <w:t xml:space="preserve">, </w:t>
            </w:r>
            <w:r w:rsidRPr="00F239C4">
              <w:rPr>
                <w:rFonts w:asciiTheme="minorHAnsi" w:hAnsiTheme="minorHAnsi" w:cstheme="minorHAnsi"/>
              </w:rPr>
              <w:t xml:space="preserve"> skyriuje „Tikslinių atostogų suteikimas“.</w:t>
            </w:r>
          </w:p>
          <w:p w14:paraId="441DE55F" w14:textId="56B07BD4" w:rsidR="00153E72" w:rsidRPr="001A6327" w:rsidRDefault="00153E72" w:rsidP="0013691A">
            <w:pPr>
              <w:pStyle w:val="Komentarotekstas"/>
              <w:numPr>
                <w:ilvl w:val="1"/>
                <w:numId w:val="68"/>
              </w:numPr>
              <w:rPr>
                <w:rFonts w:asciiTheme="minorHAnsi" w:hAnsiTheme="minorHAnsi" w:cstheme="minorHAnsi"/>
              </w:rPr>
            </w:pPr>
            <w:r w:rsidRPr="00F239C4">
              <w:rPr>
                <w:rFonts w:asciiTheme="minorHAnsi" w:hAnsiTheme="minorHAnsi" w:cstheme="minorHAnsi"/>
              </w:rPr>
              <w:t xml:space="preserve">Atostogų koregavimas - detaliau funkcionalumo reikalavimai ir procesas pateiktas </w:t>
            </w:r>
            <w:r w:rsidR="006E5528" w:rsidRPr="7098BA5A">
              <w:rPr>
                <w:rFonts w:asciiTheme="minorHAnsi" w:hAnsiTheme="minorHAnsi" w:cstheme="minorBidi"/>
              </w:rPr>
              <w:t xml:space="preserve">į </w:t>
            </w:r>
            <w:r w:rsidR="006E5528">
              <w:fldChar w:fldCharType="begin"/>
            </w:r>
            <w:r w:rsidR="006E5528">
              <w:instrText xml:space="preserve"> </w:instrText>
            </w:r>
            <w:r w:rsidR="006E5528">
              <w:rPr>
                <w:rFonts w:asciiTheme="minorHAnsi" w:hAnsiTheme="minorHAnsi" w:cstheme="minorBidi"/>
              </w:rPr>
              <w:instrText xml:space="preserve">REF </w:instrText>
            </w:r>
            <w:r w:rsidR="006E5528">
              <w:instrText xml:space="preserve">_Ref181693747 \h </w:instrText>
            </w:r>
            <w:r w:rsidR="006E5528">
              <w:fldChar w:fldCharType="separate"/>
            </w:r>
            <w:r w:rsidR="002B04E5">
              <w:rPr>
                <w:rFonts w:asciiTheme="minorHAnsi" w:hAnsiTheme="minorHAnsi" w:cstheme="minorBidi"/>
                <w:b/>
              </w:rPr>
              <w:t>DUPAIS veiklos modelis</w:t>
            </w:r>
            <w:r w:rsidR="006E5528">
              <w:fldChar w:fldCharType="end"/>
            </w:r>
            <w:r w:rsidR="006E5528">
              <w:t xml:space="preserve">, </w:t>
            </w:r>
            <w:r w:rsidRPr="00F239C4">
              <w:rPr>
                <w:rFonts w:asciiTheme="minorHAnsi" w:hAnsiTheme="minorHAnsi" w:cstheme="minorHAnsi"/>
              </w:rPr>
              <w:t>skyriuje „Atostogų koregavimas“.</w:t>
            </w:r>
          </w:p>
          <w:p w14:paraId="49F54674" w14:textId="57455416" w:rsidR="00153E72" w:rsidRPr="001A6327" w:rsidRDefault="00153E72" w:rsidP="0013691A">
            <w:pPr>
              <w:pStyle w:val="Komentarotekstas"/>
              <w:numPr>
                <w:ilvl w:val="1"/>
                <w:numId w:val="68"/>
              </w:numPr>
              <w:rPr>
                <w:rFonts w:asciiTheme="minorHAnsi" w:hAnsiTheme="minorHAnsi" w:cstheme="minorHAnsi"/>
              </w:rPr>
            </w:pPr>
            <w:r w:rsidRPr="00F239C4">
              <w:rPr>
                <w:rFonts w:asciiTheme="minorHAnsi" w:hAnsiTheme="minorHAnsi" w:cstheme="minorHAnsi"/>
              </w:rPr>
              <w:t xml:space="preserve">Atostogų atšaukimas - detaliau funkcionalumo reikalavimai ir procesas pateiktas </w:t>
            </w:r>
            <w:r w:rsidR="006E5528" w:rsidRPr="7098BA5A">
              <w:rPr>
                <w:rFonts w:asciiTheme="minorHAnsi" w:hAnsiTheme="minorHAnsi" w:cstheme="minorBidi"/>
              </w:rPr>
              <w:t xml:space="preserve">į </w:t>
            </w:r>
            <w:r w:rsidR="006E5528">
              <w:fldChar w:fldCharType="begin"/>
            </w:r>
            <w:r w:rsidR="006E5528">
              <w:instrText xml:space="preserve"> </w:instrText>
            </w:r>
            <w:r w:rsidR="006E5528">
              <w:rPr>
                <w:rFonts w:asciiTheme="minorHAnsi" w:hAnsiTheme="minorHAnsi" w:cstheme="minorBidi"/>
              </w:rPr>
              <w:instrText xml:space="preserve">REF </w:instrText>
            </w:r>
            <w:r w:rsidR="006E5528">
              <w:instrText xml:space="preserve">_Ref181693747 \h </w:instrText>
            </w:r>
            <w:r w:rsidR="006E5528">
              <w:fldChar w:fldCharType="separate"/>
            </w:r>
            <w:r w:rsidR="002B04E5">
              <w:rPr>
                <w:rFonts w:asciiTheme="minorHAnsi" w:hAnsiTheme="minorHAnsi" w:cstheme="minorBidi"/>
                <w:b/>
              </w:rPr>
              <w:t>DUPAIS veiklos modelis</w:t>
            </w:r>
            <w:r w:rsidR="006E5528">
              <w:fldChar w:fldCharType="end"/>
            </w:r>
            <w:r w:rsidR="006E5528">
              <w:t>,</w:t>
            </w:r>
            <w:r w:rsidRPr="00F239C4">
              <w:rPr>
                <w:rFonts w:asciiTheme="minorHAnsi" w:hAnsiTheme="minorHAnsi" w:cstheme="minorHAnsi"/>
              </w:rPr>
              <w:t xml:space="preserve"> skyriuje „Atostogų atšaukimas“.</w:t>
            </w:r>
          </w:p>
          <w:p w14:paraId="619C9AEB" w14:textId="27C562EB" w:rsidR="00153E72" w:rsidRPr="001A6327" w:rsidRDefault="00153E72" w:rsidP="0013691A">
            <w:pPr>
              <w:pStyle w:val="Komentarotekstas"/>
              <w:numPr>
                <w:ilvl w:val="1"/>
                <w:numId w:val="68"/>
              </w:numPr>
              <w:rPr>
                <w:rFonts w:asciiTheme="minorHAnsi" w:hAnsiTheme="minorHAnsi" w:cstheme="minorHAnsi"/>
              </w:rPr>
            </w:pPr>
            <w:r w:rsidRPr="00F239C4">
              <w:rPr>
                <w:rFonts w:asciiTheme="minorHAnsi" w:hAnsiTheme="minorHAnsi" w:cstheme="minorHAnsi"/>
              </w:rPr>
              <w:t xml:space="preserve">Atostogos nedarbingumo atveju - detaliau funkcionalumo reikalavimai ir procesas pateiktas </w:t>
            </w:r>
            <w:r w:rsidR="006E5528" w:rsidRPr="7098BA5A">
              <w:rPr>
                <w:rFonts w:asciiTheme="minorHAnsi" w:hAnsiTheme="minorHAnsi" w:cstheme="minorBidi"/>
              </w:rPr>
              <w:t xml:space="preserve">į </w:t>
            </w:r>
            <w:r w:rsidR="006E5528">
              <w:fldChar w:fldCharType="begin"/>
            </w:r>
            <w:r w:rsidR="006E5528">
              <w:instrText xml:space="preserve"> </w:instrText>
            </w:r>
            <w:r w:rsidR="006E5528">
              <w:rPr>
                <w:rFonts w:asciiTheme="minorHAnsi" w:hAnsiTheme="minorHAnsi" w:cstheme="minorBidi"/>
              </w:rPr>
              <w:instrText xml:space="preserve">REF </w:instrText>
            </w:r>
            <w:r w:rsidR="006E5528">
              <w:instrText xml:space="preserve">_Ref181693747 \h </w:instrText>
            </w:r>
            <w:r w:rsidR="006E5528">
              <w:fldChar w:fldCharType="separate"/>
            </w:r>
            <w:r w:rsidR="002B04E5">
              <w:rPr>
                <w:rFonts w:asciiTheme="minorHAnsi" w:hAnsiTheme="minorHAnsi" w:cstheme="minorBidi"/>
                <w:b/>
              </w:rPr>
              <w:t>DUPAIS veiklos modelis</w:t>
            </w:r>
            <w:r w:rsidR="006E5528">
              <w:fldChar w:fldCharType="end"/>
            </w:r>
            <w:r w:rsidR="006E5528">
              <w:t>,</w:t>
            </w:r>
            <w:r w:rsidRPr="00F239C4">
              <w:rPr>
                <w:rFonts w:asciiTheme="minorHAnsi" w:hAnsiTheme="minorHAnsi" w:cstheme="minorHAnsi"/>
              </w:rPr>
              <w:t xml:space="preserve"> skyriuje „Atostogos nedarbingumo atveju“.</w:t>
            </w:r>
          </w:p>
          <w:p w14:paraId="4FF00DD9" w14:textId="5D8665A5" w:rsidR="00153E72" w:rsidRPr="00F239C4" w:rsidRDefault="00153E72" w:rsidP="0013691A">
            <w:pPr>
              <w:pStyle w:val="Komentarotekstas"/>
              <w:numPr>
                <w:ilvl w:val="0"/>
                <w:numId w:val="68"/>
              </w:numPr>
              <w:rPr>
                <w:rFonts w:asciiTheme="minorHAnsi" w:hAnsiTheme="minorHAnsi" w:cstheme="minorHAnsi"/>
              </w:rPr>
            </w:pPr>
            <w:r w:rsidRPr="00F239C4">
              <w:rPr>
                <w:rFonts w:asciiTheme="minorHAnsi" w:hAnsiTheme="minorHAnsi" w:cstheme="minorHAnsi"/>
              </w:rPr>
              <w:t xml:space="preserve">Prastovos informacijos valdymas – turi būti realizuoti šie prastovos informacijos valdymas procesų funkcionalumai pagal </w:t>
            </w:r>
            <w:r w:rsidR="006E5528" w:rsidRPr="7098BA5A">
              <w:rPr>
                <w:rFonts w:asciiTheme="minorHAnsi" w:hAnsiTheme="minorHAnsi" w:cstheme="minorBidi"/>
              </w:rPr>
              <w:t xml:space="preserve">į </w:t>
            </w:r>
            <w:r w:rsidR="006E5528">
              <w:fldChar w:fldCharType="begin"/>
            </w:r>
            <w:r w:rsidR="006E5528">
              <w:instrText xml:space="preserve"> </w:instrText>
            </w:r>
            <w:r w:rsidR="006E5528">
              <w:rPr>
                <w:rFonts w:asciiTheme="minorHAnsi" w:hAnsiTheme="minorHAnsi" w:cstheme="minorBidi"/>
              </w:rPr>
              <w:instrText xml:space="preserve">REF </w:instrText>
            </w:r>
            <w:r w:rsidR="006E5528">
              <w:instrText xml:space="preserve">_Ref181693747 \h </w:instrText>
            </w:r>
            <w:r w:rsidR="006E5528">
              <w:fldChar w:fldCharType="separate"/>
            </w:r>
            <w:r w:rsidR="002B04E5">
              <w:rPr>
                <w:rFonts w:asciiTheme="minorHAnsi" w:hAnsiTheme="minorHAnsi" w:cstheme="minorBidi"/>
                <w:b/>
              </w:rPr>
              <w:t>DUPAIS veiklos modelis</w:t>
            </w:r>
            <w:r w:rsidR="006E5528">
              <w:fldChar w:fldCharType="end"/>
            </w:r>
            <w:r w:rsidR="006E5528">
              <w:t>,</w:t>
            </w:r>
            <w:r w:rsidR="00855E2F">
              <w:t xml:space="preserve"> </w:t>
            </w:r>
            <w:r w:rsidRPr="00F239C4">
              <w:rPr>
                <w:rFonts w:asciiTheme="minorHAnsi" w:hAnsiTheme="minorHAnsi" w:cstheme="minorHAnsi"/>
              </w:rPr>
              <w:t xml:space="preserve">skyriuje „Prastovos informacijos valdymas“ pateiktus procesus: </w:t>
            </w:r>
          </w:p>
          <w:p w14:paraId="47502DED" w14:textId="65F3EA37" w:rsidR="00153E72" w:rsidRPr="00F239C4" w:rsidRDefault="00153E72" w:rsidP="0013691A">
            <w:pPr>
              <w:pStyle w:val="Komentarotekstas"/>
              <w:numPr>
                <w:ilvl w:val="1"/>
                <w:numId w:val="68"/>
              </w:numPr>
              <w:rPr>
                <w:rFonts w:asciiTheme="minorHAnsi" w:hAnsiTheme="minorHAnsi" w:cstheme="minorHAnsi"/>
              </w:rPr>
            </w:pPr>
            <w:r w:rsidRPr="00F239C4">
              <w:rPr>
                <w:rFonts w:asciiTheme="minorHAnsi" w:hAnsiTheme="minorHAnsi" w:cstheme="minorHAnsi"/>
              </w:rPr>
              <w:t xml:space="preserve">Prastovos paskelbimas dirbančiajam - detaliau funkcionalumo reikalavimai ir procesas pateiktas </w:t>
            </w:r>
            <w:r w:rsidR="00855E2F" w:rsidRPr="7098BA5A">
              <w:rPr>
                <w:rFonts w:asciiTheme="minorHAnsi" w:hAnsiTheme="minorHAnsi" w:cstheme="minorBidi"/>
              </w:rPr>
              <w:t xml:space="preserve">į </w:t>
            </w:r>
            <w:r w:rsidR="00855E2F">
              <w:fldChar w:fldCharType="begin"/>
            </w:r>
            <w:r w:rsidR="00855E2F">
              <w:instrText xml:space="preserve"> </w:instrText>
            </w:r>
            <w:r w:rsidR="00855E2F">
              <w:rPr>
                <w:rFonts w:asciiTheme="minorHAnsi" w:hAnsiTheme="minorHAnsi" w:cstheme="minorBidi"/>
              </w:rPr>
              <w:instrText xml:space="preserve">REF </w:instrText>
            </w:r>
            <w:r w:rsidR="00855E2F">
              <w:instrText xml:space="preserve">_Ref181693747 \h </w:instrText>
            </w:r>
            <w:r w:rsidR="00855E2F">
              <w:fldChar w:fldCharType="separate"/>
            </w:r>
            <w:r w:rsidR="002B04E5">
              <w:rPr>
                <w:rFonts w:asciiTheme="minorHAnsi" w:hAnsiTheme="minorHAnsi" w:cstheme="minorBidi"/>
                <w:b/>
              </w:rPr>
              <w:t>DUPAIS veiklos modelis</w:t>
            </w:r>
            <w:r w:rsidR="00855E2F">
              <w:fldChar w:fldCharType="end"/>
            </w:r>
            <w:r w:rsidR="00855E2F">
              <w:t>,</w:t>
            </w:r>
            <w:r w:rsidRPr="00F239C4">
              <w:rPr>
                <w:rFonts w:asciiTheme="minorHAnsi" w:hAnsiTheme="minorHAnsi" w:cstheme="minorHAnsi"/>
                <w:bCs w:val="0"/>
              </w:rPr>
              <w:t xml:space="preserve"> </w:t>
            </w:r>
            <w:r w:rsidRPr="00F239C4">
              <w:rPr>
                <w:rFonts w:asciiTheme="minorHAnsi" w:hAnsiTheme="minorHAnsi" w:cstheme="minorHAnsi"/>
              </w:rPr>
              <w:t>skyriuje „Prastovos paskelbimas dirbančiajam“;</w:t>
            </w:r>
          </w:p>
          <w:p w14:paraId="69FEACBF" w14:textId="43393133" w:rsidR="00153E72" w:rsidRPr="00F239C4" w:rsidRDefault="00153E72" w:rsidP="0013691A">
            <w:pPr>
              <w:pStyle w:val="Komentarotekstas"/>
              <w:numPr>
                <w:ilvl w:val="1"/>
                <w:numId w:val="68"/>
              </w:numPr>
              <w:rPr>
                <w:rFonts w:asciiTheme="minorHAnsi" w:hAnsiTheme="minorHAnsi" w:cstheme="minorHAnsi"/>
              </w:rPr>
            </w:pPr>
            <w:r w:rsidRPr="00F239C4">
              <w:rPr>
                <w:rFonts w:asciiTheme="minorHAnsi" w:hAnsiTheme="minorHAnsi" w:cstheme="minorHAnsi"/>
              </w:rPr>
              <w:t xml:space="preserve">Prastovos stabdymas dirbančiajam - detaliau funkcionalumo reikalavimai ir procesas pateiktas </w:t>
            </w:r>
            <w:r w:rsidR="00855E2F" w:rsidRPr="7098BA5A">
              <w:rPr>
                <w:rFonts w:asciiTheme="minorHAnsi" w:hAnsiTheme="minorHAnsi" w:cstheme="minorBidi"/>
              </w:rPr>
              <w:t xml:space="preserve">į </w:t>
            </w:r>
            <w:r w:rsidR="00855E2F">
              <w:fldChar w:fldCharType="begin"/>
            </w:r>
            <w:r w:rsidR="00855E2F">
              <w:instrText xml:space="preserve"> </w:instrText>
            </w:r>
            <w:r w:rsidR="00855E2F">
              <w:rPr>
                <w:rFonts w:asciiTheme="minorHAnsi" w:hAnsiTheme="minorHAnsi" w:cstheme="minorBidi"/>
              </w:rPr>
              <w:instrText xml:space="preserve">REF </w:instrText>
            </w:r>
            <w:r w:rsidR="00855E2F">
              <w:instrText xml:space="preserve">_Ref181693747 \h </w:instrText>
            </w:r>
            <w:r w:rsidR="00855E2F">
              <w:fldChar w:fldCharType="separate"/>
            </w:r>
            <w:r w:rsidR="002B04E5">
              <w:rPr>
                <w:rFonts w:asciiTheme="minorHAnsi" w:hAnsiTheme="minorHAnsi" w:cstheme="minorBidi"/>
                <w:b/>
              </w:rPr>
              <w:t>DUPAIS veiklos modelis</w:t>
            </w:r>
            <w:r w:rsidR="00855E2F">
              <w:fldChar w:fldCharType="end"/>
            </w:r>
            <w:r w:rsidRPr="00F239C4">
              <w:rPr>
                <w:rFonts w:asciiTheme="minorHAnsi" w:hAnsiTheme="minorHAnsi" w:cstheme="minorHAnsi"/>
                <w:bCs w:val="0"/>
              </w:rPr>
              <w:t xml:space="preserve"> </w:t>
            </w:r>
            <w:r w:rsidRPr="00F239C4">
              <w:rPr>
                <w:rFonts w:asciiTheme="minorHAnsi" w:hAnsiTheme="minorHAnsi" w:cstheme="minorHAnsi"/>
              </w:rPr>
              <w:t>skyriuje „Prastovos stabdymas dirbančiajam“.</w:t>
            </w:r>
          </w:p>
          <w:p w14:paraId="6A35F872" w14:textId="2CE0AFCB" w:rsidR="00153E72" w:rsidRDefault="00153E72" w:rsidP="0013691A">
            <w:pPr>
              <w:pStyle w:val="Komentarotekstas"/>
              <w:numPr>
                <w:ilvl w:val="0"/>
                <w:numId w:val="68"/>
              </w:numPr>
              <w:rPr>
                <w:rFonts w:asciiTheme="minorHAnsi" w:hAnsiTheme="minorHAnsi" w:cstheme="minorHAnsi"/>
              </w:rPr>
            </w:pPr>
            <w:r w:rsidRPr="00F239C4">
              <w:rPr>
                <w:rFonts w:asciiTheme="minorHAnsi" w:hAnsiTheme="minorHAnsi" w:cstheme="minorHAnsi"/>
              </w:rPr>
              <w:t xml:space="preserve">Komandiruočių ir kvalifikacijos kėlimo apskaita - turi būti realizuotas komandiruočių ir kvalifikacijos kėlimo funkcionalumas pagal </w:t>
            </w:r>
            <w:r w:rsidR="00025F78" w:rsidRPr="7098BA5A">
              <w:rPr>
                <w:rFonts w:asciiTheme="minorHAnsi" w:hAnsiTheme="minorHAnsi" w:cstheme="minorBidi"/>
              </w:rPr>
              <w:t xml:space="preserve">į </w:t>
            </w:r>
            <w:r w:rsidR="00025F78">
              <w:fldChar w:fldCharType="begin"/>
            </w:r>
            <w:r w:rsidR="00025F78">
              <w:instrText xml:space="preserve"> </w:instrText>
            </w:r>
            <w:r w:rsidR="00025F78">
              <w:rPr>
                <w:rFonts w:asciiTheme="minorHAnsi" w:hAnsiTheme="minorHAnsi" w:cstheme="minorBidi"/>
              </w:rPr>
              <w:instrText xml:space="preserve">REF </w:instrText>
            </w:r>
            <w:r w:rsidR="00025F78">
              <w:instrText xml:space="preserve">_Ref181693747 \h </w:instrText>
            </w:r>
            <w:r w:rsidR="00025F78">
              <w:fldChar w:fldCharType="separate"/>
            </w:r>
            <w:r w:rsidR="002B04E5">
              <w:rPr>
                <w:rFonts w:asciiTheme="minorHAnsi" w:hAnsiTheme="minorHAnsi" w:cstheme="minorBidi"/>
                <w:b/>
              </w:rPr>
              <w:t xml:space="preserve">DUPAIS veiklos </w:t>
            </w:r>
            <w:proofErr w:type="spellStart"/>
            <w:r w:rsidR="002B04E5">
              <w:rPr>
                <w:rFonts w:asciiTheme="minorHAnsi" w:hAnsiTheme="minorHAnsi" w:cstheme="minorBidi"/>
                <w:b/>
              </w:rPr>
              <w:t>modelis</w:t>
            </w:r>
            <w:r w:rsidR="00025F78">
              <w:fldChar w:fldCharType="end"/>
            </w:r>
            <w:r w:rsidRPr="00F239C4">
              <w:rPr>
                <w:rFonts w:asciiTheme="minorHAnsi" w:hAnsiTheme="minorHAnsi" w:cstheme="minorHAnsi"/>
              </w:rPr>
              <w:t>skyriuje</w:t>
            </w:r>
            <w:proofErr w:type="spellEnd"/>
            <w:r w:rsidRPr="00F239C4">
              <w:rPr>
                <w:rFonts w:asciiTheme="minorHAnsi" w:hAnsiTheme="minorHAnsi" w:cstheme="minorHAnsi"/>
              </w:rPr>
              <w:t xml:space="preserve"> „Komandiruočių ir kvalifikacijos kėlimo apskaita“ proceso aprašymą ir proceso diagramą. Turi būti realizuoti šie komandiruočių ir kvalifikacijos kėlimo procesų funkcionalumai</w:t>
            </w:r>
            <w:r w:rsidRPr="004F1A4C">
              <w:rPr>
                <w:rFonts w:asciiTheme="minorHAnsi" w:hAnsiTheme="minorHAnsi" w:cstheme="minorHAnsi"/>
              </w:rPr>
              <w:t>:</w:t>
            </w:r>
          </w:p>
          <w:p w14:paraId="33891E2F" w14:textId="1F5B31D0" w:rsidR="00153E72" w:rsidRPr="004A7283" w:rsidRDefault="00153E72" w:rsidP="0013691A">
            <w:pPr>
              <w:pStyle w:val="Komentarotekstas"/>
              <w:numPr>
                <w:ilvl w:val="1"/>
                <w:numId w:val="68"/>
              </w:numPr>
              <w:rPr>
                <w:rFonts w:asciiTheme="minorHAnsi" w:hAnsiTheme="minorHAnsi" w:cstheme="minorHAnsi"/>
              </w:rPr>
            </w:pPr>
            <w:r w:rsidRPr="00F239C4">
              <w:rPr>
                <w:rFonts w:asciiTheme="minorHAnsi" w:hAnsiTheme="minorHAnsi" w:cstheme="minorHAnsi"/>
              </w:rPr>
              <w:t>Siuntimo į komandiruotę/kvalifikacijos kėlimą įforminimas</w:t>
            </w:r>
            <w:r w:rsidRPr="00F239C4">
              <w:rPr>
                <w:rFonts w:asciiTheme="minorHAnsi" w:hAnsiTheme="minorHAnsi" w:cstheme="minorHAnsi"/>
              </w:rPr>
              <w:tab/>
              <w:t xml:space="preserve"> - detaliau funkcionalumo reikalavimai ir procesas pateiktas </w:t>
            </w:r>
            <w:r w:rsidR="00025F78" w:rsidRPr="7098BA5A">
              <w:rPr>
                <w:rFonts w:asciiTheme="minorHAnsi" w:hAnsiTheme="minorHAnsi" w:cstheme="minorBidi"/>
              </w:rPr>
              <w:t xml:space="preserve">į </w:t>
            </w:r>
            <w:r w:rsidR="00025F78">
              <w:fldChar w:fldCharType="begin"/>
            </w:r>
            <w:r w:rsidR="00025F78">
              <w:instrText xml:space="preserve"> </w:instrText>
            </w:r>
            <w:r w:rsidR="00025F78">
              <w:rPr>
                <w:rFonts w:asciiTheme="minorHAnsi" w:hAnsiTheme="minorHAnsi" w:cstheme="minorBidi"/>
              </w:rPr>
              <w:instrText xml:space="preserve">REF </w:instrText>
            </w:r>
            <w:r w:rsidR="00025F78">
              <w:instrText xml:space="preserve">_Ref181693747 \h </w:instrText>
            </w:r>
            <w:r w:rsidR="00025F78">
              <w:fldChar w:fldCharType="separate"/>
            </w:r>
            <w:r w:rsidR="002B04E5">
              <w:rPr>
                <w:rFonts w:asciiTheme="minorHAnsi" w:hAnsiTheme="minorHAnsi" w:cstheme="minorBidi"/>
                <w:b/>
              </w:rPr>
              <w:t>DUPAIS veiklos modelis</w:t>
            </w:r>
            <w:r w:rsidR="00025F78">
              <w:fldChar w:fldCharType="end"/>
            </w:r>
            <w:r w:rsidRPr="00F239C4">
              <w:rPr>
                <w:rFonts w:asciiTheme="minorHAnsi" w:hAnsiTheme="minorHAnsi" w:cstheme="minorHAnsi"/>
                <w:bCs w:val="0"/>
              </w:rPr>
              <w:t xml:space="preserve"> </w:t>
            </w:r>
            <w:r w:rsidRPr="00F239C4">
              <w:rPr>
                <w:rFonts w:asciiTheme="minorHAnsi" w:hAnsiTheme="minorHAnsi" w:cstheme="minorHAnsi"/>
              </w:rPr>
              <w:t>skyriuose „Komandiruotės/kvalifikacijos kėlimo pirmas derinimas su vadovu“ ir „Komandiruotės/kvalifikacijos kėlimo pirmas derinimas su kitais atsakingais asmenimis“;</w:t>
            </w:r>
          </w:p>
          <w:p w14:paraId="2E57B2B6" w14:textId="28009BB5" w:rsidR="00153E72" w:rsidRPr="004A7283" w:rsidRDefault="00153E72" w:rsidP="0013691A">
            <w:pPr>
              <w:pStyle w:val="Komentarotekstas"/>
              <w:numPr>
                <w:ilvl w:val="1"/>
                <w:numId w:val="68"/>
              </w:numPr>
              <w:rPr>
                <w:rFonts w:asciiTheme="minorHAnsi" w:hAnsiTheme="minorHAnsi" w:cstheme="minorHAnsi"/>
              </w:rPr>
            </w:pPr>
            <w:r w:rsidRPr="004A7283">
              <w:rPr>
                <w:rFonts w:asciiTheme="minorHAnsi" w:hAnsiTheme="minorHAnsi" w:cstheme="minorHAnsi"/>
              </w:rPr>
              <w:t>Komandiruotės/kvalifikacijos kėlimo prašymo atšaukimas</w:t>
            </w:r>
            <w:r w:rsidRPr="004A7283">
              <w:rPr>
                <w:rFonts w:asciiTheme="minorHAnsi" w:hAnsiTheme="minorHAnsi" w:cstheme="minorHAnsi"/>
              </w:rPr>
              <w:tab/>
            </w:r>
            <w:r>
              <w:rPr>
                <w:rFonts w:asciiTheme="minorHAnsi" w:hAnsiTheme="minorHAnsi" w:cstheme="minorHAnsi"/>
              </w:rPr>
              <w:t xml:space="preserve"> - </w:t>
            </w:r>
            <w:r w:rsidRPr="00C9161F">
              <w:rPr>
                <w:rFonts w:asciiTheme="minorHAnsi" w:hAnsiTheme="minorHAnsi" w:cstheme="minorHAnsi"/>
              </w:rPr>
              <w:t xml:space="preserve">detaliau funkcionalumo reikalavimai ir procesas pateiktas </w:t>
            </w:r>
            <w:r w:rsidR="00025F78" w:rsidRPr="7098BA5A">
              <w:rPr>
                <w:rFonts w:asciiTheme="minorHAnsi" w:hAnsiTheme="minorHAnsi" w:cstheme="minorBidi"/>
              </w:rPr>
              <w:t xml:space="preserve">į </w:t>
            </w:r>
            <w:r w:rsidR="00025F78">
              <w:fldChar w:fldCharType="begin"/>
            </w:r>
            <w:r w:rsidR="00025F78">
              <w:instrText xml:space="preserve"> </w:instrText>
            </w:r>
            <w:r w:rsidR="00025F78">
              <w:rPr>
                <w:rFonts w:asciiTheme="minorHAnsi" w:hAnsiTheme="minorHAnsi" w:cstheme="minorBidi"/>
              </w:rPr>
              <w:instrText xml:space="preserve">REF </w:instrText>
            </w:r>
            <w:r w:rsidR="00025F78">
              <w:instrText xml:space="preserve">_Ref181693747 \h </w:instrText>
            </w:r>
            <w:r w:rsidR="00025F78">
              <w:fldChar w:fldCharType="separate"/>
            </w:r>
            <w:r w:rsidR="002B04E5">
              <w:rPr>
                <w:rFonts w:asciiTheme="minorHAnsi" w:hAnsiTheme="minorHAnsi" w:cstheme="minorBidi"/>
                <w:b/>
              </w:rPr>
              <w:t>DUPAIS veiklos modelis</w:t>
            </w:r>
            <w:r w:rsidR="00025F78">
              <w:fldChar w:fldCharType="end"/>
            </w:r>
            <w:r>
              <w:rPr>
                <w:rFonts w:asciiTheme="minorHAnsi" w:hAnsiTheme="minorHAnsi" w:cstheme="minorHAnsi"/>
                <w:bCs w:val="0"/>
              </w:rPr>
              <w:t xml:space="preserve"> </w:t>
            </w:r>
            <w:r w:rsidRPr="00C9161F">
              <w:rPr>
                <w:rFonts w:asciiTheme="minorHAnsi" w:hAnsiTheme="minorHAnsi" w:cstheme="minorHAnsi"/>
              </w:rPr>
              <w:t xml:space="preserve">skyriuje </w:t>
            </w:r>
            <w:r>
              <w:rPr>
                <w:rFonts w:asciiTheme="minorHAnsi" w:hAnsiTheme="minorHAnsi" w:cstheme="minorHAnsi"/>
              </w:rPr>
              <w:t>„</w:t>
            </w:r>
            <w:r w:rsidRPr="004A7283">
              <w:rPr>
                <w:rFonts w:asciiTheme="minorHAnsi" w:hAnsiTheme="minorHAnsi" w:cstheme="minorHAnsi"/>
              </w:rPr>
              <w:t>Komandiruotės/kvalifikacijos kėlimo prašymo atšaukimas</w:t>
            </w:r>
            <w:r>
              <w:rPr>
                <w:rFonts w:asciiTheme="minorHAnsi" w:hAnsiTheme="minorHAnsi" w:cstheme="minorHAnsi"/>
              </w:rPr>
              <w:t>“;</w:t>
            </w:r>
          </w:p>
          <w:p w14:paraId="756FCE73" w14:textId="39FCF3BB" w:rsidR="00153E72" w:rsidRPr="004A7283" w:rsidRDefault="00153E72" w:rsidP="0013691A">
            <w:pPr>
              <w:pStyle w:val="Komentarotekstas"/>
              <w:numPr>
                <w:ilvl w:val="1"/>
                <w:numId w:val="68"/>
              </w:numPr>
              <w:rPr>
                <w:rFonts w:asciiTheme="minorHAnsi" w:hAnsiTheme="minorHAnsi" w:cstheme="minorHAnsi"/>
              </w:rPr>
            </w:pPr>
            <w:r w:rsidRPr="004A7283">
              <w:rPr>
                <w:rFonts w:asciiTheme="minorHAnsi" w:hAnsiTheme="minorHAnsi" w:cstheme="minorHAnsi"/>
              </w:rPr>
              <w:t>Komandiruotės/kvalifikacijos kėlimo prašymo koregavimas</w:t>
            </w:r>
            <w:r>
              <w:rPr>
                <w:rFonts w:asciiTheme="minorHAnsi" w:hAnsiTheme="minorHAnsi" w:cstheme="minorHAnsi"/>
              </w:rPr>
              <w:t xml:space="preserve"> - </w:t>
            </w:r>
            <w:r w:rsidRPr="00C9161F">
              <w:rPr>
                <w:rFonts w:asciiTheme="minorHAnsi" w:hAnsiTheme="minorHAnsi" w:cstheme="minorHAnsi"/>
              </w:rPr>
              <w:t xml:space="preserve">detaliau funkcionalumo reikalavimai ir procesas pateiktas </w:t>
            </w:r>
            <w:r w:rsidR="00025F78" w:rsidRPr="7098BA5A">
              <w:rPr>
                <w:rFonts w:asciiTheme="minorHAnsi" w:hAnsiTheme="minorHAnsi" w:cstheme="minorBidi"/>
              </w:rPr>
              <w:t xml:space="preserve">į </w:t>
            </w:r>
            <w:r w:rsidR="00025F78">
              <w:fldChar w:fldCharType="begin"/>
            </w:r>
            <w:r w:rsidR="00025F78">
              <w:instrText xml:space="preserve"> </w:instrText>
            </w:r>
            <w:r w:rsidR="00025F78">
              <w:rPr>
                <w:rFonts w:asciiTheme="minorHAnsi" w:hAnsiTheme="minorHAnsi" w:cstheme="minorBidi"/>
              </w:rPr>
              <w:instrText xml:space="preserve">REF </w:instrText>
            </w:r>
            <w:r w:rsidR="00025F78">
              <w:instrText xml:space="preserve">_Ref181693747 \h </w:instrText>
            </w:r>
            <w:r w:rsidR="00025F78">
              <w:fldChar w:fldCharType="separate"/>
            </w:r>
            <w:r w:rsidR="002B04E5">
              <w:rPr>
                <w:rFonts w:asciiTheme="minorHAnsi" w:hAnsiTheme="minorHAnsi" w:cstheme="minorBidi"/>
                <w:b/>
              </w:rPr>
              <w:t>DUPAIS veiklos modelis</w:t>
            </w:r>
            <w:r w:rsidR="00025F78">
              <w:fldChar w:fldCharType="end"/>
            </w:r>
            <w:r>
              <w:rPr>
                <w:rFonts w:asciiTheme="minorHAnsi" w:hAnsiTheme="minorHAnsi" w:cstheme="minorHAnsi"/>
                <w:bCs w:val="0"/>
              </w:rPr>
              <w:t xml:space="preserve"> </w:t>
            </w:r>
            <w:r w:rsidRPr="00C9161F">
              <w:rPr>
                <w:rFonts w:asciiTheme="minorHAnsi" w:hAnsiTheme="minorHAnsi" w:cstheme="minorHAnsi"/>
              </w:rPr>
              <w:t xml:space="preserve">skyriuje </w:t>
            </w:r>
            <w:r>
              <w:rPr>
                <w:rFonts w:asciiTheme="minorHAnsi" w:hAnsiTheme="minorHAnsi" w:cstheme="minorHAnsi"/>
              </w:rPr>
              <w:t>„</w:t>
            </w:r>
            <w:r w:rsidRPr="004A7283">
              <w:rPr>
                <w:rFonts w:asciiTheme="minorHAnsi" w:hAnsiTheme="minorHAnsi" w:cstheme="minorHAnsi"/>
              </w:rPr>
              <w:t>Komandiruotės/kvalifikacijos kėlimo prašymo koregavimas</w:t>
            </w:r>
            <w:r>
              <w:rPr>
                <w:rFonts w:asciiTheme="minorHAnsi" w:hAnsiTheme="minorHAnsi" w:cstheme="minorHAnsi"/>
              </w:rPr>
              <w:t>“;</w:t>
            </w:r>
          </w:p>
          <w:p w14:paraId="5D5005EA" w14:textId="0AEA2E43" w:rsidR="00153E72" w:rsidRPr="004A7283" w:rsidRDefault="00153E72" w:rsidP="0013691A">
            <w:pPr>
              <w:pStyle w:val="Komentarotekstas"/>
              <w:numPr>
                <w:ilvl w:val="1"/>
                <w:numId w:val="68"/>
              </w:numPr>
              <w:rPr>
                <w:rFonts w:asciiTheme="minorHAnsi" w:hAnsiTheme="minorHAnsi" w:cstheme="minorHAnsi"/>
              </w:rPr>
            </w:pPr>
            <w:r w:rsidRPr="004A7283">
              <w:rPr>
                <w:rFonts w:asciiTheme="minorHAnsi" w:hAnsiTheme="minorHAnsi" w:cstheme="minorHAnsi"/>
              </w:rPr>
              <w:t>Ataskaita už patirtas faktines išlaida</w:t>
            </w:r>
            <w:r>
              <w:rPr>
                <w:rFonts w:asciiTheme="minorHAnsi" w:hAnsiTheme="minorHAnsi" w:cstheme="minorHAnsi"/>
              </w:rPr>
              <w:t xml:space="preserve">s - </w:t>
            </w:r>
            <w:r w:rsidRPr="00C9161F">
              <w:rPr>
                <w:rFonts w:asciiTheme="minorHAnsi" w:hAnsiTheme="minorHAnsi" w:cstheme="minorHAnsi"/>
              </w:rPr>
              <w:t xml:space="preserve">detaliau funkcionalumo reikalavimai ir procesas pateiktas </w:t>
            </w:r>
            <w:r w:rsidR="00025F78" w:rsidRPr="7098BA5A">
              <w:rPr>
                <w:rFonts w:asciiTheme="minorHAnsi" w:hAnsiTheme="minorHAnsi" w:cstheme="minorBidi"/>
              </w:rPr>
              <w:t xml:space="preserve">į </w:t>
            </w:r>
            <w:r w:rsidR="00025F78">
              <w:fldChar w:fldCharType="begin"/>
            </w:r>
            <w:r w:rsidR="00025F78">
              <w:instrText xml:space="preserve"> </w:instrText>
            </w:r>
            <w:r w:rsidR="00025F78">
              <w:rPr>
                <w:rFonts w:asciiTheme="minorHAnsi" w:hAnsiTheme="minorHAnsi" w:cstheme="minorBidi"/>
              </w:rPr>
              <w:instrText xml:space="preserve">REF </w:instrText>
            </w:r>
            <w:r w:rsidR="00025F78">
              <w:instrText xml:space="preserve">_Ref181693747 \h </w:instrText>
            </w:r>
            <w:r w:rsidR="00025F78">
              <w:fldChar w:fldCharType="separate"/>
            </w:r>
            <w:r w:rsidR="002B04E5">
              <w:rPr>
                <w:rFonts w:asciiTheme="minorHAnsi" w:hAnsiTheme="minorHAnsi" w:cstheme="minorBidi"/>
                <w:b/>
              </w:rPr>
              <w:t>DUPAIS veiklos modelis</w:t>
            </w:r>
            <w:r w:rsidR="00025F78">
              <w:fldChar w:fldCharType="end"/>
            </w:r>
            <w:r>
              <w:rPr>
                <w:rFonts w:asciiTheme="minorHAnsi" w:hAnsiTheme="minorHAnsi" w:cstheme="minorHAnsi"/>
                <w:bCs w:val="0"/>
              </w:rPr>
              <w:t xml:space="preserve"> </w:t>
            </w:r>
            <w:r w:rsidRPr="00C9161F">
              <w:rPr>
                <w:rFonts w:asciiTheme="minorHAnsi" w:hAnsiTheme="minorHAnsi" w:cstheme="minorHAnsi"/>
              </w:rPr>
              <w:t xml:space="preserve">skyriuje </w:t>
            </w:r>
            <w:r>
              <w:rPr>
                <w:rFonts w:asciiTheme="minorHAnsi" w:hAnsiTheme="minorHAnsi" w:cstheme="minorHAnsi"/>
              </w:rPr>
              <w:t>„</w:t>
            </w:r>
            <w:r w:rsidRPr="004A7283">
              <w:rPr>
                <w:rFonts w:asciiTheme="minorHAnsi" w:hAnsiTheme="minorHAnsi" w:cstheme="minorHAnsi"/>
              </w:rPr>
              <w:t>Ataskaita už patirtas faktines išlaida</w:t>
            </w:r>
            <w:r>
              <w:rPr>
                <w:rFonts w:asciiTheme="minorHAnsi" w:hAnsiTheme="minorHAnsi" w:cstheme="minorHAnsi"/>
              </w:rPr>
              <w:t>s“;</w:t>
            </w:r>
          </w:p>
          <w:p w14:paraId="61FFD0D3" w14:textId="2CDDCC6B" w:rsidR="00153E72" w:rsidRPr="00574C5D" w:rsidRDefault="00153E72" w:rsidP="0013691A">
            <w:pPr>
              <w:pStyle w:val="Komentarotekstas"/>
              <w:numPr>
                <w:ilvl w:val="1"/>
                <w:numId w:val="68"/>
              </w:numPr>
              <w:rPr>
                <w:rFonts w:asciiTheme="minorHAnsi" w:hAnsiTheme="minorHAnsi" w:cstheme="minorHAnsi"/>
              </w:rPr>
            </w:pPr>
            <w:r w:rsidRPr="004A7283">
              <w:rPr>
                <w:rFonts w:asciiTheme="minorHAnsi" w:hAnsiTheme="minorHAnsi" w:cstheme="minorHAnsi"/>
              </w:rPr>
              <w:t>Ataskaita už komandiruotėje/ kvalifikacijos kėlime praleistą laiką</w:t>
            </w:r>
            <w:r>
              <w:rPr>
                <w:rFonts w:asciiTheme="minorHAnsi" w:hAnsiTheme="minorHAnsi" w:cstheme="minorHAnsi"/>
              </w:rPr>
              <w:t xml:space="preserve"> - </w:t>
            </w:r>
            <w:r w:rsidRPr="00C9161F">
              <w:rPr>
                <w:rFonts w:asciiTheme="minorHAnsi" w:hAnsiTheme="minorHAnsi" w:cstheme="minorHAnsi"/>
              </w:rPr>
              <w:t xml:space="preserve">detaliau funkcionalumo reikalavimai ir procesas pateiktas </w:t>
            </w:r>
            <w:r w:rsidR="00025F78" w:rsidRPr="7098BA5A">
              <w:rPr>
                <w:rFonts w:asciiTheme="minorHAnsi" w:hAnsiTheme="minorHAnsi" w:cstheme="minorBidi"/>
              </w:rPr>
              <w:t xml:space="preserve">į </w:t>
            </w:r>
            <w:r w:rsidR="00025F78">
              <w:fldChar w:fldCharType="begin"/>
            </w:r>
            <w:r w:rsidR="00025F78">
              <w:instrText xml:space="preserve"> </w:instrText>
            </w:r>
            <w:r w:rsidR="00025F78">
              <w:rPr>
                <w:rFonts w:asciiTheme="minorHAnsi" w:hAnsiTheme="minorHAnsi" w:cstheme="minorBidi"/>
              </w:rPr>
              <w:instrText xml:space="preserve">REF </w:instrText>
            </w:r>
            <w:r w:rsidR="00025F78">
              <w:instrText xml:space="preserve">_Ref181693747 \h </w:instrText>
            </w:r>
            <w:r w:rsidR="00025F78">
              <w:fldChar w:fldCharType="separate"/>
            </w:r>
            <w:r w:rsidR="002B04E5">
              <w:rPr>
                <w:rFonts w:asciiTheme="minorHAnsi" w:hAnsiTheme="minorHAnsi" w:cstheme="minorBidi"/>
                <w:b/>
              </w:rPr>
              <w:t>DUPAIS veiklos modelis</w:t>
            </w:r>
            <w:r w:rsidR="00025F78">
              <w:fldChar w:fldCharType="end"/>
            </w:r>
            <w:r>
              <w:rPr>
                <w:rFonts w:asciiTheme="minorHAnsi" w:hAnsiTheme="minorHAnsi" w:cstheme="minorHAnsi"/>
                <w:bCs w:val="0"/>
              </w:rPr>
              <w:t xml:space="preserve"> </w:t>
            </w:r>
            <w:r w:rsidRPr="00C9161F">
              <w:rPr>
                <w:rFonts w:asciiTheme="minorHAnsi" w:hAnsiTheme="minorHAnsi" w:cstheme="minorHAnsi"/>
              </w:rPr>
              <w:t xml:space="preserve">skyriuje </w:t>
            </w:r>
            <w:r>
              <w:rPr>
                <w:rFonts w:asciiTheme="minorHAnsi" w:hAnsiTheme="minorHAnsi" w:cstheme="minorHAnsi"/>
              </w:rPr>
              <w:t>„A</w:t>
            </w:r>
            <w:r w:rsidRPr="004A7283">
              <w:rPr>
                <w:rFonts w:asciiTheme="minorHAnsi" w:hAnsiTheme="minorHAnsi" w:cstheme="minorHAnsi"/>
              </w:rPr>
              <w:t>taskaita už komandiruotėje/ kvalifikacijos kėlime praleistą laiką</w:t>
            </w:r>
            <w:r>
              <w:rPr>
                <w:rFonts w:asciiTheme="minorHAnsi" w:hAnsiTheme="minorHAnsi" w:cstheme="minorHAnsi"/>
              </w:rPr>
              <w:t>“.</w:t>
            </w:r>
          </w:p>
        </w:tc>
      </w:tr>
      <w:tr w:rsidR="00153E72" w:rsidRPr="00782D53" w14:paraId="063C892E" w14:textId="77777777" w:rsidTr="1F30A7A9">
        <w:trPr>
          <w:cnfStyle w:val="000000100000" w:firstRow="0" w:lastRow="0" w:firstColumn="0" w:lastColumn="0" w:oddVBand="0" w:evenVBand="0" w:oddHBand="1" w:evenHBand="0" w:firstRowFirstColumn="0" w:firstRowLastColumn="0" w:lastRowFirstColumn="0" w:lastRowLastColumn="0"/>
        </w:trPr>
        <w:tc>
          <w:tcPr>
            <w:tcW w:w="609" w:type="pct"/>
          </w:tcPr>
          <w:p w14:paraId="163910A4" w14:textId="77777777" w:rsidR="00153E72" w:rsidRPr="00D820A8" w:rsidRDefault="00153E72" w:rsidP="0013691A">
            <w:pPr>
              <w:pStyle w:val="Sraopastraipa"/>
              <w:numPr>
                <w:ilvl w:val="0"/>
                <w:numId w:val="18"/>
              </w:numPr>
              <w:spacing w:before="60" w:after="120" w:line="240" w:lineRule="auto"/>
              <w:contextualSpacing w:val="0"/>
              <w:jc w:val="both"/>
              <w:rPr>
                <w:rFonts w:cstheme="minorHAnsi"/>
              </w:rPr>
            </w:pPr>
          </w:p>
        </w:tc>
        <w:tc>
          <w:tcPr>
            <w:tcW w:w="4391" w:type="pct"/>
          </w:tcPr>
          <w:p w14:paraId="2640279D" w14:textId="77777777" w:rsidR="00153E72" w:rsidRDefault="00153E72">
            <w:pPr>
              <w:pStyle w:val="Komentarotekstas"/>
              <w:rPr>
                <w:rFonts w:cstheme="minorHAnsi"/>
              </w:rPr>
            </w:pPr>
            <w:r w:rsidRPr="00563F39">
              <w:rPr>
                <w:rFonts w:asciiTheme="minorHAnsi" w:hAnsiTheme="minorHAnsi" w:cstheme="minorHAnsi"/>
              </w:rPr>
              <w:t xml:space="preserve">Darbo laiko apskaitos funkcionalumai turi būti </w:t>
            </w:r>
            <w:r>
              <w:rPr>
                <w:rFonts w:asciiTheme="minorHAnsi" w:hAnsiTheme="minorHAnsi" w:cstheme="minorHAnsi"/>
              </w:rPr>
              <w:t>realizuoti</w:t>
            </w:r>
            <w:r w:rsidRPr="00563F39">
              <w:rPr>
                <w:rFonts w:asciiTheme="minorHAnsi" w:hAnsiTheme="minorHAnsi" w:cstheme="minorHAnsi"/>
              </w:rPr>
              <w:t xml:space="preserve"> įstaigos lygyje.</w:t>
            </w:r>
          </w:p>
        </w:tc>
      </w:tr>
    </w:tbl>
    <w:p w14:paraId="1F5BB2AD" w14:textId="77777777" w:rsidR="008A2E13" w:rsidRPr="00CA4A2C" w:rsidRDefault="008A2E13" w:rsidP="008A2E13"/>
    <w:p w14:paraId="73116CD6" w14:textId="77777777" w:rsidR="0085005F" w:rsidRDefault="0085005F" w:rsidP="006F1CA3">
      <w:pPr>
        <w:pStyle w:val="Antrat3"/>
      </w:pPr>
      <w:bookmarkStart w:id="83" w:name="_Toc182211277"/>
      <w:bookmarkStart w:id="84" w:name="_Toc183714634"/>
      <w:r w:rsidRPr="00CF1F0F">
        <w:lastRenderedPageBreak/>
        <w:t>Reikalavimai darbo fondo planavimui</w:t>
      </w:r>
      <w:bookmarkEnd w:id="83"/>
      <w:bookmarkEnd w:id="84"/>
    </w:p>
    <w:tbl>
      <w:tblPr>
        <w:tblStyle w:val="Civittatable"/>
        <w:tblW w:w="5000" w:type="pct"/>
        <w:tblInd w:w="0" w:type="dxa"/>
        <w:tblLook w:val="04A0" w:firstRow="1" w:lastRow="0" w:firstColumn="1" w:lastColumn="0" w:noHBand="0" w:noVBand="1"/>
      </w:tblPr>
      <w:tblGrid>
        <w:gridCol w:w="1149"/>
        <w:gridCol w:w="8286"/>
      </w:tblGrid>
      <w:tr w:rsidR="00BA208E" w:rsidRPr="00782D53" w14:paraId="672CF2FD" w14:textId="77777777" w:rsidTr="1F30A7A9">
        <w:trPr>
          <w:cnfStyle w:val="100000000000" w:firstRow="1" w:lastRow="0" w:firstColumn="0" w:lastColumn="0" w:oddVBand="0" w:evenVBand="0" w:oddHBand="0" w:evenHBand="0" w:firstRowFirstColumn="0" w:firstRowLastColumn="0" w:lastRowFirstColumn="0" w:lastRowLastColumn="0"/>
        </w:trPr>
        <w:tc>
          <w:tcPr>
            <w:tcW w:w="609" w:type="pct"/>
          </w:tcPr>
          <w:p w14:paraId="19A2494B" w14:textId="77777777" w:rsidR="00BA208E" w:rsidRPr="00D820A8" w:rsidRDefault="00BA208E">
            <w:pPr>
              <w:rPr>
                <w:rFonts w:cstheme="minorHAnsi"/>
              </w:rPr>
            </w:pPr>
            <w:r w:rsidRPr="00D820A8">
              <w:rPr>
                <w:rFonts w:cstheme="minorHAnsi"/>
                <w:caps w:val="0"/>
              </w:rPr>
              <w:t>NR.</w:t>
            </w:r>
          </w:p>
        </w:tc>
        <w:tc>
          <w:tcPr>
            <w:tcW w:w="4391" w:type="pct"/>
          </w:tcPr>
          <w:p w14:paraId="01E2719B" w14:textId="77777777" w:rsidR="00BA208E" w:rsidRPr="00D820A8" w:rsidRDefault="00BA208E">
            <w:pPr>
              <w:rPr>
                <w:rFonts w:cstheme="minorHAnsi"/>
              </w:rPr>
            </w:pPr>
            <w:r w:rsidRPr="00D820A8">
              <w:rPr>
                <w:rFonts w:cstheme="minorHAnsi"/>
              </w:rPr>
              <w:t>reikalavimas</w:t>
            </w:r>
          </w:p>
        </w:tc>
      </w:tr>
      <w:tr w:rsidR="00BA208E" w:rsidRPr="00782D53" w14:paraId="49A7EC10" w14:textId="77777777" w:rsidTr="1F30A7A9">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4272D025" w14:textId="77777777" w:rsidR="00BA208E" w:rsidRPr="00D820A8" w:rsidRDefault="00BA208E">
            <w:pPr>
              <w:pStyle w:val="Focus0"/>
              <w:rPr>
                <w:rFonts w:asciiTheme="minorHAnsi" w:hAnsiTheme="minorHAnsi" w:cstheme="minorHAnsi"/>
              </w:rPr>
            </w:pPr>
            <w:r w:rsidRPr="00D820A8">
              <w:rPr>
                <w:rFonts w:asciiTheme="minorHAnsi" w:hAnsiTheme="minorHAnsi" w:cstheme="minorHAnsi"/>
              </w:rPr>
              <w:t xml:space="preserve">Bendrieji reikalavimai </w:t>
            </w:r>
          </w:p>
        </w:tc>
      </w:tr>
      <w:tr w:rsidR="00BA208E" w:rsidRPr="00782D53" w14:paraId="7FF42946" w14:textId="77777777" w:rsidTr="1F30A7A9">
        <w:trPr>
          <w:cnfStyle w:val="000000010000" w:firstRow="0" w:lastRow="0" w:firstColumn="0" w:lastColumn="0" w:oddVBand="0" w:evenVBand="0" w:oddHBand="0" w:evenHBand="1" w:firstRowFirstColumn="0" w:firstRowLastColumn="0" w:lastRowFirstColumn="0" w:lastRowLastColumn="0"/>
        </w:trPr>
        <w:tc>
          <w:tcPr>
            <w:tcW w:w="609" w:type="pct"/>
          </w:tcPr>
          <w:p w14:paraId="4A180CBC" w14:textId="77777777" w:rsidR="00BA208E" w:rsidRPr="00D820A8" w:rsidRDefault="00BA208E" w:rsidP="0013691A">
            <w:pPr>
              <w:pStyle w:val="Sraopastraipa"/>
              <w:numPr>
                <w:ilvl w:val="0"/>
                <w:numId w:val="18"/>
              </w:numPr>
              <w:spacing w:before="60" w:after="120" w:line="240" w:lineRule="auto"/>
              <w:contextualSpacing w:val="0"/>
              <w:jc w:val="both"/>
              <w:rPr>
                <w:rFonts w:cstheme="minorHAnsi"/>
              </w:rPr>
            </w:pPr>
          </w:p>
        </w:tc>
        <w:tc>
          <w:tcPr>
            <w:tcW w:w="4391" w:type="pct"/>
          </w:tcPr>
          <w:p w14:paraId="17AD69DB" w14:textId="77777777" w:rsidR="00BA208E" w:rsidRDefault="00BA208E">
            <w:pPr>
              <w:pStyle w:val="Komentarotekstas"/>
              <w:rPr>
                <w:rFonts w:asciiTheme="minorHAnsi" w:hAnsiTheme="minorHAnsi" w:cstheme="minorHAnsi"/>
              </w:rPr>
            </w:pPr>
            <w:r w:rsidRPr="009E232C">
              <w:rPr>
                <w:rFonts w:asciiTheme="minorHAnsi" w:hAnsiTheme="minorHAnsi" w:cstheme="minorHAnsi"/>
              </w:rPr>
              <w:t xml:space="preserve">Turi būti realizuoti </w:t>
            </w:r>
            <w:r w:rsidRPr="000467C6">
              <w:rPr>
                <w:rFonts w:asciiTheme="minorHAnsi" w:hAnsiTheme="minorHAnsi" w:cstheme="minorHAnsi"/>
                <w:b/>
                <w:bCs w:val="0"/>
              </w:rPr>
              <w:t>d</w:t>
            </w:r>
            <w:r w:rsidRPr="00E228EF">
              <w:rPr>
                <w:rFonts w:asciiTheme="minorHAnsi" w:hAnsiTheme="minorHAnsi" w:cstheme="minorHAnsi"/>
                <w:b/>
                <w:bCs w:val="0"/>
              </w:rPr>
              <w:t>arbo užmokesčio fondo planavimo</w:t>
            </w:r>
            <w:r>
              <w:rPr>
                <w:rFonts w:asciiTheme="minorHAnsi" w:hAnsiTheme="minorHAnsi" w:cstheme="minorHAnsi"/>
                <w:b/>
                <w:bCs w:val="0"/>
              </w:rPr>
              <w:t xml:space="preserve"> </w:t>
            </w:r>
            <w:r w:rsidRPr="000C1CFC">
              <w:rPr>
                <w:rFonts w:asciiTheme="minorHAnsi" w:hAnsiTheme="minorHAnsi" w:cstheme="minorHAnsi"/>
                <w:b/>
                <w:bCs w:val="0"/>
              </w:rPr>
              <w:t>posistemio</w:t>
            </w:r>
            <w:r>
              <w:rPr>
                <w:rFonts w:asciiTheme="minorHAnsi" w:hAnsiTheme="minorHAnsi" w:cstheme="minorHAnsi"/>
              </w:rPr>
              <w:t xml:space="preserve"> </w:t>
            </w:r>
            <w:r w:rsidRPr="009E232C">
              <w:rPr>
                <w:rFonts w:asciiTheme="minorHAnsi" w:hAnsiTheme="minorHAnsi" w:cstheme="minorHAnsi"/>
              </w:rPr>
              <w:t>funkcionalumai</w:t>
            </w:r>
            <w:r>
              <w:rPr>
                <w:rFonts w:asciiTheme="minorHAnsi" w:hAnsiTheme="minorHAnsi" w:cstheme="minorHAnsi"/>
              </w:rPr>
              <w:t>:</w:t>
            </w:r>
          </w:p>
          <w:p w14:paraId="72C2BD10" w14:textId="1E322D2D" w:rsidR="00BA208E" w:rsidRPr="00CA0989" w:rsidRDefault="00BA208E" w:rsidP="0013691A">
            <w:pPr>
              <w:pStyle w:val="Komentarotekstas"/>
              <w:numPr>
                <w:ilvl w:val="0"/>
                <w:numId w:val="69"/>
              </w:numPr>
              <w:rPr>
                <w:rFonts w:asciiTheme="minorHAnsi" w:hAnsiTheme="minorHAnsi" w:cstheme="minorHAnsi"/>
              </w:rPr>
            </w:pPr>
            <w:r w:rsidRPr="00CA0989">
              <w:rPr>
                <w:rFonts w:asciiTheme="minorHAnsi" w:hAnsiTheme="minorHAnsi" w:cstheme="minorHAnsi"/>
              </w:rPr>
              <w:t>Darbo užmokesčio fondo planavimas</w:t>
            </w:r>
            <w:r w:rsidRPr="00CA0989">
              <w:rPr>
                <w:rFonts w:asciiTheme="minorHAnsi" w:hAnsiTheme="minorHAnsi" w:cstheme="minorHAnsi"/>
                <w:b/>
              </w:rPr>
              <w:t xml:space="preserve"> </w:t>
            </w:r>
            <w:r w:rsidRPr="00CA0989">
              <w:rPr>
                <w:rFonts w:asciiTheme="minorHAnsi" w:hAnsiTheme="minorHAnsi" w:cstheme="minorHAnsi"/>
              </w:rPr>
              <w:t xml:space="preserve">- detaliau </w:t>
            </w:r>
            <w:r w:rsidRPr="00CA0989">
              <w:rPr>
                <w:rFonts w:asciiTheme="minorHAnsi" w:hAnsiTheme="minorHAnsi" w:cstheme="minorHAnsi"/>
                <w:b/>
              </w:rPr>
              <w:t xml:space="preserve">darbo užmokesčio fondo planavimo </w:t>
            </w:r>
            <w:r w:rsidRPr="00CA0989">
              <w:rPr>
                <w:rFonts w:asciiTheme="minorHAnsi" w:hAnsiTheme="minorHAnsi" w:cstheme="minorHAnsi"/>
              </w:rPr>
              <w:t xml:space="preserve">funkcionalumai pateikti </w:t>
            </w:r>
            <w:r w:rsidR="006C2678">
              <w:fldChar w:fldCharType="begin"/>
            </w:r>
            <w:r w:rsidR="006C2678">
              <w:instrText xml:space="preserve"> </w:instrText>
            </w:r>
            <w:r w:rsidR="006C2678">
              <w:rPr>
                <w:rFonts w:asciiTheme="minorHAnsi" w:hAnsiTheme="minorHAnsi" w:cstheme="minorBidi"/>
              </w:rPr>
              <w:instrText xml:space="preserve">REF </w:instrText>
            </w:r>
            <w:r w:rsidR="006C2678">
              <w:instrText xml:space="preserve">_Ref181693747 \h </w:instrText>
            </w:r>
            <w:r w:rsidR="006C2678">
              <w:fldChar w:fldCharType="separate"/>
            </w:r>
            <w:r w:rsidR="002B04E5">
              <w:rPr>
                <w:rFonts w:asciiTheme="minorHAnsi" w:hAnsiTheme="minorHAnsi" w:cstheme="minorBidi"/>
                <w:b/>
              </w:rPr>
              <w:t>DUPAIS veiklos modelis</w:t>
            </w:r>
            <w:r w:rsidR="006C2678">
              <w:fldChar w:fldCharType="end"/>
            </w:r>
            <w:r w:rsidR="006C2678">
              <w:t>,</w:t>
            </w:r>
            <w:r w:rsidRPr="00CA0989">
              <w:rPr>
                <w:rFonts w:asciiTheme="minorHAnsi" w:hAnsiTheme="minorHAnsi" w:cstheme="minorHAnsi"/>
              </w:rPr>
              <w:t xml:space="preserve"> skyriuje „Darbo užmokesčio fondo planavimas“ pateiktą proceso aprašymą ir funkcinius reikalavimus.</w:t>
            </w:r>
          </w:p>
          <w:p w14:paraId="33DC0C18" w14:textId="2F2570A3" w:rsidR="00BA208E" w:rsidRPr="00056236" w:rsidRDefault="00BA208E" w:rsidP="0013691A">
            <w:pPr>
              <w:pStyle w:val="Komentarotekstas"/>
              <w:numPr>
                <w:ilvl w:val="0"/>
                <w:numId w:val="69"/>
              </w:numPr>
              <w:rPr>
                <w:rFonts w:asciiTheme="minorHAnsi" w:hAnsiTheme="minorHAnsi" w:cstheme="minorHAnsi"/>
              </w:rPr>
            </w:pPr>
            <w:r w:rsidRPr="00056236">
              <w:rPr>
                <w:rFonts w:asciiTheme="minorHAnsi" w:hAnsiTheme="minorHAnsi" w:cstheme="minorHAnsi"/>
              </w:rPr>
              <w:t xml:space="preserve">Atidėjinių apskaita - detaliau </w:t>
            </w:r>
            <w:r w:rsidRPr="00CA0989">
              <w:rPr>
                <w:rFonts w:asciiTheme="minorHAnsi" w:hAnsiTheme="minorHAnsi" w:cstheme="minorHAnsi"/>
                <w:b/>
                <w:bCs w:val="0"/>
              </w:rPr>
              <w:t>Atidėjinių apskaitos</w:t>
            </w:r>
            <w:r w:rsidRPr="00CA0989">
              <w:rPr>
                <w:rFonts w:asciiTheme="minorHAnsi" w:hAnsiTheme="minorHAnsi" w:cstheme="minorHAnsi"/>
                <w:b/>
              </w:rPr>
              <w:t xml:space="preserve"> </w:t>
            </w:r>
            <w:r w:rsidRPr="00056236">
              <w:rPr>
                <w:rFonts w:asciiTheme="minorHAnsi" w:hAnsiTheme="minorHAnsi" w:cstheme="minorHAnsi"/>
              </w:rPr>
              <w:t xml:space="preserve">funkcionalumai pateikti </w:t>
            </w:r>
            <w:r w:rsidR="006C2678">
              <w:fldChar w:fldCharType="begin"/>
            </w:r>
            <w:r w:rsidR="006C2678">
              <w:instrText xml:space="preserve"> </w:instrText>
            </w:r>
            <w:r w:rsidR="006C2678">
              <w:rPr>
                <w:rFonts w:asciiTheme="minorHAnsi" w:hAnsiTheme="minorHAnsi" w:cstheme="minorBidi"/>
              </w:rPr>
              <w:instrText xml:space="preserve">REF </w:instrText>
            </w:r>
            <w:r w:rsidR="006C2678">
              <w:instrText xml:space="preserve">_Ref181693747 \h </w:instrText>
            </w:r>
            <w:r w:rsidR="006C2678">
              <w:fldChar w:fldCharType="separate"/>
            </w:r>
            <w:r w:rsidR="002B04E5">
              <w:rPr>
                <w:rFonts w:asciiTheme="minorHAnsi" w:hAnsiTheme="minorHAnsi" w:cstheme="minorBidi"/>
                <w:b/>
              </w:rPr>
              <w:t>DUPAIS veiklos modelis</w:t>
            </w:r>
            <w:r w:rsidR="006C2678">
              <w:fldChar w:fldCharType="end"/>
            </w:r>
            <w:r w:rsidRPr="00056236">
              <w:rPr>
                <w:rFonts w:asciiTheme="minorHAnsi" w:hAnsiTheme="minorHAnsi" w:cstheme="minorHAnsi"/>
              </w:rPr>
              <w:t xml:space="preserve"> „</w:t>
            </w:r>
            <w:r w:rsidRPr="00CA0989">
              <w:rPr>
                <w:rFonts w:asciiTheme="minorHAnsi" w:hAnsiTheme="minorHAnsi" w:cstheme="minorHAnsi"/>
              </w:rPr>
              <w:t>Atidėjinių apskaita“.</w:t>
            </w:r>
          </w:p>
          <w:p w14:paraId="1BC8C32C" w14:textId="619A4206" w:rsidR="00BA208E" w:rsidRPr="00CA0989" w:rsidRDefault="00BA208E" w:rsidP="1F30A7A9">
            <w:pPr>
              <w:pStyle w:val="Komentarotekstas"/>
              <w:numPr>
                <w:ilvl w:val="0"/>
                <w:numId w:val="69"/>
              </w:numPr>
              <w:rPr>
                <w:rFonts w:asciiTheme="minorHAnsi" w:hAnsiTheme="minorHAnsi" w:cstheme="minorBidi"/>
                <w:lang w:val="en-US"/>
              </w:rPr>
            </w:pPr>
            <w:r w:rsidRPr="1F30A7A9">
              <w:rPr>
                <w:rFonts w:asciiTheme="minorHAnsi" w:hAnsiTheme="minorHAnsi" w:cstheme="minorBidi"/>
              </w:rPr>
              <w:t xml:space="preserve">Kaupinių apskaita - detaliau </w:t>
            </w:r>
            <w:r w:rsidRPr="1F30A7A9">
              <w:rPr>
                <w:rFonts w:asciiTheme="minorHAnsi" w:hAnsiTheme="minorHAnsi" w:cstheme="minorBidi"/>
                <w:b/>
              </w:rPr>
              <w:t xml:space="preserve">Kaupinių apskaitos </w:t>
            </w:r>
            <w:r w:rsidRPr="1F30A7A9">
              <w:rPr>
                <w:rFonts w:asciiTheme="minorHAnsi" w:hAnsiTheme="minorHAnsi" w:cstheme="minorBidi"/>
              </w:rPr>
              <w:t xml:space="preserve">funkcionalumai pateikti </w:t>
            </w:r>
            <w:r w:rsidR="00CA0657" w:rsidRPr="1F30A7A9">
              <w:rPr>
                <w:rFonts w:cstheme="minorBidi"/>
              </w:rPr>
              <w:fldChar w:fldCharType="begin"/>
            </w:r>
            <w:r w:rsidR="00CA0657" w:rsidRPr="1F30A7A9">
              <w:rPr>
                <w:rFonts w:asciiTheme="minorHAnsi" w:hAnsiTheme="minorHAnsi" w:cstheme="minorBidi"/>
              </w:rPr>
              <w:instrText xml:space="preserve"> REF _Ref181693747 \h  \* MERGEFORMAT </w:instrText>
            </w:r>
            <w:r w:rsidR="00CA0657" w:rsidRPr="1F30A7A9">
              <w:rPr>
                <w:rFonts w:cstheme="minorBidi"/>
              </w:rPr>
            </w:r>
            <w:r w:rsidR="00CA0657" w:rsidRPr="1F30A7A9">
              <w:rPr>
                <w:rFonts w:cstheme="minorBidi"/>
              </w:rPr>
              <w:fldChar w:fldCharType="separate"/>
            </w:r>
            <w:r w:rsidR="002B04E5" w:rsidRPr="1F30A7A9">
              <w:rPr>
                <w:rFonts w:asciiTheme="minorHAnsi" w:hAnsiTheme="minorHAnsi" w:cstheme="minorBidi"/>
                <w:b/>
              </w:rPr>
              <w:t xml:space="preserve">DUPAIS </w:t>
            </w:r>
            <w:r w:rsidR="002B04E5" w:rsidRPr="00C354F8">
              <w:rPr>
                <w:rFonts w:cstheme="minorBidi"/>
                <w:b/>
              </w:rPr>
              <w:t>veiklos modelis</w:t>
            </w:r>
            <w:r w:rsidR="00CA0657" w:rsidRPr="1F30A7A9">
              <w:rPr>
                <w:rFonts w:cstheme="minorBidi"/>
              </w:rPr>
              <w:fldChar w:fldCharType="end"/>
            </w:r>
            <w:r w:rsidRPr="1F30A7A9">
              <w:rPr>
                <w:rFonts w:asciiTheme="minorHAnsi" w:hAnsiTheme="minorHAnsi" w:cstheme="minorBidi"/>
              </w:rPr>
              <w:t xml:space="preserve"> skyriuje „Kaupinių apskaita“.</w:t>
            </w:r>
          </w:p>
        </w:tc>
      </w:tr>
    </w:tbl>
    <w:p w14:paraId="2ADB07A5" w14:textId="77777777" w:rsidR="0085005F" w:rsidRPr="00CF1F0F" w:rsidRDefault="0085005F" w:rsidP="0085005F"/>
    <w:p w14:paraId="0D84048C" w14:textId="77777777" w:rsidR="000B26E0" w:rsidRPr="0073108F" w:rsidRDefault="000B26E0" w:rsidP="000B26E0">
      <w:pPr>
        <w:pStyle w:val="Antrat3"/>
        <w:ind w:left="1530" w:hanging="1170"/>
        <w:rPr>
          <w:color w:val="auto"/>
        </w:rPr>
      </w:pPr>
      <w:bookmarkStart w:id="85" w:name="_Toc182211278"/>
      <w:bookmarkStart w:id="86" w:name="_Toc183714635"/>
      <w:r>
        <w:rPr>
          <w:color w:val="auto"/>
        </w:rPr>
        <w:t>Reikalavimai duomenų peržiūrai ir ataskaitoms</w:t>
      </w:r>
      <w:bookmarkEnd w:id="85"/>
      <w:bookmarkEnd w:id="86"/>
      <w:r w:rsidRPr="00C739EF">
        <w:rPr>
          <w:color w:val="auto"/>
        </w:rPr>
        <w:t xml:space="preserve"> </w:t>
      </w:r>
    </w:p>
    <w:tbl>
      <w:tblPr>
        <w:tblStyle w:val="Civittatable"/>
        <w:tblpPr w:leftFromText="180" w:rightFromText="180" w:vertAnchor="text" w:horzAnchor="margin" w:tblpY="84"/>
        <w:tblW w:w="5000" w:type="pct"/>
        <w:tblInd w:w="0" w:type="dxa"/>
        <w:tblLook w:val="04A0" w:firstRow="1" w:lastRow="0" w:firstColumn="1" w:lastColumn="0" w:noHBand="0" w:noVBand="1"/>
      </w:tblPr>
      <w:tblGrid>
        <w:gridCol w:w="1149"/>
        <w:gridCol w:w="8286"/>
      </w:tblGrid>
      <w:tr w:rsidR="000B26E0" w:rsidRPr="00D820A8" w14:paraId="61C312F7" w14:textId="77777777">
        <w:trPr>
          <w:cnfStyle w:val="100000000000" w:firstRow="1" w:lastRow="0" w:firstColumn="0" w:lastColumn="0" w:oddVBand="0" w:evenVBand="0" w:oddHBand="0" w:evenHBand="0" w:firstRowFirstColumn="0" w:firstRowLastColumn="0" w:lastRowFirstColumn="0" w:lastRowLastColumn="0"/>
        </w:trPr>
        <w:tc>
          <w:tcPr>
            <w:tcW w:w="609" w:type="pct"/>
          </w:tcPr>
          <w:p w14:paraId="1CAF3106" w14:textId="77777777" w:rsidR="000B26E0" w:rsidRPr="00D820A8" w:rsidRDefault="000B26E0">
            <w:pPr>
              <w:rPr>
                <w:rFonts w:cstheme="minorHAnsi"/>
              </w:rPr>
            </w:pPr>
            <w:r w:rsidRPr="00D820A8">
              <w:rPr>
                <w:rFonts w:cstheme="minorHAnsi"/>
                <w:caps w:val="0"/>
              </w:rPr>
              <w:t>NR.</w:t>
            </w:r>
          </w:p>
        </w:tc>
        <w:tc>
          <w:tcPr>
            <w:tcW w:w="4391" w:type="pct"/>
          </w:tcPr>
          <w:p w14:paraId="07F87592" w14:textId="77777777" w:rsidR="000B26E0" w:rsidRPr="00D820A8" w:rsidRDefault="000B26E0">
            <w:pPr>
              <w:pStyle w:val="Komentarotekstas"/>
              <w:rPr>
                <w:rFonts w:cstheme="minorHAnsi"/>
              </w:rPr>
            </w:pPr>
            <w:r w:rsidRPr="00D820A8">
              <w:rPr>
                <w:rFonts w:cstheme="minorHAnsi"/>
              </w:rPr>
              <w:t>reikalavimas</w:t>
            </w:r>
          </w:p>
        </w:tc>
      </w:tr>
      <w:tr w:rsidR="008D3438" w:rsidRPr="00D820A8" w14:paraId="631D758B" w14:textId="77777777" w:rsidTr="008D3438">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5D1754CF" w14:textId="60932CEE" w:rsidR="008D3438" w:rsidRPr="00F800DD" w:rsidRDefault="00204B44">
            <w:pPr>
              <w:rPr>
                <w:rFonts w:asciiTheme="minorHAnsi" w:hAnsiTheme="minorHAnsi" w:cstheme="minorHAnsi"/>
                <w:b/>
              </w:rPr>
            </w:pPr>
            <w:r w:rsidRPr="00F800DD">
              <w:rPr>
                <w:rFonts w:asciiTheme="minorHAnsi" w:hAnsiTheme="minorHAnsi" w:cstheme="minorHAnsi"/>
                <w:b/>
                <w:bCs/>
              </w:rPr>
              <w:t xml:space="preserve">REIKALAVIMAI </w:t>
            </w:r>
            <w:r w:rsidR="008D3438" w:rsidRPr="00F800DD">
              <w:rPr>
                <w:rFonts w:asciiTheme="minorHAnsi" w:hAnsiTheme="minorHAnsi" w:cstheme="minorHAnsi"/>
                <w:b/>
              </w:rPr>
              <w:t>DUOMENŲ PERŽIŪRA</w:t>
            </w:r>
            <w:r w:rsidRPr="00F800DD">
              <w:rPr>
                <w:rFonts w:asciiTheme="minorHAnsi" w:hAnsiTheme="minorHAnsi" w:cstheme="minorHAnsi"/>
                <w:b/>
                <w:bCs/>
              </w:rPr>
              <w:t>I</w:t>
            </w:r>
          </w:p>
        </w:tc>
      </w:tr>
      <w:tr w:rsidR="000B26E0" w:rsidRPr="00D820A8" w14:paraId="23752049"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13BB7F06" w14:textId="77777777" w:rsidR="000B26E0" w:rsidRPr="00CF1934" w:rsidRDefault="000B26E0"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1B04D53C" w14:textId="77777777" w:rsidR="000B26E0" w:rsidRPr="00CF1934" w:rsidRDefault="000B26E0">
            <w:pPr>
              <w:rPr>
                <w:rFonts w:asciiTheme="minorHAnsi" w:hAnsiTheme="minorHAnsi" w:cstheme="minorHAnsi"/>
              </w:rPr>
            </w:pPr>
            <w:r w:rsidRPr="00D820A8">
              <w:rPr>
                <w:rFonts w:asciiTheme="minorHAnsi" w:hAnsiTheme="minorHAnsi" w:cstheme="minorHAnsi"/>
              </w:rPr>
              <w:t xml:space="preserve">Turi būti galimybė </w:t>
            </w:r>
            <w:r>
              <w:rPr>
                <w:rFonts w:asciiTheme="minorHAnsi" w:hAnsiTheme="minorHAnsi" w:cstheme="minorHAnsi"/>
              </w:rPr>
              <w:t xml:space="preserve">sistemoje </w:t>
            </w:r>
            <w:r w:rsidRPr="00D820A8">
              <w:rPr>
                <w:rFonts w:asciiTheme="minorHAnsi" w:hAnsiTheme="minorHAnsi" w:cstheme="minorHAnsi"/>
              </w:rPr>
              <w:t xml:space="preserve">peržiūrėti </w:t>
            </w:r>
            <w:r>
              <w:rPr>
                <w:rFonts w:asciiTheme="minorHAnsi" w:hAnsiTheme="minorHAnsi" w:cstheme="minorHAnsi"/>
              </w:rPr>
              <w:t xml:space="preserve">visus sistemoje tvarkomus </w:t>
            </w:r>
            <w:r w:rsidRPr="00D820A8">
              <w:rPr>
                <w:rFonts w:asciiTheme="minorHAnsi" w:hAnsiTheme="minorHAnsi" w:cstheme="minorHAnsi"/>
              </w:rPr>
              <w:t>duomenis</w:t>
            </w:r>
            <w:r>
              <w:rPr>
                <w:rFonts w:asciiTheme="minorHAnsi" w:hAnsiTheme="minorHAnsi" w:cstheme="minorHAnsi"/>
              </w:rPr>
              <w:t xml:space="preserve"> per p</w:t>
            </w:r>
            <w:r w:rsidRPr="003F009E">
              <w:rPr>
                <w:rFonts w:asciiTheme="minorHAnsi" w:hAnsiTheme="minorHAnsi" w:cstheme="minorHAnsi"/>
              </w:rPr>
              <w:t>ritaikom</w:t>
            </w:r>
            <w:r>
              <w:rPr>
                <w:rFonts w:asciiTheme="minorHAnsi" w:hAnsiTheme="minorHAnsi" w:cstheme="minorHAnsi"/>
              </w:rPr>
              <w:t xml:space="preserve">as duomenų </w:t>
            </w:r>
            <w:r w:rsidRPr="003F009E">
              <w:rPr>
                <w:rFonts w:asciiTheme="minorHAnsi" w:hAnsiTheme="minorHAnsi" w:cstheme="minorHAnsi"/>
              </w:rPr>
              <w:t>lentel</w:t>
            </w:r>
            <w:r>
              <w:rPr>
                <w:rFonts w:asciiTheme="minorHAnsi" w:hAnsiTheme="minorHAnsi" w:cstheme="minorHAnsi"/>
              </w:rPr>
              <w:t>e</w:t>
            </w:r>
            <w:r w:rsidRPr="003F009E">
              <w:rPr>
                <w:rFonts w:asciiTheme="minorHAnsi" w:hAnsiTheme="minorHAnsi" w:cstheme="minorHAnsi"/>
              </w:rPr>
              <w:t>s</w:t>
            </w:r>
            <w:r>
              <w:rPr>
                <w:rFonts w:asciiTheme="minorHAnsi" w:hAnsiTheme="minorHAnsi" w:cstheme="minorHAnsi"/>
              </w:rPr>
              <w:t xml:space="preserve"> (angl. </w:t>
            </w:r>
            <w:proofErr w:type="spellStart"/>
            <w:r w:rsidRPr="00C739EF">
              <w:rPr>
                <w:rFonts w:asciiTheme="minorHAnsi" w:hAnsiTheme="minorHAnsi" w:cstheme="minorHAnsi"/>
              </w:rPr>
              <w:t>Customize</w:t>
            </w:r>
            <w:proofErr w:type="spellEnd"/>
            <w:r w:rsidRPr="00C739EF">
              <w:rPr>
                <w:rFonts w:asciiTheme="minorHAnsi" w:hAnsiTheme="minorHAnsi" w:cstheme="minorHAnsi"/>
              </w:rPr>
              <w:t xml:space="preserve"> </w:t>
            </w:r>
            <w:proofErr w:type="spellStart"/>
            <w:r w:rsidRPr="00C739EF">
              <w:rPr>
                <w:rFonts w:asciiTheme="minorHAnsi" w:hAnsiTheme="minorHAnsi" w:cstheme="minorHAnsi"/>
              </w:rPr>
              <w:t>Datagrids</w:t>
            </w:r>
            <w:proofErr w:type="spellEnd"/>
            <w:r>
              <w:rPr>
                <w:rFonts w:asciiTheme="minorHAnsi" w:hAnsiTheme="minorHAnsi" w:cstheme="minorHAnsi"/>
              </w:rPr>
              <w:t xml:space="preserve">), naudotojui pasirenkant duomenų objektą (angl. </w:t>
            </w:r>
            <w:proofErr w:type="spellStart"/>
            <w:r w:rsidRPr="00CF1934">
              <w:rPr>
                <w:rFonts w:asciiTheme="minorHAnsi" w:hAnsiTheme="minorHAnsi" w:cstheme="minorHAnsi"/>
              </w:rPr>
              <w:t>entity</w:t>
            </w:r>
            <w:proofErr w:type="spellEnd"/>
            <w:r>
              <w:rPr>
                <w:rFonts w:asciiTheme="minorHAnsi" w:hAnsiTheme="minorHAnsi" w:cstheme="minorHAnsi"/>
              </w:rPr>
              <w:t xml:space="preserve">), reikšmes (angl. </w:t>
            </w:r>
            <w:proofErr w:type="spellStart"/>
            <w:r w:rsidRPr="00CF1934">
              <w:rPr>
                <w:rFonts w:asciiTheme="minorHAnsi" w:hAnsiTheme="minorHAnsi" w:cstheme="minorHAnsi"/>
              </w:rPr>
              <w:t>attributes</w:t>
            </w:r>
            <w:proofErr w:type="spellEnd"/>
            <w:r>
              <w:rPr>
                <w:rFonts w:asciiTheme="minorHAnsi" w:hAnsiTheme="minorHAnsi" w:cstheme="minorHAnsi"/>
              </w:rPr>
              <w:t>) ir filtrus.</w:t>
            </w:r>
          </w:p>
        </w:tc>
      </w:tr>
      <w:tr w:rsidR="000B26E0" w:rsidRPr="00D820A8" w14:paraId="6ADBB9AA"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5F6460EA" w14:textId="77777777" w:rsidR="000B26E0" w:rsidRPr="00D820A8" w:rsidRDefault="000B26E0"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28E6ED64" w14:textId="77777777" w:rsidR="000B26E0" w:rsidRDefault="000B26E0">
            <w:pPr>
              <w:jc w:val="both"/>
              <w:rPr>
                <w:rFonts w:asciiTheme="minorHAnsi" w:hAnsiTheme="minorHAnsi" w:cstheme="minorBidi"/>
              </w:rPr>
            </w:pPr>
            <w:r w:rsidRPr="08E2E076">
              <w:rPr>
                <w:rFonts w:asciiTheme="minorHAnsi" w:hAnsiTheme="minorHAnsi" w:cstheme="minorBidi"/>
              </w:rPr>
              <w:t>Pritaikomos duomenų lentelės, jose naudojam</w:t>
            </w:r>
            <w:r>
              <w:rPr>
                <w:rFonts w:asciiTheme="minorHAnsi" w:hAnsiTheme="minorHAnsi" w:cstheme="minorBidi"/>
              </w:rPr>
              <w:t>i</w:t>
            </w:r>
            <w:r w:rsidRPr="08E2E076">
              <w:rPr>
                <w:rFonts w:asciiTheme="minorHAnsi" w:hAnsiTheme="minorHAnsi" w:cstheme="minorBidi"/>
              </w:rPr>
              <w:t xml:space="preserve"> duomenų objektai, reikšmės, filtrai ir atvaizdavimas </w:t>
            </w:r>
            <w:r>
              <w:rPr>
                <w:rFonts w:asciiTheme="minorHAnsi" w:hAnsiTheme="minorHAnsi" w:cstheme="minorHAnsi"/>
              </w:rPr>
              <w:t>(</w:t>
            </w:r>
            <w:r w:rsidRPr="00A9049B">
              <w:rPr>
                <w:rFonts w:asciiTheme="minorHAnsi" w:hAnsiTheme="minorHAnsi" w:cstheme="minorHAnsi"/>
              </w:rPr>
              <w:t xml:space="preserve">išdėstymo struktūrą (angl. </w:t>
            </w:r>
            <w:proofErr w:type="spellStart"/>
            <w:r w:rsidRPr="00A9049B">
              <w:rPr>
                <w:rFonts w:asciiTheme="minorHAnsi" w:hAnsiTheme="minorHAnsi" w:cstheme="minorHAnsi"/>
              </w:rPr>
              <w:t>layout</w:t>
            </w:r>
            <w:proofErr w:type="spellEnd"/>
            <w:r w:rsidRPr="00A9049B">
              <w:rPr>
                <w:rFonts w:asciiTheme="minorHAnsi" w:hAnsiTheme="minorHAnsi" w:cstheme="minorHAnsi"/>
              </w:rPr>
              <w:t>)</w:t>
            </w:r>
            <w:r>
              <w:rPr>
                <w:rFonts w:asciiTheme="minorHAnsi" w:hAnsiTheme="minorHAnsi" w:cstheme="minorHAnsi"/>
              </w:rPr>
              <w:t xml:space="preserve">, </w:t>
            </w:r>
            <w:r w:rsidRPr="00A9049B">
              <w:rPr>
                <w:rFonts w:asciiTheme="minorHAnsi" w:hAnsiTheme="minorHAnsi" w:cstheme="minorHAnsi"/>
              </w:rPr>
              <w:t>sąrašas, lentelė, diagrama</w:t>
            </w:r>
            <w:r w:rsidRPr="00BF4B31">
              <w:rPr>
                <w:rFonts w:asciiTheme="minorHAnsi" w:hAnsiTheme="minorHAnsi" w:cstheme="minorHAnsi"/>
              </w:rPr>
              <w:t xml:space="preserve"> ir </w:t>
            </w:r>
            <w:proofErr w:type="spellStart"/>
            <w:r>
              <w:rPr>
                <w:rFonts w:asciiTheme="minorHAnsi" w:hAnsiTheme="minorHAnsi" w:cstheme="minorHAnsi"/>
              </w:rPr>
              <w:t>pan</w:t>
            </w:r>
            <w:proofErr w:type="spellEnd"/>
            <w:r>
              <w:rPr>
                <w:rFonts w:asciiTheme="minorHAnsi" w:hAnsiTheme="minorHAnsi" w:cstheme="minorHAnsi"/>
              </w:rPr>
              <w:t xml:space="preserve">) </w:t>
            </w:r>
            <w:r w:rsidRPr="08E2E076">
              <w:rPr>
                <w:rFonts w:asciiTheme="minorHAnsi" w:hAnsiTheme="minorHAnsi" w:cstheme="minorBidi"/>
              </w:rPr>
              <w:t>turi būti tikslin</w:t>
            </w:r>
            <w:r>
              <w:rPr>
                <w:rFonts w:asciiTheme="minorHAnsi" w:hAnsiTheme="minorHAnsi" w:cstheme="minorBidi"/>
              </w:rPr>
              <w:t>ama</w:t>
            </w:r>
            <w:r w:rsidRPr="08E2E076">
              <w:rPr>
                <w:rFonts w:asciiTheme="minorHAnsi" w:hAnsiTheme="minorHAnsi" w:cstheme="minorBidi"/>
              </w:rPr>
              <w:t xml:space="preserve"> analizės ir projektavimo metu su Perkančiąja organizacija. </w:t>
            </w:r>
          </w:p>
          <w:p w14:paraId="3E2DDCE3" w14:textId="77777777" w:rsidR="000B26E0" w:rsidRDefault="000B26E0">
            <w:pPr>
              <w:jc w:val="both"/>
              <w:rPr>
                <w:rFonts w:asciiTheme="minorHAnsi" w:hAnsiTheme="minorHAnsi" w:cstheme="minorBidi"/>
              </w:rPr>
            </w:pPr>
            <w:r w:rsidRPr="08E2E076">
              <w:rPr>
                <w:rFonts w:asciiTheme="minorHAnsi" w:hAnsiTheme="minorHAnsi" w:cstheme="minorBidi"/>
              </w:rPr>
              <w:t>Duomenų objektų ir reikšmių pavyzdžiai:</w:t>
            </w:r>
          </w:p>
          <w:tbl>
            <w:tblPr>
              <w:tblStyle w:val="GridTable1Light1"/>
              <w:tblW w:w="0" w:type="auto"/>
              <w:tblLook w:val="04A0" w:firstRow="1" w:lastRow="0" w:firstColumn="1" w:lastColumn="0" w:noHBand="0" w:noVBand="1"/>
            </w:tblPr>
            <w:tblGrid>
              <w:gridCol w:w="2156"/>
              <w:gridCol w:w="5496"/>
            </w:tblGrid>
            <w:tr w:rsidR="000B26E0" w:rsidRPr="00936442" w14:paraId="6FA10DF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6" w:type="dxa"/>
                </w:tcPr>
                <w:p w14:paraId="007FB5DA" w14:textId="77777777" w:rsidR="000B26E0" w:rsidRPr="00936442" w:rsidRDefault="000B26E0" w:rsidP="00903C9D">
                  <w:pPr>
                    <w:framePr w:hSpace="180" w:wrap="around" w:vAnchor="text" w:hAnchor="margin" w:y="84"/>
                    <w:rPr>
                      <w:rFonts w:cstheme="minorHAnsi"/>
                      <w:b w:val="0"/>
                      <w:bCs w:val="0"/>
                    </w:rPr>
                  </w:pPr>
                  <w:r w:rsidRPr="00936442">
                    <w:rPr>
                      <w:rFonts w:cstheme="minorHAnsi"/>
                      <w:b w:val="0"/>
                      <w:bCs w:val="0"/>
                    </w:rPr>
                    <w:t xml:space="preserve">Objektas (angl. </w:t>
                  </w:r>
                  <w:proofErr w:type="spellStart"/>
                  <w:r w:rsidRPr="00936442">
                    <w:rPr>
                      <w:rFonts w:cstheme="minorHAnsi"/>
                      <w:b w:val="0"/>
                      <w:bCs w:val="0"/>
                    </w:rPr>
                    <w:t>entity</w:t>
                  </w:r>
                  <w:proofErr w:type="spellEnd"/>
                  <w:r w:rsidRPr="00936442">
                    <w:rPr>
                      <w:rFonts w:cstheme="minorHAnsi"/>
                      <w:b w:val="0"/>
                      <w:bCs w:val="0"/>
                    </w:rPr>
                    <w:t>)</w:t>
                  </w:r>
                </w:p>
              </w:tc>
              <w:tc>
                <w:tcPr>
                  <w:tcW w:w="5496" w:type="dxa"/>
                </w:tcPr>
                <w:p w14:paraId="3E702750" w14:textId="77777777" w:rsidR="000B26E0" w:rsidRPr="00936442" w:rsidRDefault="000B26E0" w:rsidP="00903C9D">
                  <w:pPr>
                    <w:framePr w:hSpace="180" w:wrap="around" w:vAnchor="text" w:hAnchor="margin" w:y="84"/>
                    <w:cnfStyle w:val="100000000000" w:firstRow="1" w:lastRow="0" w:firstColumn="0" w:lastColumn="0" w:oddVBand="0" w:evenVBand="0" w:oddHBand="0" w:evenHBand="0" w:firstRowFirstColumn="0" w:firstRowLastColumn="0" w:lastRowFirstColumn="0" w:lastRowLastColumn="0"/>
                    <w:rPr>
                      <w:rFonts w:cstheme="minorHAnsi"/>
                      <w:b w:val="0"/>
                      <w:bCs w:val="0"/>
                    </w:rPr>
                  </w:pPr>
                  <w:r w:rsidRPr="00936442">
                    <w:rPr>
                      <w:rFonts w:cstheme="minorHAnsi"/>
                      <w:b w:val="0"/>
                      <w:bCs w:val="0"/>
                    </w:rPr>
                    <w:t>Reikšm</w:t>
                  </w:r>
                  <w:r>
                    <w:rPr>
                      <w:rFonts w:cstheme="minorHAnsi"/>
                      <w:b w:val="0"/>
                      <w:bCs w:val="0"/>
                    </w:rPr>
                    <w:t>ių</w:t>
                  </w:r>
                  <w:r w:rsidRPr="00936442">
                    <w:rPr>
                      <w:rFonts w:cstheme="minorHAnsi"/>
                      <w:b w:val="0"/>
                      <w:bCs w:val="0"/>
                    </w:rPr>
                    <w:t xml:space="preserve"> (angl. </w:t>
                  </w:r>
                  <w:proofErr w:type="spellStart"/>
                  <w:r w:rsidRPr="00936442">
                    <w:rPr>
                      <w:rFonts w:cstheme="minorHAnsi"/>
                      <w:b w:val="0"/>
                      <w:bCs w:val="0"/>
                    </w:rPr>
                    <w:t>attributes</w:t>
                  </w:r>
                  <w:proofErr w:type="spellEnd"/>
                  <w:r w:rsidRPr="00936442">
                    <w:rPr>
                      <w:rFonts w:cstheme="minorHAnsi"/>
                      <w:b w:val="0"/>
                      <w:bCs w:val="0"/>
                    </w:rPr>
                    <w:t>)</w:t>
                  </w:r>
                  <w:r>
                    <w:rPr>
                      <w:rFonts w:cstheme="minorHAnsi"/>
                      <w:b w:val="0"/>
                      <w:bCs w:val="0"/>
                    </w:rPr>
                    <w:t xml:space="preserve"> pavadinimai</w:t>
                  </w:r>
                </w:p>
              </w:tc>
            </w:tr>
            <w:tr w:rsidR="000B26E0" w:rsidRPr="00936442" w14:paraId="2E477708" w14:textId="77777777">
              <w:tc>
                <w:tcPr>
                  <w:cnfStyle w:val="001000000000" w:firstRow="0" w:lastRow="0" w:firstColumn="1" w:lastColumn="0" w:oddVBand="0" w:evenVBand="0" w:oddHBand="0" w:evenHBand="0" w:firstRowFirstColumn="0" w:firstRowLastColumn="0" w:lastRowFirstColumn="0" w:lastRowLastColumn="0"/>
                  <w:tcW w:w="2156" w:type="dxa"/>
                </w:tcPr>
                <w:p w14:paraId="10A1A33C" w14:textId="77777777" w:rsidR="000B26E0" w:rsidRPr="00A57277" w:rsidRDefault="000B26E0" w:rsidP="00903C9D">
                  <w:pPr>
                    <w:framePr w:hSpace="180" w:wrap="around" w:vAnchor="text" w:hAnchor="margin" w:y="84"/>
                    <w:rPr>
                      <w:rFonts w:cstheme="minorHAnsi"/>
                      <w:b w:val="0"/>
                      <w:bCs w:val="0"/>
                    </w:rPr>
                  </w:pPr>
                  <w:r w:rsidRPr="00A57277">
                    <w:rPr>
                      <w:rFonts w:cstheme="minorHAnsi"/>
                      <w:b w:val="0"/>
                      <w:bCs w:val="0"/>
                    </w:rPr>
                    <w:t>Darbuotojas</w:t>
                  </w:r>
                </w:p>
              </w:tc>
              <w:tc>
                <w:tcPr>
                  <w:tcW w:w="5496" w:type="dxa"/>
                </w:tcPr>
                <w:p w14:paraId="23FFFADB" w14:textId="77777777" w:rsidR="000B26E0" w:rsidRPr="00A57277" w:rsidRDefault="000B26E0" w:rsidP="00903C9D">
                  <w:pPr>
                    <w:framePr w:hSpace="180" w:wrap="around" w:vAnchor="text" w:hAnchor="margin" w:y="84"/>
                    <w:cnfStyle w:val="000000000000" w:firstRow="0" w:lastRow="0" w:firstColumn="0" w:lastColumn="0" w:oddVBand="0" w:evenVBand="0" w:oddHBand="0" w:evenHBand="0" w:firstRowFirstColumn="0" w:firstRowLastColumn="0" w:lastRowFirstColumn="0" w:lastRowLastColumn="0"/>
                    <w:rPr>
                      <w:rFonts w:cstheme="minorHAnsi"/>
                    </w:rPr>
                  </w:pPr>
                  <w:r w:rsidRPr="00A57277">
                    <w:rPr>
                      <w:rFonts w:cstheme="minorHAnsi"/>
                    </w:rPr>
                    <w:t>Pareigybė, įdarbinimo formą, įstaiga, skyrius, komanda, vadovas, nepanaudojo privalomų atostogų daugiau kaip už trejus metus (ar kitą nustatytą laikotarpį), stažas ir stažo tipas, atostogų komandiruočių ar kvalifikacijos kėlimo datas bei kitus DLAŽ žymėjimo tipus ir datas, lytis, amžius, darbo grafiko tipas.</w:t>
                  </w:r>
                </w:p>
              </w:tc>
            </w:tr>
            <w:tr w:rsidR="000B26E0" w:rsidRPr="00936442" w14:paraId="2245BD5C" w14:textId="77777777">
              <w:tc>
                <w:tcPr>
                  <w:cnfStyle w:val="001000000000" w:firstRow="0" w:lastRow="0" w:firstColumn="1" w:lastColumn="0" w:oddVBand="0" w:evenVBand="0" w:oddHBand="0" w:evenHBand="0" w:firstRowFirstColumn="0" w:firstRowLastColumn="0" w:lastRowFirstColumn="0" w:lastRowLastColumn="0"/>
                  <w:tcW w:w="2156" w:type="dxa"/>
                </w:tcPr>
                <w:p w14:paraId="06AE2EB9" w14:textId="77777777" w:rsidR="000B26E0" w:rsidRPr="00A57277" w:rsidRDefault="000B26E0" w:rsidP="00903C9D">
                  <w:pPr>
                    <w:framePr w:hSpace="180" w:wrap="around" w:vAnchor="text" w:hAnchor="margin" w:y="84"/>
                    <w:rPr>
                      <w:rFonts w:cstheme="minorHAnsi"/>
                      <w:b w:val="0"/>
                      <w:bCs w:val="0"/>
                    </w:rPr>
                  </w:pPr>
                  <w:r w:rsidRPr="00A57277">
                    <w:rPr>
                      <w:rFonts w:cstheme="minorHAnsi"/>
                      <w:b w:val="0"/>
                      <w:bCs w:val="0"/>
                    </w:rPr>
                    <w:t>Pareigybė</w:t>
                  </w:r>
                </w:p>
              </w:tc>
              <w:tc>
                <w:tcPr>
                  <w:tcW w:w="5496" w:type="dxa"/>
                </w:tcPr>
                <w:p w14:paraId="63432740" w14:textId="77777777" w:rsidR="000B26E0" w:rsidRPr="00A57277" w:rsidRDefault="000B26E0" w:rsidP="00903C9D">
                  <w:pPr>
                    <w:framePr w:hSpace="180" w:wrap="around" w:vAnchor="text" w:hAnchor="margin" w:y="84"/>
                    <w:cnfStyle w:val="000000000000" w:firstRow="0" w:lastRow="0" w:firstColumn="0" w:lastColumn="0" w:oddVBand="0" w:evenVBand="0" w:oddHBand="0" w:evenHBand="0" w:firstRowFirstColumn="0" w:firstRowLastColumn="0" w:lastRowFirstColumn="0" w:lastRowLastColumn="0"/>
                    <w:rPr>
                      <w:rFonts w:cstheme="minorHAnsi"/>
                    </w:rPr>
                  </w:pPr>
                  <w:r w:rsidRPr="00A57277">
                    <w:rPr>
                      <w:rFonts w:cstheme="minorHAnsi"/>
                    </w:rPr>
                    <w:t>Laisva ar užimta pareigybė, kompetencija, darbuotoja, reikalavimus, įstaiga, komanda.</w:t>
                  </w:r>
                </w:p>
              </w:tc>
            </w:tr>
            <w:tr w:rsidR="000B26E0" w:rsidRPr="00936442" w14:paraId="56CB5A14" w14:textId="77777777">
              <w:tc>
                <w:tcPr>
                  <w:cnfStyle w:val="001000000000" w:firstRow="0" w:lastRow="0" w:firstColumn="1" w:lastColumn="0" w:oddVBand="0" w:evenVBand="0" w:oddHBand="0" w:evenHBand="0" w:firstRowFirstColumn="0" w:firstRowLastColumn="0" w:lastRowFirstColumn="0" w:lastRowLastColumn="0"/>
                  <w:tcW w:w="2156" w:type="dxa"/>
                </w:tcPr>
                <w:p w14:paraId="687E369B" w14:textId="77777777" w:rsidR="000B26E0" w:rsidRPr="00A57277" w:rsidRDefault="000B26E0" w:rsidP="00903C9D">
                  <w:pPr>
                    <w:framePr w:hSpace="180" w:wrap="around" w:vAnchor="text" w:hAnchor="margin" w:y="84"/>
                    <w:rPr>
                      <w:rFonts w:cstheme="minorHAnsi"/>
                      <w:b w:val="0"/>
                      <w:bCs w:val="0"/>
                    </w:rPr>
                  </w:pPr>
                  <w:r w:rsidRPr="00A57277">
                    <w:rPr>
                      <w:rFonts w:cstheme="minorHAnsi"/>
                      <w:b w:val="0"/>
                      <w:bCs w:val="0"/>
                    </w:rPr>
                    <w:t>Prašymai ir ataskaitos</w:t>
                  </w:r>
                </w:p>
              </w:tc>
              <w:tc>
                <w:tcPr>
                  <w:tcW w:w="5496" w:type="dxa"/>
                </w:tcPr>
                <w:p w14:paraId="4D01BD63" w14:textId="77777777" w:rsidR="000B26E0" w:rsidRPr="00A57277" w:rsidRDefault="000B26E0" w:rsidP="00903C9D">
                  <w:pPr>
                    <w:framePr w:hSpace="180" w:wrap="around" w:vAnchor="text" w:hAnchor="margin" w:y="84"/>
                    <w:cnfStyle w:val="000000000000" w:firstRow="0" w:lastRow="0" w:firstColumn="0" w:lastColumn="0" w:oddVBand="0" w:evenVBand="0" w:oddHBand="0" w:evenHBand="0" w:firstRowFirstColumn="0" w:firstRowLastColumn="0" w:lastRowFirstColumn="0" w:lastRowLastColumn="0"/>
                    <w:rPr>
                      <w:rFonts w:cstheme="minorHAnsi"/>
                    </w:rPr>
                  </w:pPr>
                  <w:r w:rsidRPr="00A57277">
                    <w:rPr>
                      <w:rFonts w:cstheme="minorHAnsi"/>
                    </w:rPr>
                    <w:t>Komandiruotės, atostogos, ataskaitos, prašymo tipas, darbuotojas, būsena, skyrius, komanda, pareigybė, pildymo data, komandiruotės ar atostogų data, tikslas, vieta.</w:t>
                  </w:r>
                </w:p>
              </w:tc>
            </w:tr>
            <w:tr w:rsidR="000B26E0" w:rsidRPr="00936442" w14:paraId="77623B11" w14:textId="77777777">
              <w:tc>
                <w:tcPr>
                  <w:cnfStyle w:val="001000000000" w:firstRow="0" w:lastRow="0" w:firstColumn="1" w:lastColumn="0" w:oddVBand="0" w:evenVBand="0" w:oddHBand="0" w:evenHBand="0" w:firstRowFirstColumn="0" w:firstRowLastColumn="0" w:lastRowFirstColumn="0" w:lastRowLastColumn="0"/>
                  <w:tcW w:w="2156" w:type="dxa"/>
                </w:tcPr>
                <w:p w14:paraId="524B864F" w14:textId="77777777" w:rsidR="000B26E0" w:rsidRPr="00A57277" w:rsidRDefault="000B26E0" w:rsidP="00903C9D">
                  <w:pPr>
                    <w:framePr w:hSpace="180" w:wrap="around" w:vAnchor="text" w:hAnchor="margin" w:y="84"/>
                    <w:rPr>
                      <w:rFonts w:cstheme="minorHAnsi"/>
                      <w:b w:val="0"/>
                      <w:bCs w:val="0"/>
                    </w:rPr>
                  </w:pPr>
                  <w:r w:rsidRPr="00A57277">
                    <w:rPr>
                      <w:rFonts w:cstheme="minorHAnsi"/>
                      <w:b w:val="0"/>
                      <w:bCs w:val="0"/>
                    </w:rPr>
                    <w:t>Atostogų planas</w:t>
                  </w:r>
                </w:p>
              </w:tc>
              <w:tc>
                <w:tcPr>
                  <w:tcW w:w="5496" w:type="dxa"/>
                </w:tcPr>
                <w:p w14:paraId="366C64C2" w14:textId="77777777" w:rsidR="000B26E0" w:rsidRPr="00A57277" w:rsidRDefault="000B26E0" w:rsidP="00903C9D">
                  <w:pPr>
                    <w:framePr w:hSpace="180" w:wrap="around" w:vAnchor="text" w:hAnchor="margin" w:y="84"/>
                    <w:cnfStyle w:val="000000000000" w:firstRow="0" w:lastRow="0" w:firstColumn="0" w:lastColumn="0" w:oddVBand="0" w:evenVBand="0" w:oddHBand="0" w:evenHBand="0" w:firstRowFirstColumn="0" w:firstRowLastColumn="0" w:lastRowFirstColumn="0" w:lastRowLastColumn="0"/>
                    <w:rPr>
                      <w:rFonts w:cstheme="minorHAnsi"/>
                    </w:rPr>
                  </w:pPr>
                  <w:r w:rsidRPr="00A57277">
                    <w:rPr>
                      <w:rFonts w:cstheme="minorHAnsi"/>
                    </w:rPr>
                    <w:t>Įstaigos ar dirbančiojo, įstaiga, darbuotojas, data.</w:t>
                  </w:r>
                </w:p>
              </w:tc>
            </w:tr>
            <w:tr w:rsidR="000B26E0" w:rsidRPr="00936442" w14:paraId="553CD6FD" w14:textId="77777777">
              <w:tc>
                <w:tcPr>
                  <w:cnfStyle w:val="001000000000" w:firstRow="0" w:lastRow="0" w:firstColumn="1" w:lastColumn="0" w:oddVBand="0" w:evenVBand="0" w:oddHBand="0" w:evenHBand="0" w:firstRowFirstColumn="0" w:firstRowLastColumn="0" w:lastRowFirstColumn="0" w:lastRowLastColumn="0"/>
                  <w:tcW w:w="2156" w:type="dxa"/>
                </w:tcPr>
                <w:p w14:paraId="0E80FE27" w14:textId="77777777" w:rsidR="000B26E0" w:rsidRPr="00A57277" w:rsidRDefault="000B26E0" w:rsidP="00903C9D">
                  <w:pPr>
                    <w:framePr w:hSpace="180" w:wrap="around" w:vAnchor="text" w:hAnchor="margin" w:y="84"/>
                    <w:rPr>
                      <w:rFonts w:cstheme="minorHAnsi"/>
                      <w:b w:val="0"/>
                      <w:bCs w:val="0"/>
                    </w:rPr>
                  </w:pPr>
                  <w:r w:rsidRPr="00A57277">
                    <w:rPr>
                      <w:rFonts w:cstheme="minorHAnsi"/>
                      <w:b w:val="0"/>
                      <w:bCs w:val="0"/>
                    </w:rPr>
                    <w:t>Darbo užmokestis</w:t>
                  </w:r>
                </w:p>
              </w:tc>
              <w:tc>
                <w:tcPr>
                  <w:tcW w:w="5496" w:type="dxa"/>
                </w:tcPr>
                <w:p w14:paraId="05A2E521" w14:textId="77777777" w:rsidR="000B26E0" w:rsidRPr="00A57277" w:rsidRDefault="000B26E0" w:rsidP="00903C9D">
                  <w:pPr>
                    <w:framePr w:hSpace="180" w:wrap="around" w:vAnchor="text" w:hAnchor="margin" w:y="84"/>
                    <w:cnfStyle w:val="000000000000" w:firstRow="0" w:lastRow="0" w:firstColumn="0" w:lastColumn="0" w:oddVBand="0" w:evenVBand="0" w:oddHBand="0" w:evenHBand="0" w:firstRowFirstColumn="0" w:firstRowLastColumn="0" w:lastRowFirstColumn="0" w:lastRowLastColumn="0"/>
                    <w:rPr>
                      <w:rFonts w:cstheme="minorHAnsi"/>
                    </w:rPr>
                  </w:pPr>
                  <w:r w:rsidRPr="00A57277">
                    <w:rPr>
                      <w:rFonts w:cstheme="minorHAnsi"/>
                    </w:rPr>
                    <w:t>Finansavimo šaltinis</w:t>
                  </w:r>
                  <w:r>
                    <w:rPr>
                      <w:rFonts w:cstheme="minorHAnsi"/>
                    </w:rPr>
                    <w:t xml:space="preserve">, </w:t>
                  </w:r>
                  <w:r w:rsidRPr="00A57277">
                    <w:rPr>
                      <w:rFonts w:cstheme="minorHAnsi"/>
                    </w:rPr>
                    <w:t>priemok</w:t>
                  </w:r>
                  <w:r>
                    <w:rPr>
                      <w:rFonts w:cstheme="minorHAnsi"/>
                    </w:rPr>
                    <w:t>os</w:t>
                  </w:r>
                  <w:r w:rsidRPr="00A57277">
                    <w:rPr>
                      <w:rFonts w:cstheme="minorHAnsi"/>
                    </w:rPr>
                    <w:t>, pried</w:t>
                  </w:r>
                  <w:r>
                    <w:rPr>
                      <w:rFonts w:cstheme="minorHAnsi"/>
                    </w:rPr>
                    <w:t>ai</w:t>
                  </w:r>
                  <w:r w:rsidRPr="00A57277">
                    <w:rPr>
                      <w:rFonts w:cstheme="minorHAnsi"/>
                    </w:rPr>
                    <w:t>, skatinim</w:t>
                  </w:r>
                  <w:r>
                    <w:rPr>
                      <w:rFonts w:cstheme="minorHAnsi"/>
                    </w:rPr>
                    <w:t>ai</w:t>
                  </w:r>
                  <w:r w:rsidRPr="00A57277">
                    <w:rPr>
                      <w:rFonts w:cstheme="minorHAnsi"/>
                    </w:rPr>
                    <w:t>, išskaitym</w:t>
                  </w:r>
                  <w:r>
                    <w:rPr>
                      <w:rFonts w:cstheme="minorHAnsi"/>
                    </w:rPr>
                    <w:t>ai</w:t>
                  </w:r>
                  <w:r w:rsidRPr="00A57277">
                    <w:rPr>
                      <w:rFonts w:cstheme="minorHAnsi"/>
                    </w:rPr>
                    <w:t>, įsipareigojim</w:t>
                  </w:r>
                  <w:r>
                    <w:rPr>
                      <w:rFonts w:cstheme="minorHAnsi"/>
                    </w:rPr>
                    <w:t>ai</w:t>
                  </w:r>
                  <w:r w:rsidRPr="00A57277">
                    <w:rPr>
                      <w:rFonts w:cstheme="minorHAnsi"/>
                    </w:rPr>
                    <w:t>, priskaitym</w:t>
                  </w:r>
                  <w:r>
                    <w:rPr>
                      <w:rFonts w:cstheme="minorHAnsi"/>
                    </w:rPr>
                    <w:t>ai</w:t>
                  </w:r>
                  <w:r w:rsidRPr="00A57277">
                    <w:rPr>
                      <w:rFonts w:cstheme="minorHAnsi"/>
                    </w:rPr>
                    <w:t>, išmokos, kompensacijos, bazinio ir kintamo DU dal</w:t>
                  </w:r>
                  <w:r>
                    <w:rPr>
                      <w:rFonts w:cstheme="minorHAnsi"/>
                    </w:rPr>
                    <w:t>ys</w:t>
                  </w:r>
                  <w:r w:rsidRPr="00A57277">
                    <w:rPr>
                      <w:rFonts w:cstheme="minorHAnsi"/>
                    </w:rPr>
                    <w:t>, laikotarpis, darbuotoja</w:t>
                  </w:r>
                  <w:r>
                    <w:rPr>
                      <w:rFonts w:cstheme="minorHAnsi"/>
                    </w:rPr>
                    <w:t>s</w:t>
                  </w:r>
                  <w:r w:rsidRPr="00A57277">
                    <w:rPr>
                      <w:rFonts w:cstheme="minorHAnsi"/>
                    </w:rPr>
                    <w:t xml:space="preserve">. </w:t>
                  </w:r>
                </w:p>
              </w:tc>
            </w:tr>
            <w:tr w:rsidR="000B26E0" w:rsidRPr="00936442" w14:paraId="77159557" w14:textId="77777777">
              <w:tc>
                <w:tcPr>
                  <w:cnfStyle w:val="001000000000" w:firstRow="0" w:lastRow="0" w:firstColumn="1" w:lastColumn="0" w:oddVBand="0" w:evenVBand="0" w:oddHBand="0" w:evenHBand="0" w:firstRowFirstColumn="0" w:firstRowLastColumn="0" w:lastRowFirstColumn="0" w:lastRowLastColumn="0"/>
                  <w:tcW w:w="2156" w:type="dxa"/>
                </w:tcPr>
                <w:p w14:paraId="1A108400" w14:textId="77777777" w:rsidR="000B26E0" w:rsidRPr="00A57277" w:rsidRDefault="000B26E0" w:rsidP="00903C9D">
                  <w:pPr>
                    <w:framePr w:hSpace="180" w:wrap="around" w:vAnchor="text" w:hAnchor="margin" w:y="84"/>
                    <w:rPr>
                      <w:rFonts w:cstheme="minorHAnsi"/>
                      <w:b w:val="0"/>
                      <w:bCs w:val="0"/>
                    </w:rPr>
                  </w:pPr>
                  <w:r w:rsidRPr="00A57277">
                    <w:rPr>
                      <w:rFonts w:cstheme="minorHAnsi"/>
                      <w:b w:val="0"/>
                      <w:bCs w:val="0"/>
                    </w:rPr>
                    <w:t>Darbo laiko apskaitos žiniaraštį</w:t>
                  </w:r>
                </w:p>
              </w:tc>
              <w:tc>
                <w:tcPr>
                  <w:tcW w:w="5496" w:type="dxa"/>
                </w:tcPr>
                <w:p w14:paraId="06A4B08C" w14:textId="77777777" w:rsidR="000B26E0" w:rsidRPr="00A57277" w:rsidRDefault="000B26E0" w:rsidP="00903C9D">
                  <w:pPr>
                    <w:framePr w:hSpace="180" w:wrap="around" w:vAnchor="text" w:hAnchor="margin" w:y="84"/>
                    <w:cnfStyle w:val="000000000000" w:firstRow="0" w:lastRow="0" w:firstColumn="0" w:lastColumn="0" w:oddVBand="0" w:evenVBand="0" w:oddHBand="0" w:evenHBand="0" w:firstRowFirstColumn="0" w:firstRowLastColumn="0" w:lastRowFirstColumn="0" w:lastRowLastColumn="0"/>
                    <w:rPr>
                      <w:rFonts w:cstheme="minorHAnsi"/>
                    </w:rPr>
                  </w:pPr>
                  <w:r w:rsidRPr="00A57277">
                    <w:rPr>
                      <w:rFonts w:cstheme="minorHAnsi"/>
                    </w:rPr>
                    <w:t>DLAŽ žymėjimo tipas, data, darbuotojas, skyrius, įstaiga, įdarbinimo forma.</w:t>
                  </w:r>
                </w:p>
              </w:tc>
            </w:tr>
          </w:tbl>
          <w:p w14:paraId="120F2A70" w14:textId="49E3B3DB" w:rsidR="000B26E0" w:rsidRPr="00FC0D08" w:rsidRDefault="000B26E0" w:rsidP="00B921EA">
            <w:pPr>
              <w:pStyle w:val="Sraopastraipa"/>
              <w:rPr>
                <w:rFonts w:asciiTheme="minorHAnsi" w:hAnsiTheme="minorHAnsi" w:cstheme="minorBidi"/>
              </w:rPr>
            </w:pPr>
          </w:p>
        </w:tc>
      </w:tr>
      <w:tr w:rsidR="000B26E0" w:rsidRPr="00D820A8" w14:paraId="07C9B600"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0A6EAAB1" w14:textId="77777777" w:rsidR="000B26E0" w:rsidRPr="00936442" w:rsidRDefault="000B26E0" w:rsidP="0013691A">
            <w:pPr>
              <w:pStyle w:val="Sraopastraipa"/>
              <w:numPr>
                <w:ilvl w:val="0"/>
                <w:numId w:val="18"/>
              </w:numPr>
              <w:spacing w:before="60" w:after="120" w:line="240" w:lineRule="auto"/>
              <w:contextualSpacing w:val="0"/>
              <w:jc w:val="both"/>
              <w:rPr>
                <w:rFonts w:cstheme="minorHAnsi"/>
              </w:rPr>
            </w:pPr>
          </w:p>
        </w:tc>
        <w:tc>
          <w:tcPr>
            <w:tcW w:w="4391" w:type="pct"/>
          </w:tcPr>
          <w:p w14:paraId="52970C8F" w14:textId="77777777" w:rsidR="000B26E0" w:rsidRDefault="000B26E0">
            <w:pPr>
              <w:rPr>
                <w:rFonts w:ascii="Arial" w:hAnsi="Arial"/>
              </w:rPr>
            </w:pPr>
            <w:r>
              <w:rPr>
                <w:rFonts w:ascii="Arial" w:hAnsi="Arial"/>
              </w:rPr>
              <w:t>T</w:t>
            </w:r>
            <w:r w:rsidRPr="00983097">
              <w:rPr>
                <w:rFonts w:ascii="Arial" w:hAnsi="Arial"/>
              </w:rPr>
              <w:t xml:space="preserve">uri būti </w:t>
            </w:r>
            <w:r>
              <w:rPr>
                <w:rFonts w:ascii="Arial" w:hAnsi="Arial"/>
              </w:rPr>
              <w:t>galimybė pr</w:t>
            </w:r>
            <w:r w:rsidRPr="08E2E076">
              <w:rPr>
                <w:rFonts w:asciiTheme="minorHAnsi" w:hAnsiTheme="minorHAnsi" w:cstheme="minorBidi"/>
              </w:rPr>
              <w:t>itaikom</w:t>
            </w:r>
            <w:r>
              <w:rPr>
                <w:rFonts w:asciiTheme="minorHAnsi" w:hAnsiTheme="minorHAnsi" w:cstheme="minorBidi"/>
              </w:rPr>
              <w:t>a</w:t>
            </w:r>
            <w:r w:rsidRPr="08E2E076">
              <w:rPr>
                <w:rFonts w:asciiTheme="minorHAnsi" w:hAnsiTheme="minorHAnsi" w:cstheme="minorBidi"/>
              </w:rPr>
              <w:t>s duomenų lentelės</w:t>
            </w:r>
            <w:r w:rsidRPr="00983097">
              <w:rPr>
                <w:rFonts w:ascii="Arial" w:hAnsi="Arial"/>
              </w:rPr>
              <w:t xml:space="preserve"> formuoti laikotarpiui (laikotarpiu nuo pasirinktos datos iki kitos pasirinktos datos) arba konkrečiai datai priklausomai nuo peržiūrimų duomenų (įvykusių įvykių ar esamo fakto).</w:t>
            </w:r>
          </w:p>
        </w:tc>
      </w:tr>
      <w:tr w:rsidR="000B26E0" w:rsidRPr="00D820A8" w14:paraId="1E015FD2"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6057CEA0" w14:textId="77777777" w:rsidR="000B26E0" w:rsidRPr="00936442" w:rsidRDefault="000B26E0" w:rsidP="0013691A">
            <w:pPr>
              <w:pStyle w:val="Sraopastraipa"/>
              <w:numPr>
                <w:ilvl w:val="0"/>
                <w:numId w:val="18"/>
              </w:numPr>
              <w:spacing w:before="60" w:after="120" w:line="240" w:lineRule="auto"/>
              <w:contextualSpacing w:val="0"/>
              <w:jc w:val="both"/>
              <w:rPr>
                <w:rFonts w:cstheme="minorHAnsi"/>
              </w:rPr>
            </w:pPr>
          </w:p>
        </w:tc>
        <w:tc>
          <w:tcPr>
            <w:tcW w:w="4391" w:type="pct"/>
          </w:tcPr>
          <w:p w14:paraId="239ECBE9" w14:textId="77777777" w:rsidR="000B26E0" w:rsidRDefault="000B26E0">
            <w:pPr>
              <w:rPr>
                <w:rFonts w:ascii="Arial" w:hAnsi="Arial"/>
              </w:rPr>
            </w:pPr>
            <w:r>
              <w:rPr>
                <w:rFonts w:ascii="Arial" w:hAnsi="Arial"/>
              </w:rPr>
              <w:t>Turi būti galimybę į p</w:t>
            </w:r>
            <w:r w:rsidRPr="00F51F8C">
              <w:rPr>
                <w:rFonts w:ascii="Arial" w:hAnsi="Arial"/>
              </w:rPr>
              <w:t>ritaikom</w:t>
            </w:r>
            <w:r>
              <w:rPr>
                <w:rFonts w:ascii="Arial" w:hAnsi="Arial"/>
              </w:rPr>
              <w:t>as</w:t>
            </w:r>
            <w:r w:rsidRPr="00F51F8C">
              <w:rPr>
                <w:rFonts w:ascii="Arial" w:hAnsi="Arial"/>
              </w:rPr>
              <w:t xml:space="preserve"> duomenų lentel</w:t>
            </w:r>
            <w:r>
              <w:rPr>
                <w:rFonts w:ascii="Arial" w:hAnsi="Arial"/>
              </w:rPr>
              <w:t>es įtraukti visą objektą su savo atributais arba pasirinkti tik dalį jo atributų, tokiu būdu suteikiant galimybę analizuoti apibendrintą arba išskleistą vertinimo kriterijų informaciją (metrikas). Automatiniu būdu turi būti užtikrinama, kad tas pats objektas ar jo atributas nebus įtrauktas į lentelę daugiau nei vieną kartą.</w:t>
            </w:r>
          </w:p>
        </w:tc>
      </w:tr>
      <w:tr w:rsidR="000B26E0" w:rsidRPr="00D820A8" w14:paraId="283C8C82"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35C5BB47" w14:textId="77777777" w:rsidR="000B26E0" w:rsidRPr="00936442" w:rsidRDefault="000B26E0" w:rsidP="0013691A">
            <w:pPr>
              <w:pStyle w:val="Sraopastraipa"/>
              <w:numPr>
                <w:ilvl w:val="0"/>
                <w:numId w:val="18"/>
              </w:numPr>
              <w:spacing w:before="60" w:after="120" w:line="240" w:lineRule="auto"/>
              <w:contextualSpacing w:val="0"/>
              <w:jc w:val="both"/>
              <w:rPr>
                <w:rFonts w:cstheme="minorHAnsi"/>
              </w:rPr>
            </w:pPr>
          </w:p>
        </w:tc>
        <w:tc>
          <w:tcPr>
            <w:tcW w:w="4391" w:type="pct"/>
          </w:tcPr>
          <w:p w14:paraId="7DAE7146" w14:textId="77777777" w:rsidR="000B26E0" w:rsidRDefault="000B26E0">
            <w:pPr>
              <w:rPr>
                <w:rFonts w:ascii="Arial" w:hAnsi="Arial"/>
              </w:rPr>
            </w:pPr>
            <w:r w:rsidRPr="00936442">
              <w:rPr>
                <w:rFonts w:asciiTheme="minorHAnsi" w:hAnsiTheme="minorHAnsi" w:cstheme="minorHAnsi"/>
              </w:rPr>
              <w:t xml:space="preserve">Turi būti galimybė </w:t>
            </w:r>
            <w:r>
              <w:rPr>
                <w:rFonts w:ascii="Arial" w:hAnsi="Arial"/>
              </w:rPr>
              <w:t>p</w:t>
            </w:r>
            <w:r w:rsidRPr="00F51F8C">
              <w:rPr>
                <w:rFonts w:ascii="Arial" w:hAnsi="Arial"/>
              </w:rPr>
              <w:t>ritaikom</w:t>
            </w:r>
            <w:r>
              <w:rPr>
                <w:rFonts w:ascii="Arial" w:hAnsi="Arial"/>
              </w:rPr>
              <w:t>ose</w:t>
            </w:r>
            <w:r w:rsidRPr="00F51F8C">
              <w:rPr>
                <w:rFonts w:ascii="Arial" w:hAnsi="Arial"/>
              </w:rPr>
              <w:t xml:space="preserve"> duomenų lentel</w:t>
            </w:r>
            <w:r>
              <w:rPr>
                <w:rFonts w:ascii="Arial" w:hAnsi="Arial"/>
              </w:rPr>
              <w:t xml:space="preserve">ėse </w:t>
            </w:r>
            <w:r w:rsidRPr="00936442">
              <w:rPr>
                <w:rFonts w:asciiTheme="minorHAnsi" w:hAnsiTheme="minorHAnsi" w:cstheme="minorHAnsi"/>
              </w:rPr>
              <w:t>pridėti papildomus stulpelius, keisti esamus stulpelius vietomis.</w:t>
            </w:r>
          </w:p>
        </w:tc>
      </w:tr>
      <w:tr w:rsidR="000B26E0" w:rsidRPr="00D820A8" w14:paraId="19A455D6"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35E7174B" w14:textId="77777777" w:rsidR="000B26E0" w:rsidRPr="00936442" w:rsidRDefault="000B26E0" w:rsidP="0013691A">
            <w:pPr>
              <w:pStyle w:val="Sraopastraipa"/>
              <w:numPr>
                <w:ilvl w:val="0"/>
                <w:numId w:val="18"/>
              </w:numPr>
              <w:spacing w:before="60" w:after="120" w:line="240" w:lineRule="auto"/>
              <w:contextualSpacing w:val="0"/>
              <w:jc w:val="both"/>
              <w:rPr>
                <w:rFonts w:cstheme="minorHAnsi"/>
              </w:rPr>
            </w:pPr>
          </w:p>
        </w:tc>
        <w:tc>
          <w:tcPr>
            <w:tcW w:w="4391" w:type="pct"/>
          </w:tcPr>
          <w:p w14:paraId="7D755755" w14:textId="77777777" w:rsidR="000B26E0" w:rsidRPr="62CD7024" w:rsidRDefault="000B26E0">
            <w:r>
              <w:rPr>
                <w:rFonts w:ascii="Arial" w:hAnsi="Arial"/>
              </w:rPr>
              <w:t xml:space="preserve">Turi būti galimybė atlikti matematinius veiksmus su lentelės stulpelių reikšmėmis, t. y., skaičiuoti (angl. </w:t>
            </w:r>
            <w:proofErr w:type="spellStart"/>
            <w:r>
              <w:rPr>
                <w:rFonts w:ascii="Arial" w:hAnsi="Arial"/>
              </w:rPr>
              <w:t>count</w:t>
            </w:r>
            <w:proofErr w:type="spellEnd"/>
            <w:r>
              <w:rPr>
                <w:rFonts w:ascii="Arial" w:hAnsi="Arial"/>
              </w:rPr>
              <w:t>), sudėti, atimti, dauginti, dalinti, rodyti procentinį santykį.</w:t>
            </w:r>
            <w:r>
              <w:t xml:space="preserve"> A</w:t>
            </w:r>
            <w:r w:rsidRPr="007305C3">
              <w:rPr>
                <w:rFonts w:ascii="Arial" w:hAnsi="Arial"/>
              </w:rPr>
              <w:t>tliktų veiksmų rezultatai turi būti atvaizduojami naujai pridėtame stulpelyje</w:t>
            </w:r>
            <w:r>
              <w:rPr>
                <w:rFonts w:ascii="Arial" w:hAnsi="Arial"/>
              </w:rPr>
              <w:t>, o n</w:t>
            </w:r>
            <w:r w:rsidRPr="007305C3">
              <w:rPr>
                <w:rFonts w:ascii="Arial" w:hAnsi="Arial"/>
              </w:rPr>
              <w:t>aujai pridėto stulpelio pavadinimą turi būti leidžiama redaguoti</w:t>
            </w:r>
            <w:r>
              <w:rPr>
                <w:rFonts w:ascii="Arial" w:hAnsi="Arial"/>
              </w:rPr>
              <w:t xml:space="preserve"> bei</w:t>
            </w:r>
            <w:r>
              <w:t xml:space="preserve"> d</w:t>
            </w:r>
            <w:r w:rsidRPr="007305C3">
              <w:rPr>
                <w:rFonts w:ascii="Arial" w:hAnsi="Arial"/>
              </w:rPr>
              <w:t>uomenis turi būti galima filtruoti ir rūšiuoti pagal naujai pridėtą stulpelį</w:t>
            </w:r>
            <w:r>
              <w:rPr>
                <w:rFonts w:ascii="Arial" w:hAnsi="Arial"/>
              </w:rPr>
              <w:t>.</w:t>
            </w:r>
          </w:p>
        </w:tc>
      </w:tr>
      <w:tr w:rsidR="000B26E0" w:rsidRPr="00D820A8" w14:paraId="5BD75FD1"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507DB341" w14:textId="77777777" w:rsidR="000B26E0" w:rsidRPr="00936442" w:rsidRDefault="000B26E0" w:rsidP="0013691A">
            <w:pPr>
              <w:pStyle w:val="Sraopastraipa"/>
              <w:numPr>
                <w:ilvl w:val="0"/>
                <w:numId w:val="18"/>
              </w:numPr>
              <w:spacing w:before="60" w:after="120" w:line="240" w:lineRule="auto"/>
              <w:contextualSpacing w:val="0"/>
              <w:jc w:val="both"/>
              <w:rPr>
                <w:rFonts w:cstheme="minorHAnsi"/>
              </w:rPr>
            </w:pPr>
          </w:p>
        </w:tc>
        <w:tc>
          <w:tcPr>
            <w:tcW w:w="4391" w:type="pct"/>
          </w:tcPr>
          <w:p w14:paraId="0152AD84" w14:textId="77777777" w:rsidR="000B26E0" w:rsidRPr="62CD7024" w:rsidRDefault="000B26E0">
            <w:r w:rsidRPr="00B246BB">
              <w:rPr>
                <w:rFonts w:asciiTheme="minorHAnsi" w:hAnsiTheme="minorHAnsi" w:cstheme="minorBidi"/>
              </w:rPr>
              <w:t>Turi būti galimybė išskleisti objektų detalumą iki žemiausio lygio pagal pasirinktos dimensijos hierarchiją, kurios taip pat gali būti sudarytos iš kitų dimensijų.</w:t>
            </w:r>
          </w:p>
        </w:tc>
      </w:tr>
      <w:tr w:rsidR="000B26E0" w:rsidRPr="00D820A8" w14:paraId="11093CEF"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7083BDF9" w14:textId="77777777" w:rsidR="000B26E0" w:rsidRPr="00936442" w:rsidRDefault="000B26E0"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091BF817" w14:textId="77777777" w:rsidR="000B26E0" w:rsidRPr="00936442" w:rsidRDefault="000B26E0">
            <w:pPr>
              <w:rPr>
                <w:rFonts w:asciiTheme="minorHAnsi" w:hAnsiTheme="minorHAnsi" w:cstheme="minorBidi"/>
              </w:rPr>
            </w:pPr>
            <w:r w:rsidRPr="62CD7024">
              <w:rPr>
                <w:rFonts w:asciiTheme="minorHAnsi" w:hAnsiTheme="minorHAnsi" w:cstheme="minorBidi"/>
              </w:rPr>
              <w:t xml:space="preserve">Turi būti galimybė detalizuoti duomenis iki pirminių reikšmių (angl. </w:t>
            </w:r>
            <w:proofErr w:type="spellStart"/>
            <w:r w:rsidRPr="62CD7024">
              <w:rPr>
                <w:rFonts w:asciiTheme="minorHAnsi" w:hAnsiTheme="minorHAnsi" w:cstheme="minorBidi"/>
              </w:rPr>
              <w:t>drill-down</w:t>
            </w:r>
            <w:proofErr w:type="spellEnd"/>
            <w:r w:rsidRPr="62CD7024">
              <w:rPr>
                <w:rFonts w:asciiTheme="minorHAnsi" w:hAnsiTheme="minorHAnsi" w:cstheme="minorBidi"/>
              </w:rPr>
              <w:t>)</w:t>
            </w:r>
            <w:r>
              <w:rPr>
                <w:rFonts w:asciiTheme="minorHAnsi" w:hAnsiTheme="minorHAnsi" w:cstheme="minorBidi"/>
              </w:rPr>
              <w:t>: t</w:t>
            </w:r>
            <w:r w:rsidRPr="62CD7024">
              <w:rPr>
                <w:rFonts w:asciiTheme="minorHAnsi" w:hAnsiTheme="minorHAnsi" w:cstheme="minorBidi"/>
              </w:rPr>
              <w:t xml:space="preserve">uri būti galimybė iš </w:t>
            </w:r>
            <w:r>
              <w:rPr>
                <w:rFonts w:asciiTheme="minorHAnsi" w:hAnsiTheme="minorHAnsi" w:cstheme="minorBidi"/>
              </w:rPr>
              <w:t>lentelės</w:t>
            </w:r>
            <w:r w:rsidRPr="62CD7024">
              <w:rPr>
                <w:rFonts w:asciiTheme="minorHAnsi" w:hAnsiTheme="minorHAnsi" w:cstheme="minorBidi"/>
              </w:rPr>
              <w:t xml:space="preserve"> pereiti į Sistemos objektą, pvz., pasirinkus pareigybę iš </w:t>
            </w:r>
            <w:r>
              <w:rPr>
                <w:rFonts w:asciiTheme="minorHAnsi" w:hAnsiTheme="minorHAnsi" w:cstheme="minorBidi"/>
              </w:rPr>
              <w:t xml:space="preserve">pritaikomos duomenų lentelės </w:t>
            </w:r>
            <w:r w:rsidRPr="62CD7024">
              <w:rPr>
                <w:rFonts w:asciiTheme="minorHAnsi" w:hAnsiTheme="minorHAnsi" w:cstheme="minorBidi"/>
              </w:rPr>
              <w:t>pereiti į pareigybės kortelę</w:t>
            </w:r>
            <w:r w:rsidRPr="002D2079">
              <w:rPr>
                <w:rFonts w:asciiTheme="minorHAnsi" w:hAnsiTheme="minorHAnsi" w:cstheme="minorBidi"/>
              </w:rPr>
              <w:t xml:space="preserve"> arba pasirinkus darbuotoją – pereiti į jo kortelę</w:t>
            </w:r>
            <w:r w:rsidRPr="002D2079" w:rsidDel="00D862F0">
              <w:rPr>
                <w:rFonts w:asciiTheme="minorHAnsi" w:hAnsiTheme="minorHAnsi" w:cstheme="minorBidi"/>
              </w:rPr>
              <w:t>.</w:t>
            </w:r>
          </w:p>
        </w:tc>
      </w:tr>
      <w:tr w:rsidR="000B26E0" w:rsidRPr="00D820A8" w14:paraId="2EA51654"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2A73679B" w14:textId="77777777" w:rsidR="000B26E0" w:rsidRPr="00936442" w:rsidRDefault="000B26E0"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285A636D" w14:textId="77777777" w:rsidR="000B26E0" w:rsidRPr="00936442" w:rsidRDefault="000B26E0">
            <w:pPr>
              <w:rPr>
                <w:rFonts w:asciiTheme="minorHAnsi" w:hAnsiTheme="minorHAnsi" w:cstheme="minorBidi"/>
              </w:rPr>
            </w:pPr>
            <w:r w:rsidRPr="64ECF29A">
              <w:rPr>
                <w:rFonts w:ascii="Arial" w:hAnsi="Arial"/>
              </w:rPr>
              <w:t xml:space="preserve">Turi būti galimybė kiekvienam naudotojui </w:t>
            </w:r>
            <w:r w:rsidRPr="62CD7024">
              <w:rPr>
                <w:rFonts w:asciiTheme="minorHAnsi" w:hAnsiTheme="minorHAnsi" w:cstheme="minorBidi"/>
              </w:rPr>
              <w:t>išsaugoti</w:t>
            </w:r>
            <w:r>
              <w:rPr>
                <w:rFonts w:ascii="Arial" w:hAnsi="Arial"/>
              </w:rPr>
              <w:t xml:space="preserve"> p</w:t>
            </w:r>
            <w:r w:rsidRPr="00F51F8C">
              <w:rPr>
                <w:rFonts w:ascii="Arial" w:hAnsi="Arial"/>
              </w:rPr>
              <w:t>ritaikom</w:t>
            </w:r>
            <w:r>
              <w:rPr>
                <w:rFonts w:ascii="Arial" w:hAnsi="Arial"/>
              </w:rPr>
              <w:t>as</w:t>
            </w:r>
            <w:r w:rsidRPr="00F51F8C">
              <w:rPr>
                <w:rFonts w:ascii="Arial" w:hAnsi="Arial"/>
              </w:rPr>
              <w:t xml:space="preserve"> </w:t>
            </w:r>
            <w:r w:rsidRPr="64ECF29A">
              <w:rPr>
                <w:rFonts w:ascii="Arial" w:hAnsi="Arial"/>
              </w:rPr>
              <w:t xml:space="preserve">duomenų </w:t>
            </w:r>
            <w:r w:rsidRPr="00F51F8C">
              <w:rPr>
                <w:rFonts w:ascii="Arial" w:hAnsi="Arial"/>
              </w:rPr>
              <w:t>lentel</w:t>
            </w:r>
            <w:r>
              <w:rPr>
                <w:rFonts w:ascii="Arial" w:hAnsi="Arial"/>
              </w:rPr>
              <w:t>es</w:t>
            </w:r>
            <w:r w:rsidRPr="64ECF29A">
              <w:rPr>
                <w:rFonts w:ascii="Arial" w:hAnsi="Arial"/>
              </w:rPr>
              <w:t xml:space="preserve"> pagal asmeninius nustatymus. </w:t>
            </w:r>
          </w:p>
        </w:tc>
      </w:tr>
      <w:tr w:rsidR="000B26E0" w:rsidRPr="00D820A8" w14:paraId="6EA72031"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0E56642B" w14:textId="77777777" w:rsidR="000B26E0" w:rsidRPr="00936442" w:rsidRDefault="000B26E0" w:rsidP="0013691A">
            <w:pPr>
              <w:pStyle w:val="Sraopastraipa"/>
              <w:numPr>
                <w:ilvl w:val="0"/>
                <w:numId w:val="18"/>
              </w:numPr>
              <w:spacing w:before="60" w:after="120" w:line="240" w:lineRule="auto"/>
              <w:contextualSpacing w:val="0"/>
              <w:jc w:val="both"/>
              <w:rPr>
                <w:rFonts w:cstheme="minorHAnsi"/>
              </w:rPr>
            </w:pPr>
          </w:p>
        </w:tc>
        <w:tc>
          <w:tcPr>
            <w:tcW w:w="4391" w:type="pct"/>
          </w:tcPr>
          <w:p w14:paraId="234D7C52" w14:textId="77777777" w:rsidR="000B26E0" w:rsidRPr="00936442" w:rsidRDefault="000B26E0">
            <w:pPr>
              <w:rPr>
                <w:rFonts w:cstheme="minorHAnsi"/>
              </w:rPr>
            </w:pPr>
            <w:r w:rsidRPr="739C90DE">
              <w:rPr>
                <w:rFonts w:asciiTheme="minorHAnsi" w:hAnsiTheme="minorHAnsi" w:cstheme="minorBidi"/>
              </w:rPr>
              <w:t xml:space="preserve">Turi būti galimybė naudotojo </w:t>
            </w:r>
            <w:r>
              <w:rPr>
                <w:rFonts w:asciiTheme="minorHAnsi" w:hAnsiTheme="minorHAnsi" w:cstheme="minorBidi"/>
              </w:rPr>
              <w:t xml:space="preserve">sistemoje </w:t>
            </w:r>
            <w:r w:rsidRPr="739C90DE">
              <w:rPr>
                <w:rFonts w:asciiTheme="minorHAnsi" w:hAnsiTheme="minorHAnsi" w:cstheme="minorBidi"/>
              </w:rPr>
              <w:t xml:space="preserve">parengtą </w:t>
            </w:r>
            <w:r>
              <w:rPr>
                <w:rFonts w:asciiTheme="minorHAnsi" w:hAnsiTheme="minorHAnsi" w:cstheme="minorBidi"/>
              </w:rPr>
              <w:t xml:space="preserve">lentelę </w:t>
            </w:r>
            <w:r w:rsidRPr="739C90DE">
              <w:rPr>
                <w:rFonts w:asciiTheme="minorHAnsi" w:hAnsiTheme="minorHAnsi" w:cstheme="minorBidi"/>
              </w:rPr>
              <w:t xml:space="preserve">spausdinti bei eksportuoti į PDF, DOCX, XLSX, CSV ar lygiavertes rinkmenas. Išimtys gali būti taikomos suderinus sprendimą su Perkančiąja organizacija. Eksportuojant </w:t>
            </w:r>
            <w:r>
              <w:rPr>
                <w:rFonts w:asciiTheme="minorHAnsi" w:hAnsiTheme="minorHAnsi" w:cstheme="minorBidi"/>
              </w:rPr>
              <w:t>lentelę</w:t>
            </w:r>
            <w:r w:rsidRPr="739C90DE">
              <w:rPr>
                <w:rFonts w:asciiTheme="minorHAnsi" w:hAnsiTheme="minorHAnsi" w:cstheme="minorBidi"/>
              </w:rPr>
              <w:t xml:space="preserve"> pateikti ne tik naudotojo parinktus duomenų objektų ir reikšmių nustatymus, bet visas duomenų objektui priskirtas reikšmes.</w:t>
            </w:r>
          </w:p>
        </w:tc>
      </w:tr>
      <w:tr w:rsidR="008D3438" w:rsidRPr="00D820A8" w14:paraId="64BFD632" w14:textId="77777777" w:rsidTr="008D3438">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55F64B9E" w14:textId="2A59AF7D" w:rsidR="008D3438" w:rsidRPr="00F800DD" w:rsidRDefault="00204B44">
            <w:pPr>
              <w:rPr>
                <w:rFonts w:asciiTheme="minorHAnsi" w:hAnsiTheme="minorHAnsi" w:cstheme="minorHAnsi"/>
                <w:b/>
              </w:rPr>
            </w:pPr>
            <w:r w:rsidRPr="00F800DD">
              <w:rPr>
                <w:rFonts w:asciiTheme="minorHAnsi" w:hAnsiTheme="minorHAnsi" w:cstheme="minorHAnsi"/>
                <w:b/>
              </w:rPr>
              <w:t xml:space="preserve">REIKALAVIMAI </w:t>
            </w:r>
            <w:r w:rsidR="008D3438" w:rsidRPr="00F800DD">
              <w:rPr>
                <w:rFonts w:asciiTheme="minorHAnsi" w:hAnsiTheme="minorHAnsi" w:cstheme="minorHAnsi"/>
                <w:b/>
              </w:rPr>
              <w:t>ATASKAITO</w:t>
            </w:r>
            <w:r w:rsidRPr="00F800DD">
              <w:rPr>
                <w:rFonts w:asciiTheme="minorHAnsi" w:hAnsiTheme="minorHAnsi" w:cstheme="minorHAnsi"/>
                <w:b/>
              </w:rPr>
              <w:t>MS</w:t>
            </w:r>
          </w:p>
        </w:tc>
      </w:tr>
      <w:tr w:rsidR="008D3438" w:rsidRPr="00D820A8" w14:paraId="5AE5113C"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74D694F1" w14:textId="77777777" w:rsidR="008D3438" w:rsidRPr="00936442" w:rsidRDefault="008D3438" w:rsidP="0013691A">
            <w:pPr>
              <w:pStyle w:val="Sraopastraipa"/>
              <w:numPr>
                <w:ilvl w:val="0"/>
                <w:numId w:val="18"/>
              </w:numPr>
              <w:spacing w:before="60" w:after="120" w:line="240" w:lineRule="auto"/>
              <w:contextualSpacing w:val="0"/>
              <w:jc w:val="both"/>
              <w:rPr>
                <w:rFonts w:cstheme="minorHAnsi"/>
              </w:rPr>
            </w:pPr>
            <w:bookmarkStart w:id="87" w:name="_Ref185431858"/>
          </w:p>
        </w:tc>
        <w:bookmarkEnd w:id="87"/>
        <w:tc>
          <w:tcPr>
            <w:tcW w:w="4391" w:type="pct"/>
          </w:tcPr>
          <w:p w14:paraId="671CE75F" w14:textId="60BF5FB2" w:rsidR="008D3438" w:rsidRPr="0076794D" w:rsidDel="00564170" w:rsidRDefault="008D3438">
            <w:r w:rsidRPr="00C354F8">
              <w:rPr>
                <w:rFonts w:ascii="Arial" w:hAnsi="Arial"/>
              </w:rPr>
              <w:t xml:space="preserve">Turi būti galimybė </w:t>
            </w:r>
            <w:r w:rsidR="00244967" w:rsidRPr="00C354F8">
              <w:rPr>
                <w:rFonts w:ascii="Arial" w:hAnsi="Arial"/>
              </w:rPr>
              <w:t>parengti</w:t>
            </w:r>
            <w:r w:rsidRPr="00C354F8">
              <w:rPr>
                <w:rFonts w:ascii="Arial" w:hAnsi="Arial"/>
              </w:rPr>
              <w:t xml:space="preserve"> standartizuotas ataskaitas ir duomenų rinkinius,</w:t>
            </w:r>
            <w:r w:rsidR="00ED08AF" w:rsidRPr="00C354F8">
              <w:rPr>
                <w:rFonts w:ascii="Arial" w:hAnsi="Arial"/>
              </w:rPr>
              <w:t xml:space="preserve"> </w:t>
            </w:r>
            <w:r w:rsidRPr="00C354F8">
              <w:rPr>
                <w:rFonts w:ascii="Arial" w:hAnsi="Arial"/>
              </w:rPr>
              <w:t>skirt</w:t>
            </w:r>
            <w:r w:rsidR="001B0F50" w:rsidRPr="00C354F8">
              <w:rPr>
                <w:rFonts w:ascii="Arial" w:hAnsi="Arial"/>
              </w:rPr>
              <w:t xml:space="preserve">us </w:t>
            </w:r>
            <w:r w:rsidR="00244967" w:rsidRPr="00C354F8">
              <w:rPr>
                <w:rFonts w:ascii="Arial" w:hAnsi="Arial"/>
              </w:rPr>
              <w:t>perduoti</w:t>
            </w:r>
            <w:r w:rsidRPr="000741FF">
              <w:rPr>
                <w:rFonts w:ascii="Arial" w:hAnsi="Arial"/>
              </w:rPr>
              <w:t xml:space="preserve"> </w:t>
            </w:r>
            <w:r w:rsidR="000741FF" w:rsidRPr="000741FF">
              <w:rPr>
                <w:rFonts w:ascii="Arial" w:hAnsi="Arial"/>
              </w:rPr>
              <w:t>informacij</w:t>
            </w:r>
            <w:r w:rsidR="000741FF" w:rsidRPr="00C354F8">
              <w:rPr>
                <w:rFonts w:ascii="Arial" w:hAnsi="Arial"/>
              </w:rPr>
              <w:t>ą</w:t>
            </w:r>
            <w:r w:rsidRPr="00C354F8">
              <w:rPr>
                <w:rFonts w:ascii="Arial" w:hAnsi="Arial"/>
              </w:rPr>
              <w:t xml:space="preserve"> trečiosioms šalims</w:t>
            </w:r>
            <w:r w:rsidR="00B25A0B" w:rsidRPr="00C354F8">
              <w:rPr>
                <w:rFonts w:ascii="Arial" w:hAnsi="Arial"/>
              </w:rPr>
              <w:t xml:space="preserve"> bei </w:t>
            </w:r>
            <w:r w:rsidR="001B0F50" w:rsidRPr="00C354F8">
              <w:rPr>
                <w:rFonts w:ascii="Arial" w:hAnsi="Arial"/>
              </w:rPr>
              <w:t>eksportuoti</w:t>
            </w:r>
            <w:r w:rsidR="00B25A0B" w:rsidRPr="00C354F8">
              <w:rPr>
                <w:rFonts w:ascii="Arial" w:hAnsi="Arial"/>
              </w:rPr>
              <w:t xml:space="preserve"> jas</w:t>
            </w:r>
            <w:r w:rsidR="001B0F50" w:rsidRPr="00C354F8">
              <w:rPr>
                <w:rFonts w:ascii="Arial" w:hAnsi="Arial"/>
              </w:rPr>
              <w:t xml:space="preserve"> į </w:t>
            </w:r>
            <w:r w:rsidR="0076794D" w:rsidRPr="00C354F8">
              <w:rPr>
                <w:rFonts w:ascii="Arial" w:hAnsi="Arial"/>
              </w:rPr>
              <w:t>su Perkančiąja organizaciją suderintas formas</w:t>
            </w:r>
            <w:r w:rsidR="00B25A0B" w:rsidRPr="00C354F8">
              <w:rPr>
                <w:rFonts w:ascii="Arial" w:hAnsi="Arial"/>
              </w:rPr>
              <w:t>. Ataskaitos detalizuotos</w:t>
            </w:r>
            <w:r w:rsidR="001B0F50" w:rsidRPr="00C354F8">
              <w:rPr>
                <w:rFonts w:ascii="Arial" w:hAnsi="Arial"/>
              </w:rPr>
              <w:t xml:space="preserve"> </w:t>
            </w:r>
            <w:r w:rsidR="00B25A0B" w:rsidRPr="00C354F8">
              <w:rPr>
                <w:rFonts w:ascii="Arial" w:hAnsi="Arial"/>
              </w:rPr>
              <w:fldChar w:fldCharType="begin"/>
            </w:r>
            <w:r w:rsidR="00B25A0B" w:rsidRPr="00C354F8">
              <w:rPr>
                <w:rFonts w:ascii="Arial" w:hAnsi="Arial"/>
              </w:rPr>
              <w:instrText xml:space="preserve"> REF _Ref181695269 \r \h </w:instrText>
            </w:r>
            <w:r w:rsidR="00662740" w:rsidRPr="00A31C30">
              <w:rPr>
                <w:rFonts w:ascii="Arial" w:hAnsi="Arial"/>
              </w:rPr>
              <w:instrText xml:space="preserve"> \* MERGEFORMAT </w:instrText>
            </w:r>
            <w:r w:rsidR="00B25A0B" w:rsidRPr="00C354F8">
              <w:rPr>
                <w:rFonts w:ascii="Arial" w:hAnsi="Arial"/>
              </w:rPr>
            </w:r>
            <w:r w:rsidR="00B25A0B" w:rsidRPr="00C354F8">
              <w:rPr>
                <w:rFonts w:ascii="Arial" w:hAnsi="Arial"/>
              </w:rPr>
              <w:fldChar w:fldCharType="separate"/>
            </w:r>
            <w:r w:rsidR="00B25A0B" w:rsidRPr="00C354F8">
              <w:rPr>
                <w:rFonts w:ascii="Arial" w:hAnsi="Arial"/>
              </w:rPr>
              <w:t>Priedas 1</w:t>
            </w:r>
            <w:r w:rsidR="00B25A0B" w:rsidRPr="00C354F8">
              <w:rPr>
                <w:rFonts w:ascii="Arial" w:hAnsi="Arial"/>
              </w:rPr>
              <w:fldChar w:fldCharType="end"/>
            </w:r>
            <w:r w:rsidR="00B25A0B" w:rsidRPr="00C354F8">
              <w:rPr>
                <w:rFonts w:ascii="Arial" w:hAnsi="Arial"/>
              </w:rPr>
              <w:t xml:space="preserve"> </w:t>
            </w:r>
            <w:r w:rsidR="00B71193" w:rsidRPr="00C354F8">
              <w:rPr>
                <w:rFonts w:ascii="Arial" w:hAnsi="Arial"/>
              </w:rPr>
              <w:t xml:space="preserve"> bei </w:t>
            </w:r>
            <w:r w:rsidR="00D06C76" w:rsidRPr="00C354F8">
              <w:rPr>
                <w:rFonts w:ascii="Arial" w:hAnsi="Arial"/>
              </w:rPr>
              <w:fldChar w:fldCharType="begin"/>
            </w:r>
            <w:r w:rsidR="00D06C76" w:rsidRPr="00C354F8">
              <w:rPr>
                <w:rFonts w:ascii="Arial" w:hAnsi="Arial"/>
              </w:rPr>
              <w:instrText xml:space="preserve"> REF _Ref181693470 \r \h </w:instrText>
            </w:r>
            <w:r w:rsidR="00662740" w:rsidRPr="00A31C30">
              <w:rPr>
                <w:rFonts w:ascii="Arial" w:hAnsi="Arial"/>
              </w:rPr>
              <w:instrText xml:space="preserve"> \* MERGEFORMAT </w:instrText>
            </w:r>
            <w:r w:rsidR="00D06C76" w:rsidRPr="00C354F8">
              <w:rPr>
                <w:rFonts w:ascii="Arial" w:hAnsi="Arial"/>
              </w:rPr>
            </w:r>
            <w:r w:rsidR="00D06C76" w:rsidRPr="00C354F8">
              <w:rPr>
                <w:rFonts w:ascii="Arial" w:hAnsi="Arial"/>
              </w:rPr>
              <w:fldChar w:fldCharType="separate"/>
            </w:r>
            <w:r w:rsidR="00D06C76" w:rsidRPr="00C354F8">
              <w:rPr>
                <w:rFonts w:ascii="Arial" w:hAnsi="Arial"/>
              </w:rPr>
              <w:t>Priedas 4</w:t>
            </w:r>
            <w:r w:rsidR="00D06C76" w:rsidRPr="00C354F8">
              <w:rPr>
                <w:rFonts w:ascii="Arial" w:hAnsi="Arial"/>
              </w:rPr>
              <w:fldChar w:fldCharType="end"/>
            </w:r>
            <w:r w:rsidR="00D06C76" w:rsidRPr="00C354F8">
              <w:rPr>
                <w:rFonts w:ascii="Arial" w:hAnsi="Arial"/>
              </w:rPr>
              <w:t>.</w:t>
            </w:r>
          </w:p>
        </w:tc>
      </w:tr>
      <w:tr w:rsidR="000B26E0" w:rsidRPr="00D820A8" w14:paraId="42F167FA"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1C8ADFCE" w14:textId="77777777" w:rsidR="000B26E0" w:rsidRPr="00936442" w:rsidRDefault="000B26E0" w:rsidP="0013691A">
            <w:pPr>
              <w:pStyle w:val="Sraopastraipa"/>
              <w:numPr>
                <w:ilvl w:val="0"/>
                <w:numId w:val="18"/>
              </w:numPr>
              <w:spacing w:before="60" w:after="120" w:line="240" w:lineRule="auto"/>
              <w:contextualSpacing w:val="0"/>
              <w:jc w:val="both"/>
              <w:rPr>
                <w:rFonts w:cstheme="minorHAnsi"/>
              </w:rPr>
            </w:pPr>
          </w:p>
        </w:tc>
        <w:tc>
          <w:tcPr>
            <w:tcW w:w="4391" w:type="pct"/>
          </w:tcPr>
          <w:p w14:paraId="16B899CF" w14:textId="23057B97" w:rsidR="000B26E0" w:rsidRPr="00A31C30" w:rsidRDefault="00A6206E">
            <w:pPr>
              <w:rPr>
                <w:rFonts w:asciiTheme="minorHAnsi" w:hAnsiTheme="minorHAnsi" w:cstheme="minorBidi"/>
              </w:rPr>
            </w:pPr>
            <w:r w:rsidRPr="00C354F8">
              <w:rPr>
                <w:rFonts w:ascii="Arial" w:hAnsi="Arial"/>
              </w:rPr>
              <w:t xml:space="preserve">Turi būti galimybė sistemoje generuoti </w:t>
            </w:r>
            <w:r w:rsidR="0076794D" w:rsidRPr="00C354F8">
              <w:rPr>
                <w:rFonts w:ascii="Arial" w:hAnsi="Arial"/>
              </w:rPr>
              <w:t>15</w:t>
            </w:r>
            <w:r w:rsidRPr="00C354F8">
              <w:rPr>
                <w:rFonts w:ascii="Arial" w:hAnsi="Arial"/>
              </w:rPr>
              <w:t xml:space="preserve"> </w:t>
            </w:r>
            <w:r w:rsidR="009F2C16">
              <w:rPr>
                <w:rFonts w:ascii="Arial" w:hAnsi="Arial"/>
              </w:rPr>
              <w:t>nestandartizuot</w:t>
            </w:r>
            <w:r w:rsidR="009F2C16">
              <w:rPr>
                <w:rFonts w:ascii="Arial" w:hAnsi="Arial"/>
                <w:lang w:val="en-US"/>
              </w:rPr>
              <w:t xml:space="preserve">ų </w:t>
            </w:r>
            <w:r w:rsidR="0076794D" w:rsidRPr="00C354F8">
              <w:rPr>
                <w:rFonts w:ascii="Arial" w:hAnsi="Arial"/>
              </w:rPr>
              <w:t>ataskait</w:t>
            </w:r>
            <w:r w:rsidR="005E535D" w:rsidRPr="00C354F8">
              <w:rPr>
                <w:rFonts w:ascii="Arial" w:hAnsi="Arial"/>
              </w:rPr>
              <w:t>ų</w:t>
            </w:r>
            <w:r w:rsidR="00EA5386" w:rsidRPr="00C354F8">
              <w:rPr>
                <w:rFonts w:ascii="Arial" w:hAnsi="Arial"/>
              </w:rPr>
              <w:t>, kurių turinys bei formą</w:t>
            </w:r>
            <w:r w:rsidR="00D92E18" w:rsidRPr="00C354F8">
              <w:rPr>
                <w:rFonts w:ascii="Arial" w:hAnsi="Arial"/>
              </w:rPr>
              <w:t xml:space="preserve"> suderinama analizės ir projektavimo metu su perkančiąja organizacija</w:t>
            </w:r>
            <w:r w:rsidR="00662740" w:rsidRPr="00C354F8">
              <w:rPr>
                <w:rFonts w:ascii="Arial" w:hAnsi="Arial"/>
              </w:rPr>
              <w:t>.</w:t>
            </w:r>
            <w:r w:rsidRPr="00A6206E">
              <w:rPr>
                <w:rFonts w:asciiTheme="minorHAnsi" w:hAnsiTheme="minorHAnsi" w:cstheme="minorBidi"/>
              </w:rPr>
              <w:t xml:space="preserve"> </w:t>
            </w:r>
          </w:p>
        </w:tc>
      </w:tr>
      <w:tr w:rsidR="000B26E0" w:rsidRPr="00D820A8" w14:paraId="50CBDF26"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422EAA20" w14:textId="77777777" w:rsidR="000B26E0" w:rsidRPr="00936442" w:rsidRDefault="000B26E0" w:rsidP="0013691A">
            <w:pPr>
              <w:pStyle w:val="Sraopastraipa"/>
              <w:numPr>
                <w:ilvl w:val="0"/>
                <w:numId w:val="18"/>
              </w:numPr>
              <w:spacing w:before="60" w:after="120" w:line="240" w:lineRule="auto"/>
              <w:contextualSpacing w:val="0"/>
              <w:jc w:val="both"/>
              <w:rPr>
                <w:rFonts w:cstheme="minorHAnsi"/>
              </w:rPr>
            </w:pPr>
            <w:bookmarkStart w:id="88" w:name="_Ref185431873"/>
          </w:p>
        </w:tc>
        <w:bookmarkEnd w:id="88"/>
        <w:tc>
          <w:tcPr>
            <w:tcW w:w="4391" w:type="pct"/>
          </w:tcPr>
          <w:p w14:paraId="13417255" w14:textId="77777777" w:rsidR="000B26E0" w:rsidRPr="739C90DE" w:rsidRDefault="000B26E0">
            <w:r>
              <w:rPr>
                <w:rFonts w:asciiTheme="minorHAnsi" w:hAnsiTheme="minorHAnsi" w:cstheme="minorBidi"/>
              </w:rPr>
              <w:t xml:space="preserve">Turi būti galimybė Ataskaitas </w:t>
            </w:r>
            <w:r w:rsidRPr="00983097">
              <w:rPr>
                <w:rFonts w:ascii="Arial" w:hAnsi="Arial"/>
              </w:rPr>
              <w:t>formuoti laikotarpiui (laikotarpiu nuo pasirinktos datos iki kitos pasirinktos datos) arba konkrečiai datai priklausomai nuo peržiūrimų duomenų (įvykusių įvykių ar esamo fakto).</w:t>
            </w:r>
            <w:r>
              <w:rPr>
                <w:rFonts w:ascii="Arial" w:hAnsi="Arial"/>
              </w:rPr>
              <w:t xml:space="preserve"> </w:t>
            </w:r>
          </w:p>
        </w:tc>
      </w:tr>
      <w:tr w:rsidR="000B26E0" w:rsidRPr="00D820A8" w14:paraId="3CD4A45B"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383C9E74" w14:textId="77777777" w:rsidR="000B26E0" w:rsidRPr="00936442" w:rsidRDefault="000B26E0" w:rsidP="0013691A">
            <w:pPr>
              <w:pStyle w:val="Sraopastraipa"/>
              <w:numPr>
                <w:ilvl w:val="0"/>
                <w:numId w:val="18"/>
              </w:numPr>
              <w:spacing w:before="60" w:after="120" w:line="240" w:lineRule="auto"/>
              <w:contextualSpacing w:val="0"/>
              <w:jc w:val="both"/>
              <w:rPr>
                <w:rFonts w:cstheme="minorHAnsi"/>
              </w:rPr>
            </w:pPr>
            <w:bookmarkStart w:id="89" w:name="_Ref185431879"/>
          </w:p>
        </w:tc>
        <w:bookmarkEnd w:id="89"/>
        <w:tc>
          <w:tcPr>
            <w:tcW w:w="4391" w:type="pct"/>
          </w:tcPr>
          <w:p w14:paraId="0897A654" w14:textId="122F31D1" w:rsidR="000B26E0" w:rsidRDefault="000B26E0">
            <w:r w:rsidRPr="006B3825">
              <w:rPr>
                <w:rFonts w:asciiTheme="minorHAnsi" w:hAnsiTheme="minorHAnsi" w:cstheme="minorBidi"/>
              </w:rPr>
              <w:t xml:space="preserve">Turi būti galimybė ataskaitas </w:t>
            </w:r>
            <w:r w:rsidRPr="739C90DE">
              <w:rPr>
                <w:rFonts w:asciiTheme="minorHAnsi" w:hAnsiTheme="minorHAnsi" w:cstheme="minorBidi"/>
              </w:rPr>
              <w:t>eksportuoti į PDF, DOCX, XLSX, CSV ar lygiavertes rinkmenas. Išimtys gali būti taikomos suderinus sprendimą su Perkančiąja organizacija..</w:t>
            </w:r>
          </w:p>
        </w:tc>
      </w:tr>
    </w:tbl>
    <w:p w14:paraId="44B2079B" w14:textId="77777777" w:rsidR="009F19D9" w:rsidRPr="00B6755F" w:rsidRDefault="009F19D9" w:rsidP="009F19D9"/>
    <w:p w14:paraId="66FD9E9D" w14:textId="72BED611" w:rsidR="00C20436" w:rsidRPr="002A44E4" w:rsidRDefault="003C200E" w:rsidP="005C71FC">
      <w:pPr>
        <w:pStyle w:val="Antrat3"/>
      </w:pPr>
      <w:bookmarkStart w:id="90" w:name="_Toc182211279"/>
      <w:bookmarkStart w:id="91" w:name="_Toc183714636"/>
      <w:r w:rsidRPr="003C200E">
        <w:lastRenderedPageBreak/>
        <w:t xml:space="preserve">Reikalavimai įstaigos duomenų </w:t>
      </w:r>
      <w:r>
        <w:t>administravimui</w:t>
      </w:r>
      <w:bookmarkEnd w:id="90"/>
      <w:bookmarkEnd w:id="91"/>
    </w:p>
    <w:p w14:paraId="7F313666" w14:textId="6BEA3A25" w:rsidR="00C20436" w:rsidRDefault="002A44E4" w:rsidP="005C71FC">
      <w:pPr>
        <w:pStyle w:val="Antrat3"/>
        <w:numPr>
          <w:ilvl w:val="3"/>
          <w:numId w:val="9"/>
        </w:numPr>
        <w:rPr>
          <w:color w:val="auto"/>
        </w:rPr>
      </w:pPr>
      <w:bookmarkStart w:id="92" w:name="_Toc182211280"/>
      <w:bookmarkStart w:id="93" w:name="_Toc183714637"/>
      <w:r w:rsidRPr="002A44E4">
        <w:rPr>
          <w:color w:val="auto"/>
        </w:rPr>
        <w:t xml:space="preserve">Įstaigos </w:t>
      </w:r>
      <w:r w:rsidR="00C44501">
        <w:rPr>
          <w:color w:val="auto"/>
        </w:rPr>
        <w:t xml:space="preserve">struktūros ir pareigybių </w:t>
      </w:r>
      <w:r w:rsidRPr="002A44E4">
        <w:rPr>
          <w:color w:val="auto"/>
        </w:rPr>
        <w:t>duomenų tvarkymui</w:t>
      </w:r>
      <w:bookmarkEnd w:id="92"/>
      <w:bookmarkEnd w:id="93"/>
    </w:p>
    <w:tbl>
      <w:tblPr>
        <w:tblStyle w:val="Civittatable"/>
        <w:tblW w:w="5000" w:type="pct"/>
        <w:tblInd w:w="0" w:type="dxa"/>
        <w:tblLook w:val="04A0" w:firstRow="1" w:lastRow="0" w:firstColumn="1" w:lastColumn="0" w:noHBand="0" w:noVBand="1"/>
      </w:tblPr>
      <w:tblGrid>
        <w:gridCol w:w="1150"/>
        <w:gridCol w:w="7808"/>
        <w:gridCol w:w="477"/>
      </w:tblGrid>
      <w:tr w:rsidR="00943106" w:rsidRPr="00782D53" w14:paraId="1918FFD3" w14:textId="77777777">
        <w:trPr>
          <w:gridAfter w:val="1"/>
          <w:cnfStyle w:val="100000000000" w:firstRow="1" w:lastRow="0" w:firstColumn="0" w:lastColumn="0" w:oddVBand="0" w:evenVBand="0" w:oddHBand="0" w:evenHBand="0" w:firstRowFirstColumn="0" w:firstRowLastColumn="0" w:lastRowFirstColumn="0" w:lastRowLastColumn="0"/>
          <w:wAfter w:w="253" w:type="pct"/>
        </w:trPr>
        <w:tc>
          <w:tcPr>
            <w:tcW w:w="609" w:type="pct"/>
          </w:tcPr>
          <w:p w14:paraId="67E4FEE3" w14:textId="77777777" w:rsidR="00943106" w:rsidRPr="00D820A8" w:rsidRDefault="00943106">
            <w:pPr>
              <w:rPr>
                <w:rFonts w:cstheme="minorHAnsi"/>
              </w:rPr>
            </w:pPr>
            <w:r w:rsidRPr="00D820A8">
              <w:rPr>
                <w:rFonts w:cstheme="minorHAnsi"/>
              </w:rPr>
              <w:t>NR.</w:t>
            </w:r>
          </w:p>
        </w:tc>
        <w:tc>
          <w:tcPr>
            <w:tcW w:w="4138" w:type="pct"/>
          </w:tcPr>
          <w:p w14:paraId="571343B3" w14:textId="77777777" w:rsidR="00943106" w:rsidRPr="00D820A8" w:rsidRDefault="00943106">
            <w:pPr>
              <w:rPr>
                <w:rFonts w:cstheme="minorHAnsi"/>
              </w:rPr>
            </w:pPr>
            <w:r w:rsidRPr="00D820A8">
              <w:rPr>
                <w:rFonts w:cstheme="minorHAnsi"/>
              </w:rPr>
              <w:t>reikalavimas</w:t>
            </w:r>
          </w:p>
        </w:tc>
      </w:tr>
      <w:tr w:rsidR="00943106" w:rsidRPr="00782D53" w14:paraId="781B2614" w14:textId="77777777">
        <w:trPr>
          <w:cnfStyle w:val="000000100000" w:firstRow="0" w:lastRow="0" w:firstColumn="0" w:lastColumn="0" w:oddVBand="0" w:evenVBand="0" w:oddHBand="1" w:evenHBand="0" w:firstRowFirstColumn="0" w:firstRowLastColumn="0" w:lastRowFirstColumn="0" w:lastRowLastColumn="0"/>
        </w:trPr>
        <w:tc>
          <w:tcPr>
            <w:tcW w:w="5000" w:type="pct"/>
            <w:gridSpan w:val="3"/>
          </w:tcPr>
          <w:p w14:paraId="6F1AF44D" w14:textId="4A03ADED" w:rsidR="00943106" w:rsidRPr="00D820A8" w:rsidRDefault="00943106">
            <w:pPr>
              <w:keepNext/>
              <w:rPr>
                <w:rFonts w:asciiTheme="minorHAnsi" w:hAnsiTheme="minorHAnsi" w:cstheme="minorHAnsi"/>
                <w:b/>
                <w:caps/>
                <w:color w:val="134753"/>
              </w:rPr>
            </w:pPr>
            <w:r w:rsidRPr="00A1367C">
              <w:rPr>
                <w:rFonts w:asciiTheme="minorHAnsi" w:hAnsiTheme="minorHAnsi" w:cstheme="minorHAnsi"/>
                <w:b/>
                <w:caps/>
              </w:rPr>
              <w:t xml:space="preserve">Įstaigos </w:t>
            </w:r>
            <w:r w:rsidRPr="00D14D07">
              <w:rPr>
                <w:rFonts w:asciiTheme="minorHAnsi" w:hAnsiTheme="minorHAnsi" w:cstheme="minorHAnsi"/>
                <w:b/>
                <w:caps/>
              </w:rPr>
              <w:t>DUOMENŲ ADMINISTRAVIMAS</w:t>
            </w:r>
          </w:p>
        </w:tc>
      </w:tr>
      <w:tr w:rsidR="00943106" w:rsidRPr="00782D53" w14:paraId="1F44583A"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4490D410" w14:textId="77777777" w:rsidR="00943106" w:rsidRPr="00D93036" w:rsidRDefault="00943106"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03243AF7" w14:textId="202FFCEE" w:rsidR="00943106" w:rsidRPr="00D820A8" w:rsidRDefault="00943106">
            <w:pPr>
              <w:rPr>
                <w:rFonts w:asciiTheme="minorHAnsi" w:hAnsiTheme="minorHAnsi" w:cstheme="minorHAnsi"/>
                <w:szCs w:val="20"/>
              </w:rPr>
            </w:pPr>
            <w:r w:rsidRPr="00D820A8">
              <w:rPr>
                <w:rFonts w:asciiTheme="minorHAnsi" w:hAnsiTheme="minorHAnsi" w:cstheme="minorHAnsi"/>
                <w:szCs w:val="20"/>
              </w:rPr>
              <w:t xml:space="preserve">Turi būti galimybė tvarkyti įstaigos kortelę, kurioje turi būti kaupiami šie </w:t>
            </w:r>
            <w:r w:rsidR="00935EE7">
              <w:rPr>
                <w:rFonts w:asciiTheme="minorHAnsi" w:hAnsiTheme="minorHAnsi" w:cstheme="minorHAnsi"/>
                <w:szCs w:val="20"/>
              </w:rPr>
              <w:t xml:space="preserve">bendrieji įstaigos </w:t>
            </w:r>
            <w:r w:rsidRPr="00D820A8">
              <w:rPr>
                <w:rFonts w:asciiTheme="minorHAnsi" w:hAnsiTheme="minorHAnsi" w:cstheme="minorHAnsi"/>
                <w:szCs w:val="20"/>
              </w:rPr>
              <w:t>duomenys (nepasiribojant):</w:t>
            </w:r>
          </w:p>
          <w:p w14:paraId="1FF6BE58"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Įstaigos kodas;</w:t>
            </w:r>
          </w:p>
          <w:p w14:paraId="57F0FAAE"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Aukštesnioji institucija – priskyrimas aukštesniajai institucijai, priskyrimo laikotarpiai ir istorija;</w:t>
            </w:r>
          </w:p>
          <w:p w14:paraId="52CDC558"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 xml:space="preserve">Pavadinimas – pavadinimų keitimo istorija bei galiojimo datos; </w:t>
            </w:r>
          </w:p>
          <w:p w14:paraId="3B189C88"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Sutrumpintas pavadinimas;</w:t>
            </w:r>
          </w:p>
          <w:p w14:paraId="3A39E5E6"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Teisinė forma ir teisinės formos kaitos istorija;</w:t>
            </w:r>
          </w:p>
          <w:p w14:paraId="5A356FE3"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Pavadinimas kilmininko linksniu;</w:t>
            </w:r>
          </w:p>
          <w:p w14:paraId="4F122E4E"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Pavadinimas naudininko linksniu;</w:t>
            </w:r>
          </w:p>
          <w:p w14:paraId="0787542F"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Pavadinimas kitomis kalbomis (anglų, vokiečių, prancūzų, rusų kalba);</w:t>
            </w:r>
          </w:p>
          <w:p w14:paraId="6DB54D7D"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Adresas (apskritis, savivaldybė, rajonas, miestas, gatvė, namo Nr.);</w:t>
            </w:r>
          </w:p>
          <w:p w14:paraId="5F6A9A03"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Įsteigimo / perregistravimo data;</w:t>
            </w:r>
          </w:p>
          <w:p w14:paraId="17A34A9F"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Įsteigimo / perregistravimo teisinis pagrindas;</w:t>
            </w:r>
          </w:p>
          <w:p w14:paraId="6E726DF5"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Įstaigos panaikinimo / perregistravimo data;</w:t>
            </w:r>
          </w:p>
          <w:p w14:paraId="36F132AF"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Įstaigos panaikinimo / perregistravimo teisinis pagrindas;</w:t>
            </w:r>
          </w:p>
          <w:p w14:paraId="5E3245F4"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Kontaktai (telefono numeris, vidinis telefono numeris, fakso numeris, elektroninio pašto adresas, interneto svetainė);</w:t>
            </w:r>
          </w:p>
          <w:p w14:paraId="49B28E70"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Pastabos;</w:t>
            </w:r>
          </w:p>
          <w:p w14:paraId="620F2EA2"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Įstaigos ekonominės veiklos rūšių kodų sąrašas su galiojimo datomis;</w:t>
            </w:r>
          </w:p>
          <w:p w14:paraId="7B7CF5C8"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Nustatytas įstaigos pareigybių skaičius – nustatyto įstaigos pareigybių skaičiaus kaita su galiojimo datomis;</w:t>
            </w:r>
          </w:p>
          <w:p w14:paraId="03EE004E"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Įstaigos grupė, pvz., pagal pavaldumą, DU apmokėjimo, valdymo grupę ir kt. – priskyrimas nustatytai įstaigų grupei, priskyrimo laikotarpiai ir istorija;</w:t>
            </w:r>
          </w:p>
          <w:p w14:paraId="5C8E738C" w14:textId="77777777" w:rsidR="00943106" w:rsidRPr="00D820A8" w:rsidRDefault="00943106" w:rsidP="0013691A">
            <w:pPr>
              <w:numPr>
                <w:ilvl w:val="0"/>
                <w:numId w:val="86"/>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Asignavimų valdytojas – nustatytas asignavimų valdytojas, priskyrimo laikotarpiai ir istorija.</w:t>
            </w:r>
          </w:p>
          <w:p w14:paraId="5FF39913" w14:textId="7EBE564D" w:rsidR="00943106" w:rsidRPr="00D820A8" w:rsidRDefault="00943106">
            <w:pPr>
              <w:rPr>
                <w:rFonts w:asciiTheme="minorHAnsi" w:hAnsiTheme="minorHAnsi" w:cstheme="minorHAnsi"/>
              </w:rPr>
            </w:pPr>
            <w:r w:rsidRPr="00D820A8">
              <w:rPr>
                <w:rFonts w:asciiTheme="minorHAnsi" w:hAnsiTheme="minorHAnsi" w:cstheme="minorHAnsi"/>
              </w:rPr>
              <w:t xml:space="preserve">Detalus duomenų laukų sąrašas turės būti </w:t>
            </w:r>
            <w:r w:rsidR="00BE1D22" w:rsidRPr="00BE1D22">
              <w:rPr>
                <w:rFonts w:asciiTheme="minorHAnsi" w:hAnsiTheme="minorHAnsi" w:cstheme="minorHAnsi"/>
              </w:rPr>
              <w:t>tikslinamas ir suderinamas su Perkančiąja organizacija detalios</w:t>
            </w:r>
            <w:r w:rsidRPr="00D820A8">
              <w:rPr>
                <w:rFonts w:asciiTheme="minorHAnsi" w:hAnsiTheme="minorHAnsi" w:cstheme="minorHAnsi"/>
              </w:rPr>
              <w:t xml:space="preserve"> analizės ir projektavimo etapo metu.</w:t>
            </w:r>
          </w:p>
        </w:tc>
      </w:tr>
      <w:tr w:rsidR="00943106" w:rsidRPr="00782D53" w14:paraId="29BDFEEC"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1BF9793F" w14:textId="77777777" w:rsidR="00943106" w:rsidRPr="00D93036" w:rsidRDefault="00943106"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4CAD2700" w14:textId="089A84B3" w:rsidR="00943106" w:rsidRPr="00D820A8" w:rsidRDefault="00943106">
            <w:pPr>
              <w:rPr>
                <w:rFonts w:asciiTheme="minorHAnsi" w:hAnsiTheme="minorHAnsi" w:cstheme="minorHAnsi"/>
                <w:szCs w:val="20"/>
              </w:rPr>
            </w:pPr>
            <w:r w:rsidRPr="00D820A8">
              <w:rPr>
                <w:rFonts w:asciiTheme="minorHAnsi" w:hAnsiTheme="minorHAnsi" w:cstheme="minorHAnsi"/>
                <w:szCs w:val="20"/>
              </w:rPr>
              <w:t xml:space="preserve">Turi būti galimybė įstaigos </w:t>
            </w:r>
            <w:r>
              <w:rPr>
                <w:rFonts w:asciiTheme="minorHAnsi" w:hAnsiTheme="minorHAnsi" w:cstheme="minorHAnsi"/>
                <w:szCs w:val="20"/>
              </w:rPr>
              <w:t xml:space="preserve">struktūros (padalinių, skyrių, pavaldžių įstaigų struktūros) pirminius </w:t>
            </w:r>
            <w:r w:rsidRPr="00D820A8">
              <w:rPr>
                <w:rFonts w:asciiTheme="minorHAnsi" w:hAnsiTheme="minorHAnsi" w:cstheme="minorHAnsi"/>
                <w:szCs w:val="20"/>
              </w:rPr>
              <w:t xml:space="preserve">duomenis užpildyti iš </w:t>
            </w:r>
            <w:r>
              <w:rPr>
                <w:rFonts w:asciiTheme="minorHAnsi" w:hAnsiTheme="minorHAnsi" w:cstheme="minorHAnsi"/>
                <w:szCs w:val="20"/>
              </w:rPr>
              <w:t xml:space="preserve">VSDRIS </w:t>
            </w:r>
            <w:r w:rsidRPr="00D820A8">
              <w:rPr>
                <w:rFonts w:asciiTheme="minorHAnsi" w:hAnsiTheme="minorHAnsi" w:cstheme="minorHAnsi"/>
                <w:szCs w:val="20"/>
              </w:rPr>
              <w:t>registr</w:t>
            </w:r>
            <w:r>
              <w:rPr>
                <w:rFonts w:asciiTheme="minorHAnsi" w:hAnsiTheme="minorHAnsi" w:cstheme="minorHAnsi"/>
                <w:szCs w:val="20"/>
              </w:rPr>
              <w:t>e kaupiamais</w:t>
            </w:r>
            <w:r w:rsidRPr="00D820A8">
              <w:rPr>
                <w:rFonts w:asciiTheme="minorHAnsi" w:hAnsiTheme="minorHAnsi" w:cstheme="minorHAnsi"/>
                <w:szCs w:val="20"/>
              </w:rPr>
              <w:t xml:space="preserve"> duomeni</w:t>
            </w:r>
            <w:r>
              <w:rPr>
                <w:rFonts w:asciiTheme="minorHAnsi" w:hAnsiTheme="minorHAnsi" w:cstheme="minorHAnsi"/>
                <w:szCs w:val="20"/>
              </w:rPr>
              <w:t>mi</w:t>
            </w:r>
            <w:r w:rsidRPr="00D820A8">
              <w:rPr>
                <w:rFonts w:asciiTheme="minorHAnsi" w:hAnsiTheme="minorHAnsi" w:cstheme="minorHAnsi"/>
                <w:szCs w:val="20"/>
              </w:rPr>
              <w:t xml:space="preserve">s, pvz., įstaigos kodas, pavadinimas, </w:t>
            </w:r>
            <w:r>
              <w:rPr>
                <w:rFonts w:asciiTheme="minorHAnsi" w:hAnsiTheme="minorHAnsi" w:cstheme="minorHAnsi"/>
                <w:szCs w:val="20"/>
              </w:rPr>
              <w:t>teisinė forma, skyrių ir</w:t>
            </w:r>
            <w:r w:rsidRPr="00D820A8">
              <w:rPr>
                <w:rFonts w:asciiTheme="minorHAnsi" w:hAnsiTheme="minorHAnsi" w:cstheme="minorHAnsi"/>
                <w:szCs w:val="20"/>
              </w:rPr>
              <w:t xml:space="preserve"> kita.</w:t>
            </w:r>
            <w:r>
              <w:rPr>
                <w:rFonts w:asciiTheme="minorHAnsi" w:hAnsiTheme="minorHAnsi" w:cstheme="minorHAnsi"/>
                <w:szCs w:val="20"/>
              </w:rPr>
              <w:t xml:space="preserve"> Turi būti suderinti įstaigos gautų duomenų pateikimo formatas ir importavimas į DUPAIS (įstaigų diegimo/ </w:t>
            </w:r>
            <w:r w:rsidR="00A80554">
              <w:rPr>
                <w:rFonts w:asciiTheme="minorHAnsi" w:hAnsiTheme="minorHAnsi" w:cstheme="minorHAnsi"/>
                <w:szCs w:val="20"/>
              </w:rPr>
              <w:t>konfigūravimo</w:t>
            </w:r>
            <w:r>
              <w:rPr>
                <w:rFonts w:asciiTheme="minorHAnsi" w:hAnsiTheme="minorHAnsi" w:cstheme="minorHAnsi"/>
                <w:szCs w:val="20"/>
              </w:rPr>
              <w:t xml:space="preserve"> ir paleidimo DUPAIS metu).</w:t>
            </w:r>
          </w:p>
        </w:tc>
      </w:tr>
      <w:tr w:rsidR="00943106" w:rsidRPr="00782D53" w14:paraId="27538BEF"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78E967FE" w14:textId="77777777" w:rsidR="00943106" w:rsidRPr="00D93036" w:rsidRDefault="00943106"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2D476752" w14:textId="77777777" w:rsidR="00943106" w:rsidRPr="00D820A8" w:rsidRDefault="00943106">
            <w:pPr>
              <w:rPr>
                <w:rFonts w:asciiTheme="minorHAnsi" w:hAnsiTheme="minorHAnsi" w:cstheme="minorHAnsi"/>
                <w:szCs w:val="20"/>
              </w:rPr>
            </w:pPr>
            <w:r w:rsidRPr="00D820A8">
              <w:rPr>
                <w:rFonts w:asciiTheme="minorHAnsi" w:hAnsiTheme="minorHAnsi" w:cstheme="minorHAnsi"/>
                <w:szCs w:val="20"/>
              </w:rPr>
              <w:t xml:space="preserve">Turi būti galimybė nurodyti įstaigos </w:t>
            </w:r>
            <w:r w:rsidRPr="00D820A8">
              <w:rPr>
                <w:rFonts w:asciiTheme="minorHAnsi" w:hAnsiTheme="minorHAnsi" w:cstheme="minorHAnsi"/>
              </w:rPr>
              <w:t>duomenų galiojimo terminą (nuo – iki), pvz., nurodyti įstaigos priskyrimo įstaigų grupei laikotarpį.</w:t>
            </w:r>
          </w:p>
        </w:tc>
      </w:tr>
      <w:tr w:rsidR="00943106" w:rsidRPr="00782D53" w14:paraId="06348573"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4B2C0CD1" w14:textId="77777777" w:rsidR="00943106" w:rsidRPr="00D93036" w:rsidRDefault="00943106"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73F48238" w14:textId="77777777" w:rsidR="00943106" w:rsidRPr="00D820A8" w:rsidRDefault="00943106">
            <w:pPr>
              <w:rPr>
                <w:rFonts w:asciiTheme="minorHAnsi" w:hAnsiTheme="minorHAnsi" w:cstheme="minorHAnsi"/>
                <w:szCs w:val="20"/>
              </w:rPr>
            </w:pPr>
            <w:r w:rsidRPr="00D820A8">
              <w:rPr>
                <w:rFonts w:asciiTheme="minorHAnsi" w:hAnsiTheme="minorHAnsi" w:cstheme="minorHAnsi"/>
                <w:szCs w:val="20"/>
              </w:rPr>
              <w:t xml:space="preserve">Turi būti galimybė tvarkyti įstaigų grupes, kurioms priskiriamos įstaigos, pvz., </w:t>
            </w:r>
            <w:r w:rsidRPr="00D820A8">
              <w:rPr>
                <w:rFonts w:asciiTheme="minorHAnsi" w:hAnsiTheme="minorHAnsi" w:cstheme="minorHAnsi"/>
              </w:rPr>
              <w:t>pagal pavaldumą, DU apmokėjimo, valdymo grupę</w:t>
            </w:r>
            <w:r w:rsidRPr="00D820A8">
              <w:rPr>
                <w:rFonts w:asciiTheme="minorHAnsi" w:hAnsiTheme="minorHAnsi" w:cstheme="minorHAnsi"/>
                <w:szCs w:val="20"/>
              </w:rPr>
              <w:t>.</w:t>
            </w:r>
          </w:p>
        </w:tc>
      </w:tr>
      <w:tr w:rsidR="00943106" w:rsidRPr="00782D53" w14:paraId="665CD02C"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681A3E61" w14:textId="77777777" w:rsidR="00943106" w:rsidRPr="00D93036" w:rsidRDefault="00943106"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51D7FEF5" w14:textId="77777777" w:rsidR="00943106" w:rsidRPr="00D820A8" w:rsidRDefault="00943106">
            <w:pPr>
              <w:rPr>
                <w:rFonts w:cstheme="minorHAnsi"/>
                <w:szCs w:val="20"/>
              </w:rPr>
            </w:pPr>
            <w:r w:rsidRPr="00D820A8">
              <w:rPr>
                <w:rFonts w:asciiTheme="minorHAnsi" w:hAnsiTheme="minorHAnsi" w:cstheme="minorHAnsi"/>
                <w:szCs w:val="20"/>
              </w:rPr>
              <w:t xml:space="preserve">Turi būti galimybė atvaizduoti įstaigos, padalinio, pareigybės duomenų keitimo istoriją su tuo metu aktualiais duomenimis, pavyzdžiui, įstaigos </w:t>
            </w:r>
            <w:r>
              <w:rPr>
                <w:rFonts w:asciiTheme="minorHAnsi" w:hAnsiTheme="minorHAnsi" w:cstheme="minorHAnsi"/>
                <w:szCs w:val="20"/>
              </w:rPr>
              <w:t xml:space="preserve">senas </w:t>
            </w:r>
            <w:r w:rsidRPr="00D820A8">
              <w:rPr>
                <w:rFonts w:asciiTheme="minorHAnsi" w:hAnsiTheme="minorHAnsi" w:cstheme="minorHAnsi"/>
                <w:szCs w:val="20"/>
              </w:rPr>
              <w:t>pavadinim</w:t>
            </w:r>
            <w:r>
              <w:rPr>
                <w:rFonts w:asciiTheme="minorHAnsi" w:hAnsiTheme="minorHAnsi" w:cstheme="minorHAnsi"/>
                <w:szCs w:val="20"/>
              </w:rPr>
              <w:t>as</w:t>
            </w:r>
            <w:r w:rsidRPr="00D820A8">
              <w:rPr>
                <w:rFonts w:asciiTheme="minorHAnsi" w:hAnsiTheme="minorHAnsi" w:cstheme="minorHAnsi"/>
                <w:szCs w:val="20"/>
              </w:rPr>
              <w:t>, pareigybės</w:t>
            </w:r>
            <w:r>
              <w:rPr>
                <w:rFonts w:asciiTheme="minorHAnsi" w:hAnsiTheme="minorHAnsi" w:cstheme="minorHAnsi"/>
                <w:szCs w:val="20"/>
              </w:rPr>
              <w:t xml:space="preserve"> prieš tai buvęs pavadinimas ir kt.</w:t>
            </w:r>
          </w:p>
        </w:tc>
      </w:tr>
      <w:tr w:rsidR="00943106" w:rsidRPr="00782D53" w14:paraId="6C564BC5"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11AB19A7" w14:textId="77777777" w:rsidR="00943106" w:rsidRPr="00D93036" w:rsidRDefault="00943106"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6C03E432" w14:textId="77777777" w:rsidR="00943106" w:rsidRPr="00D820A8" w:rsidRDefault="00943106">
            <w:pPr>
              <w:rPr>
                <w:rFonts w:cstheme="minorHAnsi"/>
                <w:szCs w:val="20"/>
              </w:rPr>
            </w:pPr>
            <w:r w:rsidRPr="00D820A8">
              <w:rPr>
                <w:rFonts w:asciiTheme="minorHAnsi" w:hAnsiTheme="minorHAnsi" w:cstheme="minorHAnsi"/>
                <w:szCs w:val="20"/>
              </w:rPr>
              <w:t>Turi būti galimybė nurodyti duomenų keitimo istorijos laikotarpį, pavyzdžiui, nurodomas periodas nuo metų pradžios iki metų pabaigos ir Sistema struktūrizuotai pateikia per tą laikotarpį atliktus įstaigos struktūros pokyčius.</w:t>
            </w:r>
          </w:p>
        </w:tc>
      </w:tr>
      <w:tr w:rsidR="00943106" w:rsidRPr="00782D53" w14:paraId="7BBDFF5A"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45A5BD47" w14:textId="77777777" w:rsidR="00943106" w:rsidRPr="00D93036" w:rsidRDefault="00943106"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025B1840" w14:textId="77777777" w:rsidR="00943106" w:rsidRPr="00D820A8" w:rsidRDefault="00943106">
            <w:pPr>
              <w:rPr>
                <w:rFonts w:cstheme="minorHAnsi"/>
                <w:szCs w:val="20"/>
              </w:rPr>
            </w:pPr>
            <w:r w:rsidRPr="00D820A8">
              <w:rPr>
                <w:rFonts w:asciiTheme="minorHAnsi" w:hAnsiTheme="minorHAnsi" w:cstheme="minorHAnsi"/>
                <w:szCs w:val="20"/>
              </w:rPr>
              <w:t xml:space="preserve">Turi būti galimybė susijusiose Sistemos vietose atvaizduoti su objektu susijusių duomenų keitimosi istoriją ir nurodyti atitinkamu laikotarpiu aktualią duomenų versiją, pvz., dirbančiojo paskyrimuose atvaizduoti įstaigos pavadinimo keitimosi istoriją. </w:t>
            </w:r>
          </w:p>
        </w:tc>
      </w:tr>
      <w:tr w:rsidR="00943106" w:rsidRPr="00782D53" w14:paraId="0E6D7CD7" w14:textId="77777777">
        <w:trPr>
          <w:cnfStyle w:val="000000100000" w:firstRow="0" w:lastRow="0" w:firstColumn="0" w:lastColumn="0" w:oddVBand="0" w:evenVBand="0" w:oddHBand="1" w:evenHBand="0" w:firstRowFirstColumn="0" w:firstRowLastColumn="0" w:lastRowFirstColumn="0" w:lastRowLastColumn="0"/>
        </w:trPr>
        <w:tc>
          <w:tcPr>
            <w:tcW w:w="5000" w:type="pct"/>
            <w:gridSpan w:val="3"/>
          </w:tcPr>
          <w:p w14:paraId="42FA1110" w14:textId="77777777" w:rsidR="00943106" w:rsidRPr="00D820A8" w:rsidRDefault="00943106">
            <w:pPr>
              <w:rPr>
                <w:rFonts w:asciiTheme="minorHAnsi" w:hAnsiTheme="minorHAnsi" w:cstheme="minorHAnsi"/>
                <w:b/>
                <w:szCs w:val="20"/>
              </w:rPr>
            </w:pPr>
            <w:r w:rsidRPr="00A1367C">
              <w:rPr>
                <w:rFonts w:asciiTheme="minorHAnsi" w:hAnsiTheme="minorHAnsi" w:cstheme="minorHAnsi"/>
                <w:b/>
              </w:rPr>
              <w:t xml:space="preserve">ĮSTAIGOS </w:t>
            </w:r>
            <w:r>
              <w:rPr>
                <w:rFonts w:asciiTheme="minorHAnsi" w:hAnsiTheme="minorHAnsi" w:cstheme="minorHAnsi"/>
                <w:b/>
              </w:rPr>
              <w:t xml:space="preserve">DUOMENŲ </w:t>
            </w:r>
            <w:r w:rsidRPr="00A1367C">
              <w:rPr>
                <w:rFonts w:asciiTheme="minorHAnsi" w:hAnsiTheme="minorHAnsi" w:cstheme="minorHAnsi"/>
                <w:b/>
              </w:rPr>
              <w:t>TVARKYMAS</w:t>
            </w:r>
          </w:p>
        </w:tc>
      </w:tr>
      <w:tr w:rsidR="00943106" w:rsidRPr="00782D53" w14:paraId="7C6B9995"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195AF868" w14:textId="77777777" w:rsidR="00943106" w:rsidRPr="00D93036" w:rsidRDefault="00943106"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51F87F61" w14:textId="52285A5D" w:rsidR="00943106" w:rsidRPr="00D820A8" w:rsidRDefault="00943106">
            <w:pPr>
              <w:rPr>
                <w:rFonts w:asciiTheme="minorHAnsi" w:hAnsiTheme="minorHAnsi" w:cstheme="minorHAnsi"/>
                <w:szCs w:val="20"/>
              </w:rPr>
            </w:pPr>
            <w:r w:rsidRPr="00D820A8">
              <w:rPr>
                <w:rFonts w:asciiTheme="minorHAnsi" w:hAnsiTheme="minorHAnsi" w:cstheme="minorHAnsi"/>
                <w:szCs w:val="20"/>
              </w:rPr>
              <w:t xml:space="preserve">Turi būti galimybė tvarkyti </w:t>
            </w:r>
            <w:r w:rsidR="00BD7CC5">
              <w:rPr>
                <w:rFonts w:asciiTheme="minorHAnsi" w:hAnsiTheme="minorHAnsi" w:cstheme="minorHAnsi"/>
                <w:szCs w:val="20"/>
              </w:rPr>
              <w:t xml:space="preserve">/ peržiūrėti </w:t>
            </w:r>
            <w:r>
              <w:rPr>
                <w:rFonts w:asciiTheme="minorHAnsi" w:hAnsiTheme="minorHAnsi" w:cstheme="minorHAnsi"/>
                <w:szCs w:val="20"/>
              </w:rPr>
              <w:t xml:space="preserve">šiuos </w:t>
            </w:r>
            <w:r w:rsidRPr="00D820A8">
              <w:rPr>
                <w:rFonts w:asciiTheme="minorHAnsi" w:hAnsiTheme="minorHAnsi" w:cstheme="minorHAnsi"/>
                <w:szCs w:val="20"/>
              </w:rPr>
              <w:t>įstaigos duomen</w:t>
            </w:r>
            <w:r>
              <w:rPr>
                <w:rFonts w:asciiTheme="minorHAnsi" w:hAnsiTheme="minorHAnsi" w:cstheme="minorHAnsi"/>
                <w:szCs w:val="20"/>
              </w:rPr>
              <w:t>i</w:t>
            </w:r>
            <w:r w:rsidRPr="00D820A8">
              <w:rPr>
                <w:rFonts w:asciiTheme="minorHAnsi" w:hAnsiTheme="minorHAnsi" w:cstheme="minorHAnsi"/>
                <w:szCs w:val="20"/>
              </w:rPr>
              <w:t>s (neapsiribojant):</w:t>
            </w:r>
          </w:p>
          <w:p w14:paraId="453B7EA9" w14:textId="77777777" w:rsidR="00943106" w:rsidRPr="00D820A8" w:rsidRDefault="00943106" w:rsidP="0013691A">
            <w:pPr>
              <w:numPr>
                <w:ilvl w:val="0"/>
                <w:numId w:val="87"/>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 xml:space="preserve">Dirbančiųjų skaičius; </w:t>
            </w:r>
          </w:p>
          <w:p w14:paraId="1676EBBE" w14:textId="77777777" w:rsidR="00943106" w:rsidRPr="00D820A8" w:rsidRDefault="00943106" w:rsidP="0013691A">
            <w:pPr>
              <w:numPr>
                <w:ilvl w:val="0"/>
                <w:numId w:val="87"/>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Dirbančiųjų darbo užmokesčio informacija;</w:t>
            </w:r>
          </w:p>
          <w:p w14:paraId="6B3EA366" w14:textId="77777777" w:rsidR="00943106" w:rsidRPr="00D820A8" w:rsidRDefault="00943106" w:rsidP="0013691A">
            <w:pPr>
              <w:numPr>
                <w:ilvl w:val="0"/>
                <w:numId w:val="87"/>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Darbo užmokesčio fondo prognozės informacija;</w:t>
            </w:r>
          </w:p>
          <w:p w14:paraId="5D0F75EA" w14:textId="77777777" w:rsidR="00943106" w:rsidRPr="00D820A8" w:rsidRDefault="00943106" w:rsidP="0013691A">
            <w:pPr>
              <w:numPr>
                <w:ilvl w:val="0"/>
                <w:numId w:val="87"/>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Dirbančiųjų atostogų informacija;</w:t>
            </w:r>
          </w:p>
          <w:p w14:paraId="352B8792" w14:textId="77777777" w:rsidR="00943106" w:rsidRPr="00D820A8" w:rsidRDefault="00943106" w:rsidP="0013691A">
            <w:pPr>
              <w:numPr>
                <w:ilvl w:val="0"/>
                <w:numId w:val="87"/>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Įstaigos organizacinė struktūra;</w:t>
            </w:r>
          </w:p>
          <w:p w14:paraId="61FCC5A7" w14:textId="77777777" w:rsidR="00943106" w:rsidRPr="00D820A8" w:rsidRDefault="00943106" w:rsidP="0013691A">
            <w:pPr>
              <w:numPr>
                <w:ilvl w:val="0"/>
                <w:numId w:val="87"/>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Pareigybių patvirtinimai;</w:t>
            </w:r>
          </w:p>
          <w:p w14:paraId="39377ACD" w14:textId="77777777" w:rsidR="00943106" w:rsidRPr="00D820A8" w:rsidRDefault="00943106" w:rsidP="0013691A">
            <w:pPr>
              <w:numPr>
                <w:ilvl w:val="0"/>
                <w:numId w:val="87"/>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 xml:space="preserve">Pareigybių informacija (įsteigtų, užimtų, laisvų, </w:t>
            </w:r>
            <w:proofErr w:type="spellStart"/>
            <w:r w:rsidRPr="00D820A8">
              <w:rPr>
                <w:rFonts w:asciiTheme="minorHAnsi" w:hAnsiTheme="minorHAnsi" w:cstheme="minorHAnsi"/>
                <w:szCs w:val="20"/>
              </w:rPr>
              <w:t>kadencinių</w:t>
            </w:r>
            <w:proofErr w:type="spellEnd"/>
            <w:r w:rsidRPr="00D820A8">
              <w:rPr>
                <w:rFonts w:asciiTheme="minorHAnsi" w:hAnsiTheme="minorHAnsi" w:cstheme="minorHAnsi"/>
                <w:szCs w:val="20"/>
              </w:rPr>
              <w:t xml:space="preserve"> pareigybių informacija);</w:t>
            </w:r>
          </w:p>
          <w:p w14:paraId="206EC9DD" w14:textId="77777777" w:rsidR="00943106" w:rsidRPr="00D820A8" w:rsidRDefault="00943106" w:rsidP="0013691A">
            <w:pPr>
              <w:numPr>
                <w:ilvl w:val="0"/>
                <w:numId w:val="87"/>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Pareigybių aprašymai;</w:t>
            </w:r>
          </w:p>
          <w:p w14:paraId="5542F063" w14:textId="77777777" w:rsidR="00943106" w:rsidRPr="00763249" w:rsidRDefault="00943106" w:rsidP="0013691A">
            <w:pPr>
              <w:pStyle w:val="Sraopastraipa"/>
              <w:numPr>
                <w:ilvl w:val="0"/>
                <w:numId w:val="87"/>
              </w:numPr>
              <w:spacing w:before="0" w:after="120" w:line="240" w:lineRule="auto"/>
              <w:contextualSpacing w:val="0"/>
              <w:jc w:val="both"/>
              <w:rPr>
                <w:rFonts w:asciiTheme="minorHAnsi" w:hAnsiTheme="minorHAnsi" w:cstheme="minorHAnsi"/>
              </w:rPr>
            </w:pPr>
            <w:r w:rsidRPr="00763249">
              <w:rPr>
                <w:rFonts w:asciiTheme="minorHAnsi" w:hAnsiTheme="minorHAnsi" w:cstheme="minorHAnsi"/>
              </w:rPr>
              <w:t>Įstaigoje patvirtintos kompetencijos.</w:t>
            </w:r>
          </w:p>
          <w:p w14:paraId="040CDC49" w14:textId="6701D583" w:rsidR="00943106" w:rsidRPr="00D820A8" w:rsidRDefault="00943106">
            <w:pPr>
              <w:rPr>
                <w:rFonts w:asciiTheme="minorHAnsi" w:hAnsiTheme="minorHAnsi" w:cstheme="minorHAnsi"/>
              </w:rPr>
            </w:pPr>
            <w:r w:rsidRPr="00D820A8">
              <w:rPr>
                <w:rFonts w:asciiTheme="minorHAnsi" w:hAnsiTheme="minorHAnsi" w:cstheme="minorHAnsi"/>
              </w:rPr>
              <w:t xml:space="preserve">Detalus duomenų laukų sąrašas turės būti </w:t>
            </w:r>
            <w:r w:rsidR="00BE1D22" w:rsidRPr="00BE1D22">
              <w:rPr>
                <w:rFonts w:asciiTheme="minorHAnsi" w:hAnsiTheme="minorHAnsi" w:cstheme="minorHAnsi"/>
              </w:rPr>
              <w:t>tikslinamas ir suderinamas su Perkančiąja organizacija detalios</w:t>
            </w:r>
            <w:r w:rsidRPr="00D820A8">
              <w:rPr>
                <w:rFonts w:asciiTheme="minorHAnsi" w:hAnsiTheme="minorHAnsi" w:cstheme="minorHAnsi"/>
              </w:rPr>
              <w:t xml:space="preserve"> analizės ir projektavimo etapo metu.</w:t>
            </w:r>
          </w:p>
        </w:tc>
      </w:tr>
      <w:tr w:rsidR="00943106" w:rsidRPr="00782D53" w14:paraId="7D0DD13D" w14:textId="77777777">
        <w:trPr>
          <w:cnfStyle w:val="000000100000" w:firstRow="0" w:lastRow="0" w:firstColumn="0" w:lastColumn="0" w:oddVBand="0" w:evenVBand="0" w:oddHBand="1" w:evenHBand="0" w:firstRowFirstColumn="0" w:firstRowLastColumn="0" w:lastRowFirstColumn="0" w:lastRowLastColumn="0"/>
        </w:trPr>
        <w:tc>
          <w:tcPr>
            <w:tcW w:w="5000" w:type="pct"/>
            <w:gridSpan w:val="3"/>
          </w:tcPr>
          <w:p w14:paraId="46EFEAC1" w14:textId="77777777" w:rsidR="00943106" w:rsidRPr="00A1367C" w:rsidRDefault="00943106">
            <w:pPr>
              <w:rPr>
                <w:rFonts w:asciiTheme="minorHAnsi" w:hAnsiTheme="minorHAnsi" w:cstheme="minorHAnsi"/>
                <w:szCs w:val="20"/>
              </w:rPr>
            </w:pPr>
            <w:r w:rsidRPr="00A1367C">
              <w:rPr>
                <w:rFonts w:asciiTheme="minorHAnsi" w:hAnsiTheme="minorHAnsi" w:cstheme="minorHAnsi"/>
                <w:b/>
              </w:rPr>
              <w:t>ĮSTAIGOS ORGANIZACINĖS STRUKTŪROS TVARKYMAS</w:t>
            </w:r>
          </w:p>
        </w:tc>
      </w:tr>
      <w:tr w:rsidR="00943106" w:rsidRPr="00782D53" w14:paraId="5E5E39D4"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16211D47" w14:textId="77777777" w:rsidR="00943106" w:rsidRPr="00D93036" w:rsidRDefault="00943106"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0F6CFA0C" w14:textId="77777777" w:rsidR="00943106" w:rsidRPr="00D820A8" w:rsidRDefault="00943106">
            <w:pPr>
              <w:rPr>
                <w:rFonts w:asciiTheme="minorHAnsi" w:hAnsiTheme="minorHAnsi" w:cstheme="minorHAnsi"/>
                <w:szCs w:val="20"/>
              </w:rPr>
            </w:pPr>
            <w:r w:rsidRPr="00D820A8">
              <w:rPr>
                <w:rFonts w:asciiTheme="minorHAnsi" w:hAnsiTheme="minorHAnsi" w:cstheme="minorHAnsi"/>
                <w:szCs w:val="20"/>
              </w:rPr>
              <w:t>Turi būti galimybė tvarkyti padalinio kortelę, kurioje turi būti kaupiami šie duomenys (nepasiribojant):</w:t>
            </w:r>
          </w:p>
          <w:p w14:paraId="62C15C40"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Įstaigos pavadinimas;</w:t>
            </w:r>
          </w:p>
          <w:p w14:paraId="2EFCDE70"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Kodas;</w:t>
            </w:r>
          </w:p>
          <w:p w14:paraId="35EE4AB3"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 xml:space="preserve">Pavadinimas; </w:t>
            </w:r>
          </w:p>
          <w:p w14:paraId="11B490F8"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Pavadinimas kilmininko linksniu;</w:t>
            </w:r>
          </w:p>
          <w:p w14:paraId="572A28B3"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Pavadinimas naudininko linksniu;</w:t>
            </w:r>
          </w:p>
          <w:p w14:paraId="0768341F"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Adresas (apskritis, savivaldybė, rajonas, miestas, gatvė, namo Nr.);</w:t>
            </w:r>
          </w:p>
          <w:p w14:paraId="43A43B9D"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Įsteigimo / perregistravimo data;</w:t>
            </w:r>
          </w:p>
          <w:p w14:paraId="0E8FD246"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Įsteigimo / perregistravimo teisinis pagrindas;</w:t>
            </w:r>
          </w:p>
          <w:p w14:paraId="3E8291E9"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Panaikinimo / perregistravimo data;</w:t>
            </w:r>
          </w:p>
          <w:p w14:paraId="32246040"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Panaikinimo / perregistravimo teisinis pagrindas;</w:t>
            </w:r>
          </w:p>
          <w:p w14:paraId="388D5177"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Kontaktai (telefono numeris, vidinis telefono numeris, fakso numeris, elektroninio pašto adresas, interneto svetainė);</w:t>
            </w:r>
          </w:p>
          <w:p w14:paraId="207B1062"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Pastabos;</w:t>
            </w:r>
          </w:p>
          <w:p w14:paraId="2C304463"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Registro kodas;</w:t>
            </w:r>
          </w:p>
          <w:p w14:paraId="52BC5A10" w14:textId="77777777" w:rsidR="00943106" w:rsidRPr="00D820A8" w:rsidRDefault="00943106" w:rsidP="0013691A">
            <w:pPr>
              <w:numPr>
                <w:ilvl w:val="0"/>
                <w:numId w:val="88"/>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Padalinio nuostatai (pavadinimas, data, numeris</w:t>
            </w:r>
            <w:r>
              <w:rPr>
                <w:rFonts w:asciiTheme="minorHAnsi" w:hAnsiTheme="minorHAnsi" w:cstheme="minorHAnsi"/>
                <w:szCs w:val="20"/>
              </w:rPr>
              <w:t>, nuoroda į paskelbtą dokumentą</w:t>
            </w:r>
            <w:r w:rsidRPr="00D820A8">
              <w:rPr>
                <w:rFonts w:asciiTheme="minorHAnsi" w:hAnsiTheme="minorHAnsi" w:cstheme="minorHAnsi"/>
                <w:szCs w:val="20"/>
              </w:rPr>
              <w:t>).</w:t>
            </w:r>
          </w:p>
          <w:p w14:paraId="1ED7F853" w14:textId="4C68E113" w:rsidR="00943106" w:rsidRPr="00D820A8" w:rsidRDefault="00943106">
            <w:pPr>
              <w:rPr>
                <w:rFonts w:asciiTheme="minorHAnsi" w:hAnsiTheme="minorHAnsi" w:cstheme="minorHAnsi"/>
              </w:rPr>
            </w:pPr>
            <w:r w:rsidRPr="00D820A8">
              <w:rPr>
                <w:rFonts w:asciiTheme="minorHAnsi" w:hAnsiTheme="minorHAnsi" w:cstheme="minorHAnsi"/>
              </w:rPr>
              <w:lastRenderedPageBreak/>
              <w:t xml:space="preserve">Detalus duomenų laukų sąrašas turės būti </w:t>
            </w:r>
            <w:r w:rsidR="00BE1D22" w:rsidRPr="00BE1D22">
              <w:rPr>
                <w:rFonts w:asciiTheme="minorHAnsi" w:hAnsiTheme="minorHAnsi" w:cstheme="minorHAnsi"/>
              </w:rPr>
              <w:t>tikslinamas ir suderinamas su Perkančiąja organizacija detalios</w:t>
            </w:r>
            <w:r w:rsidRPr="00D820A8">
              <w:rPr>
                <w:rFonts w:asciiTheme="minorHAnsi" w:hAnsiTheme="minorHAnsi" w:cstheme="minorHAnsi"/>
              </w:rPr>
              <w:t xml:space="preserve"> analizės ir projektavimo etapo metu.</w:t>
            </w:r>
          </w:p>
        </w:tc>
      </w:tr>
      <w:tr w:rsidR="00943106" w:rsidRPr="00782D53" w14:paraId="2F25A8E1"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5FDD6443" w14:textId="77777777" w:rsidR="00943106" w:rsidRPr="00D93036" w:rsidRDefault="00943106"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4B5C4DE8" w14:textId="77777777" w:rsidR="00943106" w:rsidRPr="00D820A8" w:rsidRDefault="00943106">
            <w:pPr>
              <w:rPr>
                <w:rFonts w:asciiTheme="minorHAnsi" w:hAnsiTheme="minorHAnsi" w:cstheme="minorHAnsi"/>
                <w:szCs w:val="20"/>
              </w:rPr>
            </w:pPr>
            <w:r w:rsidRPr="00D820A8">
              <w:rPr>
                <w:rFonts w:asciiTheme="minorHAnsi" w:hAnsiTheme="minorHAnsi" w:cstheme="minorHAnsi"/>
                <w:szCs w:val="20"/>
              </w:rPr>
              <w:t xml:space="preserve">Turi būti galimybė nurodyti padalinio </w:t>
            </w:r>
            <w:r w:rsidRPr="00D820A8">
              <w:rPr>
                <w:rFonts w:asciiTheme="minorHAnsi" w:hAnsiTheme="minorHAnsi" w:cstheme="minorHAnsi"/>
              </w:rPr>
              <w:t>duomenų galiojimo terminą (nuo – iki).</w:t>
            </w:r>
          </w:p>
        </w:tc>
      </w:tr>
      <w:tr w:rsidR="00297EC7" w:rsidRPr="00782D53" w14:paraId="0EB73DFC"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2A35C4B9" w14:textId="77777777" w:rsidR="00297EC7" w:rsidRPr="00D93036" w:rsidRDefault="00297EC7" w:rsidP="00297EC7">
            <w:pPr>
              <w:pStyle w:val="Sraopastraipa"/>
              <w:numPr>
                <w:ilvl w:val="0"/>
                <w:numId w:val="18"/>
              </w:numPr>
              <w:spacing w:before="60" w:after="120" w:line="240" w:lineRule="auto"/>
              <w:contextualSpacing w:val="0"/>
              <w:jc w:val="both"/>
              <w:rPr>
                <w:rFonts w:cstheme="minorHAnsi"/>
              </w:rPr>
            </w:pPr>
          </w:p>
        </w:tc>
        <w:tc>
          <w:tcPr>
            <w:tcW w:w="4391" w:type="pct"/>
            <w:gridSpan w:val="2"/>
          </w:tcPr>
          <w:p w14:paraId="7B552112" w14:textId="37F2B4F4" w:rsidR="00297EC7" w:rsidRPr="00D820A8" w:rsidRDefault="00297EC7" w:rsidP="00297EC7">
            <w:pPr>
              <w:rPr>
                <w:rFonts w:asciiTheme="minorHAnsi" w:hAnsiTheme="minorHAnsi" w:cstheme="minorBidi"/>
              </w:rPr>
            </w:pPr>
            <w:r w:rsidRPr="1EF58E3E">
              <w:rPr>
                <w:rFonts w:asciiTheme="minorHAnsi" w:hAnsiTheme="minorHAnsi" w:cstheme="minorBidi"/>
              </w:rPr>
              <w:t>Turi būti galimybė tvarkyti įstaigos organizacinę struktūrą, nurodant padalinių tarpusavio ryšius ir pavaldumą, struktūroje turi būti nurodoma:</w:t>
            </w:r>
          </w:p>
          <w:p w14:paraId="0BE29F1C" w14:textId="77777777" w:rsidR="00297EC7" w:rsidRPr="00D820A8" w:rsidRDefault="00297EC7" w:rsidP="00297EC7">
            <w:pPr>
              <w:numPr>
                <w:ilvl w:val="0"/>
                <w:numId w:val="89"/>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Įstaiga;</w:t>
            </w:r>
          </w:p>
          <w:p w14:paraId="0FFEBA7C" w14:textId="77777777" w:rsidR="00297EC7" w:rsidRPr="00D820A8" w:rsidRDefault="00297EC7" w:rsidP="00297EC7">
            <w:pPr>
              <w:numPr>
                <w:ilvl w:val="0"/>
                <w:numId w:val="89"/>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Grupė;</w:t>
            </w:r>
          </w:p>
          <w:p w14:paraId="3A44DB33" w14:textId="77777777" w:rsidR="00297EC7" w:rsidRPr="00D820A8" w:rsidRDefault="00297EC7" w:rsidP="00297EC7">
            <w:pPr>
              <w:numPr>
                <w:ilvl w:val="0"/>
                <w:numId w:val="89"/>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Departamentai;</w:t>
            </w:r>
          </w:p>
          <w:p w14:paraId="7E99F72F" w14:textId="77777777" w:rsidR="00297EC7" w:rsidRPr="00D820A8" w:rsidRDefault="00297EC7" w:rsidP="00297EC7">
            <w:pPr>
              <w:pStyle w:val="Sraopastraipa"/>
              <w:numPr>
                <w:ilvl w:val="0"/>
                <w:numId w:val="89"/>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Skyriai;</w:t>
            </w:r>
          </w:p>
          <w:p w14:paraId="73ACC719" w14:textId="77777777" w:rsidR="00297EC7" w:rsidRPr="00D820A8" w:rsidRDefault="00297EC7" w:rsidP="00297EC7">
            <w:pPr>
              <w:numPr>
                <w:ilvl w:val="0"/>
                <w:numId w:val="89"/>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Poskyriai.</w:t>
            </w:r>
          </w:p>
          <w:p w14:paraId="465F0231" w14:textId="77777777" w:rsidR="00297EC7" w:rsidRPr="00D820A8" w:rsidRDefault="00297EC7" w:rsidP="00297EC7">
            <w:pPr>
              <w:numPr>
                <w:ilvl w:val="0"/>
                <w:numId w:val="89"/>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Kiti struktūriniai vienetai.</w:t>
            </w:r>
          </w:p>
          <w:p w14:paraId="6BC8BAE8" w14:textId="45E3F23C" w:rsidR="00297EC7" w:rsidRPr="00D820A8" w:rsidRDefault="00297EC7" w:rsidP="00297EC7">
            <w:pPr>
              <w:rPr>
                <w:rFonts w:cstheme="minorHAnsi"/>
                <w:szCs w:val="20"/>
              </w:rPr>
            </w:pPr>
            <w:r w:rsidRPr="00D820A8">
              <w:rPr>
                <w:rFonts w:asciiTheme="minorHAnsi" w:hAnsiTheme="minorHAnsi" w:cstheme="minorHAnsi"/>
              </w:rPr>
              <w:t xml:space="preserve">Detali </w:t>
            </w:r>
            <w:r w:rsidRPr="00D820A8">
              <w:rPr>
                <w:rFonts w:asciiTheme="minorHAnsi" w:hAnsiTheme="minorHAnsi" w:cstheme="minorHAnsi"/>
                <w:szCs w:val="20"/>
              </w:rPr>
              <w:t xml:space="preserve">organizacinė struktūra turės būti </w:t>
            </w:r>
            <w:r w:rsidRPr="00BE1D22">
              <w:rPr>
                <w:rFonts w:asciiTheme="minorHAnsi" w:hAnsiTheme="minorHAnsi" w:cstheme="minorHAnsi"/>
              </w:rPr>
              <w:t>tikslinamas ir suderinamas su Perkančiąja organizacija detalios</w:t>
            </w:r>
            <w:r w:rsidRPr="00D820A8">
              <w:rPr>
                <w:rFonts w:asciiTheme="minorHAnsi" w:hAnsiTheme="minorHAnsi" w:cstheme="minorHAnsi"/>
              </w:rPr>
              <w:t xml:space="preserve"> analizės ir projektavimo etapo metu.</w:t>
            </w:r>
          </w:p>
        </w:tc>
      </w:tr>
      <w:tr w:rsidR="00297EC7" w:rsidRPr="00782D53" w14:paraId="5EAEC8DA"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2AA8E04E" w14:textId="77777777" w:rsidR="00297EC7" w:rsidRPr="00D93036" w:rsidRDefault="00297EC7" w:rsidP="00297EC7">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2BB1CA68" w14:textId="77777777" w:rsidR="00297EC7" w:rsidRPr="00D820A8" w:rsidRDefault="00297EC7" w:rsidP="00297EC7">
            <w:pPr>
              <w:rPr>
                <w:rFonts w:asciiTheme="minorHAnsi" w:hAnsiTheme="minorHAnsi" w:cstheme="minorHAnsi"/>
                <w:szCs w:val="20"/>
              </w:rPr>
            </w:pPr>
            <w:r w:rsidRPr="00D820A8">
              <w:rPr>
                <w:rFonts w:asciiTheme="minorHAnsi" w:hAnsiTheme="minorHAnsi" w:cstheme="minorHAnsi"/>
                <w:szCs w:val="20"/>
              </w:rPr>
              <w:t>Turi būti galimybė peržiūrėti šiuo metu galiojančią įstaigos organizacinę struktūros versiją.</w:t>
            </w:r>
          </w:p>
        </w:tc>
      </w:tr>
      <w:tr w:rsidR="00297EC7" w:rsidRPr="00782D53" w14:paraId="7B87E3FB"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725C4190" w14:textId="77777777" w:rsidR="00297EC7" w:rsidRPr="00D93036" w:rsidRDefault="00297EC7" w:rsidP="00297EC7">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584C2081" w14:textId="77777777" w:rsidR="00297EC7" w:rsidRPr="00D820A8" w:rsidRDefault="00297EC7" w:rsidP="00297EC7">
            <w:pPr>
              <w:rPr>
                <w:rFonts w:asciiTheme="minorHAnsi" w:hAnsiTheme="minorHAnsi" w:cstheme="minorHAnsi"/>
                <w:szCs w:val="20"/>
              </w:rPr>
            </w:pPr>
            <w:r w:rsidRPr="00D820A8">
              <w:rPr>
                <w:rFonts w:asciiTheme="minorHAnsi" w:hAnsiTheme="minorHAnsi" w:cstheme="minorHAnsi"/>
                <w:szCs w:val="20"/>
              </w:rPr>
              <w:t xml:space="preserve">Turi būti galimybė peržiūrėti įstaigos pareigybės paskyrimus, </w:t>
            </w:r>
            <w:proofErr w:type="spellStart"/>
            <w:r w:rsidRPr="00D820A8">
              <w:rPr>
                <w:rFonts w:asciiTheme="minorHAnsi" w:hAnsiTheme="minorHAnsi" w:cstheme="minorHAnsi"/>
                <w:szCs w:val="20"/>
              </w:rPr>
              <w:t>t.y</w:t>
            </w:r>
            <w:proofErr w:type="spellEnd"/>
            <w:r w:rsidRPr="00D820A8">
              <w:rPr>
                <w:rFonts w:asciiTheme="minorHAnsi" w:hAnsiTheme="minorHAnsi" w:cstheme="minorHAnsi"/>
                <w:szCs w:val="20"/>
              </w:rPr>
              <w:t>., turi būti galimybė peržiūrėti į kokį organizacinės struktūros vienetą pareigybė yra paskirta, koks yra jos pavaldumas.</w:t>
            </w:r>
          </w:p>
        </w:tc>
      </w:tr>
      <w:tr w:rsidR="00297EC7" w:rsidRPr="00782D53" w14:paraId="505B9E71"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2741FC56" w14:textId="77777777" w:rsidR="00297EC7" w:rsidRPr="00D93036" w:rsidRDefault="00297EC7" w:rsidP="00297EC7">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297A354D" w14:textId="77777777" w:rsidR="00297EC7" w:rsidRPr="00D820A8" w:rsidRDefault="00297EC7" w:rsidP="00297EC7">
            <w:pPr>
              <w:rPr>
                <w:rFonts w:asciiTheme="minorHAnsi" w:hAnsiTheme="minorHAnsi" w:cstheme="minorHAnsi"/>
              </w:rPr>
            </w:pPr>
            <w:r w:rsidRPr="00D820A8">
              <w:rPr>
                <w:rFonts w:asciiTheme="minorHAnsi" w:hAnsiTheme="minorHAnsi" w:cstheme="minorHAnsi"/>
              </w:rPr>
              <w:t>Turi būti galimybė vizualiai atvaizduoti įstaigos organizacinę struktūrą iki pareigybių lygio.</w:t>
            </w:r>
          </w:p>
        </w:tc>
      </w:tr>
      <w:tr w:rsidR="00297EC7" w:rsidRPr="00782D53" w14:paraId="0F4E19D5"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421E0E34" w14:textId="77777777" w:rsidR="00297EC7" w:rsidRPr="00D93036" w:rsidRDefault="00297EC7" w:rsidP="00297EC7">
            <w:pPr>
              <w:pStyle w:val="Sraopastraipa"/>
              <w:numPr>
                <w:ilvl w:val="0"/>
                <w:numId w:val="18"/>
              </w:numPr>
              <w:spacing w:before="60" w:after="120" w:line="240" w:lineRule="auto"/>
              <w:contextualSpacing w:val="0"/>
              <w:jc w:val="both"/>
              <w:rPr>
                <w:rFonts w:cstheme="minorHAnsi"/>
              </w:rPr>
            </w:pPr>
          </w:p>
        </w:tc>
        <w:tc>
          <w:tcPr>
            <w:tcW w:w="4391" w:type="pct"/>
            <w:gridSpan w:val="2"/>
          </w:tcPr>
          <w:p w14:paraId="1613C3E0" w14:textId="4241AF5C" w:rsidR="00297EC7" w:rsidRPr="00D820A8" w:rsidRDefault="00297EC7" w:rsidP="00297EC7">
            <w:pPr>
              <w:rPr>
                <w:rFonts w:cstheme="minorHAnsi"/>
              </w:rPr>
            </w:pPr>
            <w:r w:rsidRPr="00071C2F">
              <w:rPr>
                <w:rFonts w:asciiTheme="minorHAnsi" w:hAnsiTheme="minorHAnsi" w:cstheme="minorHAnsi"/>
                <w:szCs w:val="20"/>
              </w:rPr>
              <w:t xml:space="preserve">Turi būti galimybė iš įstaigos informacijos lango peržiūrėti detalius įstaigos pareigybių ir  dirbančiųjų įrašus (angl. </w:t>
            </w:r>
            <w:proofErr w:type="spellStart"/>
            <w:r w:rsidRPr="00071C2F">
              <w:rPr>
                <w:rFonts w:asciiTheme="minorHAnsi" w:hAnsiTheme="minorHAnsi" w:cstheme="minorHAnsi"/>
                <w:szCs w:val="20"/>
              </w:rPr>
              <w:t>drill-down</w:t>
            </w:r>
            <w:proofErr w:type="spellEnd"/>
            <w:r w:rsidRPr="00071C2F">
              <w:rPr>
                <w:rFonts w:asciiTheme="minorHAnsi" w:hAnsiTheme="minorHAnsi" w:cstheme="minorHAnsi"/>
                <w:szCs w:val="20"/>
              </w:rPr>
              <w:t>).</w:t>
            </w:r>
          </w:p>
        </w:tc>
      </w:tr>
      <w:tr w:rsidR="00297EC7" w:rsidRPr="00782D53" w14:paraId="7FD3526D"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65DA3C3A" w14:textId="77777777" w:rsidR="00297EC7" w:rsidRPr="00D820A8" w:rsidRDefault="00297EC7" w:rsidP="00297EC7">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00455B7C" w14:textId="77777777" w:rsidR="00297EC7" w:rsidRPr="00D820A8" w:rsidRDefault="00297EC7" w:rsidP="00297EC7">
            <w:pPr>
              <w:rPr>
                <w:rFonts w:asciiTheme="minorHAnsi" w:hAnsiTheme="minorHAnsi" w:cstheme="minorHAnsi"/>
              </w:rPr>
            </w:pPr>
            <w:r w:rsidRPr="00D820A8">
              <w:rPr>
                <w:rFonts w:asciiTheme="minorHAnsi" w:hAnsiTheme="minorHAnsi" w:cstheme="minorHAnsi"/>
              </w:rPr>
              <w:t xml:space="preserve">Turi būti galimybė keisti įstaigos organizacinę struktūrą pakeičiant organizacinės struktūros vieneto hierarchinę padėtį, pavyzdžiui, pakeičiant padalinio pavaldumą, turi būti automatiniu būdu atnaujinti visi susiję duomenys tokiam pakeitimui atlikti, </w:t>
            </w:r>
            <w:proofErr w:type="spellStart"/>
            <w:r w:rsidRPr="00D820A8">
              <w:rPr>
                <w:rFonts w:asciiTheme="minorHAnsi" w:hAnsiTheme="minorHAnsi" w:cstheme="minorHAnsi"/>
              </w:rPr>
              <w:t>t.y</w:t>
            </w:r>
            <w:proofErr w:type="spellEnd"/>
            <w:r w:rsidRPr="00D820A8">
              <w:rPr>
                <w:rFonts w:asciiTheme="minorHAnsi" w:hAnsiTheme="minorHAnsi" w:cstheme="minorHAnsi"/>
              </w:rPr>
              <w:t>., keičiami pareigybių pavaldumai ir kt.</w:t>
            </w:r>
          </w:p>
        </w:tc>
      </w:tr>
      <w:tr w:rsidR="00297EC7" w:rsidRPr="00782D53" w14:paraId="12175E8F"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690E0A25" w14:textId="77777777" w:rsidR="00297EC7" w:rsidRPr="00D820A8" w:rsidRDefault="00297EC7" w:rsidP="00297EC7">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5AA820E8" w14:textId="77777777" w:rsidR="00297EC7" w:rsidRPr="00D820A8" w:rsidRDefault="00297EC7" w:rsidP="00297EC7">
            <w:pPr>
              <w:rPr>
                <w:rFonts w:asciiTheme="minorHAnsi" w:hAnsiTheme="minorHAnsi" w:cstheme="minorHAnsi"/>
              </w:rPr>
            </w:pPr>
            <w:r w:rsidRPr="00D820A8">
              <w:rPr>
                <w:rFonts w:asciiTheme="minorHAnsi" w:hAnsiTheme="minorHAnsi" w:cstheme="minorHAnsi"/>
              </w:rPr>
              <w:t>Turi būti galimybė keičiant įstaigos organizacinę struktūrą nurodyti, kokie duomenys turi būti automatiniu būdu perkeliami į kitą struktūrinį vienetą ir kokia apimtimi:</w:t>
            </w:r>
          </w:p>
          <w:p w14:paraId="7F033A98" w14:textId="77777777" w:rsidR="00297EC7" w:rsidRPr="00D820A8" w:rsidRDefault="00297EC7" w:rsidP="00297EC7">
            <w:pPr>
              <w:numPr>
                <w:ilvl w:val="0"/>
                <w:numId w:val="90"/>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Padalinys;</w:t>
            </w:r>
          </w:p>
          <w:p w14:paraId="39EBE303" w14:textId="77777777" w:rsidR="00297EC7" w:rsidRPr="00D820A8" w:rsidRDefault="00297EC7" w:rsidP="00297EC7">
            <w:pPr>
              <w:numPr>
                <w:ilvl w:val="0"/>
                <w:numId w:val="90"/>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Pareigybės;</w:t>
            </w:r>
          </w:p>
          <w:p w14:paraId="2970C56E" w14:textId="77777777" w:rsidR="00297EC7" w:rsidRPr="00D820A8" w:rsidRDefault="00297EC7" w:rsidP="00297EC7">
            <w:pPr>
              <w:numPr>
                <w:ilvl w:val="0"/>
                <w:numId w:val="90"/>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Pareigybių aprašymai;</w:t>
            </w:r>
          </w:p>
          <w:p w14:paraId="6652D08B" w14:textId="77777777" w:rsidR="00297EC7" w:rsidRPr="00D820A8" w:rsidRDefault="00297EC7" w:rsidP="00297EC7">
            <w:pPr>
              <w:numPr>
                <w:ilvl w:val="0"/>
                <w:numId w:val="90"/>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Dirbančiųjų paskyrimai ir su jais susiję duomenis (priedai, priemokos, kintamoji dalis, kontaktai, atostogos ir kt.).</w:t>
            </w:r>
          </w:p>
        </w:tc>
      </w:tr>
      <w:tr w:rsidR="00297EC7" w:rsidRPr="00782D53" w14:paraId="4C655A78"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2593434E" w14:textId="77777777" w:rsidR="00297EC7" w:rsidRPr="00D820A8" w:rsidRDefault="00297EC7" w:rsidP="00297EC7">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1D89D963" w14:textId="77777777" w:rsidR="00297EC7" w:rsidRPr="00D820A8" w:rsidRDefault="00297EC7" w:rsidP="00297EC7">
            <w:pPr>
              <w:rPr>
                <w:rFonts w:asciiTheme="minorHAnsi" w:hAnsiTheme="minorHAnsi" w:cstheme="minorHAnsi"/>
              </w:rPr>
            </w:pPr>
            <w:r w:rsidRPr="00D820A8">
              <w:rPr>
                <w:rFonts w:asciiTheme="minorHAnsi" w:hAnsiTheme="minorHAnsi" w:cstheme="minorHAnsi"/>
              </w:rPr>
              <w:t>Turi būti galimybė tvarkyti įstaigos organizacinės struktūros keitimo metu perkeliamus duomenis.</w:t>
            </w:r>
          </w:p>
        </w:tc>
      </w:tr>
      <w:tr w:rsidR="00297EC7" w:rsidRPr="00782D53" w14:paraId="7A46C10F"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674C8D93" w14:textId="77777777" w:rsidR="00297EC7" w:rsidRPr="00D93036" w:rsidRDefault="00297EC7" w:rsidP="00297EC7">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7EE03463" w14:textId="77777777" w:rsidR="00297EC7" w:rsidRPr="00D820A8" w:rsidRDefault="00297EC7" w:rsidP="00297EC7">
            <w:pPr>
              <w:rPr>
                <w:rFonts w:asciiTheme="minorHAnsi" w:hAnsiTheme="minorHAnsi" w:cstheme="minorHAnsi"/>
                <w:szCs w:val="20"/>
              </w:rPr>
            </w:pPr>
            <w:r w:rsidRPr="00D820A8">
              <w:rPr>
                <w:rFonts w:asciiTheme="minorHAnsi" w:hAnsiTheme="minorHAnsi" w:cstheme="minorHAnsi"/>
              </w:rPr>
              <w:t>Turi būti galimybė patvirtinti naują įstaigos struktūros versiją. Visi Sistemos naudotojai priskirti įstaigos struktūros elementams, kurie buvo pakeisti turi būti užblokuojami ir jų darbas Sistemoje turi būti galimas tik Sistemos administratoriui patvirtinus, jog jiems priskirtos reikiamos rolės.</w:t>
            </w:r>
          </w:p>
        </w:tc>
      </w:tr>
      <w:tr w:rsidR="00297EC7" w:rsidRPr="00782D53" w14:paraId="0E2792DC"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07694979" w14:textId="77777777" w:rsidR="00297EC7" w:rsidRPr="00D93036" w:rsidRDefault="00297EC7" w:rsidP="00297EC7">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6D346585" w14:textId="77777777" w:rsidR="00297EC7" w:rsidRPr="00D820A8" w:rsidRDefault="00297EC7" w:rsidP="00297EC7">
            <w:pPr>
              <w:rPr>
                <w:rFonts w:asciiTheme="minorHAnsi" w:hAnsiTheme="minorHAnsi" w:cstheme="minorHAnsi"/>
                <w:szCs w:val="20"/>
              </w:rPr>
            </w:pPr>
            <w:r w:rsidRPr="00D820A8">
              <w:rPr>
                <w:rFonts w:asciiTheme="minorHAnsi" w:hAnsiTheme="minorHAnsi" w:cstheme="minorHAnsi"/>
                <w:szCs w:val="20"/>
              </w:rPr>
              <w:t>Turi būti galimybė peržiūrėti įstaigos struktūrą (padalinius, dirbančiuosius ir t.t.) atitinkamai datai, pavyzdžiui, praeities arba ateities datai.</w:t>
            </w:r>
          </w:p>
        </w:tc>
      </w:tr>
      <w:tr w:rsidR="00297EC7" w:rsidRPr="00782D53" w14:paraId="775E22B5"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1F39B8FF" w14:textId="77777777" w:rsidR="00297EC7" w:rsidRPr="00D93036" w:rsidRDefault="00297EC7" w:rsidP="00297EC7">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047AD586" w14:textId="77777777" w:rsidR="00297EC7" w:rsidRPr="00D820A8" w:rsidRDefault="00297EC7" w:rsidP="00297EC7">
            <w:pPr>
              <w:rPr>
                <w:rFonts w:asciiTheme="minorHAnsi" w:hAnsiTheme="minorHAnsi" w:cstheme="minorHAnsi"/>
                <w:szCs w:val="20"/>
              </w:rPr>
            </w:pPr>
            <w:r w:rsidRPr="00D820A8">
              <w:rPr>
                <w:rFonts w:asciiTheme="minorHAnsi" w:hAnsiTheme="minorHAnsi" w:cstheme="minorHAnsi"/>
                <w:szCs w:val="20"/>
              </w:rPr>
              <w:t>Turi būti galimybė nurodyti struktūrinių įstaigos pakeitimų datą, pavyzdžiui, nurodyti padalinio vietos įstaigos struktūroje pakeitimą tam tikrai datai, pavyzdžiui, nurodyti, jog padalinys bus perkeltas dieną X ir šis pakeitimas turi įsigalioti tik dieną X.</w:t>
            </w:r>
          </w:p>
        </w:tc>
      </w:tr>
      <w:tr w:rsidR="00297EC7" w:rsidRPr="00782D53" w14:paraId="6B805804"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71668053" w14:textId="77777777" w:rsidR="00297EC7" w:rsidRPr="00D93036" w:rsidRDefault="00297EC7" w:rsidP="00297EC7">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gridSpan w:val="2"/>
          </w:tcPr>
          <w:p w14:paraId="0455D2B0" w14:textId="77777777" w:rsidR="00297EC7" w:rsidRPr="00D820A8" w:rsidRDefault="00297EC7" w:rsidP="00297EC7">
            <w:pPr>
              <w:rPr>
                <w:rFonts w:asciiTheme="minorHAnsi" w:hAnsiTheme="minorHAnsi" w:cstheme="minorHAnsi"/>
                <w:szCs w:val="20"/>
              </w:rPr>
            </w:pPr>
            <w:r w:rsidRPr="00D820A8">
              <w:rPr>
                <w:rFonts w:asciiTheme="minorHAnsi" w:hAnsiTheme="minorHAnsi" w:cstheme="minorHAnsi"/>
                <w:szCs w:val="20"/>
              </w:rPr>
              <w:t>Turi būti galimybė peržiūrint įstaigos struktūros duomenis ateities datai iškart peržiūrėti ir jau suplanuotų pakeitimų informaciją, kurie dar nėra įsigalioję.</w:t>
            </w:r>
          </w:p>
        </w:tc>
      </w:tr>
    </w:tbl>
    <w:p w14:paraId="0E27DF6D" w14:textId="77777777" w:rsidR="006A5EC6" w:rsidRPr="006A5EC6" w:rsidRDefault="006A5EC6" w:rsidP="006A5EC6"/>
    <w:p w14:paraId="13BBBFDD" w14:textId="273E0335" w:rsidR="00AE3ED5" w:rsidRDefault="00AE3ED5" w:rsidP="005C71FC">
      <w:pPr>
        <w:pStyle w:val="Antrat3"/>
        <w:numPr>
          <w:ilvl w:val="3"/>
          <w:numId w:val="9"/>
        </w:numPr>
        <w:tabs>
          <w:tab w:val="left" w:pos="6840"/>
        </w:tabs>
      </w:pPr>
      <w:bookmarkStart w:id="94" w:name="_Toc182211281"/>
      <w:bookmarkStart w:id="95" w:name="_Toc183714638"/>
      <w:r w:rsidRPr="00AE3ED5">
        <w:t>Pareigybių duomenų ir aprašymų tvarkymas</w:t>
      </w:r>
      <w:bookmarkEnd w:id="94"/>
      <w:bookmarkEnd w:id="95"/>
    </w:p>
    <w:tbl>
      <w:tblPr>
        <w:tblStyle w:val="Civittatable"/>
        <w:tblW w:w="5000" w:type="pct"/>
        <w:tblInd w:w="0" w:type="dxa"/>
        <w:tblLook w:val="04A0" w:firstRow="1" w:lastRow="0" w:firstColumn="1" w:lastColumn="0" w:noHBand="0" w:noVBand="1"/>
      </w:tblPr>
      <w:tblGrid>
        <w:gridCol w:w="1149"/>
        <w:gridCol w:w="8286"/>
      </w:tblGrid>
      <w:tr w:rsidR="0045021E" w:rsidRPr="00782D53" w14:paraId="0F1FBC10" w14:textId="77777777">
        <w:trPr>
          <w:cnfStyle w:val="100000000000" w:firstRow="1" w:lastRow="0" w:firstColumn="0" w:lastColumn="0" w:oddVBand="0" w:evenVBand="0" w:oddHBand="0"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AA2E719" w14:textId="77777777" w:rsidR="0045021E" w:rsidRPr="00D820A8" w:rsidRDefault="0045021E">
            <w:pPr>
              <w:rPr>
                <w:rFonts w:cstheme="minorHAnsi"/>
              </w:rPr>
            </w:pPr>
            <w:r w:rsidRPr="00D820A8">
              <w:rPr>
                <w:rFonts w:cstheme="minorHAnsi"/>
                <w:caps w:val="0"/>
              </w:rPr>
              <w:t>NR.</w:t>
            </w: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168889EB" w14:textId="77777777" w:rsidR="0045021E" w:rsidRPr="00D820A8" w:rsidRDefault="0045021E">
            <w:pPr>
              <w:rPr>
                <w:rFonts w:cstheme="minorHAnsi"/>
              </w:rPr>
            </w:pPr>
            <w:r w:rsidRPr="00D820A8">
              <w:rPr>
                <w:rFonts w:cstheme="minorHAnsi"/>
              </w:rPr>
              <w:t>reikalavimas</w:t>
            </w:r>
          </w:p>
        </w:tc>
      </w:tr>
      <w:tr w:rsidR="0045021E" w:rsidRPr="00782D53" w14:paraId="41453F6E" w14:textId="77777777">
        <w:trPr>
          <w:cnfStyle w:val="000000100000" w:firstRow="0" w:lastRow="0" w:firstColumn="0" w:lastColumn="0" w:oddVBand="0" w:evenVBand="0" w:oddHBand="1" w:evenHBand="0" w:firstRowFirstColumn="0" w:firstRowLastColumn="0" w:lastRowFirstColumn="0" w:lastRowLastColumn="0"/>
        </w:trPr>
        <w:tc>
          <w:tcPr>
            <w:tcW w:w="5000" w:type="pct"/>
            <w:gridSpan w:val="2"/>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4F7E746C" w14:textId="77777777" w:rsidR="0045021E" w:rsidRPr="00D820A8" w:rsidRDefault="0045021E">
            <w:pPr>
              <w:pStyle w:val="Focus0"/>
              <w:rPr>
                <w:rFonts w:asciiTheme="minorHAnsi" w:hAnsiTheme="minorHAnsi" w:cstheme="minorHAnsi"/>
              </w:rPr>
            </w:pPr>
            <w:r w:rsidRPr="00D820A8">
              <w:rPr>
                <w:rFonts w:asciiTheme="minorHAnsi" w:hAnsiTheme="minorHAnsi" w:cstheme="minorHAnsi"/>
              </w:rPr>
              <w:t>Pareigybių tvarkymas</w:t>
            </w:r>
          </w:p>
        </w:tc>
      </w:tr>
      <w:tr w:rsidR="0045021E" w:rsidRPr="00782D53" w14:paraId="5A6FB6A6"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89F43E4"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0FC4F01"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steigti, keisti, pašalinti (nustatant datą nuo kurios pareigybė nebegalioja) ir keisti pareigybės versiją.</w:t>
            </w:r>
          </w:p>
        </w:tc>
      </w:tr>
      <w:tr w:rsidR="0045021E" w:rsidRPr="00782D53" w14:paraId="19EEC4F2"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ABEDD9E"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5748ABAC"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Turi būti galimybė pareigybę (ar kelias pareigybes vienu metu) kurti kitos pareigybės pagrindu. </w:t>
            </w:r>
          </w:p>
        </w:tc>
      </w:tr>
      <w:tr w:rsidR="0045021E" w:rsidRPr="00782D53" w14:paraId="6A144F6D"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8063B1F"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221711D8" w14:textId="77777777" w:rsidR="0045021E" w:rsidRPr="00D820A8" w:rsidRDefault="0045021E">
            <w:pPr>
              <w:rPr>
                <w:rFonts w:asciiTheme="minorHAnsi" w:hAnsiTheme="minorHAnsi" w:cstheme="minorHAnsi"/>
              </w:rPr>
            </w:pPr>
            <w:r w:rsidRPr="00D820A8">
              <w:rPr>
                <w:rFonts w:asciiTheme="minorHAnsi" w:hAnsiTheme="minorHAnsi" w:cstheme="minorHAnsi"/>
              </w:rPr>
              <w:t>Turi būti realizuota galimybė kurti kelias identiškas pareigybes.</w:t>
            </w:r>
          </w:p>
        </w:tc>
      </w:tr>
      <w:tr w:rsidR="0045021E" w:rsidRPr="00782D53" w14:paraId="48CA72EF"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837FF23"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0743A2D5" w14:textId="77777777" w:rsidR="0045021E" w:rsidRPr="00D820A8" w:rsidRDefault="0045021E">
            <w:pPr>
              <w:rPr>
                <w:rFonts w:asciiTheme="minorHAnsi" w:hAnsiTheme="minorHAnsi" w:cstheme="minorHAnsi"/>
              </w:rPr>
            </w:pPr>
            <w:r w:rsidRPr="00D820A8">
              <w:rPr>
                <w:rFonts w:asciiTheme="minorHAnsi" w:hAnsiTheme="minorHAnsi" w:cstheme="minorHAnsi"/>
              </w:rPr>
              <w:t>Visi atlikti pareigybės pakeitimai turi būti matomi pareigybės pakeitimų istorijoje.</w:t>
            </w:r>
          </w:p>
        </w:tc>
      </w:tr>
      <w:tr w:rsidR="0045021E" w:rsidRPr="00782D53" w14:paraId="4C80EFDC"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9A82573"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62B17275"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Turi būti galimybė kelioms pareigybėms keisti tuos pačius parametrus. </w:t>
            </w:r>
          </w:p>
        </w:tc>
      </w:tr>
      <w:tr w:rsidR="0045021E" w:rsidRPr="00782D53" w14:paraId="29D107F9"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97EA058"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59DA0624" w14:textId="77777777" w:rsidR="0045021E" w:rsidRPr="00D820A8" w:rsidRDefault="0045021E">
            <w:pPr>
              <w:rPr>
                <w:rFonts w:asciiTheme="minorHAnsi" w:hAnsiTheme="minorHAnsi" w:cstheme="minorHAnsi"/>
              </w:rPr>
            </w:pPr>
            <w:r w:rsidRPr="00D820A8">
              <w:rPr>
                <w:rFonts w:asciiTheme="minorHAnsi" w:hAnsiTheme="minorHAnsi" w:cstheme="minorHAnsi"/>
              </w:rPr>
              <w:t>Aprašant pareigybes turi būti nurodoma (neapsiribojant, detalus pareigybės aprašymo duomenų kiekis turės būti suderintas analizės ir projektavimo metu):</w:t>
            </w:r>
          </w:p>
          <w:p w14:paraId="1C2A796F"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įsteigimo data;</w:t>
            </w:r>
          </w:p>
          <w:p w14:paraId="24814F73"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įsteigimo teisinis pagrindas;</w:t>
            </w:r>
          </w:p>
          <w:p w14:paraId="0FD1A421"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Pareigybių grupė (klasifikatorius);</w:t>
            </w:r>
          </w:p>
          <w:p w14:paraId="7892460D"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tipas (pavadinimas pagal suvienodintų pareigybių sąrašą (klasifikatorius));</w:t>
            </w:r>
          </w:p>
          <w:p w14:paraId="1E96462E"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vieneto dydis;</w:t>
            </w:r>
          </w:p>
          <w:p w14:paraId="060F0418"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pavadinimas;</w:t>
            </w:r>
          </w:p>
          <w:p w14:paraId="091CB4BC"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pavadinimas kilmininko linksniu;</w:t>
            </w:r>
          </w:p>
          <w:p w14:paraId="2D4E43A0"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pavadinimas naudininko linksniu;</w:t>
            </w:r>
          </w:p>
          <w:p w14:paraId="2E8514DD"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pavadinimas galininko linksniu;</w:t>
            </w:r>
          </w:p>
          <w:p w14:paraId="427E1D8E"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Kadencijos trukmė (klasifikatorius) (jei pareigybei yra priskirtinos kadencijos);</w:t>
            </w:r>
          </w:p>
          <w:p w14:paraId="7B409E0F"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Galimas kadencijų skaičius (klasifikatorius) (jei pareigybei yra priskirtinos kadencijos);</w:t>
            </w:r>
          </w:p>
          <w:p w14:paraId="78FC9E9B"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lygmuo;</w:t>
            </w:r>
          </w:p>
          <w:p w14:paraId="0E5D9593" w14:textId="77777777" w:rsidR="0045021E" w:rsidRDefault="0045021E" w:rsidP="0013691A">
            <w:pPr>
              <w:pStyle w:val="Sraopastraipa"/>
              <w:numPr>
                <w:ilvl w:val="0"/>
                <w:numId w:val="91"/>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Pareigybės grupė;</w:t>
            </w:r>
          </w:p>
          <w:p w14:paraId="373FE638" w14:textId="77777777" w:rsidR="0045021E" w:rsidRPr="00D820A8" w:rsidRDefault="0045021E" w:rsidP="0013691A">
            <w:pPr>
              <w:pStyle w:val="Sraopastraipa"/>
              <w:numPr>
                <w:ilvl w:val="0"/>
                <w:numId w:val="91"/>
              </w:numPr>
              <w:spacing w:before="0" w:after="120" w:line="240" w:lineRule="auto"/>
              <w:contextualSpacing w:val="0"/>
              <w:jc w:val="both"/>
              <w:rPr>
                <w:rFonts w:asciiTheme="minorHAnsi" w:hAnsiTheme="minorHAnsi" w:cstheme="minorHAnsi"/>
              </w:rPr>
            </w:pPr>
            <w:r w:rsidRPr="001D3FB7">
              <w:rPr>
                <w:rFonts w:asciiTheme="minorHAnsi" w:hAnsiTheme="minorHAnsi" w:cstheme="minorHAnsi"/>
              </w:rPr>
              <w:t>Kritinės / strateginės pareigybės požymis</w:t>
            </w:r>
            <w:r>
              <w:rPr>
                <w:rFonts w:asciiTheme="minorHAnsi" w:hAnsiTheme="minorHAnsi" w:cstheme="minorHAnsi"/>
              </w:rPr>
              <w:t>;</w:t>
            </w:r>
          </w:p>
          <w:p w14:paraId="296FC691" w14:textId="77777777" w:rsidR="0045021E" w:rsidRPr="00D820A8" w:rsidRDefault="0045021E" w:rsidP="0013691A">
            <w:pPr>
              <w:pStyle w:val="Sraopastraipa"/>
              <w:numPr>
                <w:ilvl w:val="0"/>
                <w:numId w:val="91"/>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Pareigybės kodas;</w:t>
            </w:r>
          </w:p>
          <w:p w14:paraId="40216272" w14:textId="77777777" w:rsidR="0045021E" w:rsidRPr="00D820A8" w:rsidRDefault="0045021E" w:rsidP="0013691A">
            <w:pPr>
              <w:pStyle w:val="Sraopastraipa"/>
              <w:numPr>
                <w:ilvl w:val="0"/>
                <w:numId w:val="91"/>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Eilės numeris;</w:t>
            </w:r>
          </w:p>
          <w:p w14:paraId="5BCA8AFA" w14:textId="77777777" w:rsidR="0045021E" w:rsidRPr="00D820A8" w:rsidRDefault="0045021E" w:rsidP="0013691A">
            <w:pPr>
              <w:pStyle w:val="Sraopastraipa"/>
              <w:numPr>
                <w:ilvl w:val="0"/>
                <w:numId w:val="91"/>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Darbo vieta;</w:t>
            </w:r>
          </w:p>
          <w:p w14:paraId="04427151" w14:textId="77777777" w:rsidR="0045021E" w:rsidRPr="00D820A8" w:rsidRDefault="0045021E" w:rsidP="0013691A">
            <w:pPr>
              <w:pStyle w:val="Sraopastraipa"/>
              <w:numPr>
                <w:ilvl w:val="0"/>
                <w:numId w:val="91"/>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Požymis, ar pareigybė įtraukta į didžiausią leistiną pareigybių skaičių;</w:t>
            </w:r>
          </w:p>
          <w:p w14:paraId="0401D166" w14:textId="77777777" w:rsidR="0045021E" w:rsidRPr="00D820A8" w:rsidRDefault="0045021E" w:rsidP="0013691A">
            <w:pPr>
              <w:pStyle w:val="Sraopastraipa"/>
              <w:numPr>
                <w:ilvl w:val="0"/>
                <w:numId w:val="91"/>
              </w:numPr>
              <w:spacing w:before="0" w:after="120" w:line="240" w:lineRule="auto"/>
              <w:contextualSpacing w:val="0"/>
              <w:jc w:val="both"/>
              <w:rPr>
                <w:rFonts w:asciiTheme="minorHAnsi" w:eastAsiaTheme="minorEastAsia" w:hAnsiTheme="minorHAnsi" w:cstheme="minorHAnsi"/>
              </w:rPr>
            </w:pPr>
            <w:r w:rsidRPr="00D820A8">
              <w:rPr>
                <w:rFonts w:asciiTheme="minorHAnsi" w:hAnsiTheme="minorHAnsi" w:cstheme="minorHAnsi"/>
              </w:rPr>
              <w:lastRenderedPageBreak/>
              <w:t>Požymis, ar pareigybė įtraukta į Profesijų, kurių dirbančiųjų trūksta Lietuvos Respublikoje, sąrašą;</w:t>
            </w:r>
          </w:p>
          <w:p w14:paraId="54CAE688"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Pastabos;</w:t>
            </w:r>
          </w:p>
          <w:p w14:paraId="06FADD41"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panaikinimo ar perregistravimo data;</w:t>
            </w:r>
          </w:p>
          <w:p w14:paraId="6106C507"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Panaikinimo ar perregistravimo teisinis pagrindas;</w:t>
            </w:r>
          </w:p>
          <w:p w14:paraId="5BC18325" w14:textId="77777777" w:rsidR="0045021E" w:rsidRPr="00D820A8" w:rsidRDefault="0045021E" w:rsidP="0013691A">
            <w:pPr>
              <w:pStyle w:val="Sraopastraipa"/>
              <w:numPr>
                <w:ilvl w:val="0"/>
                <w:numId w:val="9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finansavimo šaltiniai (galiojimas nuo – iki, finansuojama dalis, šaltinio reikšmė).</w:t>
            </w:r>
          </w:p>
        </w:tc>
      </w:tr>
      <w:tr w:rsidR="0045021E" w:rsidRPr="00782D53" w14:paraId="3E3348A3"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32B93A7"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9CC5059" w14:textId="77777777" w:rsidR="0045021E" w:rsidRPr="00D820A8" w:rsidRDefault="0045021E">
            <w:pPr>
              <w:rPr>
                <w:rFonts w:asciiTheme="minorHAnsi" w:hAnsiTheme="minorHAnsi" w:cstheme="minorHAnsi"/>
              </w:rPr>
            </w:pPr>
            <w:r w:rsidRPr="00D820A8">
              <w:rPr>
                <w:rFonts w:asciiTheme="minorHAnsi" w:hAnsiTheme="minorHAnsi" w:cstheme="minorHAnsi"/>
              </w:rPr>
              <w:t>Projektuojant pareigybės struktūrą taip pat turės būti atžvelgiama į šiuo metu nebekaupiamus pareigybę aprašančius laukus, kaip pareigybės kategorija, tam kad būtų galima atlikti istorinių duomenų migravimą bei realizuoti šiuo metu pareigybę nebeaprašančių laukų pateikimą naudotojams kaip istorinių.</w:t>
            </w:r>
          </w:p>
        </w:tc>
      </w:tr>
      <w:tr w:rsidR="0045021E" w:rsidRPr="00782D53" w14:paraId="00434360"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0767B0B"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6C5B2910"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Turi būti galimybė </w:t>
            </w:r>
            <w:r>
              <w:rPr>
                <w:rFonts w:asciiTheme="minorHAnsi" w:hAnsiTheme="minorHAnsi" w:cstheme="minorHAnsi"/>
              </w:rPr>
              <w:t xml:space="preserve">DUPAIS </w:t>
            </w:r>
            <w:r w:rsidRPr="00D820A8">
              <w:rPr>
                <w:rFonts w:asciiTheme="minorHAnsi" w:hAnsiTheme="minorHAnsi" w:cstheme="minorHAnsi"/>
              </w:rPr>
              <w:t xml:space="preserve">administravimo priemonėmis skirtingoms dirbančiųjų ir pareigybių grupėms nustatyti skirtingas pareigybių struktūras, bei pareigybės struktūros laukų įvedimo taisykles. </w:t>
            </w:r>
          </w:p>
        </w:tc>
      </w:tr>
      <w:tr w:rsidR="0045021E" w:rsidRPr="00782D53" w14:paraId="0C435647"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F7C7764"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54FD160A"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Turi būti galimybė pasirinkus vieną ar kelias pareigybes ir jas perkelti kitam įstaigos struktūros elementui, arba keisti pareigybių struktūrą, </w:t>
            </w:r>
            <w:proofErr w:type="spellStart"/>
            <w:r w:rsidRPr="00D820A8">
              <w:rPr>
                <w:rFonts w:asciiTheme="minorHAnsi" w:hAnsiTheme="minorHAnsi" w:cstheme="minorHAnsi"/>
              </w:rPr>
              <w:t>t.y</w:t>
            </w:r>
            <w:proofErr w:type="spellEnd"/>
            <w:r w:rsidRPr="00D820A8">
              <w:rPr>
                <w:rFonts w:asciiTheme="minorHAnsi" w:hAnsiTheme="minorHAnsi" w:cstheme="minorHAnsi"/>
              </w:rPr>
              <w:t>., keisti vienos pareigybės pavaldumą kitai pareigybei.</w:t>
            </w:r>
          </w:p>
        </w:tc>
      </w:tr>
      <w:tr w:rsidR="0045021E" w:rsidRPr="00782D53" w14:paraId="3FCA75B8"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E5190B4"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A28F1A0" w14:textId="77777777" w:rsidR="0045021E" w:rsidRPr="00D820A8" w:rsidRDefault="0045021E">
            <w:pPr>
              <w:rPr>
                <w:rFonts w:asciiTheme="minorHAnsi" w:hAnsiTheme="minorHAnsi" w:cstheme="minorHAnsi"/>
              </w:rPr>
            </w:pPr>
            <w:r w:rsidRPr="00D820A8">
              <w:rPr>
                <w:rFonts w:asciiTheme="minorHAnsi" w:hAnsiTheme="minorHAnsi" w:cstheme="minorHAnsi"/>
              </w:rPr>
              <w:t>Perkeliant pareigybę turi būti pateikiamas perkėlimo pagrindas ir perkėlimo data.</w:t>
            </w:r>
          </w:p>
        </w:tc>
      </w:tr>
      <w:tr w:rsidR="0045021E" w:rsidRPr="00782D53" w14:paraId="4BEC765E"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512F194"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2CA9D85" w14:textId="77777777" w:rsidR="0045021E" w:rsidRPr="00D820A8" w:rsidRDefault="0045021E">
            <w:pPr>
              <w:rPr>
                <w:rFonts w:asciiTheme="minorHAnsi" w:hAnsiTheme="minorHAnsi" w:cstheme="minorHAnsi"/>
              </w:rPr>
            </w:pPr>
            <w:r w:rsidRPr="00D820A8">
              <w:rPr>
                <w:rFonts w:asciiTheme="minorHAnsi" w:hAnsiTheme="minorHAnsi" w:cstheme="minorHAnsi"/>
              </w:rPr>
              <w:t>Perkeliant pareigybes, jei jos susietos su paskyrimu, turi būti nurodoma (kiekvienai perkeliamai pareigybei):</w:t>
            </w:r>
          </w:p>
          <w:p w14:paraId="4209E097" w14:textId="77777777" w:rsidR="0045021E" w:rsidRPr="00D820A8" w:rsidRDefault="0045021E" w:rsidP="0013691A">
            <w:pPr>
              <w:pStyle w:val="Sraopastraipa"/>
              <w:numPr>
                <w:ilvl w:val="0"/>
                <w:numId w:val="9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Perkėlimo būdas (klasifikatorius);</w:t>
            </w:r>
          </w:p>
          <w:p w14:paraId="0FF9E291" w14:textId="77777777" w:rsidR="0045021E" w:rsidRPr="00D820A8" w:rsidRDefault="0045021E" w:rsidP="0013691A">
            <w:pPr>
              <w:pStyle w:val="Sraopastraipa"/>
              <w:numPr>
                <w:ilvl w:val="0"/>
                <w:numId w:val="9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Teisinis pagrindas (klasifikatorius);</w:t>
            </w:r>
          </w:p>
          <w:p w14:paraId="007582C3" w14:textId="77777777" w:rsidR="0045021E" w:rsidRPr="00D820A8" w:rsidRDefault="0045021E" w:rsidP="0013691A">
            <w:pPr>
              <w:pStyle w:val="Sraopastraipa"/>
              <w:numPr>
                <w:ilvl w:val="0"/>
                <w:numId w:val="9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Sprendimo numeris;</w:t>
            </w:r>
          </w:p>
          <w:p w14:paraId="37261B27" w14:textId="77777777" w:rsidR="0045021E" w:rsidRPr="00D820A8" w:rsidRDefault="0045021E" w:rsidP="0013691A">
            <w:pPr>
              <w:pStyle w:val="Sraopastraipa"/>
              <w:numPr>
                <w:ilvl w:val="0"/>
                <w:numId w:val="9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Sprendimo data.</w:t>
            </w:r>
          </w:p>
        </w:tc>
      </w:tr>
      <w:tr w:rsidR="0045021E" w:rsidRPr="00782D53" w14:paraId="16FC1D1F"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985D93A"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EEB612F" w14:textId="77777777" w:rsidR="0045021E" w:rsidRPr="00D820A8" w:rsidRDefault="0045021E">
            <w:pPr>
              <w:rPr>
                <w:rFonts w:asciiTheme="minorHAnsi" w:hAnsiTheme="minorHAnsi" w:cstheme="minorHAnsi"/>
              </w:rPr>
            </w:pPr>
            <w:r w:rsidRPr="00D820A8">
              <w:rPr>
                <w:rFonts w:asciiTheme="minorHAnsi" w:hAnsiTheme="minorHAnsi" w:cstheme="minorHAnsi"/>
              </w:rPr>
              <w:t>Perkeliant pareigybei, jei jos susietos su paskyrimu, turi būti galima nurodyti papildomus paskirto asmens duomenų parametrus (pvz., ar atsiskaityta už atostogas, ar atleidimas vyks vėliau nei perkėlimo data ir t.t.).</w:t>
            </w:r>
          </w:p>
        </w:tc>
      </w:tr>
      <w:tr w:rsidR="0045021E" w:rsidRPr="00782D53" w14:paraId="5C62A831"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0F5E7F4"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4D07699"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Turi būti galima pažymėti, kokie su pareigybe ir paskyrimu į ja susieti duomenys turės būti perkeliami (pvz., kontaktai, kadencijų priedai, priedai ir priemokos ir t.t.). Detalus perkeltinų duomenų sąrašas turės būti suderintas su Perkančiąja organizacija analizės ir projektavimo metu. </w:t>
            </w:r>
          </w:p>
        </w:tc>
      </w:tr>
      <w:tr w:rsidR="0045021E" w:rsidRPr="00782D53" w14:paraId="17626E37"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FDB4D1F"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B2A78A0" w14:textId="77777777" w:rsidR="0045021E" w:rsidRPr="00D820A8" w:rsidRDefault="0045021E">
            <w:pPr>
              <w:rPr>
                <w:rFonts w:asciiTheme="minorHAnsi" w:hAnsiTheme="minorHAnsi" w:cstheme="minorHAnsi"/>
              </w:rPr>
            </w:pPr>
            <w:r w:rsidRPr="00D820A8">
              <w:rPr>
                <w:rFonts w:asciiTheme="minorHAnsi" w:hAnsiTheme="minorHAnsi" w:cstheme="minorHAnsi"/>
              </w:rPr>
              <w:t>Perkėlus pareigybę, sename struktūriniame vienete esanti pareigybė turi nustoti galioti, o naujame struktūriniame vienete susikurti nauja, galiojanti nuo sekančios dienos skaičiuojant nuo nurodytos senos pareigybės galiojimo pabaigos datos.</w:t>
            </w:r>
          </w:p>
        </w:tc>
      </w:tr>
      <w:tr w:rsidR="0045021E" w:rsidRPr="00782D53" w14:paraId="22F8B582"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62AF086"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85A1587" w14:textId="77777777" w:rsidR="0045021E" w:rsidRPr="00D820A8" w:rsidRDefault="0045021E">
            <w:pPr>
              <w:rPr>
                <w:rFonts w:asciiTheme="minorHAnsi" w:hAnsiTheme="minorHAnsi" w:cstheme="minorHAnsi"/>
              </w:rPr>
            </w:pPr>
            <w:r w:rsidRPr="00D820A8">
              <w:rPr>
                <w:rFonts w:asciiTheme="minorHAnsi" w:hAnsiTheme="minorHAnsi" w:cstheme="minorHAnsi"/>
              </w:rPr>
              <w:t>Perkėlus pareigybę turi būti išlaikoma sąsaja tarp pareigybių, bei turi būti sudarytos sąlygos peržiūrėti susiejimą.</w:t>
            </w:r>
          </w:p>
        </w:tc>
      </w:tr>
      <w:tr w:rsidR="0045021E" w:rsidRPr="00782D53" w14:paraId="43E9C800"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A58116C"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5FA123DD" w14:textId="77777777" w:rsidR="0045021E" w:rsidRPr="00D820A8" w:rsidRDefault="0045021E">
            <w:pPr>
              <w:rPr>
                <w:rFonts w:asciiTheme="minorHAnsi" w:hAnsiTheme="minorHAnsi" w:cstheme="minorHAnsi"/>
              </w:rPr>
            </w:pPr>
            <w:r w:rsidRPr="00D820A8">
              <w:rPr>
                <w:rFonts w:asciiTheme="minorHAnsi" w:hAnsiTheme="minorHAnsi" w:cstheme="minorHAnsi"/>
              </w:rPr>
              <w:t>Įsteigus naują pareigybę, sistema turi siųsti priminimus apie tai, kad turi būti pradėtos konkurso (atrankos) procedūros ne vėliau, nei sueina administratoriaus nustatytas, konkrečiai pareigybės kategorijai taikomas terminas nuo pareigybės įsteigimo.</w:t>
            </w:r>
          </w:p>
        </w:tc>
      </w:tr>
      <w:tr w:rsidR="0045021E" w:rsidRPr="00782D53" w14:paraId="58E6AA9E"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AAA855B"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7ACB00B2"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Turi būti galimybė administruoti pareigybių grupių, lygi ir tipų bei kitų pareigybės savybių reikšmes bei tarpusavio ryšius, įvesti reikšmių galiojimo terminus. </w:t>
            </w:r>
          </w:p>
        </w:tc>
      </w:tr>
      <w:tr w:rsidR="0045021E" w:rsidRPr="00782D53" w14:paraId="380B0FBF"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42C5647"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53F6A454"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dirbantįjį paskyrimu susieti su pareigybe (vykdant priėmimo ar perkėlimo procedūras).</w:t>
            </w:r>
          </w:p>
        </w:tc>
      </w:tr>
      <w:tr w:rsidR="0045021E" w:rsidRPr="00782D53" w14:paraId="5A1C0832"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B67D513"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796606B3" w14:textId="31B476CF" w:rsidR="0045021E" w:rsidRPr="00D820A8" w:rsidRDefault="0045021E">
            <w:pPr>
              <w:rPr>
                <w:rFonts w:asciiTheme="minorHAnsi" w:hAnsiTheme="minorHAnsi" w:cstheme="minorHAnsi"/>
              </w:rPr>
            </w:pPr>
            <w:r w:rsidRPr="00D820A8">
              <w:rPr>
                <w:rFonts w:asciiTheme="minorHAnsi" w:hAnsiTheme="minorHAnsi" w:cstheme="minorHAnsi"/>
              </w:rPr>
              <w:t>Turi būti galimybė pareigybės aprašymą priskirti pareigybei.</w:t>
            </w:r>
          </w:p>
        </w:tc>
      </w:tr>
      <w:tr w:rsidR="0045021E" w:rsidRPr="00782D53" w14:paraId="64538B07" w14:textId="77777777">
        <w:trPr>
          <w:cnfStyle w:val="000000100000" w:firstRow="0" w:lastRow="0" w:firstColumn="0" w:lastColumn="0" w:oddVBand="0" w:evenVBand="0" w:oddHBand="1" w:evenHBand="0" w:firstRowFirstColumn="0" w:firstRowLastColumn="0" w:lastRowFirstColumn="0" w:lastRowLastColumn="0"/>
        </w:trPr>
        <w:tc>
          <w:tcPr>
            <w:tcW w:w="5000" w:type="pct"/>
            <w:gridSpan w:val="2"/>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00735A15" w14:textId="77777777" w:rsidR="0045021E" w:rsidRPr="00D820A8" w:rsidRDefault="0045021E">
            <w:pPr>
              <w:pStyle w:val="Focus0"/>
              <w:rPr>
                <w:rFonts w:asciiTheme="minorHAnsi" w:hAnsiTheme="minorHAnsi" w:cstheme="minorHAnsi"/>
              </w:rPr>
            </w:pPr>
            <w:r w:rsidRPr="00D820A8">
              <w:rPr>
                <w:rFonts w:asciiTheme="minorHAnsi" w:hAnsiTheme="minorHAnsi" w:cstheme="minorHAnsi"/>
              </w:rPr>
              <w:t>Pareigybių aprašymų tvarkymas</w:t>
            </w:r>
          </w:p>
        </w:tc>
      </w:tr>
      <w:tr w:rsidR="0045021E" w:rsidRPr="00782D53" w14:paraId="530DA709"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4097C9C"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2AFE55A6" w14:textId="77777777" w:rsidR="0045021E" w:rsidRPr="00D820A8" w:rsidRDefault="0045021E">
            <w:pPr>
              <w:rPr>
                <w:rFonts w:asciiTheme="minorHAnsi" w:hAnsiTheme="minorHAnsi" w:cstheme="minorHAnsi"/>
              </w:rPr>
            </w:pPr>
            <w:r w:rsidRPr="00D820A8">
              <w:rPr>
                <w:rFonts w:asciiTheme="minorHAnsi" w:hAnsiTheme="minorHAnsi" w:cstheme="minorHAnsi"/>
              </w:rPr>
              <w:t>Pareigybių aprašymų tvarkymo funkcionalumai turi būti realizuojamai atsižvelgiant į šiame skyriuje pateikiamus reikalavimus bei vadovaujantis:</w:t>
            </w:r>
          </w:p>
          <w:p w14:paraId="7A288736" w14:textId="77777777" w:rsidR="0045021E" w:rsidRPr="00D820A8" w:rsidRDefault="0045021E" w:rsidP="0013691A">
            <w:pPr>
              <w:pStyle w:val="Sraopastraipa"/>
              <w:numPr>
                <w:ilvl w:val="0"/>
                <w:numId w:val="10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Valstybės tarnautojų pareigybių aprašymo ir vertinimo metodika, patvirtinta 2018 m. lapkričio 28 d. Lietuvos Respublikos Vyriausybės nutarimu Nr. 1176 „Dėl Lietuvos Respublikos valstybės tarnybos įstatymo įgyvendinimo“;</w:t>
            </w:r>
          </w:p>
          <w:p w14:paraId="7FD80E83" w14:textId="77777777" w:rsidR="0045021E" w:rsidRPr="00D820A8" w:rsidRDefault="0045021E" w:rsidP="0013691A">
            <w:pPr>
              <w:pStyle w:val="Sraopastraipa"/>
              <w:numPr>
                <w:ilvl w:val="0"/>
                <w:numId w:val="10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Valstybės tarnautojų pareigybių aprašymų ruošiniais ir Bendrųjų, vadybinių ir lyderystės, specifinių ir bendrosios veiklos srities profesinių kompetencijų aprašymais, patvirtintais 2020 m. kovo 31 d. Valstybės tarnybos departamento prie Lietuvos Respublikos vidaus reikalų ministerijos direktoriaus įsakymu Nr. 27V-31 „Dėl Valstybės tarnautojų pareigybių aprašymų ruošinių ir Bendrųjų, vadybinių ir lyderystės, specifinių ir bendrosios veiklos srities profesinių kompetencijų aprašymų patvirtinimo“;</w:t>
            </w:r>
          </w:p>
          <w:p w14:paraId="1EB1A703" w14:textId="77777777" w:rsidR="0045021E" w:rsidRPr="00D820A8" w:rsidRDefault="0045021E" w:rsidP="0013691A">
            <w:pPr>
              <w:pStyle w:val="Sraopastraipa"/>
              <w:numPr>
                <w:ilvl w:val="0"/>
                <w:numId w:val="10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Valstybės ir savivaldybių įstaigų darbuotojų, išskyrus mokytojus, pareigybių aprašymo metodiką, patvirtinta Lietuvos Respublikos socialinės apsaugos ir darbo ministro 2017 m. balandžio 12 d. įsakymu Nr. A1-177 „Dėl Valstybės ir savivaldybių įstaigų darbuotojų, išskyrus mokytojus, pareigybių aprašymo metodikos patvirtinimo“;</w:t>
            </w:r>
          </w:p>
          <w:p w14:paraId="2060D577" w14:textId="77777777" w:rsidR="0045021E" w:rsidRPr="00D820A8" w:rsidRDefault="0045021E" w:rsidP="0013691A">
            <w:pPr>
              <w:pStyle w:val="Sraopastraipa"/>
              <w:numPr>
                <w:ilvl w:val="0"/>
                <w:numId w:val="10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Ir kitais pareigybių aprašymus reglamentuojančiais teisės aktais.</w:t>
            </w:r>
          </w:p>
          <w:p w14:paraId="3DE9F2A0" w14:textId="77777777" w:rsidR="0045021E" w:rsidRPr="00D820A8" w:rsidRDefault="0045021E">
            <w:pPr>
              <w:rPr>
                <w:rFonts w:asciiTheme="minorHAnsi" w:hAnsiTheme="minorHAnsi" w:cstheme="minorHAnsi"/>
              </w:rPr>
            </w:pPr>
            <w:r w:rsidRPr="00D820A8">
              <w:rPr>
                <w:rFonts w:asciiTheme="minorHAnsi" w:hAnsiTheme="minorHAnsi" w:cstheme="minorHAnsi"/>
              </w:rPr>
              <w:t>Diegėjas turės parengti visus šiame reikalavime minimuose teisės aktuose aprašytus pareigybių aprašymų ruošinius.</w:t>
            </w:r>
          </w:p>
        </w:tc>
      </w:tr>
      <w:tr w:rsidR="0045021E" w:rsidRPr="00782D53" w14:paraId="67380B60"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DCDE5FA"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6EFC7C43" w14:textId="77777777" w:rsidR="0045021E" w:rsidRPr="00D820A8" w:rsidRDefault="0045021E">
            <w:pPr>
              <w:rPr>
                <w:rFonts w:asciiTheme="minorHAnsi" w:hAnsiTheme="minorHAnsi" w:cstheme="minorHAnsi"/>
              </w:rPr>
            </w:pPr>
            <w:r w:rsidRPr="00D820A8">
              <w:rPr>
                <w:rFonts w:asciiTheme="minorHAnsi" w:hAnsiTheme="minorHAnsi" w:cstheme="minorHAnsi"/>
              </w:rPr>
              <w:t>Pareigybių aprašymas turi būti maksimaliai struktūrizuotas.</w:t>
            </w:r>
          </w:p>
        </w:tc>
      </w:tr>
      <w:tr w:rsidR="0045021E" w:rsidRPr="00782D53" w14:paraId="7EC9F3E6"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6C195796"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2341FD0C"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Pareigybės aprašymą gali sudaryti šios dalys: </w:t>
            </w:r>
          </w:p>
          <w:p w14:paraId="35956A09" w14:textId="77777777" w:rsidR="0045021E" w:rsidRPr="00D820A8" w:rsidRDefault="0045021E" w:rsidP="0013691A">
            <w:pPr>
              <w:pStyle w:val="Sraopastraipa"/>
              <w:numPr>
                <w:ilvl w:val="0"/>
                <w:numId w:val="9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Pareigybės charakteristika; </w:t>
            </w:r>
          </w:p>
          <w:p w14:paraId="4011A958" w14:textId="77777777" w:rsidR="0045021E" w:rsidRPr="00D820A8" w:rsidRDefault="0045021E" w:rsidP="0013691A">
            <w:pPr>
              <w:pStyle w:val="Sraopastraipa"/>
              <w:numPr>
                <w:ilvl w:val="0"/>
                <w:numId w:val="9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veiklos sritis (ar kelios sritys);</w:t>
            </w:r>
          </w:p>
          <w:p w14:paraId="009A7927" w14:textId="77777777" w:rsidR="0045021E" w:rsidRPr="00D820A8" w:rsidRDefault="0045021E" w:rsidP="0013691A">
            <w:pPr>
              <w:pStyle w:val="Sraopastraipa"/>
              <w:numPr>
                <w:ilvl w:val="0"/>
                <w:numId w:val="9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Pareigybės specializacija; </w:t>
            </w:r>
          </w:p>
          <w:p w14:paraId="41267B06" w14:textId="77777777" w:rsidR="0045021E" w:rsidRPr="00D820A8" w:rsidRDefault="0045021E" w:rsidP="0013691A">
            <w:pPr>
              <w:pStyle w:val="Sraopastraipa"/>
              <w:numPr>
                <w:ilvl w:val="0"/>
                <w:numId w:val="9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Pareigybės funkcijos; </w:t>
            </w:r>
          </w:p>
          <w:p w14:paraId="7C4A754F" w14:textId="77777777" w:rsidR="0045021E" w:rsidRPr="00D820A8" w:rsidRDefault="0045021E" w:rsidP="0013691A">
            <w:pPr>
              <w:pStyle w:val="Sraopastraipa"/>
              <w:numPr>
                <w:ilvl w:val="0"/>
                <w:numId w:val="9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Specialieji reikalavimai; </w:t>
            </w:r>
          </w:p>
          <w:p w14:paraId="4F836517" w14:textId="77777777" w:rsidR="0045021E" w:rsidRPr="00D820A8" w:rsidRDefault="0045021E" w:rsidP="0013691A">
            <w:pPr>
              <w:pStyle w:val="Sraopastraipa"/>
              <w:numPr>
                <w:ilvl w:val="0"/>
                <w:numId w:val="9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Kompetencijos.</w:t>
            </w:r>
          </w:p>
        </w:tc>
      </w:tr>
      <w:tr w:rsidR="0045021E" w:rsidRPr="00782D53" w14:paraId="0D33242E"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49EC8E0"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7A8CF8D6" w14:textId="3D7B8A5A" w:rsidR="0045021E" w:rsidRPr="00D820A8" w:rsidRDefault="0045021E">
            <w:pPr>
              <w:rPr>
                <w:rFonts w:asciiTheme="minorHAnsi" w:hAnsiTheme="minorHAnsi" w:cstheme="minorHAnsi"/>
              </w:rPr>
            </w:pPr>
            <w:r w:rsidRPr="00D820A8">
              <w:rPr>
                <w:rFonts w:asciiTheme="minorHAnsi" w:hAnsiTheme="minorHAnsi" w:cstheme="minorHAnsi"/>
              </w:rPr>
              <w:t>Skirtingoms</w:t>
            </w:r>
            <w:r w:rsidR="0019339B" w:rsidRPr="0019339B">
              <w:rPr>
                <w:rFonts w:asciiTheme="minorHAnsi" w:hAnsiTheme="minorHAnsi" w:cstheme="minorHAnsi"/>
              </w:rPr>
              <w:t xml:space="preserve"> dirbančiųjų kategorijoms ir skirtingoms </w:t>
            </w:r>
            <w:r w:rsidR="0019339B" w:rsidRPr="00D820A8">
              <w:rPr>
                <w:rFonts w:asciiTheme="minorHAnsi" w:hAnsiTheme="minorHAnsi" w:cstheme="minorHAnsi"/>
              </w:rPr>
              <w:t>pareigybių grupėms gali būti sudarom</w:t>
            </w:r>
            <w:r w:rsidR="00DC650C">
              <w:rPr>
                <w:rFonts w:asciiTheme="minorHAnsi" w:hAnsiTheme="minorHAnsi" w:cstheme="minorHAnsi"/>
              </w:rPr>
              <w:t xml:space="preserve">i </w:t>
            </w:r>
            <w:r w:rsidR="0019339B" w:rsidRPr="00D820A8">
              <w:rPr>
                <w:rFonts w:asciiTheme="minorHAnsi" w:hAnsiTheme="minorHAnsi" w:cstheme="minorHAnsi"/>
              </w:rPr>
              <w:t>skirtingos apimties pareigybių aprašymai</w:t>
            </w:r>
            <w:r w:rsidR="00AA4711">
              <w:rPr>
                <w:rFonts w:asciiTheme="minorHAnsi" w:hAnsiTheme="minorHAnsi" w:cstheme="minorHAnsi"/>
              </w:rPr>
              <w:t xml:space="preserve">. Aprašymai turi būti sudaryti pagal </w:t>
            </w:r>
            <w:r w:rsidR="0019339B" w:rsidRPr="0019339B">
              <w:rPr>
                <w:rFonts w:asciiTheme="minorHAnsi" w:hAnsiTheme="minorHAnsi" w:cstheme="minorHAnsi"/>
              </w:rPr>
              <w:t>galiojančius</w:t>
            </w:r>
            <w:r w:rsidR="00DC650C">
              <w:rPr>
                <w:rFonts w:asciiTheme="minorHAnsi" w:hAnsiTheme="minorHAnsi" w:cstheme="minorHAnsi"/>
              </w:rPr>
              <w:t xml:space="preserve"> Teisės</w:t>
            </w:r>
            <w:r w:rsidR="0019339B" w:rsidRPr="0019339B">
              <w:rPr>
                <w:rFonts w:asciiTheme="minorHAnsi" w:hAnsiTheme="minorHAnsi" w:cstheme="minorHAnsi"/>
              </w:rPr>
              <w:t xml:space="preserve"> aktus</w:t>
            </w:r>
            <w:r w:rsidR="00AA4711">
              <w:rPr>
                <w:rFonts w:asciiTheme="minorHAnsi" w:hAnsiTheme="minorHAnsi" w:cstheme="minorHAnsi"/>
              </w:rPr>
              <w:t>. K</w:t>
            </w:r>
            <w:r w:rsidR="00E92FC3">
              <w:rPr>
                <w:rFonts w:asciiTheme="minorHAnsi" w:hAnsiTheme="minorHAnsi" w:cstheme="minorHAnsi"/>
              </w:rPr>
              <w:t>aip pavyzdžiui</w:t>
            </w:r>
            <w:r w:rsidR="00AA4711">
              <w:rPr>
                <w:rFonts w:asciiTheme="minorHAnsi" w:hAnsiTheme="minorHAnsi" w:cstheme="minorHAnsi"/>
              </w:rPr>
              <w:t>,</w:t>
            </w:r>
            <w:r w:rsidR="00E92FC3">
              <w:rPr>
                <w:rFonts w:asciiTheme="minorHAnsi" w:hAnsiTheme="minorHAnsi" w:cstheme="minorHAnsi"/>
              </w:rPr>
              <w:t xml:space="preserve"> </w:t>
            </w:r>
            <w:r w:rsidR="0019339B" w:rsidRPr="0019339B">
              <w:rPr>
                <w:rFonts w:asciiTheme="minorHAnsi" w:hAnsiTheme="minorHAnsi" w:cstheme="minorHAnsi"/>
              </w:rPr>
              <w:t>darbuotojų dirbančių pagal darbo sutartis</w:t>
            </w:r>
            <w:r w:rsidR="00AA4711">
              <w:rPr>
                <w:rFonts w:asciiTheme="minorHAnsi" w:hAnsiTheme="minorHAnsi" w:cstheme="minorHAnsi"/>
              </w:rPr>
              <w:t xml:space="preserve"> ar</w:t>
            </w:r>
            <w:r w:rsidR="0019339B" w:rsidRPr="0019339B">
              <w:rPr>
                <w:rFonts w:asciiTheme="minorHAnsi" w:hAnsiTheme="minorHAnsi" w:cstheme="minorHAnsi"/>
              </w:rPr>
              <w:t xml:space="preserve"> statutinių valstybės tarnautojų</w:t>
            </w:r>
            <w:r w:rsidR="00AA4711">
              <w:rPr>
                <w:rFonts w:asciiTheme="minorHAnsi" w:hAnsiTheme="minorHAnsi" w:cstheme="minorHAnsi"/>
              </w:rPr>
              <w:t xml:space="preserve"> aprašymai</w:t>
            </w:r>
            <w:r w:rsidR="00E92FC3">
              <w:rPr>
                <w:rFonts w:asciiTheme="minorHAnsi" w:hAnsiTheme="minorHAnsi" w:cstheme="minorHAnsi"/>
              </w:rPr>
              <w:t xml:space="preserve"> </w:t>
            </w:r>
            <w:r w:rsidR="00AA4711">
              <w:rPr>
                <w:rFonts w:asciiTheme="minorHAnsi" w:hAnsiTheme="minorHAnsi" w:cstheme="minorHAnsi"/>
              </w:rPr>
              <w:t xml:space="preserve">turi šioms grupėms taikomus </w:t>
            </w:r>
            <w:r w:rsidR="0019339B" w:rsidRPr="0019339B">
              <w:rPr>
                <w:rFonts w:asciiTheme="minorHAnsi" w:hAnsiTheme="minorHAnsi" w:cstheme="minorHAnsi"/>
              </w:rPr>
              <w:t>būtin</w:t>
            </w:r>
            <w:r w:rsidR="00AA4711">
              <w:rPr>
                <w:rFonts w:asciiTheme="minorHAnsi" w:hAnsiTheme="minorHAnsi" w:cstheme="minorHAnsi"/>
              </w:rPr>
              <w:t>us</w:t>
            </w:r>
            <w:r w:rsidR="0019339B" w:rsidRPr="0019339B">
              <w:rPr>
                <w:rFonts w:asciiTheme="minorHAnsi" w:hAnsiTheme="minorHAnsi" w:cstheme="minorHAnsi"/>
              </w:rPr>
              <w:t xml:space="preserve"> reikalavim</w:t>
            </w:r>
            <w:r w:rsidR="00AA4711">
              <w:rPr>
                <w:rFonts w:asciiTheme="minorHAnsi" w:hAnsiTheme="minorHAnsi" w:cstheme="minorHAnsi"/>
              </w:rPr>
              <w:t>us</w:t>
            </w:r>
            <w:r w:rsidR="0019339B" w:rsidRPr="0019339B">
              <w:rPr>
                <w:rFonts w:asciiTheme="minorHAnsi" w:hAnsiTheme="minorHAnsi" w:cstheme="minorHAnsi"/>
              </w:rPr>
              <w:t>.</w:t>
            </w:r>
          </w:p>
        </w:tc>
      </w:tr>
      <w:tr w:rsidR="0045021E" w:rsidRPr="00782D53" w14:paraId="0A12DBAC"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DFFA4B1"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535E0C0B" w14:textId="77777777" w:rsidR="0045021E" w:rsidRPr="00D820A8" w:rsidRDefault="0045021E">
            <w:pPr>
              <w:rPr>
                <w:rFonts w:asciiTheme="minorHAnsi" w:hAnsiTheme="minorHAnsi" w:cstheme="minorHAnsi"/>
              </w:rPr>
            </w:pPr>
            <w:r w:rsidRPr="00D820A8">
              <w:rPr>
                <w:rFonts w:asciiTheme="minorHAnsi" w:hAnsiTheme="minorHAnsi" w:cstheme="minorHAnsi"/>
              </w:rPr>
              <w:t>Aprašant pareigybės charakteristikas turi būti nurodoma:</w:t>
            </w:r>
          </w:p>
          <w:p w14:paraId="5A00D1A5" w14:textId="4CABC12A" w:rsidR="0045021E" w:rsidRDefault="0045021E" w:rsidP="0013691A">
            <w:pPr>
              <w:pStyle w:val="Sraopastraipa"/>
              <w:numPr>
                <w:ilvl w:val="0"/>
                <w:numId w:val="9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aprašymo pavadinimas savo reikmėms;</w:t>
            </w:r>
          </w:p>
          <w:p w14:paraId="6C778400" w14:textId="77777777" w:rsidR="0045021E" w:rsidRPr="00D820A8" w:rsidRDefault="0045021E" w:rsidP="0013691A">
            <w:pPr>
              <w:pStyle w:val="Sraopastraipa"/>
              <w:numPr>
                <w:ilvl w:val="0"/>
                <w:numId w:val="9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Požymis ar kuriamas nestandartizuotas pareigybės aprašymas;</w:t>
            </w:r>
          </w:p>
          <w:p w14:paraId="400FE4C4" w14:textId="77777777" w:rsidR="0045021E" w:rsidRPr="00D820A8" w:rsidRDefault="0045021E" w:rsidP="0013691A">
            <w:pPr>
              <w:pStyle w:val="Sraopastraipa"/>
              <w:numPr>
                <w:ilvl w:val="0"/>
                <w:numId w:val="9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Pareigybių grupavimo kriterijus (klasifikatorius);</w:t>
            </w:r>
          </w:p>
          <w:p w14:paraId="3CC81B47" w14:textId="77777777" w:rsidR="0045021E" w:rsidRPr="00D820A8" w:rsidRDefault="0045021E" w:rsidP="0013691A">
            <w:pPr>
              <w:pStyle w:val="Sraopastraipa"/>
              <w:numPr>
                <w:ilvl w:val="0"/>
                <w:numId w:val="9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lygmuo (klasifikatorius);</w:t>
            </w:r>
          </w:p>
          <w:p w14:paraId="63CB5818" w14:textId="77777777" w:rsidR="0045021E" w:rsidRPr="00D820A8" w:rsidRDefault="0045021E" w:rsidP="0013691A">
            <w:pPr>
              <w:pStyle w:val="Sraopastraipa"/>
              <w:numPr>
                <w:ilvl w:val="0"/>
                <w:numId w:val="9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pavadinimų sąrašas (klasifikatorius);</w:t>
            </w:r>
          </w:p>
          <w:p w14:paraId="0AFF80BD" w14:textId="77777777" w:rsidR="0045021E" w:rsidRPr="00D820A8" w:rsidRDefault="0045021E" w:rsidP="0013691A">
            <w:pPr>
              <w:pStyle w:val="Sraopastraipa"/>
              <w:numPr>
                <w:ilvl w:val="0"/>
                <w:numId w:val="9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pavadinimas;</w:t>
            </w:r>
          </w:p>
          <w:p w14:paraId="06FA9B58" w14:textId="77777777" w:rsidR="0045021E" w:rsidRPr="00D820A8" w:rsidRDefault="0045021E" w:rsidP="0013691A">
            <w:pPr>
              <w:pStyle w:val="Sraopastraipa"/>
              <w:numPr>
                <w:ilvl w:val="0"/>
                <w:numId w:val="9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Pareiginės algos koeficientas;</w:t>
            </w:r>
          </w:p>
          <w:p w14:paraId="572639C9" w14:textId="77777777" w:rsidR="0045021E" w:rsidRPr="00D820A8" w:rsidRDefault="0045021E" w:rsidP="0013691A">
            <w:pPr>
              <w:pStyle w:val="Sraopastraipa"/>
              <w:numPr>
                <w:ilvl w:val="0"/>
                <w:numId w:val="9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lastRenderedPageBreak/>
              <w:t>Profesinė sritis (sritys) (klasifikatorius);</w:t>
            </w:r>
          </w:p>
          <w:p w14:paraId="7083C469" w14:textId="77777777" w:rsidR="0045021E" w:rsidRPr="00D820A8" w:rsidRDefault="0045021E" w:rsidP="0013691A">
            <w:pPr>
              <w:pStyle w:val="Sraopastraipa"/>
              <w:numPr>
                <w:ilvl w:val="0"/>
                <w:numId w:val="9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Pavaldumas (klasifikatorius). </w:t>
            </w:r>
          </w:p>
        </w:tc>
      </w:tr>
      <w:tr w:rsidR="0045021E" w:rsidRPr="00782D53" w14:paraId="0157AD17"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081FBC7"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65A4ADCC" w14:textId="77777777" w:rsidR="0045021E" w:rsidRPr="00D820A8" w:rsidRDefault="0045021E">
            <w:pPr>
              <w:rPr>
                <w:rFonts w:asciiTheme="minorHAnsi" w:hAnsiTheme="minorHAnsi" w:cstheme="minorHAnsi"/>
              </w:rPr>
            </w:pPr>
            <w:r w:rsidRPr="00D820A8">
              <w:rPr>
                <w:rFonts w:asciiTheme="minorHAnsi" w:hAnsiTheme="minorHAnsi" w:cstheme="minorHAnsi"/>
              </w:rPr>
              <w:t>Aprašant pareigybės veiklos sritis ir specializaciją turi būti nurodoma:</w:t>
            </w:r>
          </w:p>
          <w:p w14:paraId="79AC6743" w14:textId="77777777" w:rsidR="0045021E" w:rsidRPr="00D820A8" w:rsidRDefault="0045021E" w:rsidP="0013691A">
            <w:pPr>
              <w:pStyle w:val="Sraopastraipa"/>
              <w:numPr>
                <w:ilvl w:val="0"/>
                <w:numId w:val="9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Veiklos sričių grupė (klasifikatorius, bendrosios, specialiosios ar kt.);</w:t>
            </w:r>
          </w:p>
          <w:p w14:paraId="660274B7" w14:textId="77777777" w:rsidR="0045021E" w:rsidRPr="00D820A8" w:rsidRDefault="0045021E" w:rsidP="0013691A">
            <w:pPr>
              <w:pStyle w:val="Sraopastraipa"/>
              <w:numPr>
                <w:ilvl w:val="0"/>
                <w:numId w:val="9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Veiklos sritis (klasifikatorius);</w:t>
            </w:r>
          </w:p>
          <w:p w14:paraId="07448898" w14:textId="77777777" w:rsidR="0045021E" w:rsidRPr="00D820A8" w:rsidRDefault="0045021E" w:rsidP="0013691A">
            <w:pPr>
              <w:pStyle w:val="Sraopastraipa"/>
              <w:numPr>
                <w:ilvl w:val="0"/>
                <w:numId w:val="9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Specializacija.</w:t>
            </w:r>
          </w:p>
          <w:p w14:paraId="6B38E936"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nurodyti kelias veiklos sritis ir specializacijas bei pasirinkti kuri veiklos sritis ir specializacija yra pagrindinės o kurios papildomos.</w:t>
            </w:r>
          </w:p>
        </w:tc>
      </w:tr>
      <w:tr w:rsidR="0045021E" w:rsidRPr="00782D53" w14:paraId="1B2AA684"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B97F132"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2F0CDA97" w14:textId="77777777" w:rsidR="0045021E" w:rsidRPr="00D820A8" w:rsidRDefault="0045021E">
            <w:pPr>
              <w:rPr>
                <w:rFonts w:asciiTheme="minorHAnsi" w:hAnsiTheme="minorHAnsi" w:cstheme="minorHAnsi"/>
              </w:rPr>
            </w:pPr>
            <w:r w:rsidRPr="00D820A8">
              <w:rPr>
                <w:rFonts w:asciiTheme="minorHAnsi" w:hAnsiTheme="minorHAnsi" w:cstheme="minorHAnsi"/>
              </w:rPr>
              <w:t>Aprašant pareigybės funkcijas, turi būti pasirenkama ar bus aprašinėjamos funkcijos susijusios su bendrąja ar specialiąja veiklos sritimi ar teisės aktuose priskiriamos funkcijos arba abu variantus.</w:t>
            </w:r>
          </w:p>
        </w:tc>
      </w:tr>
      <w:tr w:rsidR="0045021E" w:rsidRPr="00782D53" w14:paraId="138BD264"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E42D501"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4F26EA6" w14:textId="77777777" w:rsidR="0045021E" w:rsidRPr="00D820A8" w:rsidRDefault="0045021E">
            <w:pPr>
              <w:rPr>
                <w:rFonts w:asciiTheme="minorHAnsi" w:hAnsiTheme="minorHAnsi" w:cstheme="minorHAnsi"/>
              </w:rPr>
            </w:pPr>
            <w:r w:rsidRPr="00D820A8">
              <w:rPr>
                <w:rFonts w:asciiTheme="minorHAnsi" w:hAnsiTheme="minorHAnsi" w:cstheme="minorHAnsi"/>
              </w:rPr>
              <w:t>Funkcijos turi būti parenkamos tik susijusios su tai pareigybei nustatytomis veiklos sritimis.</w:t>
            </w:r>
          </w:p>
        </w:tc>
      </w:tr>
      <w:tr w:rsidR="0045021E" w:rsidRPr="00782D53" w14:paraId="273EC124"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612F202"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FDB32F5"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nustatyti papildomas funkcijas. Jei papildomos funkcijos nustatytos pareigybės aprašymo ruošinyje, jos turi būti pasirenkamos iš klasifikatoriaus, tačiau turi būti galimybė įtraukti ir kitas laisvu tekstu įvedamas papildomas funkcijas.</w:t>
            </w:r>
          </w:p>
        </w:tc>
      </w:tr>
      <w:tr w:rsidR="0045021E" w:rsidRPr="00782D53" w14:paraId="5171F2DA"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D843747"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4497749" w14:textId="77777777" w:rsidR="0045021E" w:rsidRPr="00D820A8" w:rsidRDefault="0045021E">
            <w:pPr>
              <w:pStyle w:val="pf0"/>
              <w:jc w:val="both"/>
              <w:rPr>
                <w:rFonts w:asciiTheme="minorHAnsi" w:eastAsia="SimSun" w:hAnsiTheme="minorHAnsi" w:cstheme="minorHAnsi"/>
                <w:sz w:val="20"/>
                <w:szCs w:val="22"/>
                <w:lang w:val="lt-LT" w:eastAsia="ja-JP"/>
              </w:rPr>
            </w:pPr>
            <w:r w:rsidRPr="00D820A8">
              <w:rPr>
                <w:rFonts w:asciiTheme="minorHAnsi" w:eastAsia="SimSun" w:hAnsiTheme="minorHAnsi" w:cstheme="minorHAnsi"/>
                <w:sz w:val="20"/>
                <w:szCs w:val="22"/>
                <w:lang w:val="lt-LT" w:eastAsia="ja-JP"/>
              </w:rPr>
              <w:t>Turi būti galima nustatyti kiek papildomų funkcijų galima nustatyti konkrečiam pareigybės ar pareigybių grupei (pvz., karjeros valstybės tarnautojams ir kt.) aprašymui (pvz., valstybės tarnautojo pareigybės aprašyme galima nurodyti ne daugiau kaip 6 papildomas funkcijas).</w:t>
            </w:r>
          </w:p>
        </w:tc>
      </w:tr>
      <w:tr w:rsidR="0045021E" w:rsidRPr="00782D53" w14:paraId="25B7ED4A"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B7E6C0A"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5C03831D" w14:textId="77777777" w:rsidR="0045021E" w:rsidRPr="00D820A8" w:rsidRDefault="0045021E">
            <w:pPr>
              <w:rPr>
                <w:rFonts w:asciiTheme="minorHAnsi" w:hAnsiTheme="minorHAnsi" w:cstheme="minorHAnsi"/>
              </w:rPr>
            </w:pPr>
            <w:r w:rsidRPr="00D820A8">
              <w:rPr>
                <w:rFonts w:asciiTheme="minorHAnsi" w:hAnsiTheme="minorHAnsi" w:cstheme="minorHAnsi"/>
              </w:rPr>
              <w:t>Aprašant kitas teisės aktuose priskirtas funkcijas turi būti:</w:t>
            </w:r>
          </w:p>
          <w:p w14:paraId="0DC9D451" w14:textId="77777777" w:rsidR="0045021E" w:rsidRPr="00D820A8" w:rsidRDefault="0045021E" w:rsidP="0013691A">
            <w:pPr>
              <w:pStyle w:val="Sraopastraipa"/>
              <w:numPr>
                <w:ilvl w:val="0"/>
                <w:numId w:val="9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Aprašomos teisės aktuose nurodomos funkcijos (sąrašas);</w:t>
            </w:r>
          </w:p>
          <w:p w14:paraId="12E2E6AB" w14:textId="77777777" w:rsidR="0045021E" w:rsidRPr="00D820A8" w:rsidRDefault="0045021E" w:rsidP="0013691A">
            <w:pPr>
              <w:pStyle w:val="Sraopastraipa"/>
              <w:numPr>
                <w:ilvl w:val="0"/>
                <w:numId w:val="9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Nurodomas teisės aktas (teisės akto numeris, teisės akto data, teisės akto pavadinimas, teisės akto nuoroda).</w:t>
            </w:r>
          </w:p>
        </w:tc>
      </w:tr>
      <w:tr w:rsidR="0045021E" w:rsidRPr="00782D53" w14:paraId="5AA00B38"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C16E815"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5D229F2" w14:textId="77777777" w:rsidR="0045021E" w:rsidRPr="00D820A8" w:rsidRDefault="0045021E">
            <w:pPr>
              <w:rPr>
                <w:rFonts w:asciiTheme="minorHAnsi" w:hAnsiTheme="minorHAnsi" w:cstheme="minorHAnsi"/>
              </w:rPr>
            </w:pPr>
            <w:r w:rsidRPr="00D820A8">
              <w:rPr>
                <w:rFonts w:asciiTheme="minorHAnsi" w:hAnsiTheme="minorHAnsi" w:cstheme="minorHAnsi"/>
              </w:rPr>
              <w:t>Aprašant privalomus specialiuosius reikalavimus turi būti galimybė aprašyti išsilavinimą ir darbo patirties reikalavimus bei užsienio kalbų reikalavimus.</w:t>
            </w:r>
          </w:p>
        </w:tc>
      </w:tr>
      <w:tr w:rsidR="0045021E" w:rsidRPr="00782D53" w14:paraId="5223E8B1"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8DB492C"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1F92F10E" w14:textId="77777777" w:rsidR="0045021E" w:rsidRPr="00D820A8" w:rsidRDefault="0045021E">
            <w:pPr>
              <w:rPr>
                <w:rFonts w:asciiTheme="minorHAnsi" w:hAnsiTheme="minorHAnsi" w:cstheme="minorHAnsi"/>
              </w:rPr>
            </w:pPr>
            <w:r w:rsidRPr="00D820A8">
              <w:rPr>
                <w:rFonts w:asciiTheme="minorHAnsi" w:hAnsiTheme="minorHAnsi" w:cstheme="minorHAnsi"/>
              </w:rPr>
              <w:t>Aprašant išsilavinimą ir darbo patirtį, turi būti galima nurodyti:</w:t>
            </w:r>
          </w:p>
          <w:p w14:paraId="63367848" w14:textId="77777777" w:rsidR="0045021E" w:rsidRPr="00D820A8" w:rsidRDefault="0045021E" w:rsidP="0013691A">
            <w:pPr>
              <w:pStyle w:val="Sraopastraipa"/>
              <w:numPr>
                <w:ilvl w:val="0"/>
                <w:numId w:val="97"/>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Išsilavinimo tipą (klasifikatorius);</w:t>
            </w:r>
          </w:p>
          <w:p w14:paraId="3BB145F6" w14:textId="77777777" w:rsidR="0045021E" w:rsidRPr="00D820A8" w:rsidRDefault="0045021E" w:rsidP="0013691A">
            <w:pPr>
              <w:pStyle w:val="Sraopastraipa"/>
              <w:numPr>
                <w:ilvl w:val="0"/>
                <w:numId w:val="97"/>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Vieną ar kelias studijų sritis (klasifikatorius);</w:t>
            </w:r>
          </w:p>
          <w:p w14:paraId="1AD5C61C" w14:textId="77777777" w:rsidR="0045021E" w:rsidRPr="00D820A8" w:rsidRDefault="0045021E" w:rsidP="0013691A">
            <w:pPr>
              <w:pStyle w:val="Sraopastraipa"/>
              <w:numPr>
                <w:ilvl w:val="0"/>
                <w:numId w:val="97"/>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Vieną ar kelias studijų kryptis (klasifikatorius);</w:t>
            </w:r>
          </w:p>
          <w:p w14:paraId="161DEE8D" w14:textId="77777777" w:rsidR="0045021E" w:rsidRPr="00D820A8" w:rsidRDefault="0045021E" w:rsidP="0013691A">
            <w:pPr>
              <w:pStyle w:val="Sraopastraipa"/>
              <w:numPr>
                <w:ilvl w:val="0"/>
                <w:numId w:val="97"/>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Darbo patirties trukmę;</w:t>
            </w:r>
          </w:p>
          <w:p w14:paraId="15554A8D" w14:textId="77777777" w:rsidR="0045021E" w:rsidRPr="00D820A8" w:rsidRDefault="0045021E" w:rsidP="0013691A">
            <w:pPr>
              <w:pStyle w:val="Sraopastraipa"/>
              <w:numPr>
                <w:ilvl w:val="0"/>
                <w:numId w:val="97"/>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Darbo patirtį veiklos srityje;</w:t>
            </w:r>
          </w:p>
          <w:p w14:paraId="0419C6F6" w14:textId="77777777" w:rsidR="0045021E" w:rsidRPr="00D820A8" w:rsidRDefault="0045021E" w:rsidP="0013691A">
            <w:pPr>
              <w:pStyle w:val="Sraopastraipa"/>
              <w:numPr>
                <w:ilvl w:val="0"/>
                <w:numId w:val="97"/>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Vadovaujamo darbo patirties trukmė (tik vadovų pareigybėms).</w:t>
            </w:r>
          </w:p>
          <w:p w14:paraId="6BF286A2"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įvesti alternatyvius išsilavinimo ir darbo patirties reikalavimus. Turi būti galima administracinėmis priemonėmis išsilavinimo ir darbo patirties pasirinkimus susieti su pareigybės grupe ir lygmeniu, taip pat nurodyti kuriai pareigybių grupei ar lygmeniui nėra privaloma nurodyti studijų srities ir krypties.</w:t>
            </w:r>
          </w:p>
        </w:tc>
      </w:tr>
      <w:tr w:rsidR="0045021E" w:rsidRPr="00782D53" w14:paraId="1D2402F1"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6A2A13F"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6810CAA5" w14:textId="77777777" w:rsidR="0045021E" w:rsidRPr="00D820A8" w:rsidRDefault="0045021E">
            <w:pPr>
              <w:rPr>
                <w:rFonts w:asciiTheme="minorHAnsi" w:hAnsiTheme="minorHAnsi" w:cstheme="minorHAnsi"/>
              </w:rPr>
            </w:pPr>
            <w:r w:rsidRPr="00D820A8">
              <w:rPr>
                <w:rFonts w:asciiTheme="minorHAnsi" w:hAnsiTheme="minorHAnsi" w:cstheme="minorHAnsi"/>
              </w:rPr>
              <w:t>Aprašant užsienio kalbų reikalavimus, turi būti galimybė:</w:t>
            </w:r>
          </w:p>
          <w:p w14:paraId="673B1732" w14:textId="77777777" w:rsidR="0045021E" w:rsidRPr="00D820A8" w:rsidRDefault="0045021E" w:rsidP="0013691A">
            <w:pPr>
              <w:pStyle w:val="Sraopastraipa"/>
              <w:numPr>
                <w:ilvl w:val="0"/>
                <w:numId w:val="98"/>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Nurodyti užsienio kalbą (klasifikatorius);</w:t>
            </w:r>
          </w:p>
          <w:p w14:paraId="60F5D1A6" w14:textId="77777777" w:rsidR="0045021E" w:rsidRPr="00D820A8" w:rsidRDefault="0045021E" w:rsidP="0013691A">
            <w:pPr>
              <w:pStyle w:val="Sraopastraipa"/>
              <w:numPr>
                <w:ilvl w:val="0"/>
                <w:numId w:val="98"/>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Nurodyti kalbos mokėjimo lygį (klasifikatorius).</w:t>
            </w:r>
          </w:p>
          <w:p w14:paraId="5178AA24"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Turi būti galimybė nurodyti papildomą užsienio kalbą arba alternatyvią užsienio kalbą. </w:t>
            </w:r>
          </w:p>
        </w:tc>
      </w:tr>
      <w:tr w:rsidR="0045021E" w:rsidRPr="00782D53" w14:paraId="27564DAB"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991A58E"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388EF6F"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Aprašant papildomus specialiuosius reikalavimus turi būti galimybė papildomų užsienio kalbų mokėjimo reikalavimus bei nurodyti reikalaujamus pažymėjimus </w:t>
            </w:r>
          </w:p>
        </w:tc>
      </w:tr>
      <w:tr w:rsidR="0045021E" w:rsidRPr="00782D53" w14:paraId="1EC8C022"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4EE5284"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5E0710A" w14:textId="77777777" w:rsidR="0045021E" w:rsidRPr="00D820A8" w:rsidRDefault="0045021E">
            <w:pPr>
              <w:rPr>
                <w:rFonts w:asciiTheme="minorHAnsi" w:hAnsiTheme="minorHAnsi" w:cstheme="minorHAnsi"/>
              </w:rPr>
            </w:pPr>
            <w:r w:rsidRPr="00D820A8">
              <w:rPr>
                <w:rFonts w:asciiTheme="minorHAnsi" w:hAnsiTheme="minorHAnsi" w:cstheme="minorHAnsi"/>
              </w:rPr>
              <w:t>Aprašant papildomų užsienio kalbų mokėjimą, turi būti galimybė:</w:t>
            </w:r>
          </w:p>
          <w:p w14:paraId="7E5D535D" w14:textId="77777777" w:rsidR="0045021E" w:rsidRPr="00D820A8" w:rsidRDefault="0045021E" w:rsidP="0013691A">
            <w:pPr>
              <w:pStyle w:val="Sraopastraipa"/>
              <w:numPr>
                <w:ilvl w:val="0"/>
                <w:numId w:val="99"/>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Nurodyti užsienio kalbą (klasifikatorius);</w:t>
            </w:r>
          </w:p>
          <w:p w14:paraId="5D54029B" w14:textId="77777777" w:rsidR="0045021E" w:rsidRPr="00D820A8" w:rsidRDefault="0045021E" w:rsidP="0013691A">
            <w:pPr>
              <w:pStyle w:val="Sraopastraipa"/>
              <w:numPr>
                <w:ilvl w:val="0"/>
                <w:numId w:val="99"/>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Nurodyti kalbos mokėjimo lygį (klasifikatorius).</w:t>
            </w:r>
          </w:p>
          <w:p w14:paraId="7AF4DCD5"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nurodyti papildomą užsienio kalbą.</w:t>
            </w:r>
          </w:p>
        </w:tc>
      </w:tr>
      <w:tr w:rsidR="0045021E" w:rsidRPr="00782D53" w14:paraId="2D6FBB44"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67F896F"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5C819D4" w14:textId="77777777" w:rsidR="0045021E" w:rsidRPr="00D820A8" w:rsidRDefault="0045021E">
            <w:pPr>
              <w:rPr>
                <w:rFonts w:asciiTheme="minorHAnsi" w:hAnsiTheme="minorHAnsi" w:cstheme="minorHAnsi"/>
              </w:rPr>
            </w:pPr>
            <w:r w:rsidRPr="00D820A8">
              <w:rPr>
                <w:rFonts w:asciiTheme="minorHAnsi" w:hAnsiTheme="minorHAnsi" w:cstheme="minorHAnsi"/>
              </w:rPr>
              <w:t>Nurodant reikalaujamus turėti pažymėjimus, turi būti galimybė:</w:t>
            </w:r>
          </w:p>
          <w:p w14:paraId="58939DD3" w14:textId="77777777" w:rsidR="0045021E" w:rsidRPr="00D820A8" w:rsidRDefault="0045021E" w:rsidP="0013691A">
            <w:pPr>
              <w:pStyle w:val="Sraopastraipa"/>
              <w:numPr>
                <w:ilvl w:val="0"/>
                <w:numId w:val="100"/>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Pridėti reikalaujamo pažymėjimo tipą;</w:t>
            </w:r>
          </w:p>
          <w:p w14:paraId="321A9041" w14:textId="77777777" w:rsidR="0045021E" w:rsidRPr="00D820A8" w:rsidRDefault="0045021E" w:rsidP="0013691A">
            <w:pPr>
              <w:pStyle w:val="Sraopastraipa"/>
              <w:numPr>
                <w:ilvl w:val="0"/>
                <w:numId w:val="100"/>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 xml:space="preserve">Pridėti reikalaujamo kvalifikacijos atestato ar pažymėjimo tipą. </w:t>
            </w:r>
          </w:p>
          <w:p w14:paraId="401CD6F8"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pridėti papildomus reikalaujamų turėti pažymėjimų ar kvalifikacijos atestatų tipus.</w:t>
            </w:r>
          </w:p>
        </w:tc>
      </w:tr>
      <w:tr w:rsidR="0045021E" w:rsidRPr="00782D53" w14:paraId="6F53DB38"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26FEB02"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0A977443" w14:textId="77777777" w:rsidR="0045021E" w:rsidRPr="00D820A8" w:rsidRDefault="0045021E">
            <w:pPr>
              <w:rPr>
                <w:rFonts w:asciiTheme="minorHAnsi" w:hAnsiTheme="minorHAnsi" w:cstheme="minorHAnsi"/>
              </w:rPr>
            </w:pPr>
            <w:r w:rsidRPr="00D820A8">
              <w:rPr>
                <w:rFonts w:asciiTheme="minorHAnsi" w:hAnsiTheme="minorHAnsi" w:cstheme="minorHAnsi"/>
              </w:rPr>
              <w:t>Aprašant kompetencijas turi būti galima nurodyti bendrąsias, specifines, specialiąsias ir profesines kompetencijas.</w:t>
            </w:r>
          </w:p>
        </w:tc>
      </w:tr>
      <w:tr w:rsidR="0045021E" w:rsidRPr="00782D53" w14:paraId="54491AA7"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F0DEBFA"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5422C0BE" w14:textId="77777777" w:rsidR="0045021E" w:rsidRPr="00D820A8" w:rsidRDefault="0045021E">
            <w:pPr>
              <w:rPr>
                <w:rFonts w:asciiTheme="minorHAnsi" w:hAnsiTheme="minorHAnsi" w:cstheme="minorHAnsi"/>
              </w:rPr>
            </w:pPr>
            <w:r w:rsidRPr="00D820A8">
              <w:rPr>
                <w:rFonts w:asciiTheme="minorHAnsi" w:hAnsiTheme="minorHAnsi" w:cstheme="minorHAnsi"/>
              </w:rPr>
              <w:t>Kompetencijos turi būti pasirenkamos iš klasifikatoriaus, o pasirinkus kompetenciją turi būti galima pasirinkti profesinės kompetencijos lygius ir indikatorius (administruojamas sąrašas). Kompetencijose, kurios parengtos pagal ruošinius, galima atžymėti ruošinio privalomų indikatorių, ir tokie indikatoriai privalo būti naudojami pareigybės aprašyme.</w:t>
            </w:r>
          </w:p>
        </w:tc>
      </w:tr>
      <w:tr w:rsidR="0045021E" w:rsidRPr="00782D53" w14:paraId="517ED701"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3906C83"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69F8A06"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peržiūrėti pridėtos kompetencijos aprašymą.</w:t>
            </w:r>
          </w:p>
        </w:tc>
      </w:tr>
      <w:tr w:rsidR="0045021E" w:rsidRPr="00782D53" w14:paraId="2F887FE4"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A0B1E81"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79DE5DF" w14:textId="77777777" w:rsidR="0045021E" w:rsidRPr="00D820A8" w:rsidRDefault="0045021E">
            <w:pPr>
              <w:rPr>
                <w:rFonts w:asciiTheme="minorHAnsi" w:hAnsiTheme="minorHAnsi" w:cstheme="minorHAnsi"/>
              </w:rPr>
            </w:pPr>
            <w:r w:rsidRPr="00D820A8">
              <w:rPr>
                <w:rFonts w:asciiTheme="minorHAnsi" w:hAnsiTheme="minorHAnsi" w:cstheme="minorHAnsi"/>
              </w:rPr>
              <w:t>Pagal pareigybių grupes ir lygius turi būti galima nustatyti, kiek, kokio tipo kompetencijų yra galima nurodyti pareigybės aprašyme.</w:t>
            </w:r>
          </w:p>
        </w:tc>
      </w:tr>
      <w:tr w:rsidR="0045021E" w:rsidRPr="00782D53" w14:paraId="7489D407"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29F2C8A"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4F7C7463"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Pareigybės aprašymai turi būti rengiami ruošinių pagalba, tačiau turi būti galimybė pareigybės aprašymą rengti ir nesinaudojant ruošiniais. </w:t>
            </w:r>
          </w:p>
        </w:tc>
      </w:tr>
      <w:tr w:rsidR="0045021E" w:rsidRPr="00782D53" w14:paraId="0F091F1B"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697F71E"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EF02D5C" w14:textId="77777777" w:rsidR="0045021E" w:rsidRPr="00D820A8" w:rsidRDefault="0045021E">
            <w:pPr>
              <w:rPr>
                <w:rFonts w:asciiTheme="minorHAnsi" w:hAnsiTheme="minorHAnsi" w:cstheme="minorHAnsi"/>
              </w:rPr>
            </w:pPr>
            <w:r w:rsidRPr="00D820A8">
              <w:rPr>
                <w:rFonts w:asciiTheme="minorHAnsi" w:hAnsiTheme="minorHAnsi" w:cstheme="minorHAnsi"/>
              </w:rPr>
              <w:t>Rengiant pareigybės aprašymus ne iš ruošinių, turi būti galimybė pažymėti, kad toks pareigybės aprašymas yra nestandartizuotas.</w:t>
            </w:r>
          </w:p>
        </w:tc>
      </w:tr>
      <w:tr w:rsidR="0045021E" w:rsidRPr="00782D53" w14:paraId="33452F59"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BFB0BDF"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9036BA4" w14:textId="77777777" w:rsidR="0045021E" w:rsidRPr="00D820A8" w:rsidRDefault="0045021E">
            <w:pPr>
              <w:rPr>
                <w:rFonts w:asciiTheme="minorHAnsi" w:hAnsiTheme="minorHAnsi" w:cstheme="minorHAnsi"/>
              </w:rPr>
            </w:pPr>
            <w:r w:rsidRPr="00D820A8">
              <w:rPr>
                <w:rFonts w:asciiTheme="minorHAnsi" w:hAnsiTheme="minorHAnsi" w:cstheme="minorHAnsi"/>
              </w:rPr>
              <w:t>Turi būti administruojama nurodant kokių pareigybių ar pareigybių grupių (pvz., valstybės tarnautojų) aprašymai gali būti rengiami nestandartizuotai.</w:t>
            </w:r>
          </w:p>
        </w:tc>
      </w:tr>
      <w:tr w:rsidR="0045021E" w:rsidRPr="00782D53" w14:paraId="7AC2C304"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03628BA"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8C50E4F"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Rengiant pareigybės aprašymą nesinaudojant ruošiniais, turi būti išlaikomi principiniai pareigybės aprašymo struktūros elementai tačiau turi būti leidžiama daugiau pareigybės aprašymo elementų užpildyti laisva forma arba panaudojant su konkrečia pareigybių grupe nesusietas klasifikatorių reikšmes. </w:t>
            </w:r>
          </w:p>
        </w:tc>
      </w:tr>
      <w:tr w:rsidR="0045021E" w:rsidRPr="00782D53" w14:paraId="1CA47DA5"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CC06246"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B86C79C" w14:textId="77777777" w:rsidR="0045021E" w:rsidRPr="00D820A8" w:rsidRDefault="0045021E">
            <w:pPr>
              <w:rPr>
                <w:rFonts w:asciiTheme="minorHAnsi" w:hAnsiTheme="minorHAnsi" w:cstheme="minorHAnsi"/>
              </w:rPr>
            </w:pPr>
            <w:r w:rsidRPr="00D820A8">
              <w:rPr>
                <w:rFonts w:asciiTheme="minorHAnsi" w:hAnsiTheme="minorHAnsi" w:cstheme="minorHAnsi"/>
              </w:rPr>
              <w:t>Analizės ir projektavimo metu su Perkančiąja organizacija turės būti suderintos pareigybių aprašymų struktūros bei jų pildymo taisyklės (skirtingos skirtingoms pareigybių grupėms) pareigybių aprašymus rengiant ne ruošinių pagalba.</w:t>
            </w:r>
          </w:p>
        </w:tc>
      </w:tr>
      <w:tr w:rsidR="0045021E" w:rsidRPr="00782D53" w14:paraId="425E49DE"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D74F1D7"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A6EA936" w14:textId="77777777" w:rsidR="0045021E" w:rsidRPr="00D820A8" w:rsidRDefault="0045021E">
            <w:pPr>
              <w:rPr>
                <w:rFonts w:asciiTheme="minorHAnsi" w:hAnsiTheme="minorHAnsi" w:cstheme="minorHAnsi"/>
              </w:rPr>
            </w:pPr>
            <w:r w:rsidRPr="00D820A8">
              <w:rPr>
                <w:rFonts w:asciiTheme="minorHAnsi" w:hAnsiTheme="minorHAnsi" w:cstheme="minorHAnsi"/>
              </w:rPr>
              <w:t>Rengiant pareigybės aprašymų ruošinius, turi būti vadovaujamasi suderinta pareigybių aprašymų struktūra, tačiau turi būti galima administruoti kokie pareigybės aprašymo elementai yra užpildomi, kokiomis galimomis reikšmėmis, kokie konkrečiame ruošinyje pateikiam elementai yra privalomi.</w:t>
            </w:r>
          </w:p>
        </w:tc>
      </w:tr>
      <w:tr w:rsidR="0045021E" w:rsidRPr="00782D53" w14:paraId="6D6D1587"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644ADE7"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3D0521C"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aprašyti pareigybių aprašymų ruošinius nurodant:</w:t>
            </w:r>
          </w:p>
          <w:p w14:paraId="69EAB1D1" w14:textId="77777777" w:rsidR="0045021E" w:rsidRPr="00D820A8" w:rsidRDefault="0045021E" w:rsidP="0013691A">
            <w:pPr>
              <w:pStyle w:val="Sraopastraipa"/>
              <w:numPr>
                <w:ilvl w:val="0"/>
                <w:numId w:val="10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aprašymo ruošinio pavadinimą;</w:t>
            </w:r>
          </w:p>
          <w:p w14:paraId="6BB4A139" w14:textId="77777777" w:rsidR="0045021E" w:rsidRPr="00D820A8" w:rsidRDefault="0045021E" w:rsidP="0013691A">
            <w:pPr>
              <w:pStyle w:val="Sraopastraipa"/>
              <w:numPr>
                <w:ilvl w:val="0"/>
                <w:numId w:val="10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aprašymo ruošinio priskyrimą pareigybės grupei, lygmeniui, pareigybei;</w:t>
            </w:r>
          </w:p>
          <w:p w14:paraId="0B9A030B" w14:textId="77777777" w:rsidR="0045021E" w:rsidRPr="00D820A8" w:rsidRDefault="0045021E" w:rsidP="0013691A">
            <w:pPr>
              <w:pStyle w:val="Sraopastraipa"/>
              <w:numPr>
                <w:ilvl w:val="0"/>
                <w:numId w:val="10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aprašymo ruošinio galiojimo laiką (data nuo - iki);</w:t>
            </w:r>
          </w:p>
          <w:p w14:paraId="2E736FE0" w14:textId="77777777" w:rsidR="0045021E" w:rsidRPr="00D820A8" w:rsidRDefault="0045021E" w:rsidP="0013691A">
            <w:pPr>
              <w:pStyle w:val="Sraopastraipa"/>
              <w:numPr>
                <w:ilvl w:val="0"/>
                <w:numId w:val="10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aprašymo ruošinį tvirtinančio teisės akto pavadinimą;</w:t>
            </w:r>
          </w:p>
          <w:p w14:paraId="1D97A4AA" w14:textId="77777777" w:rsidR="0045021E" w:rsidRPr="00D820A8" w:rsidRDefault="0045021E" w:rsidP="0013691A">
            <w:pPr>
              <w:pStyle w:val="Sraopastraipa"/>
              <w:numPr>
                <w:ilvl w:val="0"/>
                <w:numId w:val="10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Pareigybės aprašymo ruošinį tvirtinančio teisės akto numerį;</w:t>
            </w:r>
          </w:p>
          <w:p w14:paraId="5D94E1C0" w14:textId="77777777" w:rsidR="0045021E" w:rsidRPr="00D820A8" w:rsidRDefault="0045021E" w:rsidP="0013691A">
            <w:pPr>
              <w:pStyle w:val="Sraopastraipa"/>
              <w:numPr>
                <w:ilvl w:val="0"/>
                <w:numId w:val="10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lastRenderedPageBreak/>
              <w:t>Pareigybės aprašymo ruošinį tvirtinančio teisės akto įsigaliojimo datą;</w:t>
            </w:r>
          </w:p>
          <w:p w14:paraId="33A57458" w14:textId="77777777" w:rsidR="0045021E" w:rsidRPr="00D820A8" w:rsidRDefault="0045021E" w:rsidP="0013691A">
            <w:pPr>
              <w:pStyle w:val="Sraopastraipa"/>
              <w:numPr>
                <w:ilvl w:val="0"/>
                <w:numId w:val="10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Komentarą, aprašantį pareigybės aprašymo ruošinį.</w:t>
            </w:r>
          </w:p>
        </w:tc>
      </w:tr>
      <w:tr w:rsidR="0045021E" w:rsidRPr="00782D53" w14:paraId="0E2616B1"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CDFD9C7"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2B252FB"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Turi būti galimybė rengti pareigybių aprašymų ruošinių projektus, matomus tik pareigybės aprašymo projekto rengėjui. </w:t>
            </w:r>
          </w:p>
        </w:tc>
      </w:tr>
      <w:tr w:rsidR="0045021E" w:rsidRPr="00782D53" w14:paraId="1BB0A674"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6413DEC"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FF16B5C" w14:textId="77777777" w:rsidR="0045021E" w:rsidRPr="00D820A8" w:rsidRDefault="0045021E">
            <w:pPr>
              <w:rPr>
                <w:rFonts w:asciiTheme="minorHAnsi" w:hAnsiTheme="minorHAnsi" w:cstheme="minorHAnsi"/>
              </w:rPr>
            </w:pPr>
            <w:r w:rsidRPr="00D820A8">
              <w:rPr>
                <w:rFonts w:asciiTheme="minorHAnsi" w:hAnsiTheme="minorHAnsi" w:cstheme="minorHAnsi"/>
              </w:rPr>
              <w:t>Po pareigybės aprašymo ruošinio parengimo turi būti galimybė ruošinį siųsti tvirtinimui.</w:t>
            </w:r>
          </w:p>
        </w:tc>
      </w:tr>
      <w:tr w:rsidR="0045021E" w:rsidRPr="00782D53" w14:paraId="5D2544A0"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2EE77B2"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172D369" w14:textId="75A1D7E1" w:rsidR="0045021E" w:rsidRPr="00D820A8" w:rsidRDefault="0045021E">
            <w:pPr>
              <w:rPr>
                <w:rFonts w:asciiTheme="minorHAnsi" w:hAnsiTheme="minorHAnsi" w:cstheme="minorHAnsi"/>
              </w:rPr>
            </w:pPr>
            <w:r w:rsidRPr="00D820A8">
              <w:rPr>
                <w:rFonts w:asciiTheme="minorHAnsi" w:hAnsiTheme="minorHAnsi" w:cstheme="minorHAnsi"/>
              </w:rPr>
              <w:t xml:space="preserve">Turės </w:t>
            </w:r>
            <w:r w:rsidRPr="00645969">
              <w:rPr>
                <w:rFonts w:asciiTheme="minorHAnsi" w:hAnsiTheme="minorHAnsi" w:cstheme="minorHAnsi"/>
              </w:rPr>
              <w:t>būti sukurta specifinė rolė (teisė</w:t>
            </w:r>
            <w:r>
              <w:rPr>
                <w:rFonts w:asciiTheme="minorHAnsi" w:hAnsiTheme="minorHAnsi" w:cstheme="minorHAnsi"/>
              </w:rPr>
              <w:t>)</w:t>
            </w:r>
            <w:r w:rsidRPr="00D820A8">
              <w:rPr>
                <w:rFonts w:asciiTheme="minorHAnsi" w:hAnsiTheme="minorHAnsi" w:cstheme="minorHAnsi"/>
              </w:rPr>
              <w:t xml:space="preserve"> galinti tvirtinti pareigybės aprašymų ruošinius. Šią rolę</w:t>
            </w:r>
            <w:r>
              <w:rPr>
                <w:rFonts w:asciiTheme="minorHAnsi" w:hAnsiTheme="minorHAnsi" w:cstheme="minorHAnsi"/>
              </w:rPr>
              <w:t xml:space="preserve"> (teisę)</w:t>
            </w:r>
            <w:r w:rsidRPr="00D820A8">
              <w:rPr>
                <w:rFonts w:asciiTheme="minorHAnsi" w:hAnsiTheme="minorHAnsi" w:cstheme="minorHAnsi"/>
              </w:rPr>
              <w:t xml:space="preserve"> turintis </w:t>
            </w:r>
            <w:r w:rsidR="0083384A">
              <w:rPr>
                <w:rFonts w:asciiTheme="minorHAnsi" w:hAnsiTheme="minorHAnsi" w:cstheme="minorHAnsi"/>
              </w:rPr>
              <w:t>DUPAIS</w:t>
            </w:r>
            <w:r w:rsidRPr="00D820A8">
              <w:rPr>
                <w:rFonts w:asciiTheme="minorHAnsi" w:hAnsiTheme="minorHAnsi" w:cstheme="minorHAnsi"/>
              </w:rPr>
              <w:t xml:space="preserve"> naudotojas turės galimybę peržiūrėti jam pateiktus tvirtinti pareigybių aprašymų ruošinius, juos patvirtinti arba grąžinti su pastabomis tikslinimui. Tik po pareigybės aprašymo ruošinio patvirtinimo, ruošiniu bus galima naudotis rengiant pareigybių aprašymus. </w:t>
            </w:r>
          </w:p>
        </w:tc>
      </w:tr>
      <w:tr w:rsidR="0045021E" w:rsidRPr="00782D53" w14:paraId="11EEAB19"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9C69419"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22C8B73"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Turi būti galimybė ankstesnio pareigybės aprašymo pagrindu rengti naują pareigybės aprašymo ruošinio versiją. Naujai pareigybės aprašymo versijai turi būti taikomos tos pačios taisyklės ir derinimo procedūros kaip ir pradiniam pareigybės aprašymo ruošiniui. </w:t>
            </w:r>
          </w:p>
        </w:tc>
      </w:tr>
      <w:tr w:rsidR="0045021E" w:rsidRPr="00782D53" w14:paraId="57998F84"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C269C47"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045FA21" w14:textId="77777777" w:rsidR="0045021E" w:rsidRPr="00D820A8" w:rsidRDefault="0045021E">
            <w:pPr>
              <w:rPr>
                <w:rFonts w:asciiTheme="minorHAnsi" w:hAnsiTheme="minorHAnsi" w:cstheme="minorHAnsi"/>
              </w:rPr>
            </w:pPr>
            <w:r w:rsidRPr="00D820A8">
              <w:rPr>
                <w:rFonts w:asciiTheme="minorHAnsi" w:hAnsiTheme="minorHAnsi" w:cstheme="minorHAnsi"/>
              </w:rPr>
              <w:t>Patvirtinus naują pareigybės aprašymo ruošinio versiją, turi nustoti galioti senas pareigybės aprašymo ruošinys, tačiau visi jau pradėti (vadovaujantis senu pareigybių aprašymo ruošiniu) pareigybių aprašymų rengimo procesai turi būti leidžiami vykdyti, tačiau pareigybės aprašymo rengimo procese dalyvaujantys naudotojai turi būti informuojami apie naujo pareigybės aprašymo ruošinio patvirtinimą, bei turi būti sudaromos galimybės rengiamą pareigybės aprašymą pradėti rengti pagal naują pareigybės aprašymo ruošinį.</w:t>
            </w:r>
          </w:p>
        </w:tc>
      </w:tr>
      <w:tr w:rsidR="0045021E" w:rsidRPr="00782D53" w14:paraId="1F471A04"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9239864"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599FB36" w14:textId="77777777" w:rsidR="0045021E" w:rsidRPr="00D820A8" w:rsidRDefault="0045021E">
            <w:pPr>
              <w:rPr>
                <w:rFonts w:asciiTheme="minorHAnsi" w:hAnsiTheme="minorHAnsi" w:cstheme="minorHAnsi"/>
              </w:rPr>
            </w:pPr>
            <w:r w:rsidRPr="00D820A8">
              <w:rPr>
                <w:rFonts w:asciiTheme="minorHAnsi" w:hAnsiTheme="minorHAnsi" w:cstheme="minorHAnsi"/>
              </w:rPr>
              <w:t>Turi būti sukurtas pareigybių aprašymų ruošinių masinio įkėlimo</w:t>
            </w:r>
            <w:r>
              <w:rPr>
                <w:rFonts w:asciiTheme="minorHAnsi" w:hAnsiTheme="minorHAnsi" w:cstheme="minorHAnsi"/>
              </w:rPr>
              <w:t xml:space="preserve"> (duomenų importavimo)</w:t>
            </w:r>
            <w:r w:rsidRPr="00D820A8">
              <w:rPr>
                <w:rFonts w:asciiTheme="minorHAnsi" w:hAnsiTheme="minorHAnsi" w:cstheme="minorHAnsi"/>
              </w:rPr>
              <w:t xml:space="preserve"> sprendimas, kuris turės būti ištestuotas į </w:t>
            </w:r>
            <w:r>
              <w:rPr>
                <w:rFonts w:asciiTheme="minorHAnsi" w:hAnsiTheme="minorHAnsi" w:cstheme="minorHAnsi"/>
              </w:rPr>
              <w:t>DUPAIS</w:t>
            </w:r>
            <w:r w:rsidRPr="00D820A8">
              <w:rPr>
                <w:rFonts w:asciiTheme="minorHAnsi" w:hAnsiTheme="minorHAnsi" w:cstheme="minorHAnsi"/>
              </w:rPr>
              <w:t xml:space="preserve"> perkeliant šiuo metu patvirtintus pareigybių aprašymų ruošinius</w:t>
            </w:r>
            <w:r>
              <w:rPr>
                <w:rFonts w:asciiTheme="minorHAnsi" w:hAnsiTheme="minorHAnsi" w:cstheme="minorHAnsi"/>
              </w:rPr>
              <w:t xml:space="preserve"> (įstaigos/ arba sukurtus ir eksportuotus iš VATIS)</w:t>
            </w:r>
            <w:r w:rsidRPr="00D820A8">
              <w:rPr>
                <w:rFonts w:asciiTheme="minorHAnsi" w:hAnsiTheme="minorHAnsi" w:cstheme="minorHAnsi"/>
              </w:rPr>
              <w:t>.</w:t>
            </w:r>
            <w:r>
              <w:rPr>
                <w:rFonts w:asciiTheme="minorHAnsi" w:hAnsiTheme="minorHAnsi" w:cstheme="minorHAnsi"/>
              </w:rPr>
              <w:t xml:space="preserve"> </w:t>
            </w:r>
          </w:p>
        </w:tc>
      </w:tr>
      <w:tr w:rsidR="0045021E" w:rsidRPr="00782D53" w14:paraId="24B85473"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5BDC54D" w14:textId="77777777" w:rsidR="0045021E" w:rsidRPr="00D93036"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C46D724" w14:textId="77777777" w:rsidR="0045021E" w:rsidRPr="00D820A8" w:rsidRDefault="0045021E">
            <w:pPr>
              <w:rPr>
                <w:rFonts w:cstheme="minorHAnsi"/>
              </w:rPr>
            </w:pPr>
            <w:r>
              <w:rPr>
                <w:rFonts w:asciiTheme="minorHAnsi" w:hAnsiTheme="minorHAnsi" w:cstheme="minorHAnsi"/>
              </w:rPr>
              <w:t xml:space="preserve">Turi būti galimybė perduoti DUPAIS tvarkomus pareigybių aprašymus į VSDRIS (VATIS) pagal VSDRIS sistemos integracijų specifikaciją. Sukurtas DUPAIS įstaigos laisvas pareigybes turi būti galimybė perduoti į VSDRIS (duomenų perdavimo aibė turi būti suderinta su Perkančiąja organizacija ir VSDRIS modernizavimo projektą vykdymo komanda). </w:t>
            </w:r>
          </w:p>
        </w:tc>
      </w:tr>
      <w:tr w:rsidR="0045021E" w:rsidRPr="00782D53" w14:paraId="43F4B663"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E8C877C"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0036735F"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pavesti dirbančiajam parengti jam pavaldžios pareigybės aprašymą.</w:t>
            </w:r>
          </w:p>
        </w:tc>
      </w:tr>
      <w:tr w:rsidR="0045021E" w:rsidRPr="00782D53" w14:paraId="6F36DC16"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E05DA9F"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61A0C1C7"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Turi būti galimybė pateikti parengtą pareigybės aprašymą vertinimui (įstaigos PAS ar / ir įstaigos vadovui). Gavus pareigybės aprašymą vertinimui turi būti galima pareigybės aprašymą grąžinti tikslinimui pateikiant pastabas arba papildant pareigybės aprašymą (aiškiai išskiriant kurios pareigybės aprašymo dalys buvo pakeistos). </w:t>
            </w:r>
          </w:p>
        </w:tc>
      </w:tr>
      <w:tr w:rsidR="0045021E" w:rsidRPr="00782D53" w14:paraId="70D5DC6F"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6A62E4E"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504B38FB"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Turi būti galimybė pareigybės aprašymus teikti tikrinti pareigybės aprašymus tikrinančiam subjektui.</w:t>
            </w:r>
          </w:p>
        </w:tc>
      </w:tr>
      <w:tr w:rsidR="0045021E" w:rsidRPr="00782D53" w14:paraId="4C67EAE2"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77673B3"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6419116"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 xml:space="preserve">Pareigybės aprašymus tikrinančiam subjektui pateikus pastabas pareigybių aprašymui turi būti automatiškai nustatomas terminas (nustatomas Sistemos administratoriaus) iki kada pareigybės aprašymas turi būti patikslintas. </w:t>
            </w:r>
          </w:p>
        </w:tc>
      </w:tr>
      <w:tr w:rsidR="0045021E" w:rsidRPr="00782D53" w14:paraId="552A52D9"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9AABD89"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6361E04"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Pareigybės aprašymus tikrinančiam subjektui</w:t>
            </w:r>
            <w:r w:rsidRPr="00D820A8">
              <w:rPr>
                <w:rFonts w:asciiTheme="minorHAnsi" w:hAnsiTheme="minorHAnsi" w:cstheme="minorHAnsi"/>
              </w:rPr>
              <w:t xml:space="preserve"> patvirtinus, kad </w:t>
            </w:r>
            <w:r w:rsidRPr="00D820A8">
              <w:rPr>
                <w:rFonts w:asciiTheme="minorHAnsi" w:hAnsiTheme="minorHAnsi" w:cstheme="minorHAnsi"/>
                <w:szCs w:val="20"/>
              </w:rPr>
              <w:t>pareigybių aprašymas yra tinkamas, apie tai turi būti automatiškai informuojamas pareigybę tikrinimui pateikęs asmuo.</w:t>
            </w:r>
          </w:p>
        </w:tc>
      </w:tr>
      <w:tr w:rsidR="0045021E" w:rsidRPr="00782D53" w14:paraId="16F1A0A1"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3B92F0A"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024E752B" w14:textId="77777777" w:rsidR="0045021E" w:rsidRPr="00D820A8" w:rsidRDefault="0045021E">
            <w:pPr>
              <w:rPr>
                <w:rFonts w:asciiTheme="minorHAnsi" w:hAnsiTheme="minorHAnsi" w:cstheme="minorHAnsi"/>
                <w:szCs w:val="20"/>
              </w:rPr>
            </w:pPr>
            <w:r w:rsidRPr="00D820A8">
              <w:rPr>
                <w:rFonts w:asciiTheme="minorHAnsi" w:hAnsiTheme="minorHAnsi" w:cstheme="minorHAnsi"/>
              </w:rPr>
              <w:t>Pareigybės aprašymo rengėjas turi turėti galimybę peržiūrėti gautas pastabas pareigybių aprašymui bei patikslinti pareigybės aprašymą.</w:t>
            </w:r>
          </w:p>
        </w:tc>
      </w:tr>
      <w:tr w:rsidR="0045021E" w:rsidRPr="00782D53" w14:paraId="37F39B96"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EAC0832"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8C3507D"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Turi būti galimybė įstaigos vadovui tvirtinti parengtus pareigybės aprašymus</w:t>
            </w:r>
            <w:r>
              <w:rPr>
                <w:rFonts w:asciiTheme="minorHAnsi" w:hAnsiTheme="minorHAnsi" w:cstheme="minorHAnsi"/>
                <w:szCs w:val="20"/>
              </w:rPr>
              <w:t xml:space="preserve"> (pagal įstaigos numatytą tvirtinimo procedūros scenarijų)</w:t>
            </w:r>
            <w:r w:rsidRPr="00D820A8">
              <w:rPr>
                <w:rFonts w:asciiTheme="minorHAnsi" w:hAnsiTheme="minorHAnsi" w:cstheme="minorHAnsi"/>
                <w:szCs w:val="20"/>
              </w:rPr>
              <w:t>.</w:t>
            </w:r>
          </w:p>
        </w:tc>
      </w:tr>
      <w:tr w:rsidR="0045021E" w:rsidRPr="00782D53" w14:paraId="51550BB1"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7A48A9C"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1E66303B"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Tam tikrus pareigybių aprašymus turi būti galima tvirtinti daugiau nei vienam įstaigos vadovui</w:t>
            </w:r>
            <w:r>
              <w:rPr>
                <w:rFonts w:asciiTheme="minorHAnsi" w:hAnsiTheme="minorHAnsi" w:cstheme="minorHAnsi"/>
                <w:szCs w:val="20"/>
              </w:rPr>
              <w:t xml:space="preserve"> (pagal įstaigos numatytą tvirtinimo procedūros scenarijų)</w:t>
            </w:r>
            <w:r w:rsidRPr="00D820A8">
              <w:rPr>
                <w:rFonts w:asciiTheme="minorHAnsi" w:hAnsiTheme="minorHAnsi" w:cstheme="minorHAnsi"/>
                <w:szCs w:val="20"/>
              </w:rPr>
              <w:t xml:space="preserve">. </w:t>
            </w:r>
          </w:p>
        </w:tc>
      </w:tr>
      <w:tr w:rsidR="0045021E" w:rsidRPr="00782D53" w14:paraId="6DAD5791"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6AE7159"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2D3F3A53" w14:textId="77777777" w:rsidR="0045021E" w:rsidRPr="00D820A8" w:rsidRDefault="0045021E">
            <w:pPr>
              <w:rPr>
                <w:rFonts w:asciiTheme="minorHAnsi" w:hAnsiTheme="minorHAnsi" w:cstheme="minorHAnsi"/>
                <w:szCs w:val="20"/>
              </w:rPr>
            </w:pPr>
            <w:r w:rsidRPr="00D820A8">
              <w:rPr>
                <w:rFonts w:asciiTheme="minorHAnsi" w:hAnsiTheme="minorHAnsi" w:cstheme="minorHAnsi"/>
              </w:rPr>
              <w:t>Pareigybės aprašymą galima koreguoti ir naikinti tik iki pareigybės aprašymo patvirtinimo.</w:t>
            </w:r>
          </w:p>
        </w:tc>
      </w:tr>
      <w:tr w:rsidR="0045021E" w:rsidRPr="00782D53" w14:paraId="6234DB77"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E055894"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E23E5D5"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nurodyti pareigybės aprašymo galiojimo datą.</w:t>
            </w:r>
          </w:p>
        </w:tc>
      </w:tr>
      <w:tr w:rsidR="0045021E" w:rsidRPr="00782D53" w14:paraId="184DF24F"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0D46230"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0EC78BE1" w14:textId="77777777" w:rsidR="0045021E" w:rsidRPr="00D820A8" w:rsidRDefault="0045021E">
            <w:pPr>
              <w:rPr>
                <w:rFonts w:asciiTheme="minorHAnsi" w:hAnsiTheme="minorHAnsi" w:cstheme="minorHAnsi"/>
                <w:szCs w:val="20"/>
              </w:rPr>
            </w:pPr>
            <w:r w:rsidRPr="00D820A8">
              <w:rPr>
                <w:rFonts w:asciiTheme="minorHAnsi" w:hAnsiTheme="minorHAnsi" w:cstheme="minorHAnsi"/>
              </w:rPr>
              <w:t xml:space="preserve">Turi būti galimybė seno pareigybės aprašymo pagrindu rengti naują pareigybės aprašymo redakciją. </w:t>
            </w:r>
          </w:p>
        </w:tc>
      </w:tr>
      <w:tr w:rsidR="0045021E" w:rsidRPr="00782D53" w14:paraId="32349C93"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15583B0"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8A9B940" w14:textId="77777777" w:rsidR="0045021E" w:rsidRPr="00D820A8" w:rsidRDefault="0045021E">
            <w:pPr>
              <w:rPr>
                <w:rFonts w:asciiTheme="minorHAnsi" w:hAnsiTheme="minorHAnsi" w:cstheme="minorHAnsi"/>
              </w:rPr>
            </w:pPr>
            <w:r w:rsidRPr="00D820A8">
              <w:rPr>
                <w:rFonts w:asciiTheme="minorHAnsi" w:hAnsiTheme="minorHAnsi" w:cstheme="minorHAnsi"/>
              </w:rPr>
              <w:t>Parengus naują pareigybės aprašymo redakciją, turi būti galimybė vykdyti tuos pačius jos derinimo, tikslinimo ir tvirtinimo veiksmus kaip ir su pareigybės aprašymu.</w:t>
            </w:r>
          </w:p>
        </w:tc>
      </w:tr>
      <w:tr w:rsidR="0045021E" w:rsidRPr="00782D53" w14:paraId="3124F192"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7678DEB"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4ABC3408" w14:textId="77777777" w:rsidR="0045021E" w:rsidRPr="00D820A8" w:rsidRDefault="0045021E">
            <w:pPr>
              <w:rPr>
                <w:rFonts w:asciiTheme="minorHAnsi" w:hAnsiTheme="minorHAnsi" w:cstheme="minorHAnsi"/>
                <w:szCs w:val="20"/>
              </w:rPr>
            </w:pPr>
            <w:r w:rsidRPr="00D820A8">
              <w:rPr>
                <w:rFonts w:asciiTheme="minorHAnsi" w:hAnsiTheme="minorHAnsi" w:cstheme="minorHAnsi"/>
              </w:rPr>
              <w:t>Turi būti galimybė tikslinti pareigybės aprašymą rengiant naują pareigybės aprašymo versiją. Nauja pareigybės aprašymo versija turi būti rengiama tik korekcinių klaidų tikslinimui, o jos rengimo metu turi būti pažymima, dėl kokių priežasčių nauja versija yra rengiama. Analizės ir projektavimo metu su Perkančiąja organizacija turės būti suderinti kurie pareigybės aprašymo laukai gali būti tikslinami.</w:t>
            </w:r>
          </w:p>
        </w:tc>
      </w:tr>
      <w:tr w:rsidR="0045021E" w:rsidRPr="00782D53" w14:paraId="2DAF9990"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1543FA2"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481A22A3" w14:textId="77777777" w:rsidR="0045021E" w:rsidRPr="00D820A8" w:rsidRDefault="0045021E">
            <w:pPr>
              <w:rPr>
                <w:rFonts w:asciiTheme="minorHAnsi" w:hAnsiTheme="minorHAnsi" w:cstheme="minorHAnsi"/>
                <w:szCs w:val="20"/>
              </w:rPr>
            </w:pPr>
            <w:r w:rsidRPr="004D5F1F">
              <w:rPr>
                <w:rFonts w:asciiTheme="minorHAnsi" w:hAnsiTheme="minorHAnsi" w:cstheme="minorHAnsi"/>
                <w:szCs w:val="20"/>
              </w:rPr>
              <w:t>Apie pakeistus pareigybės aprašymus turi būti automatiškai informuojami tas pareigas einantys dirbantieji.</w:t>
            </w:r>
            <w:r>
              <w:rPr>
                <w:rFonts w:asciiTheme="minorHAnsi" w:hAnsiTheme="minorHAnsi" w:cstheme="minorHAnsi"/>
                <w:szCs w:val="20"/>
              </w:rPr>
              <w:t xml:space="preserve"> Pranešimo tekstas turi būti suderintas su Perkančiąja organizacija. </w:t>
            </w:r>
          </w:p>
        </w:tc>
      </w:tr>
      <w:tr w:rsidR="0045021E" w:rsidRPr="00782D53" w14:paraId="0D28FC9A"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4A2F4B1"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A91F9CD" w14:textId="77777777" w:rsidR="0045021E" w:rsidRPr="00D820A8" w:rsidRDefault="0045021E">
            <w:pPr>
              <w:rPr>
                <w:rFonts w:asciiTheme="minorHAnsi" w:hAnsiTheme="minorHAnsi" w:cstheme="minorHAnsi"/>
                <w:szCs w:val="20"/>
              </w:rPr>
            </w:pPr>
            <w:r w:rsidRPr="00D820A8">
              <w:rPr>
                <w:rFonts w:asciiTheme="minorHAnsi" w:hAnsiTheme="minorHAnsi" w:cstheme="minorHAnsi"/>
              </w:rPr>
              <w:t>Turi būti galimybė parengtą ir patvirtintą pareigybės aprašymą priskirti vienai ar kelioms pareigybėms.</w:t>
            </w:r>
          </w:p>
        </w:tc>
      </w:tr>
      <w:tr w:rsidR="0045021E" w:rsidRPr="00782D53" w14:paraId="15001352"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86F4C3A"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0CC3452"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nurodyti, iki kada pareigybei priskirtas pareigybės aprašymas yra priskirtinas šiai pareigybei (nurodyti „priskyrimo iki datą“).</w:t>
            </w:r>
          </w:p>
        </w:tc>
      </w:tr>
      <w:tr w:rsidR="0045021E" w:rsidRPr="00782D53" w14:paraId="1D570961"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EF1E8FC"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183EE3A" w14:textId="77777777" w:rsidR="0045021E" w:rsidRPr="00D820A8" w:rsidRDefault="0045021E">
            <w:pPr>
              <w:rPr>
                <w:rFonts w:asciiTheme="minorHAnsi" w:hAnsiTheme="minorHAnsi" w:cstheme="minorHAnsi"/>
              </w:rPr>
            </w:pPr>
            <w:r w:rsidRPr="00D820A8">
              <w:rPr>
                <w:rFonts w:asciiTheme="minorHAnsi" w:hAnsiTheme="minorHAnsi" w:cstheme="minorHAnsi"/>
              </w:rPr>
              <w:t xml:space="preserve">Pareigybei priskyrus naują pareigybės aprašymą, seno pareigybės aprašymo „priskyrimo iki data“ turi užsipildyti automatiškai vienos dienos ankstesne data. </w:t>
            </w:r>
          </w:p>
        </w:tc>
      </w:tr>
      <w:tr w:rsidR="0045021E" w:rsidRPr="00782D53" w14:paraId="0250AF11"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F0F8DB4"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2BC0677" w14:textId="77777777" w:rsidR="0045021E" w:rsidRPr="00D820A8" w:rsidRDefault="0045021E">
            <w:pPr>
              <w:rPr>
                <w:rFonts w:asciiTheme="minorHAnsi" w:hAnsiTheme="minorHAnsi" w:cstheme="minorHAnsi"/>
              </w:rPr>
            </w:pPr>
            <w:r w:rsidRPr="00D820A8">
              <w:rPr>
                <w:rFonts w:asciiTheme="minorHAnsi" w:hAnsiTheme="minorHAnsi" w:cstheme="minorHAnsi"/>
              </w:rPr>
              <w:t>Pasibaigus pareigybės aprašymo galiojimui visos pareigybės, kurioms priskirtas toks pareigybės aprašymas, turi būti atskiriamos nuo šio pareigybės aprašymo (</w:t>
            </w:r>
            <w:proofErr w:type="spellStart"/>
            <w:r w:rsidRPr="00D820A8">
              <w:rPr>
                <w:rFonts w:asciiTheme="minorHAnsi" w:hAnsiTheme="minorHAnsi" w:cstheme="minorHAnsi"/>
              </w:rPr>
              <w:t>t.y</w:t>
            </w:r>
            <w:proofErr w:type="spellEnd"/>
            <w:r w:rsidRPr="00D820A8">
              <w:rPr>
                <w:rFonts w:asciiTheme="minorHAnsi" w:hAnsiTheme="minorHAnsi" w:cstheme="minorHAnsi"/>
              </w:rPr>
              <w:t xml:space="preserve">., automatiškai užpildoma „priskyrimo iki data“ pareigybės aprašymo galiojimo pabaigos data). </w:t>
            </w:r>
            <w:r>
              <w:rPr>
                <w:rFonts w:asciiTheme="minorHAnsi" w:hAnsiTheme="minorHAnsi" w:cstheme="minorHAnsi"/>
              </w:rPr>
              <w:t>B</w:t>
            </w:r>
            <w:r w:rsidRPr="00D820A8">
              <w:rPr>
                <w:rFonts w:asciiTheme="minorHAnsi" w:hAnsiTheme="minorHAnsi" w:cstheme="minorHAnsi"/>
              </w:rPr>
              <w:t>et pareigybės aprašymo galiojimas turi nesibaigti (nes jis gali būti priskirtas ir kitoms pareigybėms</w:t>
            </w:r>
            <w:r>
              <w:rPr>
                <w:rFonts w:asciiTheme="minorHAnsi" w:hAnsiTheme="minorHAnsi" w:cstheme="minorHAnsi"/>
              </w:rPr>
              <w:t>.</w:t>
            </w:r>
          </w:p>
        </w:tc>
      </w:tr>
      <w:tr w:rsidR="0045021E" w:rsidRPr="00782D53" w14:paraId="36B78AE5"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C58DC9E"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8148824" w14:textId="77777777" w:rsidR="0045021E" w:rsidRPr="00D820A8" w:rsidRDefault="0045021E">
            <w:pPr>
              <w:rPr>
                <w:rFonts w:asciiTheme="minorHAnsi" w:hAnsiTheme="minorHAnsi" w:cstheme="minorHAnsi"/>
              </w:rPr>
            </w:pPr>
            <w:r w:rsidRPr="00D820A8">
              <w:rPr>
                <w:rFonts w:asciiTheme="minorHAnsi" w:hAnsiTheme="minorHAnsi" w:cstheme="minorHAnsi"/>
              </w:rPr>
              <w:t>Turi būti galimybė pakeisti klaidingą pareigybės aprašymo priskyrimą pareigybei bei nurodyti tikslinimo priežastį.</w:t>
            </w:r>
          </w:p>
        </w:tc>
      </w:tr>
      <w:tr w:rsidR="0045021E" w:rsidRPr="00782D53" w14:paraId="285EEA5B"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A584769"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67B86747" w14:textId="77777777" w:rsidR="0045021E" w:rsidRPr="00D820A8" w:rsidRDefault="0045021E">
            <w:pPr>
              <w:rPr>
                <w:rFonts w:asciiTheme="minorHAnsi" w:hAnsiTheme="minorHAnsi" w:cstheme="minorHAnsi"/>
                <w:szCs w:val="20"/>
              </w:rPr>
            </w:pPr>
            <w:r w:rsidRPr="00D820A8">
              <w:rPr>
                <w:rFonts w:asciiTheme="minorHAnsi" w:hAnsiTheme="minorHAnsi" w:cstheme="minorHAnsi"/>
              </w:rPr>
              <w:t>Turi būti galimybė patvirtintą pareigybės aprašymą priskirti pavaldžios įstaigos pareigybėms bei pareigybės aprašymą susieti su pavaldžia įstaiga, taip šios įstaigos apimtyje leidžiant pareigybės aprašymą priskirti įstaigos pareigybėms.</w:t>
            </w:r>
          </w:p>
        </w:tc>
      </w:tr>
      <w:tr w:rsidR="0045021E" w:rsidRPr="00782D53" w14:paraId="67278B6D"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C517D8C" w14:textId="77777777" w:rsidR="0045021E" w:rsidRPr="00D93036"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D4A518E" w14:textId="77777777" w:rsidR="0045021E" w:rsidRPr="00D820A8" w:rsidRDefault="0045021E">
            <w:pPr>
              <w:rPr>
                <w:rFonts w:cstheme="minorHAnsi"/>
              </w:rPr>
            </w:pPr>
            <w:r w:rsidRPr="00D820A8">
              <w:rPr>
                <w:rFonts w:asciiTheme="minorHAnsi" w:hAnsiTheme="minorHAnsi" w:cstheme="minorHAnsi"/>
              </w:rPr>
              <w:t xml:space="preserve">Turi būti galimybė peržiūrėti </w:t>
            </w:r>
            <w:r>
              <w:rPr>
                <w:rFonts w:asciiTheme="minorHAnsi" w:hAnsiTheme="minorHAnsi" w:cstheme="minorHAnsi"/>
              </w:rPr>
              <w:t xml:space="preserve">pareigybės aprašymą </w:t>
            </w:r>
            <w:r w:rsidRPr="00D820A8">
              <w:rPr>
                <w:rFonts w:asciiTheme="minorHAnsi" w:hAnsiTheme="minorHAnsi" w:cstheme="minorHAnsi"/>
              </w:rPr>
              <w:t>bei jas atsisiųsti spausdinimui parengtu formatu.</w:t>
            </w:r>
          </w:p>
        </w:tc>
      </w:tr>
      <w:tr w:rsidR="0045021E" w:rsidRPr="00782D53" w14:paraId="315C4DD5" w14:textId="77777777">
        <w:trPr>
          <w:cnfStyle w:val="000000010000" w:firstRow="0" w:lastRow="0" w:firstColumn="0" w:lastColumn="0" w:oddVBand="0" w:evenVBand="0" w:oddHBand="0" w:evenHBand="1" w:firstRowFirstColumn="0" w:firstRowLastColumn="0" w:lastRowFirstColumn="0" w:lastRowLastColumn="0"/>
        </w:trPr>
        <w:tc>
          <w:tcPr>
            <w:tcW w:w="5000" w:type="pct"/>
            <w:gridSpan w:val="2"/>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731CC271" w14:textId="77777777" w:rsidR="0045021E" w:rsidRPr="00D820A8" w:rsidRDefault="0045021E">
            <w:pPr>
              <w:pStyle w:val="Focus0"/>
              <w:rPr>
                <w:rFonts w:asciiTheme="minorHAnsi" w:hAnsiTheme="minorHAnsi" w:cstheme="minorHAnsi"/>
                <w:szCs w:val="20"/>
              </w:rPr>
            </w:pPr>
            <w:r w:rsidRPr="008D3E6A">
              <w:rPr>
                <w:rFonts w:asciiTheme="minorHAnsi" w:hAnsiTheme="minorHAnsi" w:cstheme="minorHAnsi"/>
              </w:rPr>
              <w:t>Kompetencijų tvarkymas</w:t>
            </w:r>
          </w:p>
        </w:tc>
      </w:tr>
      <w:tr w:rsidR="0045021E" w:rsidRPr="00782D53" w14:paraId="02F4D18D"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D22A3B2"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74EEA9CB"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 xml:space="preserve">Turi būti galima tvarkyti pareigybių aprašymuose priskirtinas kompetencijas. </w:t>
            </w:r>
          </w:p>
        </w:tc>
      </w:tr>
      <w:tr w:rsidR="0045021E" w:rsidRPr="00782D53" w14:paraId="2A8E5E0F"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517CAFE"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7CD331A9"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Kompetencijų tvarkymas turi būti organizuojamas tokioje hierarchijoje:</w:t>
            </w:r>
          </w:p>
          <w:p w14:paraId="4D252ADA" w14:textId="77777777" w:rsidR="0045021E" w:rsidRPr="00D820A8" w:rsidRDefault="0045021E" w:rsidP="0013691A">
            <w:pPr>
              <w:pStyle w:val="Sraopastraipa"/>
              <w:numPr>
                <w:ilvl w:val="0"/>
                <w:numId w:val="10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Bendrosios kompetencijos;</w:t>
            </w:r>
          </w:p>
          <w:p w14:paraId="25E9D1AD" w14:textId="77777777" w:rsidR="0045021E" w:rsidRPr="00D820A8" w:rsidRDefault="0045021E" w:rsidP="0013691A">
            <w:pPr>
              <w:pStyle w:val="Sraopastraipa"/>
              <w:numPr>
                <w:ilvl w:val="0"/>
                <w:numId w:val="10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Vadybinės ir lyderystės kompetencijos;</w:t>
            </w:r>
          </w:p>
          <w:p w14:paraId="161DA394" w14:textId="77777777" w:rsidR="0045021E" w:rsidRPr="00D820A8" w:rsidRDefault="0045021E" w:rsidP="0013691A">
            <w:pPr>
              <w:pStyle w:val="Sraopastraipa"/>
              <w:numPr>
                <w:ilvl w:val="0"/>
                <w:numId w:val="10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lastRenderedPageBreak/>
              <w:t>Specifinės ir profesinės kompetencijos:</w:t>
            </w:r>
          </w:p>
          <w:p w14:paraId="0A19346B" w14:textId="77777777" w:rsidR="0045021E" w:rsidRPr="00D820A8" w:rsidRDefault="0045021E" w:rsidP="0013691A">
            <w:pPr>
              <w:pStyle w:val="Sraopastraipa"/>
              <w:numPr>
                <w:ilvl w:val="1"/>
                <w:numId w:val="10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Specifinės kompetencijos;</w:t>
            </w:r>
          </w:p>
          <w:p w14:paraId="03FCA393" w14:textId="77777777" w:rsidR="0045021E" w:rsidRPr="00D820A8" w:rsidRDefault="0045021E" w:rsidP="0013691A">
            <w:pPr>
              <w:pStyle w:val="Sraopastraipa"/>
              <w:numPr>
                <w:ilvl w:val="1"/>
                <w:numId w:val="10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Profesinės kompetencijos:</w:t>
            </w:r>
          </w:p>
          <w:p w14:paraId="0E1BE272" w14:textId="77777777" w:rsidR="0045021E" w:rsidRPr="00D820A8" w:rsidRDefault="0045021E" w:rsidP="0013691A">
            <w:pPr>
              <w:pStyle w:val="Sraopastraipa"/>
              <w:numPr>
                <w:ilvl w:val="2"/>
                <w:numId w:val="10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Bendrųjų veiklos sričių profesinės kompetencijos;</w:t>
            </w:r>
          </w:p>
          <w:p w14:paraId="5ECAF10D" w14:textId="77777777" w:rsidR="0045021E" w:rsidRPr="00D820A8" w:rsidRDefault="0045021E" w:rsidP="0013691A">
            <w:pPr>
              <w:pStyle w:val="Sraopastraipa"/>
              <w:numPr>
                <w:ilvl w:val="2"/>
                <w:numId w:val="10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Specialiųjų veiklos sričių profesinės kompetencijos.</w:t>
            </w:r>
          </w:p>
        </w:tc>
      </w:tr>
      <w:tr w:rsidR="0045021E" w:rsidRPr="00782D53" w14:paraId="38804794"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2BB333A"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52A90060" w14:textId="77777777" w:rsidR="0045021E" w:rsidRPr="00D820A8" w:rsidRDefault="0045021E">
            <w:pPr>
              <w:rPr>
                <w:rFonts w:asciiTheme="minorHAnsi" w:hAnsiTheme="minorHAnsi" w:cstheme="minorHAnsi"/>
                <w:szCs w:val="20"/>
              </w:rPr>
            </w:pPr>
            <w:r w:rsidRPr="00D820A8">
              <w:rPr>
                <w:rFonts w:asciiTheme="minorHAnsi" w:hAnsiTheme="minorHAnsi" w:cstheme="minorHAnsi"/>
              </w:rPr>
              <w:t xml:space="preserve">Turi būti galimybė peržiūrėti kompetencijas, bei jas atsisiųsti spausdinimui parengtu formatu. </w:t>
            </w:r>
          </w:p>
        </w:tc>
      </w:tr>
      <w:tr w:rsidR="0045021E" w:rsidRPr="00782D53" w14:paraId="1D2BD094"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C46D767"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4C24DB4" w14:textId="77777777" w:rsidR="0045021E" w:rsidRPr="00D820A8" w:rsidRDefault="0045021E">
            <w:pPr>
              <w:rPr>
                <w:rFonts w:asciiTheme="minorHAnsi" w:hAnsiTheme="minorHAnsi" w:cstheme="minorHAnsi"/>
                <w:szCs w:val="20"/>
              </w:rPr>
            </w:pPr>
            <w:r w:rsidRPr="00D820A8">
              <w:rPr>
                <w:rFonts w:asciiTheme="minorHAnsi" w:hAnsiTheme="minorHAnsi" w:cstheme="minorHAnsi"/>
              </w:rPr>
              <w:t>Turi būti galimybė kompetencijų aprašymus rengti ir iš ruošinių. Turi būti galima administravimo priemonėmis nustatyti, kurias kompetencijas (pagal kompetencijų hierarchiją) galima rengti tik iš ruošinių.</w:t>
            </w:r>
          </w:p>
        </w:tc>
      </w:tr>
      <w:tr w:rsidR="0045021E" w:rsidRPr="00782D53" w14:paraId="68C35E01"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4ED7D9B"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15F873DC"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Aprašant kompetenciją turi būti galima nurodyti:</w:t>
            </w:r>
          </w:p>
          <w:p w14:paraId="77817C83" w14:textId="77777777" w:rsidR="0045021E" w:rsidRPr="00D820A8" w:rsidRDefault="0045021E" w:rsidP="0013691A">
            <w:pPr>
              <w:pStyle w:val="Sraopastraipa"/>
              <w:numPr>
                <w:ilvl w:val="0"/>
                <w:numId w:val="10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Kompetencijos pavadinimą;</w:t>
            </w:r>
          </w:p>
          <w:p w14:paraId="3D929345" w14:textId="77777777" w:rsidR="0045021E" w:rsidRPr="00D820A8" w:rsidRDefault="0045021E" w:rsidP="0013691A">
            <w:pPr>
              <w:pStyle w:val="Sraopastraipa"/>
              <w:numPr>
                <w:ilvl w:val="0"/>
                <w:numId w:val="10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Kompetencijos apibrėžimą;</w:t>
            </w:r>
          </w:p>
          <w:p w14:paraId="3B288446" w14:textId="77777777" w:rsidR="0045021E" w:rsidRPr="00D820A8" w:rsidRDefault="0045021E" w:rsidP="0013691A">
            <w:pPr>
              <w:pStyle w:val="Sraopastraipa"/>
              <w:numPr>
                <w:ilvl w:val="0"/>
                <w:numId w:val="10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Kompetencijos galiojimą (nuo - iki);</w:t>
            </w:r>
          </w:p>
          <w:p w14:paraId="1C6752D7" w14:textId="712A3534" w:rsidR="0045021E" w:rsidRDefault="0045021E" w:rsidP="0013691A">
            <w:pPr>
              <w:pStyle w:val="Sraopastraipa"/>
              <w:numPr>
                <w:ilvl w:val="0"/>
                <w:numId w:val="102"/>
              </w:numPr>
              <w:spacing w:before="60" w:after="120" w:line="240" w:lineRule="auto"/>
              <w:contextualSpacing w:val="0"/>
              <w:jc w:val="both"/>
              <w:rPr>
                <w:rFonts w:asciiTheme="minorHAnsi" w:hAnsiTheme="minorHAnsi" w:cstheme="minorHAnsi"/>
              </w:rPr>
            </w:pPr>
            <w:r>
              <w:rPr>
                <w:rFonts w:asciiTheme="minorHAnsi" w:hAnsiTheme="minorHAnsi" w:cstheme="minorHAnsi"/>
              </w:rPr>
              <w:t>Kompetencijos i</w:t>
            </w:r>
            <w:r w:rsidRPr="00D820A8">
              <w:rPr>
                <w:rFonts w:asciiTheme="minorHAnsi" w:hAnsiTheme="minorHAnsi" w:cstheme="minorHAnsi"/>
              </w:rPr>
              <w:t xml:space="preserve">ndikatorius </w:t>
            </w:r>
            <w:r>
              <w:rPr>
                <w:rFonts w:asciiTheme="minorHAnsi" w:hAnsiTheme="minorHAnsi" w:cstheme="minorHAnsi"/>
              </w:rPr>
              <w:t xml:space="preserve">- </w:t>
            </w:r>
            <w:r w:rsidRPr="00D820A8">
              <w:rPr>
                <w:rFonts w:asciiTheme="minorHAnsi" w:hAnsiTheme="minorHAnsi" w:cstheme="minorHAnsi"/>
              </w:rPr>
              <w:t>negalima pašalinti privalom</w:t>
            </w:r>
            <w:r>
              <w:rPr>
                <w:rFonts w:asciiTheme="minorHAnsi" w:hAnsiTheme="minorHAnsi" w:cstheme="minorHAnsi"/>
              </w:rPr>
              <w:t>o</w:t>
            </w:r>
            <w:r w:rsidRPr="00D820A8">
              <w:rPr>
                <w:rFonts w:asciiTheme="minorHAnsi" w:hAnsiTheme="minorHAnsi" w:cstheme="minorHAnsi"/>
              </w:rPr>
              <w:t xml:space="preserve"> </w:t>
            </w:r>
            <w:r>
              <w:rPr>
                <w:rFonts w:asciiTheme="minorHAnsi" w:hAnsiTheme="minorHAnsi" w:cstheme="minorHAnsi"/>
              </w:rPr>
              <w:t xml:space="preserve">kompetencijos </w:t>
            </w:r>
            <w:r w:rsidRPr="00D820A8">
              <w:rPr>
                <w:rFonts w:asciiTheme="minorHAnsi" w:hAnsiTheme="minorHAnsi" w:cstheme="minorHAnsi"/>
              </w:rPr>
              <w:t>indikatori</w:t>
            </w:r>
            <w:r>
              <w:rPr>
                <w:rFonts w:asciiTheme="minorHAnsi" w:hAnsiTheme="minorHAnsi" w:cstheme="minorHAnsi"/>
              </w:rPr>
              <w:t>aus. Kompetenciją sudaro daugiau ne vienas kompetencijos indikatorius.</w:t>
            </w:r>
          </w:p>
          <w:p w14:paraId="42E1BAAD" w14:textId="77777777" w:rsidR="0045021E" w:rsidRPr="00D820A8" w:rsidRDefault="0045021E" w:rsidP="0013691A">
            <w:pPr>
              <w:pStyle w:val="Sraopastraipa"/>
              <w:numPr>
                <w:ilvl w:val="0"/>
                <w:numId w:val="102"/>
              </w:numPr>
              <w:spacing w:before="60" w:after="120" w:line="240" w:lineRule="auto"/>
              <w:contextualSpacing w:val="0"/>
              <w:jc w:val="both"/>
              <w:rPr>
                <w:rFonts w:asciiTheme="minorHAnsi" w:hAnsiTheme="minorHAnsi" w:cstheme="minorHAnsi"/>
              </w:rPr>
            </w:pPr>
            <w:r>
              <w:rPr>
                <w:rFonts w:asciiTheme="minorHAnsi" w:hAnsiTheme="minorHAnsi" w:cstheme="minorHAnsi"/>
              </w:rPr>
              <w:t>Kompetencijos indikatoriaus aprašymas.</w:t>
            </w:r>
          </w:p>
        </w:tc>
      </w:tr>
      <w:tr w:rsidR="0045021E" w:rsidRPr="00782D53" w14:paraId="4281B56F"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9FA406E"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00867D4D"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 xml:space="preserve">Turi būti galimybė parengtą kompetenciją išsiųsti tvirtinimui. </w:t>
            </w:r>
          </w:p>
        </w:tc>
      </w:tr>
      <w:tr w:rsidR="0045021E" w:rsidRPr="00782D53" w14:paraId="3DCF8FE6"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BC302A7"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349B5C9" w14:textId="0E5EBA6F" w:rsidR="0045021E" w:rsidRPr="00D820A8" w:rsidRDefault="0045021E">
            <w:pPr>
              <w:rPr>
                <w:rFonts w:asciiTheme="minorHAnsi" w:hAnsiTheme="minorHAnsi" w:cstheme="minorHAnsi"/>
                <w:szCs w:val="20"/>
              </w:rPr>
            </w:pPr>
            <w:r w:rsidRPr="001E5B40">
              <w:rPr>
                <w:rFonts w:asciiTheme="minorHAnsi" w:hAnsiTheme="minorHAnsi" w:cstheme="minorHAnsi"/>
                <w:szCs w:val="20"/>
              </w:rPr>
              <w:t xml:space="preserve">Turi būti galimybė derinamą kompetenciją </w:t>
            </w:r>
            <w:r w:rsidR="00750237">
              <w:rPr>
                <w:rFonts w:asciiTheme="minorHAnsi" w:hAnsiTheme="minorHAnsi" w:cstheme="minorHAnsi"/>
                <w:szCs w:val="20"/>
              </w:rPr>
              <w:t xml:space="preserve">pažymėti </w:t>
            </w:r>
            <w:r w:rsidR="00EE1520">
              <w:rPr>
                <w:rFonts w:asciiTheme="minorHAnsi" w:hAnsiTheme="minorHAnsi" w:cstheme="minorHAnsi"/>
                <w:szCs w:val="20"/>
              </w:rPr>
              <w:t xml:space="preserve">kaip </w:t>
            </w:r>
            <w:r w:rsidRPr="001E5B40">
              <w:rPr>
                <w:rFonts w:asciiTheme="minorHAnsi" w:hAnsiTheme="minorHAnsi" w:cstheme="minorHAnsi"/>
                <w:szCs w:val="20"/>
              </w:rPr>
              <w:t>patvirtint</w:t>
            </w:r>
            <w:r w:rsidR="00EE1520">
              <w:rPr>
                <w:rFonts w:asciiTheme="minorHAnsi" w:hAnsiTheme="minorHAnsi" w:cstheme="minorHAnsi"/>
                <w:szCs w:val="20"/>
              </w:rPr>
              <w:t>ą</w:t>
            </w:r>
            <w:r w:rsidRPr="001E5B40">
              <w:rPr>
                <w:rFonts w:asciiTheme="minorHAnsi" w:hAnsiTheme="minorHAnsi" w:cstheme="minorHAnsi"/>
                <w:szCs w:val="20"/>
              </w:rPr>
              <w:t xml:space="preserve"> arba grąžinti tikslinimui pateikus pastabas.</w:t>
            </w:r>
          </w:p>
        </w:tc>
      </w:tr>
      <w:tr w:rsidR="0045021E" w:rsidRPr="00782D53" w14:paraId="2146C3A6"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ED04704"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7415AD6" w14:textId="77777777" w:rsidR="0045021E" w:rsidRPr="00D820A8" w:rsidRDefault="0045021E">
            <w:pPr>
              <w:rPr>
                <w:rFonts w:asciiTheme="minorHAnsi" w:hAnsiTheme="minorHAnsi" w:cstheme="minorHAnsi"/>
                <w:szCs w:val="20"/>
              </w:rPr>
            </w:pPr>
            <w:r w:rsidRPr="001E5B40">
              <w:rPr>
                <w:rFonts w:asciiTheme="minorHAnsi" w:hAnsiTheme="minorHAnsi" w:cstheme="minorHAnsi"/>
                <w:szCs w:val="20"/>
              </w:rPr>
              <w:t>Turi būti galimybė rengti naują kompetencijos redakciją. Rengiant naują kompetencijos redakciją kompetencijos pavadinimas ir apibrėžimas negali būti keičiami.</w:t>
            </w:r>
          </w:p>
        </w:tc>
      </w:tr>
      <w:tr w:rsidR="0045021E" w:rsidRPr="00782D53" w14:paraId="7F2F4867"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2CC6D2E"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7854830" w14:textId="77777777" w:rsidR="0045021E" w:rsidRPr="00D820A8" w:rsidRDefault="0045021E">
            <w:pPr>
              <w:rPr>
                <w:rFonts w:asciiTheme="minorHAnsi" w:hAnsiTheme="minorHAnsi" w:cstheme="minorHAnsi"/>
                <w:szCs w:val="20"/>
              </w:rPr>
            </w:pPr>
            <w:r w:rsidRPr="001E5B40">
              <w:rPr>
                <w:rFonts w:asciiTheme="minorHAnsi" w:hAnsiTheme="minorHAnsi" w:cstheme="minorHAnsi"/>
                <w:szCs w:val="20"/>
              </w:rPr>
              <w:t>Kompetencijos redakcijas taip pat turi būti galima derinti ir tvirtini.</w:t>
            </w:r>
          </w:p>
        </w:tc>
      </w:tr>
      <w:tr w:rsidR="0045021E" w:rsidRPr="00782D53" w14:paraId="6BBE0D2A"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3F997FE"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948DFCA" w14:textId="16944B96" w:rsidR="0045021E" w:rsidRPr="00D820A8" w:rsidRDefault="0045021E">
            <w:pPr>
              <w:rPr>
                <w:rFonts w:asciiTheme="minorHAnsi" w:hAnsiTheme="minorHAnsi" w:cstheme="minorHAnsi"/>
                <w:szCs w:val="20"/>
              </w:rPr>
            </w:pPr>
            <w:r w:rsidRPr="001E5B40">
              <w:rPr>
                <w:rFonts w:asciiTheme="minorHAnsi" w:hAnsiTheme="minorHAnsi" w:cstheme="minorHAnsi"/>
                <w:szCs w:val="20"/>
              </w:rPr>
              <w:t xml:space="preserve">Aprašant naują indikatoriaus redakciją turi būti galima nurodyti indikatoriaus pavadinimą ir </w:t>
            </w:r>
            <w:r w:rsidR="008B29D0">
              <w:rPr>
                <w:rFonts w:asciiTheme="minorHAnsi" w:hAnsiTheme="minorHAnsi" w:cstheme="minorHAnsi"/>
                <w:szCs w:val="20"/>
              </w:rPr>
              <w:t>i</w:t>
            </w:r>
            <w:r w:rsidRPr="001E5B40">
              <w:rPr>
                <w:rFonts w:asciiTheme="minorHAnsi" w:hAnsiTheme="minorHAnsi" w:cstheme="minorHAnsi"/>
                <w:szCs w:val="20"/>
              </w:rPr>
              <w:t>ndikatoriaus vertinimo (nuo 0 iki 3, arba kitą su Perkančiąja organizacija suderinta skale) aprašymus.</w:t>
            </w:r>
          </w:p>
        </w:tc>
      </w:tr>
      <w:tr w:rsidR="0045021E" w:rsidRPr="00782D53" w14:paraId="3DDA45AF"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50BFAB7"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79E456D" w14:textId="77777777" w:rsidR="0045021E" w:rsidRPr="00D820A8" w:rsidRDefault="0045021E">
            <w:pPr>
              <w:rPr>
                <w:rFonts w:asciiTheme="minorHAnsi" w:hAnsiTheme="minorHAnsi" w:cstheme="minorHAnsi"/>
                <w:szCs w:val="20"/>
              </w:rPr>
            </w:pPr>
            <w:r w:rsidRPr="001E5B40">
              <w:rPr>
                <w:rFonts w:asciiTheme="minorHAnsi" w:hAnsiTheme="minorHAnsi" w:cstheme="minorHAnsi"/>
                <w:szCs w:val="20"/>
              </w:rPr>
              <w:t>Patvirtintos kompetencijos gali būti priskiriamos naudojimui pavaldžioms įstaigoms, tačiau jei priskirto tipo kompetencijas įstaiga pati turi tvirtinti, tvirtinimo žingsnis pavaldžioje įstaigoje vis tiek turi būti atliekamas.</w:t>
            </w:r>
          </w:p>
        </w:tc>
      </w:tr>
      <w:tr w:rsidR="0045021E" w:rsidRPr="00782D53" w14:paraId="50F5EC0E"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9B0114E"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7294C928" w14:textId="77777777" w:rsidR="0045021E" w:rsidRPr="00D820A8" w:rsidRDefault="0045021E">
            <w:pPr>
              <w:rPr>
                <w:rFonts w:asciiTheme="minorHAnsi" w:hAnsiTheme="minorHAnsi" w:cstheme="minorHAnsi"/>
                <w:szCs w:val="20"/>
              </w:rPr>
            </w:pPr>
            <w:r w:rsidRPr="001E5B40">
              <w:rPr>
                <w:rFonts w:asciiTheme="minorHAnsi" w:hAnsiTheme="minorHAnsi" w:cstheme="minorHAnsi"/>
                <w:szCs w:val="20"/>
              </w:rPr>
              <w:t>Turi būti galimybė atšaukti kompetencijos redakciją (jei kompetencija dar nėra patvirtinta) arba uždaryti kompetenciją, nurodant kompetencijos uždarymo terminą, įsakymo numerį ir įsakymo datą.</w:t>
            </w:r>
          </w:p>
        </w:tc>
      </w:tr>
      <w:tr w:rsidR="0045021E" w:rsidRPr="00782D53" w14:paraId="5DED9816"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56DBDEA" w14:textId="77777777" w:rsidR="0045021E" w:rsidRPr="00D93036"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E1B71E7" w14:textId="77777777" w:rsidR="0045021E" w:rsidRPr="00D820A8" w:rsidRDefault="0045021E">
            <w:pPr>
              <w:rPr>
                <w:rFonts w:cstheme="minorHAnsi"/>
                <w:szCs w:val="20"/>
              </w:rPr>
            </w:pPr>
            <w:r w:rsidRPr="001F01E7">
              <w:rPr>
                <w:rFonts w:asciiTheme="minorHAnsi" w:hAnsiTheme="minorHAnsi" w:cstheme="minorHAnsi"/>
              </w:rPr>
              <w:t>Turi būti</w:t>
            </w:r>
            <w:r w:rsidRPr="00DC69E7">
              <w:t xml:space="preserve"> </w:t>
            </w:r>
            <w:r w:rsidRPr="001F01E7">
              <w:rPr>
                <w:rFonts w:asciiTheme="minorHAnsi" w:hAnsiTheme="minorHAnsi" w:cstheme="minorHAnsi"/>
              </w:rPr>
              <w:t>galimybė rengti kompetencijų ruošinius. Ruošinių rengimas turi būti rengiamas centralizuotai</w:t>
            </w:r>
            <w:r>
              <w:rPr>
                <w:rFonts w:asciiTheme="minorHAnsi" w:hAnsiTheme="minorHAnsi" w:cstheme="minorHAnsi"/>
              </w:rPr>
              <w:t xml:space="preserve"> </w:t>
            </w:r>
            <w:r w:rsidRPr="00D026CA">
              <w:rPr>
                <w:rFonts w:asciiTheme="minorHAnsi" w:hAnsiTheme="minorHAnsi" w:cstheme="minorHAnsi"/>
              </w:rPr>
              <w:t xml:space="preserve">(kompetencijų </w:t>
            </w:r>
            <w:r>
              <w:rPr>
                <w:rFonts w:asciiTheme="minorHAnsi" w:hAnsiTheme="minorHAnsi" w:cstheme="minorHAnsi"/>
              </w:rPr>
              <w:t xml:space="preserve">ruošinių </w:t>
            </w:r>
            <w:r w:rsidRPr="00D026CA">
              <w:rPr>
                <w:rFonts w:asciiTheme="minorHAnsi" w:hAnsiTheme="minorHAnsi" w:cstheme="minorHAnsi"/>
              </w:rPr>
              <w:t>sąraš</w:t>
            </w:r>
            <w:r>
              <w:rPr>
                <w:rFonts w:asciiTheme="minorHAnsi" w:hAnsiTheme="minorHAnsi" w:cstheme="minorHAnsi"/>
              </w:rPr>
              <w:t>ą (</w:t>
            </w:r>
            <w:r w:rsidRPr="00D026CA">
              <w:rPr>
                <w:rFonts w:asciiTheme="minorHAnsi" w:hAnsiTheme="minorHAnsi" w:cstheme="minorHAnsi"/>
              </w:rPr>
              <w:t>struktūr</w:t>
            </w:r>
            <w:r>
              <w:rPr>
                <w:rFonts w:asciiTheme="minorHAnsi" w:hAnsiTheme="minorHAnsi" w:cstheme="minorHAnsi"/>
              </w:rPr>
              <w:t>izuotus duomenis)</w:t>
            </w:r>
            <w:r w:rsidRPr="00D026CA">
              <w:rPr>
                <w:rFonts w:asciiTheme="minorHAnsi" w:hAnsiTheme="minorHAnsi" w:cstheme="minorHAnsi"/>
              </w:rPr>
              <w:t xml:space="preserve"> turi būti galimybė gauti iš VSDRIS (arba VSDRIS posistemio, kuriame kompetencijų sąrašas tvarkomas centralizuotai). Detalus</w:t>
            </w:r>
            <w:r>
              <w:rPr>
                <w:rFonts w:asciiTheme="minorHAnsi" w:hAnsiTheme="minorHAnsi" w:cstheme="minorHAnsi"/>
              </w:rPr>
              <w:t xml:space="preserve"> kompetencijų sąrašo gavimas ir kompetencijų sąrašo duomenų tvarkymo funkcionalumas turi būti suderintas su Perkančiąja organizacija analizės ir projektavimo metu.</w:t>
            </w:r>
            <w:r w:rsidRPr="001F01E7">
              <w:rPr>
                <w:rFonts w:asciiTheme="minorHAnsi" w:hAnsiTheme="minorHAnsi" w:cstheme="minorHAnsi"/>
              </w:rPr>
              <w:t xml:space="preserve"> Patvirtinti </w:t>
            </w:r>
            <w:r>
              <w:rPr>
                <w:rFonts w:asciiTheme="minorHAnsi" w:hAnsiTheme="minorHAnsi" w:cstheme="minorHAnsi"/>
              </w:rPr>
              <w:t xml:space="preserve">centralizuoti kompetencijų </w:t>
            </w:r>
            <w:r w:rsidRPr="001F01E7">
              <w:rPr>
                <w:rFonts w:asciiTheme="minorHAnsi" w:hAnsiTheme="minorHAnsi" w:cstheme="minorHAnsi"/>
              </w:rPr>
              <w:t xml:space="preserve">ruošiniai turi būti prieinami visoms </w:t>
            </w:r>
            <w:r>
              <w:rPr>
                <w:rFonts w:asciiTheme="minorHAnsi" w:hAnsiTheme="minorHAnsi" w:cstheme="minorHAnsi"/>
              </w:rPr>
              <w:t>DUPAIS</w:t>
            </w:r>
            <w:r w:rsidRPr="001F01E7">
              <w:rPr>
                <w:rFonts w:asciiTheme="minorHAnsi" w:hAnsiTheme="minorHAnsi" w:cstheme="minorHAnsi"/>
              </w:rPr>
              <w:t xml:space="preserve"> naudojančioms įstaigoms pagal įstaigoje tvarkomas pareigybių grupes.</w:t>
            </w:r>
          </w:p>
        </w:tc>
      </w:tr>
      <w:tr w:rsidR="0045021E" w:rsidRPr="00782D53" w14:paraId="6A09BAFC" w14:textId="77777777">
        <w:trPr>
          <w:cnfStyle w:val="000000010000" w:firstRow="0" w:lastRow="0" w:firstColumn="0" w:lastColumn="0" w:oddVBand="0" w:evenVBand="0" w:oddHBand="0" w:evenHBand="1" w:firstRowFirstColumn="0" w:firstRowLastColumn="0" w:lastRowFirstColumn="0" w:lastRowLastColumn="0"/>
        </w:trPr>
        <w:tc>
          <w:tcPr>
            <w:tcW w:w="5000" w:type="pct"/>
            <w:gridSpan w:val="2"/>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7EF076C7" w14:textId="77777777" w:rsidR="0045021E" w:rsidRPr="00D820A8" w:rsidRDefault="0045021E">
            <w:pPr>
              <w:pStyle w:val="Focus0"/>
              <w:rPr>
                <w:rFonts w:asciiTheme="minorHAnsi" w:hAnsiTheme="minorHAnsi" w:cstheme="minorHAnsi"/>
                <w:szCs w:val="20"/>
              </w:rPr>
            </w:pPr>
            <w:r w:rsidRPr="00D820A8">
              <w:rPr>
                <w:rFonts w:asciiTheme="minorHAnsi" w:hAnsiTheme="minorHAnsi" w:cstheme="minorHAnsi"/>
              </w:rPr>
              <w:lastRenderedPageBreak/>
              <w:t>Kadencijų tvarkymas</w:t>
            </w:r>
          </w:p>
        </w:tc>
      </w:tr>
      <w:tr w:rsidR="0045021E" w:rsidRPr="00782D53" w14:paraId="22F02C5C"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25737C8"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3703AC27"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Turi būti galimybė tam tikroms pareigybių grupėms nustatyti joms taikomus kadencijų reikalavimus.</w:t>
            </w:r>
          </w:p>
        </w:tc>
      </w:tr>
      <w:tr w:rsidR="0045021E" w:rsidRPr="00782D53" w14:paraId="177D5D24" w14:textId="77777777">
        <w:trPr>
          <w:cnfStyle w:val="000000010000" w:firstRow="0" w:lastRow="0" w:firstColumn="0" w:lastColumn="0" w:oddVBand="0" w:evenVBand="0" w:oddHBand="0" w:evenHBand="1"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2E2973E"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79D10CD9"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Turi būti galimybė nustatyti taikytiną:</w:t>
            </w:r>
          </w:p>
          <w:p w14:paraId="63E6CD40" w14:textId="77777777" w:rsidR="0045021E" w:rsidRPr="00D820A8" w:rsidRDefault="0045021E" w:rsidP="0013691A">
            <w:pPr>
              <w:pStyle w:val="Sraopastraipa"/>
              <w:numPr>
                <w:ilvl w:val="0"/>
                <w:numId w:val="10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Kadencijos trukmę (metais);</w:t>
            </w:r>
          </w:p>
          <w:p w14:paraId="285D0A29" w14:textId="77777777" w:rsidR="0045021E" w:rsidRPr="00D820A8" w:rsidRDefault="0045021E" w:rsidP="0013691A">
            <w:pPr>
              <w:pStyle w:val="Sraopastraipa"/>
              <w:numPr>
                <w:ilvl w:val="0"/>
                <w:numId w:val="10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Galimą kadencijų skaičių;</w:t>
            </w:r>
          </w:p>
          <w:p w14:paraId="145B8EAE" w14:textId="77777777" w:rsidR="0045021E" w:rsidRPr="00D820A8" w:rsidRDefault="0045021E" w:rsidP="0013691A">
            <w:pPr>
              <w:pStyle w:val="Sraopastraipa"/>
              <w:numPr>
                <w:ilvl w:val="0"/>
                <w:numId w:val="10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Galimą iš eilės einančių kadencijų skaičių.</w:t>
            </w:r>
          </w:p>
        </w:tc>
      </w:tr>
      <w:tr w:rsidR="0045021E" w:rsidRPr="00782D53" w14:paraId="74E36C40" w14:textId="77777777">
        <w:trPr>
          <w:cnfStyle w:val="000000100000" w:firstRow="0" w:lastRow="0" w:firstColumn="0" w:lastColumn="0" w:oddVBand="0" w:evenVBand="0" w:oddHBand="1" w:evenHBand="0" w:firstRowFirstColumn="0" w:firstRowLastColumn="0" w:lastRowFirstColumn="0" w:lastRowLastColumn="0"/>
        </w:trPr>
        <w:tc>
          <w:tcPr>
            <w:tcW w:w="609"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F6ADCD5" w14:textId="77777777" w:rsidR="0045021E" w:rsidRPr="00D820A8" w:rsidRDefault="0045021E"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hideMark/>
          </w:tcPr>
          <w:p w14:paraId="01A6BE69" w14:textId="77777777" w:rsidR="0045021E" w:rsidRPr="00D820A8" w:rsidRDefault="0045021E">
            <w:pPr>
              <w:rPr>
                <w:rFonts w:asciiTheme="minorHAnsi" w:hAnsiTheme="minorHAnsi" w:cstheme="minorHAnsi"/>
                <w:szCs w:val="20"/>
              </w:rPr>
            </w:pPr>
            <w:r w:rsidRPr="00D820A8">
              <w:rPr>
                <w:rFonts w:asciiTheme="minorHAnsi" w:hAnsiTheme="minorHAnsi" w:cstheme="minorHAnsi"/>
                <w:szCs w:val="20"/>
              </w:rPr>
              <w:t>Kadencijų aprašymai turi būti administruojami nurodant kadencijų parametrus bei kadencijų parametrų rinkinius priskiriant pareigybių tipams.</w:t>
            </w:r>
          </w:p>
        </w:tc>
      </w:tr>
    </w:tbl>
    <w:p w14:paraId="57214405" w14:textId="77777777" w:rsidR="00AE3ED5" w:rsidRPr="00AE3ED5" w:rsidRDefault="00AE3ED5" w:rsidP="00AE3ED5"/>
    <w:p w14:paraId="0F715DB2" w14:textId="0990EA83" w:rsidR="006F6626" w:rsidRDefault="00106648" w:rsidP="006F6626">
      <w:pPr>
        <w:pStyle w:val="Antrat2"/>
        <w:rPr>
          <w:b/>
          <w:bCs/>
        </w:rPr>
      </w:pPr>
      <w:bookmarkStart w:id="96" w:name="_Ref181694155"/>
      <w:bookmarkStart w:id="97" w:name="_Ref181697514"/>
      <w:bookmarkStart w:id="98" w:name="_Toc183714639"/>
      <w:bookmarkStart w:id="99" w:name="_Toc182211282"/>
      <w:r>
        <w:rPr>
          <w:b/>
          <w:bCs/>
        </w:rPr>
        <w:t xml:space="preserve">Reikalavimai </w:t>
      </w:r>
      <w:r w:rsidR="006F6626" w:rsidRPr="006F6626">
        <w:rPr>
          <w:b/>
          <w:bCs/>
        </w:rPr>
        <w:t>Sistemos administravim</w:t>
      </w:r>
      <w:r>
        <w:rPr>
          <w:b/>
          <w:bCs/>
        </w:rPr>
        <w:t>ui</w:t>
      </w:r>
      <w:bookmarkEnd w:id="96"/>
      <w:bookmarkEnd w:id="97"/>
      <w:bookmarkEnd w:id="98"/>
    </w:p>
    <w:p w14:paraId="0DE6D2D7" w14:textId="431A6012" w:rsidR="002E71CC" w:rsidRDefault="00FD3730" w:rsidP="002E71CC">
      <w:pPr>
        <w:pStyle w:val="Antrat3"/>
      </w:pPr>
      <w:bookmarkStart w:id="100" w:name="_Toc182211283"/>
      <w:bookmarkStart w:id="101" w:name="_Toc183714640"/>
      <w:bookmarkEnd w:id="99"/>
      <w:r>
        <w:t>Sistemos</w:t>
      </w:r>
      <w:r w:rsidR="002E71CC" w:rsidRPr="00953469">
        <w:t xml:space="preserve"> parametrų tvarkymas</w:t>
      </w:r>
      <w:bookmarkEnd w:id="100"/>
      <w:bookmarkEnd w:id="101"/>
    </w:p>
    <w:tbl>
      <w:tblPr>
        <w:tblStyle w:val="Civittatable"/>
        <w:tblW w:w="5000" w:type="pct"/>
        <w:tblInd w:w="0" w:type="dxa"/>
        <w:tblLook w:val="04A0" w:firstRow="1" w:lastRow="0" w:firstColumn="1" w:lastColumn="0" w:noHBand="0" w:noVBand="1"/>
      </w:tblPr>
      <w:tblGrid>
        <w:gridCol w:w="1149"/>
        <w:gridCol w:w="8286"/>
      </w:tblGrid>
      <w:tr w:rsidR="008761D3" w:rsidRPr="00782D53" w14:paraId="4CA49A89" w14:textId="77777777">
        <w:trPr>
          <w:cnfStyle w:val="100000000000" w:firstRow="1" w:lastRow="0" w:firstColumn="0" w:lastColumn="0" w:oddVBand="0" w:evenVBand="0" w:oddHBand="0" w:evenHBand="0" w:firstRowFirstColumn="0" w:firstRowLastColumn="0" w:lastRowFirstColumn="0" w:lastRowLastColumn="0"/>
        </w:trPr>
        <w:tc>
          <w:tcPr>
            <w:tcW w:w="609" w:type="pct"/>
          </w:tcPr>
          <w:p w14:paraId="7BB55D2E" w14:textId="77777777" w:rsidR="008761D3" w:rsidRPr="00D820A8" w:rsidRDefault="008761D3">
            <w:pPr>
              <w:rPr>
                <w:rFonts w:cstheme="minorHAnsi"/>
              </w:rPr>
            </w:pPr>
            <w:r w:rsidRPr="00D820A8">
              <w:rPr>
                <w:rFonts w:cstheme="minorHAnsi"/>
                <w:caps w:val="0"/>
              </w:rPr>
              <w:t>NR.</w:t>
            </w:r>
          </w:p>
        </w:tc>
        <w:tc>
          <w:tcPr>
            <w:tcW w:w="4391" w:type="pct"/>
          </w:tcPr>
          <w:p w14:paraId="77C49C14" w14:textId="77777777" w:rsidR="008761D3" w:rsidRPr="00D820A8" w:rsidRDefault="008761D3">
            <w:pPr>
              <w:rPr>
                <w:rFonts w:cstheme="minorHAnsi"/>
              </w:rPr>
            </w:pPr>
            <w:r w:rsidRPr="00D820A8">
              <w:rPr>
                <w:rFonts w:cstheme="minorHAnsi"/>
              </w:rPr>
              <w:t>reikalavimas</w:t>
            </w:r>
          </w:p>
        </w:tc>
      </w:tr>
      <w:tr w:rsidR="008761D3" w:rsidRPr="00782D53" w14:paraId="7429F102"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61C94991" w14:textId="77777777" w:rsidR="008761D3" w:rsidRPr="00D820A8" w:rsidRDefault="008761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02182AAD" w14:textId="77777777" w:rsidR="008761D3" w:rsidRPr="00D820A8" w:rsidRDefault="008761D3">
            <w:pPr>
              <w:rPr>
                <w:rFonts w:asciiTheme="minorHAnsi" w:hAnsiTheme="minorHAnsi" w:cstheme="minorHAnsi"/>
                <w:color w:val="000000"/>
              </w:rPr>
            </w:pPr>
            <w:r w:rsidRPr="00D820A8">
              <w:rPr>
                <w:rFonts w:asciiTheme="minorHAnsi" w:hAnsiTheme="minorHAnsi" w:cstheme="minorHAnsi"/>
                <w:color w:val="000000"/>
              </w:rPr>
              <w:t xml:space="preserve">Turi būti integruota naudotojo sąsaja veikianti interneto naršyklės principu, sudaranti galimybę administruoti </w:t>
            </w:r>
            <w:r>
              <w:rPr>
                <w:rFonts w:asciiTheme="minorHAnsi" w:hAnsiTheme="minorHAnsi" w:cstheme="minorHAnsi"/>
                <w:color w:val="000000"/>
              </w:rPr>
              <w:t>DUPAIS</w:t>
            </w:r>
            <w:r w:rsidRPr="00D820A8">
              <w:rPr>
                <w:rFonts w:asciiTheme="minorHAnsi" w:hAnsiTheme="minorHAnsi" w:cstheme="minorHAnsi"/>
                <w:color w:val="000000"/>
              </w:rPr>
              <w:t xml:space="preserve">. Duomenų bazių valdymo sistemos (DBVS) administravimo sąsaja nėra laikoma tinkama sąsaja </w:t>
            </w:r>
            <w:r>
              <w:rPr>
                <w:rFonts w:asciiTheme="minorHAnsi" w:hAnsiTheme="minorHAnsi" w:cstheme="minorHAnsi"/>
                <w:color w:val="000000"/>
              </w:rPr>
              <w:t>DUPAIS</w:t>
            </w:r>
            <w:r w:rsidRPr="00D820A8">
              <w:rPr>
                <w:rFonts w:asciiTheme="minorHAnsi" w:hAnsiTheme="minorHAnsi" w:cstheme="minorHAnsi"/>
                <w:color w:val="000000"/>
              </w:rPr>
              <w:t xml:space="preserve"> administravimui.</w:t>
            </w:r>
          </w:p>
        </w:tc>
      </w:tr>
      <w:tr w:rsidR="008761D3" w:rsidRPr="00782D53" w14:paraId="4C1B3F21"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080FC27B" w14:textId="77777777" w:rsidR="008761D3" w:rsidRPr="00D820A8" w:rsidRDefault="008761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54FFD88E" w14:textId="63A0BC9A" w:rsidR="0084281F" w:rsidRDefault="008761D3">
            <w:pPr>
              <w:rPr>
                <w:rFonts w:asciiTheme="minorHAnsi" w:hAnsiTheme="minorHAnsi" w:cstheme="minorHAnsi"/>
                <w:color w:val="000000"/>
              </w:rPr>
            </w:pPr>
            <w:r w:rsidRPr="000C7016">
              <w:rPr>
                <w:rFonts w:asciiTheme="minorHAnsi" w:hAnsiTheme="minorHAnsi" w:cstheme="minorHAnsi"/>
                <w:color w:val="000000"/>
              </w:rPr>
              <w:t>Turi būti realizuotas trijų lygių DUPAIS administravimo funkcionalumas – visos DUPAIS, Centralizuoto paslaugų teikėjo (toliau - C</w:t>
            </w:r>
            <w:r w:rsidR="00DE49DF">
              <w:rPr>
                <w:rFonts w:asciiTheme="minorHAnsi" w:hAnsiTheme="minorHAnsi" w:cstheme="minorHAnsi"/>
                <w:color w:val="000000"/>
              </w:rPr>
              <w:t>P</w:t>
            </w:r>
            <w:r w:rsidRPr="000C7016">
              <w:rPr>
                <w:rFonts w:asciiTheme="minorHAnsi" w:hAnsiTheme="minorHAnsi" w:cstheme="minorHAnsi"/>
                <w:color w:val="000000"/>
              </w:rPr>
              <w:t xml:space="preserve">T) ir atskirų </w:t>
            </w:r>
            <w:r w:rsidR="00D31E99">
              <w:rPr>
                <w:rFonts w:asciiTheme="minorHAnsi" w:hAnsiTheme="minorHAnsi" w:cstheme="minorHAnsi"/>
                <w:color w:val="000000"/>
              </w:rPr>
              <w:t xml:space="preserve">CPT tvarkomų </w:t>
            </w:r>
            <w:r w:rsidRPr="000C7016">
              <w:rPr>
                <w:rFonts w:asciiTheme="minorHAnsi" w:hAnsiTheme="minorHAnsi" w:cstheme="minorHAnsi"/>
                <w:color w:val="000000"/>
              </w:rPr>
              <w:t xml:space="preserve">įstaigų duomenų, </w:t>
            </w:r>
            <w:r w:rsidR="00880764">
              <w:rPr>
                <w:rFonts w:asciiTheme="minorHAnsi" w:hAnsiTheme="minorHAnsi" w:cstheme="minorHAnsi"/>
                <w:color w:val="000000"/>
              </w:rPr>
              <w:t xml:space="preserve">naudotojų, klasifikatorių, </w:t>
            </w:r>
            <w:r w:rsidRPr="000C7016">
              <w:rPr>
                <w:rFonts w:asciiTheme="minorHAnsi" w:hAnsiTheme="minorHAnsi" w:cstheme="minorHAnsi"/>
                <w:color w:val="000000"/>
              </w:rPr>
              <w:t xml:space="preserve">parametrų ir scenarijų administravimui. </w:t>
            </w:r>
          </w:p>
          <w:p w14:paraId="5FA4B0B0" w14:textId="1907E26C" w:rsidR="008761D3" w:rsidRPr="00515D9C" w:rsidRDefault="008761D3">
            <w:pPr>
              <w:rPr>
                <w:rFonts w:asciiTheme="minorHAnsi" w:hAnsiTheme="minorHAnsi" w:cstheme="minorHAnsi"/>
                <w:color w:val="000000"/>
                <w:highlight w:val="yellow"/>
              </w:rPr>
            </w:pPr>
            <w:r w:rsidRPr="000C7016">
              <w:rPr>
                <w:rFonts w:asciiTheme="minorHAnsi" w:hAnsiTheme="minorHAnsi" w:cstheme="minorHAnsi"/>
                <w:color w:val="000000"/>
              </w:rPr>
              <w:t>Analizės ir projektavimo metu su Perkančiąja organizacija turi būti suderinta kokie DUPAIS objektai, parametrai ar klasifikatoriai gali būti administruojami tik DUPAIS lygyje</w:t>
            </w:r>
            <w:r w:rsidR="008A2CE8">
              <w:rPr>
                <w:rFonts w:asciiTheme="minorHAnsi" w:hAnsiTheme="minorHAnsi" w:cstheme="minorHAnsi"/>
                <w:color w:val="000000"/>
              </w:rPr>
              <w:t xml:space="preserve"> (bendri visai sistemai ir visoms įstaigoms)</w:t>
            </w:r>
            <w:r w:rsidRPr="000C7016">
              <w:rPr>
                <w:rFonts w:asciiTheme="minorHAnsi" w:hAnsiTheme="minorHAnsi" w:cstheme="minorHAnsi"/>
                <w:color w:val="000000"/>
              </w:rPr>
              <w:t>, o kurie C</w:t>
            </w:r>
            <w:r w:rsidR="00385D54">
              <w:rPr>
                <w:rFonts w:asciiTheme="minorHAnsi" w:hAnsiTheme="minorHAnsi" w:cstheme="minorHAnsi"/>
                <w:color w:val="000000"/>
              </w:rPr>
              <w:t>P</w:t>
            </w:r>
            <w:r w:rsidRPr="000C7016">
              <w:rPr>
                <w:rFonts w:asciiTheme="minorHAnsi" w:hAnsiTheme="minorHAnsi" w:cstheme="minorHAnsi"/>
                <w:color w:val="000000"/>
              </w:rPr>
              <w:t xml:space="preserve">T </w:t>
            </w:r>
            <w:r w:rsidR="00385D54">
              <w:rPr>
                <w:rFonts w:asciiTheme="minorHAnsi" w:hAnsiTheme="minorHAnsi" w:cstheme="minorHAnsi"/>
                <w:color w:val="000000"/>
              </w:rPr>
              <w:t>ir kurie CPT</w:t>
            </w:r>
            <w:r w:rsidRPr="000C7016">
              <w:rPr>
                <w:rFonts w:asciiTheme="minorHAnsi" w:hAnsiTheme="minorHAnsi" w:cstheme="minorHAnsi"/>
                <w:color w:val="000000"/>
              </w:rPr>
              <w:t xml:space="preserve"> tvarkomos įstaigos lygyje.</w:t>
            </w:r>
          </w:p>
        </w:tc>
      </w:tr>
      <w:tr w:rsidR="008761D3" w:rsidRPr="00782D53" w14:paraId="7A52CE46"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4C51C41B" w14:textId="77777777" w:rsidR="008761D3" w:rsidRPr="00D820A8" w:rsidRDefault="008761D3" w:rsidP="0013691A">
            <w:pPr>
              <w:pStyle w:val="Sraopastraipa"/>
              <w:numPr>
                <w:ilvl w:val="0"/>
                <w:numId w:val="18"/>
              </w:numPr>
              <w:spacing w:before="60" w:after="120" w:line="240" w:lineRule="auto"/>
              <w:contextualSpacing w:val="0"/>
              <w:jc w:val="both"/>
              <w:rPr>
                <w:rFonts w:cstheme="minorHAnsi"/>
              </w:rPr>
            </w:pPr>
          </w:p>
        </w:tc>
        <w:tc>
          <w:tcPr>
            <w:tcW w:w="4391" w:type="pct"/>
          </w:tcPr>
          <w:p w14:paraId="2F729309" w14:textId="618355AB" w:rsidR="00596CD7" w:rsidRDefault="00596CD7" w:rsidP="00596CD7">
            <w:pPr>
              <w:rPr>
                <w:rFonts w:asciiTheme="minorHAnsi" w:hAnsiTheme="minorHAnsi" w:cstheme="minorHAnsi"/>
                <w:color w:val="000000"/>
              </w:rPr>
            </w:pPr>
            <w:r w:rsidRPr="000C7016">
              <w:rPr>
                <w:rFonts w:asciiTheme="minorHAnsi" w:hAnsiTheme="minorHAnsi" w:cstheme="minorHAnsi"/>
                <w:color w:val="000000"/>
              </w:rPr>
              <w:t xml:space="preserve">Turi būti sukurtos </w:t>
            </w:r>
            <w:r>
              <w:rPr>
                <w:rFonts w:asciiTheme="minorHAnsi" w:hAnsiTheme="minorHAnsi" w:cstheme="minorHAnsi"/>
                <w:color w:val="000000"/>
              </w:rPr>
              <w:t>administravim</w:t>
            </w:r>
            <w:r w:rsidR="000005C2">
              <w:rPr>
                <w:rFonts w:asciiTheme="minorHAnsi" w:hAnsiTheme="minorHAnsi" w:cstheme="minorHAnsi"/>
                <w:color w:val="000000"/>
              </w:rPr>
              <w:t>ui</w:t>
            </w:r>
            <w:r>
              <w:rPr>
                <w:rFonts w:asciiTheme="minorHAnsi" w:hAnsiTheme="minorHAnsi" w:cstheme="minorHAnsi"/>
                <w:color w:val="000000"/>
              </w:rPr>
              <w:t xml:space="preserve"> </w:t>
            </w:r>
            <w:r w:rsidR="000005C2">
              <w:rPr>
                <w:rFonts w:asciiTheme="minorHAnsi" w:hAnsiTheme="minorHAnsi" w:cstheme="minorHAnsi"/>
                <w:color w:val="000000"/>
              </w:rPr>
              <w:t xml:space="preserve">skirtos </w:t>
            </w:r>
            <w:r w:rsidRPr="000C7016">
              <w:rPr>
                <w:rFonts w:asciiTheme="minorHAnsi" w:hAnsiTheme="minorHAnsi" w:cstheme="minorHAnsi"/>
                <w:color w:val="000000"/>
              </w:rPr>
              <w:t>rolės</w:t>
            </w:r>
            <w:r w:rsidR="00094A8E">
              <w:rPr>
                <w:rFonts w:asciiTheme="minorHAnsi" w:hAnsiTheme="minorHAnsi" w:cstheme="minorHAnsi"/>
                <w:color w:val="000000"/>
              </w:rPr>
              <w:t>:</w:t>
            </w:r>
          </w:p>
          <w:p w14:paraId="0B120658" w14:textId="045FA311" w:rsidR="00596CD7" w:rsidRPr="009F7621" w:rsidRDefault="00415379" w:rsidP="0013691A">
            <w:pPr>
              <w:pStyle w:val="Sraopastraipa"/>
              <w:numPr>
                <w:ilvl w:val="0"/>
                <w:numId w:val="184"/>
              </w:numPr>
              <w:rPr>
                <w:rFonts w:asciiTheme="minorHAnsi" w:hAnsiTheme="minorHAnsi" w:cstheme="minorHAnsi"/>
                <w:color w:val="000000"/>
              </w:rPr>
            </w:pPr>
            <w:r>
              <w:rPr>
                <w:rFonts w:asciiTheme="minorHAnsi" w:hAnsiTheme="minorHAnsi" w:cstheme="minorHAnsi"/>
                <w:color w:val="000000"/>
              </w:rPr>
              <w:t>S</w:t>
            </w:r>
            <w:r w:rsidR="00596CD7" w:rsidRPr="009F7621">
              <w:rPr>
                <w:rFonts w:asciiTheme="minorHAnsi" w:hAnsiTheme="minorHAnsi" w:cstheme="minorHAnsi"/>
                <w:color w:val="000000"/>
              </w:rPr>
              <w:t xml:space="preserve">istemos administratorius </w:t>
            </w:r>
            <w:r w:rsidR="00D7716C" w:rsidRPr="009F7621">
              <w:rPr>
                <w:rFonts w:asciiTheme="minorHAnsi" w:hAnsiTheme="minorHAnsi" w:cstheme="minorHAnsi"/>
                <w:color w:val="000000"/>
              </w:rPr>
              <w:t xml:space="preserve">- </w:t>
            </w:r>
            <w:r w:rsidR="00596CD7" w:rsidRPr="009F7621">
              <w:rPr>
                <w:rFonts w:asciiTheme="minorHAnsi" w:hAnsiTheme="minorHAnsi" w:cstheme="minorHAnsi"/>
                <w:color w:val="000000"/>
              </w:rPr>
              <w:t>visos DUPAIS</w:t>
            </w:r>
            <w:r w:rsidR="000236BE" w:rsidRPr="009F7621">
              <w:rPr>
                <w:rFonts w:asciiTheme="minorHAnsi" w:hAnsiTheme="minorHAnsi" w:cstheme="minorHAnsi"/>
                <w:color w:val="000000"/>
              </w:rPr>
              <w:t xml:space="preserve">, </w:t>
            </w:r>
            <w:r w:rsidR="00596CD7" w:rsidRPr="009F7621">
              <w:rPr>
                <w:rFonts w:asciiTheme="minorHAnsi" w:hAnsiTheme="minorHAnsi" w:cstheme="minorHAnsi"/>
                <w:color w:val="000000"/>
              </w:rPr>
              <w:t xml:space="preserve"> CPT ir CPT tvarkomų įstaigų/ naudotojų</w:t>
            </w:r>
            <w:r w:rsidR="00800E3A" w:rsidRPr="009F7621">
              <w:rPr>
                <w:rFonts w:asciiTheme="minorHAnsi" w:hAnsiTheme="minorHAnsi" w:cstheme="minorHAnsi"/>
                <w:color w:val="000000"/>
              </w:rPr>
              <w:t xml:space="preserve"> ir parametrų</w:t>
            </w:r>
            <w:r w:rsidR="00596CD7" w:rsidRPr="009F7621">
              <w:rPr>
                <w:rFonts w:asciiTheme="minorHAnsi" w:hAnsiTheme="minorHAnsi" w:cstheme="minorHAnsi"/>
                <w:color w:val="000000"/>
              </w:rPr>
              <w:t xml:space="preserve"> administravimui</w:t>
            </w:r>
            <w:r w:rsidR="000236BE" w:rsidRPr="009F7621">
              <w:rPr>
                <w:rFonts w:asciiTheme="minorHAnsi" w:hAnsiTheme="minorHAnsi" w:cstheme="minorHAnsi"/>
                <w:color w:val="000000"/>
              </w:rPr>
              <w:t>;</w:t>
            </w:r>
          </w:p>
          <w:p w14:paraId="77DD27F5" w14:textId="5F189602" w:rsidR="008761D3" w:rsidRPr="00E1712E" w:rsidRDefault="00800E3A" w:rsidP="0013691A">
            <w:pPr>
              <w:pStyle w:val="Sraopastraipa"/>
              <w:numPr>
                <w:ilvl w:val="0"/>
                <w:numId w:val="184"/>
              </w:numPr>
              <w:rPr>
                <w:rFonts w:cstheme="minorHAnsi"/>
                <w:color w:val="000000"/>
              </w:rPr>
            </w:pPr>
            <w:r w:rsidRPr="009F7621">
              <w:rPr>
                <w:rFonts w:asciiTheme="minorHAnsi" w:hAnsiTheme="minorHAnsi" w:cstheme="minorHAnsi"/>
                <w:color w:val="000000"/>
              </w:rPr>
              <w:t xml:space="preserve">įstaigos duomenų administratorius  - </w:t>
            </w:r>
            <w:r w:rsidR="008225A8" w:rsidRPr="009F7621">
              <w:rPr>
                <w:rFonts w:asciiTheme="minorHAnsi" w:hAnsiTheme="minorHAnsi" w:cstheme="minorHAnsi"/>
                <w:color w:val="000000"/>
              </w:rPr>
              <w:t xml:space="preserve">CPT tvarkomų </w:t>
            </w:r>
            <w:r w:rsidR="00596CD7" w:rsidRPr="009F7621">
              <w:rPr>
                <w:rFonts w:asciiTheme="minorHAnsi" w:hAnsiTheme="minorHAnsi" w:cstheme="minorHAnsi"/>
                <w:color w:val="000000"/>
              </w:rPr>
              <w:t>įstaigų naudotojų ir scenarij</w:t>
            </w:r>
            <w:r w:rsidR="00094A8E" w:rsidRPr="009F7621">
              <w:rPr>
                <w:rFonts w:asciiTheme="minorHAnsi" w:hAnsiTheme="minorHAnsi" w:cstheme="minorHAnsi"/>
                <w:color w:val="000000"/>
              </w:rPr>
              <w:t>ų tvarkymui</w:t>
            </w:r>
            <w:r w:rsidR="000236BE" w:rsidRPr="009F7621">
              <w:rPr>
                <w:rFonts w:asciiTheme="minorHAnsi" w:hAnsiTheme="minorHAnsi" w:cstheme="minorHAnsi"/>
                <w:color w:val="000000"/>
              </w:rPr>
              <w:t>.</w:t>
            </w:r>
          </w:p>
        </w:tc>
      </w:tr>
      <w:tr w:rsidR="008761D3" w:rsidRPr="00782D53" w14:paraId="22B6A09D"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3E9540E9" w14:textId="77777777" w:rsidR="008761D3" w:rsidRPr="00D820A8" w:rsidRDefault="008761D3" w:rsidP="0013691A">
            <w:pPr>
              <w:pStyle w:val="Sraopastraipa"/>
              <w:numPr>
                <w:ilvl w:val="0"/>
                <w:numId w:val="18"/>
              </w:numPr>
              <w:spacing w:before="60" w:after="120" w:line="240" w:lineRule="auto"/>
              <w:contextualSpacing w:val="0"/>
              <w:jc w:val="both"/>
              <w:rPr>
                <w:rFonts w:cstheme="minorHAnsi"/>
              </w:rPr>
            </w:pPr>
          </w:p>
        </w:tc>
        <w:tc>
          <w:tcPr>
            <w:tcW w:w="4391" w:type="pct"/>
          </w:tcPr>
          <w:p w14:paraId="355AE842" w14:textId="77777777" w:rsidR="006C227B" w:rsidRPr="006C7385" w:rsidRDefault="006C227B" w:rsidP="006C227B">
            <w:pPr>
              <w:rPr>
                <w:rFonts w:asciiTheme="minorHAnsi" w:hAnsiTheme="minorHAnsi" w:cstheme="minorHAnsi"/>
                <w:color w:val="000000"/>
              </w:rPr>
            </w:pPr>
            <w:r w:rsidRPr="006C7385">
              <w:rPr>
                <w:rFonts w:asciiTheme="minorHAnsi" w:hAnsiTheme="minorHAnsi" w:cstheme="minorHAnsi"/>
                <w:color w:val="000000"/>
              </w:rPr>
              <w:t>Turi būti galimybė Sistemos administratoriui tvarkyti</w:t>
            </w:r>
          </w:p>
          <w:p w14:paraId="4B9E7CF1" w14:textId="3ED3E76D" w:rsidR="00820DAE" w:rsidRPr="006C7385" w:rsidRDefault="00820DAE" w:rsidP="0013691A">
            <w:pPr>
              <w:pStyle w:val="Sraopastraipa"/>
              <w:numPr>
                <w:ilvl w:val="0"/>
                <w:numId w:val="184"/>
              </w:numPr>
              <w:rPr>
                <w:rFonts w:asciiTheme="minorHAnsi" w:hAnsiTheme="minorHAnsi" w:cstheme="minorBidi"/>
                <w:color w:val="000000"/>
              </w:rPr>
            </w:pPr>
            <w:r w:rsidRPr="1EF58E3E">
              <w:rPr>
                <w:rFonts w:asciiTheme="minorHAnsi" w:hAnsiTheme="minorHAnsi" w:cstheme="minorBidi"/>
                <w:color w:val="000000"/>
              </w:rPr>
              <w:t>tvarkyti DUPAIS</w:t>
            </w:r>
            <w:r w:rsidR="00FA0763" w:rsidRPr="1EF58E3E">
              <w:rPr>
                <w:rFonts w:asciiTheme="minorHAnsi" w:hAnsiTheme="minorHAnsi" w:cstheme="minorBidi"/>
                <w:color w:val="000000"/>
              </w:rPr>
              <w:t xml:space="preserve"> bendrus, </w:t>
            </w:r>
            <w:r w:rsidR="008915D9" w:rsidRPr="1EF58E3E">
              <w:rPr>
                <w:rFonts w:asciiTheme="minorHAnsi" w:hAnsiTheme="minorHAnsi" w:cstheme="minorBidi"/>
                <w:color w:val="000000"/>
              </w:rPr>
              <w:t>CPT</w:t>
            </w:r>
            <w:r w:rsidR="00FA0763" w:rsidRPr="1EF58E3E">
              <w:rPr>
                <w:rFonts w:asciiTheme="minorHAnsi" w:hAnsiTheme="minorHAnsi" w:cstheme="minorBidi"/>
                <w:color w:val="000000"/>
              </w:rPr>
              <w:t xml:space="preserve"> ir įstaigos</w:t>
            </w:r>
            <w:r w:rsidRPr="1EF58E3E">
              <w:rPr>
                <w:rFonts w:asciiTheme="minorHAnsi" w:hAnsiTheme="minorHAnsi" w:cstheme="minorBidi"/>
                <w:color w:val="000000"/>
              </w:rPr>
              <w:t xml:space="preserve"> duomenų tvirtinimo/ derinimo scenarijus</w:t>
            </w:r>
            <w:r w:rsidR="006C7385" w:rsidRPr="1EF58E3E">
              <w:rPr>
                <w:rFonts w:asciiTheme="minorHAnsi" w:hAnsiTheme="minorHAnsi" w:cstheme="minorBidi"/>
                <w:color w:val="000000"/>
              </w:rPr>
              <w:t xml:space="preserve"> -</w:t>
            </w:r>
            <w:r w:rsidR="0081682D" w:rsidRPr="1EF58E3E">
              <w:rPr>
                <w:rFonts w:asciiTheme="minorHAnsi" w:hAnsiTheme="minorHAnsi" w:cstheme="minorBidi"/>
                <w:color w:val="000000"/>
              </w:rPr>
              <w:t xml:space="preserve"> detaliau apie scenarijų tvarkymą žr. </w:t>
            </w:r>
            <w:r w:rsidR="00AA7D28" w:rsidRPr="1EF58E3E">
              <w:rPr>
                <w:color w:val="000000"/>
              </w:rPr>
              <w:fldChar w:fldCharType="begin"/>
            </w:r>
            <w:r w:rsidR="00AA7D28">
              <w:rPr>
                <w:rFonts w:cstheme="minorHAnsi"/>
                <w:color w:val="000000"/>
                <w:szCs w:val="20"/>
              </w:rPr>
              <w:instrText xml:space="preserve"> </w:instrText>
            </w:r>
            <w:r w:rsidR="00AA7D28">
              <w:rPr>
                <w:rFonts w:asciiTheme="minorHAnsi" w:hAnsiTheme="minorHAnsi" w:cstheme="minorHAnsi"/>
                <w:color w:val="000000"/>
                <w:szCs w:val="20"/>
              </w:rPr>
              <w:instrText xml:space="preserve">REF </w:instrText>
            </w:r>
            <w:r w:rsidR="00AA7D28">
              <w:rPr>
                <w:rFonts w:cstheme="minorHAnsi"/>
                <w:color w:val="000000"/>
                <w:szCs w:val="20"/>
              </w:rPr>
              <w:instrText xml:space="preserve">_Ref180670430 \r \h </w:instrText>
            </w:r>
            <w:r w:rsidR="00AA7D28" w:rsidRPr="1EF58E3E">
              <w:rPr>
                <w:color w:val="000000"/>
              </w:rPr>
            </w:r>
            <w:r w:rsidR="00AA7D28" w:rsidRPr="1EF58E3E">
              <w:rPr>
                <w:color w:val="000000"/>
              </w:rPr>
              <w:fldChar w:fldCharType="separate"/>
            </w:r>
            <w:r w:rsidR="002B04E5">
              <w:rPr>
                <w:rFonts w:asciiTheme="minorHAnsi" w:hAnsiTheme="minorHAnsi" w:cstheme="minorHAnsi"/>
                <w:color w:val="000000"/>
                <w:szCs w:val="20"/>
              </w:rPr>
              <w:t>5.4.3</w:t>
            </w:r>
            <w:r w:rsidR="00AA7D28" w:rsidRPr="1EF58E3E">
              <w:rPr>
                <w:color w:val="000000"/>
              </w:rPr>
              <w:fldChar w:fldCharType="end"/>
            </w:r>
            <w:r w:rsidR="00AA7D28" w:rsidRPr="1EF58E3E">
              <w:rPr>
                <w:rFonts w:asciiTheme="minorHAnsi" w:hAnsiTheme="minorHAnsi" w:cstheme="minorBidi"/>
                <w:color w:val="000000"/>
              </w:rPr>
              <w:t xml:space="preserve"> skyriuje.</w:t>
            </w:r>
          </w:p>
          <w:p w14:paraId="5B608BDD" w14:textId="4325D522" w:rsidR="00415379" w:rsidRDefault="00820DAE" w:rsidP="0013691A">
            <w:pPr>
              <w:pStyle w:val="Sraopastraipa"/>
              <w:numPr>
                <w:ilvl w:val="0"/>
                <w:numId w:val="184"/>
              </w:numPr>
              <w:rPr>
                <w:rFonts w:asciiTheme="minorHAnsi" w:hAnsiTheme="minorHAnsi" w:cstheme="minorHAnsi"/>
                <w:color w:val="000000"/>
              </w:rPr>
            </w:pPr>
            <w:r w:rsidRPr="006C7385">
              <w:rPr>
                <w:rFonts w:asciiTheme="minorHAnsi" w:hAnsiTheme="minorHAnsi" w:cstheme="minorHAnsi"/>
                <w:color w:val="000000"/>
              </w:rPr>
              <w:t>tvarkyti sistemos parametrus</w:t>
            </w:r>
            <w:r w:rsidR="00C302D6">
              <w:rPr>
                <w:rFonts w:asciiTheme="minorHAnsi" w:hAnsiTheme="minorHAnsi" w:cstheme="minorHAnsi"/>
                <w:color w:val="000000"/>
              </w:rPr>
              <w:t>;</w:t>
            </w:r>
          </w:p>
          <w:p w14:paraId="1A2C1500" w14:textId="50A337C5" w:rsidR="00820DAE" w:rsidRPr="006C7385" w:rsidRDefault="00064184" w:rsidP="0013691A">
            <w:pPr>
              <w:pStyle w:val="Sraopastraipa"/>
              <w:numPr>
                <w:ilvl w:val="0"/>
                <w:numId w:val="184"/>
              </w:numPr>
              <w:rPr>
                <w:rFonts w:asciiTheme="minorHAnsi" w:hAnsiTheme="minorHAnsi" w:cstheme="minorHAnsi"/>
                <w:color w:val="000000"/>
              </w:rPr>
            </w:pPr>
            <w:r>
              <w:rPr>
                <w:rFonts w:asciiTheme="minorHAnsi" w:hAnsiTheme="minorHAnsi" w:cstheme="minorHAnsi"/>
                <w:color w:val="000000"/>
              </w:rPr>
              <w:t xml:space="preserve">tvarkyti </w:t>
            </w:r>
            <w:r w:rsidR="00C302D6">
              <w:rPr>
                <w:rFonts w:asciiTheme="minorHAnsi" w:hAnsiTheme="minorHAnsi" w:cstheme="minorHAnsi"/>
                <w:color w:val="000000"/>
              </w:rPr>
              <w:t xml:space="preserve">DUPAIS ir įstaigos </w:t>
            </w:r>
            <w:r w:rsidR="00820DAE" w:rsidRPr="006C7385">
              <w:rPr>
                <w:rFonts w:asciiTheme="minorHAnsi" w:hAnsiTheme="minorHAnsi" w:cstheme="minorHAnsi"/>
                <w:color w:val="000000"/>
              </w:rPr>
              <w:t>klasifikatorių duomenis</w:t>
            </w:r>
            <w:r w:rsidR="00C302D6">
              <w:rPr>
                <w:rFonts w:asciiTheme="minorHAnsi" w:hAnsiTheme="minorHAnsi" w:cstheme="minorHAnsi"/>
                <w:color w:val="000000"/>
              </w:rPr>
              <w:t>;</w:t>
            </w:r>
          </w:p>
          <w:p w14:paraId="7EE7EE87" w14:textId="5218BF4F" w:rsidR="008761D3" w:rsidRPr="00E1712E" w:rsidRDefault="00820DAE" w:rsidP="0013691A">
            <w:pPr>
              <w:pStyle w:val="Sraopastraipa"/>
              <w:numPr>
                <w:ilvl w:val="0"/>
                <w:numId w:val="184"/>
              </w:numPr>
              <w:rPr>
                <w:rFonts w:cstheme="minorBidi"/>
                <w:color w:val="000000"/>
              </w:rPr>
            </w:pPr>
            <w:r w:rsidRPr="006C7385">
              <w:rPr>
                <w:rFonts w:asciiTheme="minorHAnsi" w:hAnsiTheme="minorHAnsi" w:cstheme="minorHAnsi"/>
                <w:color w:val="000000"/>
              </w:rPr>
              <w:t>tvarkyti sistemos veiklos modulių konfigūravimo parametrus ir nustatymus</w:t>
            </w:r>
            <w:r w:rsidR="006C7385" w:rsidRPr="006C7385">
              <w:rPr>
                <w:rFonts w:asciiTheme="minorHAnsi" w:hAnsiTheme="minorHAnsi" w:cstheme="minorHAnsi"/>
                <w:color w:val="000000"/>
              </w:rPr>
              <w:t>.</w:t>
            </w:r>
          </w:p>
        </w:tc>
      </w:tr>
      <w:tr w:rsidR="008761D3" w:rsidRPr="00782D53" w14:paraId="2F22C18F"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6527200C" w14:textId="77777777" w:rsidR="008761D3" w:rsidRPr="00D820A8" w:rsidRDefault="008761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2905490C" w14:textId="77777777" w:rsidR="008761D3" w:rsidRPr="00D820A8" w:rsidRDefault="008761D3">
            <w:pPr>
              <w:rPr>
                <w:rFonts w:asciiTheme="minorHAnsi" w:hAnsiTheme="minorHAnsi" w:cstheme="minorHAnsi"/>
                <w:color w:val="000000"/>
              </w:rPr>
            </w:pPr>
            <w:r w:rsidRPr="00D820A8">
              <w:rPr>
                <w:rFonts w:asciiTheme="minorHAnsi" w:hAnsiTheme="minorHAnsi" w:cstheme="minorHAnsi"/>
                <w:color w:val="000000"/>
              </w:rPr>
              <w:t>Turi būti galima administruoti sisteminius parametrus (nustatytus terminus, skaitines reikšmes, adresus (URL), domenus ir kt.). Aprašant parametrus turi būti galima nurodyti:</w:t>
            </w:r>
          </w:p>
          <w:p w14:paraId="4AD01F49" w14:textId="77777777" w:rsidR="008761D3" w:rsidRPr="00D820A8" w:rsidRDefault="008761D3" w:rsidP="0013691A">
            <w:pPr>
              <w:pStyle w:val="Sraopastraipa"/>
              <w:numPr>
                <w:ilvl w:val="0"/>
                <w:numId w:val="107"/>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Parametro pavadinimą;</w:t>
            </w:r>
          </w:p>
          <w:p w14:paraId="2D4D09C3" w14:textId="77777777" w:rsidR="008761D3" w:rsidRPr="00D820A8" w:rsidRDefault="008761D3" w:rsidP="0013691A">
            <w:pPr>
              <w:pStyle w:val="Sraopastraipa"/>
              <w:numPr>
                <w:ilvl w:val="0"/>
                <w:numId w:val="107"/>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Parametro reikšmę;</w:t>
            </w:r>
          </w:p>
          <w:p w14:paraId="7F7C5A4C" w14:textId="77777777" w:rsidR="008761D3" w:rsidRPr="00D820A8" w:rsidRDefault="008761D3" w:rsidP="0013691A">
            <w:pPr>
              <w:pStyle w:val="Sraopastraipa"/>
              <w:numPr>
                <w:ilvl w:val="0"/>
                <w:numId w:val="107"/>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Parametro galiojimo nuo / iki datas;</w:t>
            </w:r>
          </w:p>
          <w:p w14:paraId="60A11B5B" w14:textId="77777777" w:rsidR="008761D3" w:rsidRPr="00D820A8" w:rsidRDefault="008761D3" w:rsidP="0013691A">
            <w:pPr>
              <w:pStyle w:val="Sraopastraipa"/>
              <w:numPr>
                <w:ilvl w:val="0"/>
                <w:numId w:val="107"/>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t>Parametro aprašymą;</w:t>
            </w:r>
          </w:p>
          <w:p w14:paraId="1FA354BE" w14:textId="77777777" w:rsidR="008761D3" w:rsidRPr="00D820A8" w:rsidRDefault="008761D3" w:rsidP="0013691A">
            <w:pPr>
              <w:pStyle w:val="Sraopastraipa"/>
              <w:numPr>
                <w:ilvl w:val="0"/>
                <w:numId w:val="107"/>
              </w:numPr>
              <w:spacing w:before="0" w:after="120" w:line="240" w:lineRule="auto"/>
              <w:contextualSpacing w:val="0"/>
              <w:jc w:val="both"/>
              <w:rPr>
                <w:rFonts w:asciiTheme="minorHAnsi" w:hAnsiTheme="minorHAnsi" w:cstheme="minorHAnsi"/>
              </w:rPr>
            </w:pPr>
            <w:r w:rsidRPr="00D820A8">
              <w:rPr>
                <w:rFonts w:asciiTheme="minorHAnsi" w:hAnsiTheme="minorHAnsi" w:cstheme="minorHAnsi"/>
              </w:rPr>
              <w:lastRenderedPageBreak/>
              <w:t>Pareigybės grupes, tipus ar kitus sistemos atributus, kurioms parametras taikomas.</w:t>
            </w:r>
          </w:p>
          <w:p w14:paraId="57F6B8F7" w14:textId="77777777" w:rsidR="008761D3" w:rsidRPr="00D820A8" w:rsidRDefault="008761D3">
            <w:pPr>
              <w:rPr>
                <w:rFonts w:asciiTheme="minorHAnsi" w:hAnsiTheme="minorHAnsi" w:cstheme="minorHAnsi"/>
                <w:color w:val="000000"/>
              </w:rPr>
            </w:pPr>
            <w:r w:rsidRPr="00D820A8">
              <w:rPr>
                <w:rFonts w:asciiTheme="minorHAnsi" w:hAnsiTheme="minorHAnsi" w:cstheme="minorHAnsi"/>
                <w:color w:val="000000"/>
              </w:rPr>
              <w:t xml:space="preserve">Parametrai turi būti sukurti pagal </w:t>
            </w:r>
            <w:r>
              <w:rPr>
                <w:rFonts w:asciiTheme="minorHAnsi" w:hAnsiTheme="minorHAnsi" w:cstheme="minorHAnsi"/>
                <w:color w:val="000000"/>
              </w:rPr>
              <w:t>DUPAIS</w:t>
            </w:r>
            <w:r w:rsidRPr="00D820A8">
              <w:rPr>
                <w:rFonts w:asciiTheme="minorHAnsi" w:hAnsiTheme="minorHAnsi" w:cstheme="minorHAnsi"/>
                <w:color w:val="000000"/>
              </w:rPr>
              <w:t xml:space="preserve"> </w:t>
            </w:r>
            <w:r>
              <w:rPr>
                <w:rFonts w:asciiTheme="minorHAnsi" w:hAnsiTheme="minorHAnsi" w:cstheme="minorHAnsi"/>
                <w:color w:val="000000"/>
              </w:rPr>
              <w:t xml:space="preserve">Veiklos modelyje </w:t>
            </w:r>
            <w:r w:rsidRPr="00D820A8">
              <w:rPr>
                <w:rFonts w:asciiTheme="minorHAnsi" w:hAnsiTheme="minorHAnsi" w:cstheme="minorHAnsi"/>
                <w:color w:val="000000"/>
              </w:rPr>
              <w:t>realizuojamus procesus ir juose aprašytas parametrų reikšmes.</w:t>
            </w:r>
            <w:r w:rsidRPr="00D820A8">
              <w:rPr>
                <w:rFonts w:asciiTheme="minorHAnsi" w:hAnsiTheme="minorHAnsi" w:cstheme="minorHAnsi"/>
                <w:lang w:eastAsia="lt-LT"/>
              </w:rPr>
              <w:t xml:space="preserve"> Parametrų valdymo mechanizmas turės būti suderintas analizės ir projektavimo metu. </w:t>
            </w:r>
            <w:r w:rsidRPr="00926B8E">
              <w:rPr>
                <w:rFonts w:asciiTheme="minorHAnsi" w:hAnsiTheme="minorHAnsi" w:cstheme="minorHAnsi"/>
                <w:color w:val="000000"/>
              </w:rPr>
              <w:t>Parametrų valdymas turi būti intuityvus ir nereikalaujantis specifinių žinių.</w:t>
            </w:r>
          </w:p>
        </w:tc>
      </w:tr>
      <w:tr w:rsidR="008761D3" w:rsidRPr="00782D53" w14:paraId="6EBCF7E4"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63685F04" w14:textId="77777777" w:rsidR="008761D3" w:rsidRPr="00D820A8" w:rsidRDefault="008761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36121504" w14:textId="77777777" w:rsidR="008761D3" w:rsidRPr="00D820A8" w:rsidRDefault="008761D3">
            <w:pPr>
              <w:rPr>
                <w:rFonts w:asciiTheme="minorHAnsi" w:hAnsiTheme="minorHAnsi" w:cstheme="minorHAnsi"/>
                <w:color w:val="000000"/>
              </w:rPr>
            </w:pPr>
            <w:r w:rsidRPr="00D820A8">
              <w:rPr>
                <w:rFonts w:asciiTheme="minorHAnsi" w:hAnsiTheme="minorHAnsi" w:cstheme="minorHAnsi"/>
                <w:color w:val="000000"/>
              </w:rPr>
              <w:t xml:space="preserve">Turi būti galimybė administruoti </w:t>
            </w:r>
            <w:r>
              <w:rPr>
                <w:rFonts w:asciiTheme="minorHAnsi" w:hAnsiTheme="minorHAnsi" w:cstheme="minorHAnsi"/>
                <w:color w:val="000000"/>
              </w:rPr>
              <w:t>DUPAIS</w:t>
            </w:r>
            <w:r w:rsidRPr="00D820A8">
              <w:rPr>
                <w:rFonts w:asciiTheme="minorHAnsi" w:hAnsiTheme="minorHAnsi" w:cstheme="minorHAnsi"/>
                <w:color w:val="000000"/>
              </w:rPr>
              <w:t xml:space="preserve"> naudojamą kalendorių.</w:t>
            </w:r>
          </w:p>
        </w:tc>
      </w:tr>
      <w:tr w:rsidR="008761D3" w:rsidRPr="00782D53" w14:paraId="3AA65066"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627EE3EE" w14:textId="77777777" w:rsidR="008761D3" w:rsidRPr="00D820A8" w:rsidRDefault="008761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38FB1646" w14:textId="77777777" w:rsidR="008761D3" w:rsidRPr="00D820A8" w:rsidRDefault="008761D3">
            <w:pPr>
              <w:rPr>
                <w:rFonts w:asciiTheme="minorHAnsi" w:hAnsiTheme="minorHAnsi" w:cstheme="minorHAnsi"/>
                <w:color w:val="000000"/>
              </w:rPr>
            </w:pPr>
            <w:r w:rsidRPr="00D820A8">
              <w:rPr>
                <w:rFonts w:asciiTheme="minorHAnsi" w:hAnsiTheme="minorHAnsi" w:cstheme="minorHAnsi"/>
                <w:color w:val="000000"/>
              </w:rPr>
              <w:t>Turi būti galimybė administruojant kalendorių nurodyti:</w:t>
            </w:r>
          </w:p>
          <w:p w14:paraId="13925C17" w14:textId="77777777" w:rsidR="008761D3" w:rsidRPr="00D820A8" w:rsidRDefault="008761D3" w:rsidP="0013691A">
            <w:pPr>
              <w:pStyle w:val="Sraopastraipa"/>
              <w:numPr>
                <w:ilvl w:val="0"/>
                <w:numId w:val="108"/>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Nedarbo dienas (savaitgaliai, valstybinės šventės);</w:t>
            </w:r>
          </w:p>
          <w:p w14:paraId="67301519" w14:textId="2F9D11F3" w:rsidR="008761D3" w:rsidRPr="000039FD" w:rsidRDefault="008761D3" w:rsidP="0013691A">
            <w:pPr>
              <w:pStyle w:val="Sraopastraipa"/>
              <w:numPr>
                <w:ilvl w:val="0"/>
                <w:numId w:val="108"/>
              </w:numPr>
              <w:spacing w:before="60" w:after="120" w:line="240" w:lineRule="auto"/>
              <w:contextualSpacing w:val="0"/>
              <w:jc w:val="both"/>
              <w:rPr>
                <w:rFonts w:cstheme="minorHAnsi"/>
                <w:color w:val="000000"/>
              </w:rPr>
            </w:pPr>
            <w:r w:rsidRPr="00D820A8">
              <w:rPr>
                <w:rFonts w:asciiTheme="minorHAnsi" w:hAnsiTheme="minorHAnsi" w:cstheme="minorHAnsi"/>
              </w:rPr>
              <w:t>Keliamuosius metus;</w:t>
            </w:r>
          </w:p>
        </w:tc>
      </w:tr>
      <w:tr w:rsidR="008761D3" w:rsidRPr="00782D53" w14:paraId="039EBA0B"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19673D9C" w14:textId="77777777" w:rsidR="008761D3" w:rsidRPr="00D820A8" w:rsidRDefault="008761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28B35A5F" w14:textId="0FA385D1" w:rsidR="008761D3" w:rsidRPr="00D820A8" w:rsidRDefault="008761D3">
            <w:pPr>
              <w:rPr>
                <w:rFonts w:asciiTheme="minorHAnsi" w:hAnsiTheme="minorHAnsi" w:cstheme="minorHAnsi"/>
                <w:color w:val="000000"/>
              </w:rPr>
            </w:pPr>
            <w:r>
              <w:rPr>
                <w:rFonts w:asciiTheme="minorHAnsi" w:hAnsiTheme="minorHAnsi" w:cstheme="minorHAnsi"/>
                <w:color w:val="000000"/>
              </w:rPr>
              <w:t>DUPAIS</w:t>
            </w:r>
            <w:r w:rsidRPr="00D820A8">
              <w:rPr>
                <w:rFonts w:asciiTheme="minorHAnsi" w:hAnsiTheme="minorHAnsi" w:cstheme="minorHAnsi"/>
                <w:color w:val="000000"/>
              </w:rPr>
              <w:t xml:space="preserve"> administravimo posistemyje turi būti realizuotos </w:t>
            </w:r>
            <w:r>
              <w:rPr>
                <w:rFonts w:asciiTheme="minorHAnsi" w:hAnsiTheme="minorHAnsi" w:cstheme="minorHAnsi"/>
                <w:color w:val="000000"/>
              </w:rPr>
              <w:t>DUPAIS</w:t>
            </w:r>
            <w:r w:rsidRPr="00D820A8">
              <w:rPr>
                <w:rFonts w:asciiTheme="minorHAnsi" w:hAnsiTheme="minorHAnsi" w:cstheme="minorHAnsi"/>
                <w:color w:val="000000"/>
              </w:rPr>
              <w:t xml:space="preserve"> administravimo funkcijos, apibrėžtos šios Techninės specifikacijos skyriuose bei papildomos </w:t>
            </w:r>
            <w:r>
              <w:rPr>
                <w:rFonts w:asciiTheme="minorHAnsi" w:hAnsiTheme="minorHAnsi" w:cstheme="minorHAnsi"/>
                <w:color w:val="000000"/>
              </w:rPr>
              <w:t>DUPAIS</w:t>
            </w:r>
            <w:r w:rsidRPr="00D820A8">
              <w:rPr>
                <w:rFonts w:asciiTheme="minorHAnsi" w:hAnsiTheme="minorHAnsi" w:cstheme="minorHAnsi"/>
                <w:color w:val="000000"/>
              </w:rPr>
              <w:t xml:space="preserve"> administravimo funkcijos, detalios analizės ir projektavimo etapo metu įvertinus </w:t>
            </w:r>
            <w:r w:rsidR="00DB2B7E">
              <w:rPr>
                <w:rFonts w:asciiTheme="minorHAnsi" w:hAnsiTheme="minorHAnsi" w:cstheme="minorHAnsi"/>
                <w:color w:val="000000"/>
              </w:rPr>
              <w:t>ir suderinus su Perkanč</w:t>
            </w:r>
            <w:r w:rsidR="00D32EA1">
              <w:rPr>
                <w:rFonts w:asciiTheme="minorHAnsi" w:hAnsiTheme="minorHAnsi" w:cstheme="minorHAnsi"/>
                <w:color w:val="000000"/>
              </w:rPr>
              <w:t>iąja organizacija</w:t>
            </w:r>
            <w:r w:rsidRPr="00D820A8">
              <w:rPr>
                <w:rFonts w:asciiTheme="minorHAnsi" w:hAnsiTheme="minorHAnsi" w:cstheme="minorHAnsi"/>
                <w:color w:val="000000"/>
              </w:rPr>
              <w:t xml:space="preserve"> tai, kad jos yra standartiškai numatytos Diegėjo pasiūlytame </w:t>
            </w:r>
            <w:r>
              <w:rPr>
                <w:rFonts w:asciiTheme="minorHAnsi" w:hAnsiTheme="minorHAnsi" w:cstheme="minorHAnsi"/>
                <w:color w:val="000000"/>
              </w:rPr>
              <w:t>DUPAIS</w:t>
            </w:r>
            <w:r w:rsidRPr="00D820A8">
              <w:rPr>
                <w:rFonts w:asciiTheme="minorHAnsi" w:hAnsiTheme="minorHAnsi" w:cstheme="minorHAnsi"/>
                <w:color w:val="000000"/>
              </w:rPr>
              <w:t xml:space="preserve"> programinės įrangos sprendime</w:t>
            </w:r>
            <w:r>
              <w:rPr>
                <w:rFonts w:asciiTheme="minorHAnsi" w:hAnsiTheme="minorHAnsi" w:cstheme="minorHAnsi"/>
                <w:color w:val="000000"/>
              </w:rPr>
              <w:t xml:space="preserve"> (jeigu siūlomas standartinė programinė įranga DUPAIS realizavimui)</w:t>
            </w:r>
            <w:r w:rsidRPr="00D820A8">
              <w:rPr>
                <w:rFonts w:asciiTheme="minorHAnsi" w:hAnsiTheme="minorHAnsi" w:cstheme="minorHAnsi"/>
                <w:color w:val="000000"/>
              </w:rPr>
              <w:t>. </w:t>
            </w:r>
          </w:p>
        </w:tc>
      </w:tr>
      <w:tr w:rsidR="00043388" w:rsidRPr="00782D53" w14:paraId="7298D130"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08DBF40B" w14:textId="77777777" w:rsidR="00043388" w:rsidRPr="00D820A8" w:rsidRDefault="00043388" w:rsidP="0013691A">
            <w:pPr>
              <w:pStyle w:val="Sraopastraipa"/>
              <w:numPr>
                <w:ilvl w:val="0"/>
                <w:numId w:val="18"/>
              </w:numPr>
              <w:spacing w:before="60" w:after="120" w:line="240" w:lineRule="auto"/>
              <w:contextualSpacing w:val="0"/>
              <w:jc w:val="both"/>
              <w:rPr>
                <w:rFonts w:cstheme="minorHAnsi"/>
              </w:rPr>
            </w:pPr>
          </w:p>
        </w:tc>
        <w:tc>
          <w:tcPr>
            <w:tcW w:w="4391" w:type="pct"/>
          </w:tcPr>
          <w:p w14:paraId="792DF18E" w14:textId="42FB47DC" w:rsidR="00043388" w:rsidRDefault="00043388">
            <w:pPr>
              <w:rPr>
                <w:rFonts w:cstheme="minorHAnsi"/>
                <w:color w:val="000000"/>
              </w:rPr>
            </w:pPr>
            <w:r w:rsidRPr="00043388">
              <w:rPr>
                <w:rFonts w:asciiTheme="minorHAnsi" w:hAnsiTheme="minorHAnsi" w:cstheme="minorHAnsi"/>
                <w:color w:val="000000"/>
              </w:rPr>
              <w:t>Turi būti konfigūruojamas į DUPAIS leidžiamų įkelti rinkmenų formatų sąrašas bei reikalavimai įkeliamų rinkmenų dydžiui. Pradinis leidžiamų rinkmenų formatų sąrašas turi būti tikslinamas ir suderinamas su Perkančiąja organizacija detalios analizės ir projektavimo etapo metu.</w:t>
            </w:r>
          </w:p>
        </w:tc>
      </w:tr>
      <w:tr w:rsidR="008761D3" w:rsidRPr="00782D53" w14:paraId="590B9EC7"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7B53EF11" w14:textId="77777777" w:rsidR="008761D3" w:rsidRPr="00D93036" w:rsidRDefault="008761D3"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5F9979D6" w14:textId="6B3A07D2" w:rsidR="008761D3" w:rsidRDefault="008761D3">
            <w:pPr>
              <w:rPr>
                <w:rFonts w:asciiTheme="minorHAnsi" w:hAnsiTheme="minorHAnsi" w:cstheme="minorHAnsi"/>
                <w:color w:val="000000"/>
              </w:rPr>
            </w:pPr>
            <w:r w:rsidRPr="00D06C76">
              <w:rPr>
                <w:rFonts w:asciiTheme="minorHAnsi" w:hAnsiTheme="minorHAnsi" w:cstheme="minorHAnsi"/>
                <w:color w:val="000000"/>
              </w:rPr>
              <w:t>Turi būti galimybė konfigūruoti ir valdyti Sistemos administratoriui DUPAIS (</w:t>
            </w:r>
            <w:r w:rsidR="00BD73B3">
              <w:rPr>
                <w:rFonts w:asciiTheme="minorHAnsi" w:hAnsiTheme="minorHAnsi" w:cstheme="minorHAnsi"/>
                <w:color w:val="000000"/>
              </w:rPr>
              <w:t>savitarnos portalo, darbo užmokesčio</w:t>
            </w:r>
            <w:r w:rsidRPr="00D06C76">
              <w:rPr>
                <w:rFonts w:asciiTheme="minorHAnsi" w:hAnsiTheme="minorHAnsi" w:cstheme="minorHAnsi"/>
                <w:color w:val="000000"/>
              </w:rPr>
              <w:t xml:space="preserve"> ir </w:t>
            </w:r>
            <w:r w:rsidR="00BD73B3">
              <w:rPr>
                <w:rFonts w:asciiTheme="minorHAnsi" w:hAnsiTheme="minorHAnsi" w:cstheme="minorHAnsi"/>
                <w:color w:val="000000"/>
              </w:rPr>
              <w:t xml:space="preserve">personalo </w:t>
            </w:r>
            <w:r w:rsidR="002A3A0B">
              <w:rPr>
                <w:rFonts w:asciiTheme="minorHAnsi" w:hAnsiTheme="minorHAnsi" w:cstheme="minorHAnsi"/>
                <w:color w:val="000000"/>
              </w:rPr>
              <w:t>valdymo</w:t>
            </w:r>
            <w:r w:rsidR="00532E57">
              <w:rPr>
                <w:rFonts w:asciiTheme="minorHAnsi" w:hAnsiTheme="minorHAnsi" w:cstheme="minorHAnsi"/>
                <w:color w:val="000000"/>
              </w:rPr>
              <w:t xml:space="preserve"> portalo</w:t>
            </w:r>
            <w:r w:rsidRPr="00D06C76">
              <w:rPr>
                <w:rFonts w:asciiTheme="minorHAnsi" w:hAnsiTheme="minorHAnsi" w:cstheme="minorHAnsi"/>
                <w:color w:val="000000"/>
              </w:rPr>
              <w:t>) prisijungimo parametrus (sesijos trukmė, slaptažodžio keitimo trukmė, 2</w:t>
            </w:r>
            <w:r w:rsidR="000F45C8">
              <w:rPr>
                <w:rFonts w:asciiTheme="minorHAnsi" w:hAnsiTheme="minorHAnsi" w:cstheme="minorHAnsi"/>
                <w:color w:val="000000"/>
              </w:rPr>
              <w:t>FA</w:t>
            </w:r>
            <w:r w:rsidRPr="00D06C76">
              <w:rPr>
                <w:rFonts w:asciiTheme="minorHAnsi" w:hAnsiTheme="minorHAnsi" w:cstheme="minorHAnsi"/>
                <w:color w:val="000000"/>
              </w:rPr>
              <w:t xml:space="preserve"> identifikavimo parametrai ir kt.). </w:t>
            </w:r>
            <w:r w:rsidR="006C5EDF">
              <w:rPr>
                <w:rFonts w:asciiTheme="minorHAnsi" w:hAnsiTheme="minorHAnsi" w:cstheme="minorHAnsi"/>
                <w:color w:val="000000"/>
              </w:rPr>
              <w:t>Papildomai r</w:t>
            </w:r>
            <w:r w:rsidR="00823E81">
              <w:rPr>
                <w:rFonts w:asciiTheme="minorHAnsi" w:hAnsiTheme="minorHAnsi" w:cstheme="minorHAnsi"/>
                <w:color w:val="000000"/>
              </w:rPr>
              <w:t xml:space="preserve">eikalingi realizuoti </w:t>
            </w:r>
            <w:r w:rsidR="006C5EDF">
              <w:rPr>
                <w:rFonts w:asciiTheme="minorHAnsi" w:hAnsiTheme="minorHAnsi" w:cstheme="minorHAnsi"/>
                <w:color w:val="000000"/>
              </w:rPr>
              <w:t xml:space="preserve">sistemos </w:t>
            </w:r>
            <w:r w:rsidR="00823E81">
              <w:rPr>
                <w:rFonts w:asciiTheme="minorHAnsi" w:hAnsiTheme="minorHAnsi" w:cstheme="minorHAnsi"/>
                <w:color w:val="000000"/>
              </w:rPr>
              <w:t>parametrai (nurodyti šioje Specifikacijoje):</w:t>
            </w:r>
          </w:p>
          <w:p w14:paraId="4788363B" w14:textId="77777777" w:rsidR="00823E81" w:rsidRDefault="00B73D81" w:rsidP="0013691A">
            <w:pPr>
              <w:pStyle w:val="Sraopastraipa"/>
              <w:numPr>
                <w:ilvl w:val="0"/>
                <w:numId w:val="178"/>
              </w:numPr>
              <w:spacing w:before="0" w:after="120" w:line="240" w:lineRule="auto"/>
              <w:contextualSpacing w:val="0"/>
              <w:jc w:val="both"/>
              <w:rPr>
                <w:rFonts w:asciiTheme="minorHAnsi" w:hAnsiTheme="minorHAnsi" w:cstheme="minorHAnsi"/>
              </w:rPr>
            </w:pPr>
            <w:r w:rsidRPr="00823E81">
              <w:rPr>
                <w:rFonts w:asciiTheme="minorHAnsi" w:hAnsiTheme="minorHAnsi" w:cstheme="minorHAnsi"/>
              </w:rPr>
              <w:t>Turi būti suderintos saugumo priemonių ir taisyklių realizavimas dėl prisijungimo 2FA būdu periodiškumo nustatymo, kada reikia kartoti naudotojams prisijungimą 2FA priemonėmis.</w:t>
            </w:r>
          </w:p>
          <w:p w14:paraId="1DE3DD10" w14:textId="25FB06B5" w:rsidR="00B73D81" w:rsidRDefault="003E3A5B" w:rsidP="0013691A">
            <w:pPr>
              <w:pStyle w:val="Sraopastraipa"/>
              <w:numPr>
                <w:ilvl w:val="0"/>
                <w:numId w:val="178"/>
              </w:numPr>
              <w:spacing w:before="0" w:after="120" w:line="240" w:lineRule="auto"/>
              <w:contextualSpacing w:val="0"/>
              <w:jc w:val="both"/>
              <w:rPr>
                <w:rFonts w:asciiTheme="minorHAnsi" w:hAnsiTheme="minorHAnsi" w:cstheme="minorHAnsi"/>
              </w:rPr>
            </w:pPr>
            <w:r w:rsidRPr="003E3A5B">
              <w:rPr>
                <w:rFonts w:asciiTheme="minorHAnsi" w:hAnsiTheme="minorHAnsi" w:cstheme="minorHAnsi"/>
              </w:rPr>
              <w:t xml:space="preserve">Turi būti suderintos ir realizuotos saugumo priemonės dėl naudotojo neteisingo slaptažodžio suvedimo, paskyros automatinio užblokavimo (kiek kartų gali naudotojas suklysti) ir </w:t>
            </w:r>
            <w:r w:rsidR="00841258">
              <w:rPr>
                <w:rFonts w:asciiTheme="minorHAnsi" w:hAnsiTheme="minorHAnsi" w:cstheme="minorHAnsi"/>
              </w:rPr>
              <w:t xml:space="preserve">užblokuotos </w:t>
            </w:r>
            <w:r w:rsidRPr="003E3A5B">
              <w:rPr>
                <w:rFonts w:asciiTheme="minorHAnsi" w:hAnsiTheme="minorHAnsi" w:cstheme="minorHAnsi"/>
              </w:rPr>
              <w:t xml:space="preserve">paskyros atblokavimo (automatinis </w:t>
            </w:r>
            <w:r w:rsidR="003A5FB5">
              <w:rPr>
                <w:rFonts w:asciiTheme="minorHAnsi" w:hAnsiTheme="minorHAnsi" w:cstheme="minorHAnsi"/>
              </w:rPr>
              <w:t xml:space="preserve">atblokavimas </w:t>
            </w:r>
            <w:r w:rsidRPr="003E3A5B">
              <w:rPr>
                <w:rFonts w:asciiTheme="minorHAnsi" w:hAnsiTheme="minorHAnsi" w:cstheme="minorHAnsi"/>
              </w:rPr>
              <w:t>po tam tikro laiko).</w:t>
            </w:r>
            <w:r w:rsidR="00B73D81" w:rsidRPr="00823E81">
              <w:rPr>
                <w:rFonts w:asciiTheme="minorHAnsi" w:hAnsiTheme="minorHAnsi" w:cstheme="minorHAnsi"/>
              </w:rPr>
              <w:t xml:space="preserve"> </w:t>
            </w:r>
          </w:p>
          <w:p w14:paraId="3CC37C08" w14:textId="7693EDED" w:rsidR="00B73D81" w:rsidRPr="0073532A" w:rsidRDefault="001746C0" w:rsidP="0013691A">
            <w:pPr>
              <w:pStyle w:val="Sraopastraipa"/>
              <w:numPr>
                <w:ilvl w:val="0"/>
                <w:numId w:val="178"/>
              </w:numPr>
              <w:spacing w:before="0" w:after="120" w:line="240" w:lineRule="auto"/>
              <w:contextualSpacing w:val="0"/>
              <w:jc w:val="both"/>
              <w:rPr>
                <w:rFonts w:cstheme="minorHAnsi"/>
                <w:color w:val="000000"/>
              </w:rPr>
            </w:pPr>
            <w:r w:rsidRPr="001746C0">
              <w:rPr>
                <w:rFonts w:asciiTheme="minorHAnsi" w:hAnsiTheme="minorHAnsi" w:cstheme="minorHAnsi"/>
              </w:rPr>
              <w:t>Diegėjas turi suderinti su Perkančiąja organizacija, kuriems DUPAIS naudotojo (darbuotojo) duomenims pasikeitus, būtų apribota DUPAIS naudotojo prieiga prie DUPAIS</w:t>
            </w:r>
            <w:r w:rsidR="00AE6993">
              <w:rPr>
                <w:rFonts w:asciiTheme="minorHAnsi" w:hAnsiTheme="minorHAnsi" w:cstheme="minorHAnsi"/>
              </w:rPr>
              <w:t xml:space="preserve"> </w:t>
            </w:r>
            <w:r w:rsidR="00AE6993" w:rsidRPr="001746C0">
              <w:rPr>
                <w:rFonts w:asciiTheme="minorHAnsi" w:hAnsiTheme="minorHAnsi" w:cstheme="minorHAnsi"/>
              </w:rPr>
              <w:t>(pvz. atleidus ir kt. įvykiai)</w:t>
            </w:r>
            <w:r w:rsidRPr="001746C0">
              <w:rPr>
                <w:rFonts w:asciiTheme="minorHAnsi" w:hAnsiTheme="minorHAnsi" w:cstheme="minorHAnsi"/>
              </w:rPr>
              <w:t xml:space="preserve"> ir kokiu būdu prieiga prie DUPAIS būtų atnaujinta.</w:t>
            </w:r>
          </w:p>
          <w:p w14:paraId="5E074C6B" w14:textId="29C4166D" w:rsidR="008761D3" w:rsidRPr="00D820A8" w:rsidRDefault="008761D3" w:rsidP="0073532A">
            <w:pPr>
              <w:spacing w:before="0" w:after="120" w:line="240" w:lineRule="auto"/>
              <w:jc w:val="both"/>
              <w:rPr>
                <w:rFonts w:cstheme="minorHAnsi"/>
                <w:color w:val="000000"/>
              </w:rPr>
            </w:pPr>
            <w:r w:rsidRPr="00D06C76">
              <w:rPr>
                <w:rFonts w:asciiTheme="minorHAnsi" w:hAnsiTheme="minorHAnsi" w:cstheme="minorHAnsi"/>
                <w:color w:val="000000"/>
              </w:rPr>
              <w:t>Galutinis konfigūruojamų parametrų sąrašas turi būti suderintas su Perkančiąją organizaciją analizės ir projektavimo metu.</w:t>
            </w:r>
          </w:p>
        </w:tc>
      </w:tr>
      <w:tr w:rsidR="004C7C9A" w:rsidRPr="00782D53" w14:paraId="32FBB2D2"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723C0B74" w14:textId="77777777" w:rsidR="004C7C9A" w:rsidRPr="00D93036" w:rsidRDefault="004C7C9A" w:rsidP="0013691A">
            <w:pPr>
              <w:pStyle w:val="Sraopastraipa"/>
              <w:numPr>
                <w:ilvl w:val="0"/>
                <w:numId w:val="18"/>
              </w:numPr>
              <w:spacing w:before="60" w:after="120" w:line="240" w:lineRule="auto"/>
              <w:contextualSpacing w:val="0"/>
              <w:jc w:val="both"/>
              <w:rPr>
                <w:rFonts w:cstheme="minorHAnsi"/>
              </w:rPr>
            </w:pPr>
          </w:p>
        </w:tc>
        <w:tc>
          <w:tcPr>
            <w:tcW w:w="4391" w:type="pct"/>
          </w:tcPr>
          <w:p w14:paraId="0490683E" w14:textId="78BA7765" w:rsidR="004C7C9A" w:rsidRPr="00D06C76" w:rsidRDefault="004C7C9A">
            <w:pPr>
              <w:rPr>
                <w:rFonts w:cstheme="minorHAnsi"/>
                <w:color w:val="000000"/>
              </w:rPr>
            </w:pPr>
            <w:r w:rsidRPr="000F45C8">
              <w:rPr>
                <w:rFonts w:asciiTheme="minorHAnsi" w:hAnsiTheme="minorHAnsi" w:cstheme="minorHAnsi"/>
                <w:color w:val="000000"/>
              </w:rPr>
              <w:t xml:space="preserve">Sistemos administratorius turi galėti koreguoti pagalbinės informacijos tekstus (angl. </w:t>
            </w:r>
            <w:proofErr w:type="spellStart"/>
            <w:r w:rsidRPr="000F45C8">
              <w:rPr>
                <w:rFonts w:asciiTheme="minorHAnsi" w:hAnsiTheme="minorHAnsi" w:cstheme="minorHAnsi"/>
                <w:color w:val="000000"/>
              </w:rPr>
              <w:t>hint</w:t>
            </w:r>
            <w:proofErr w:type="spellEnd"/>
            <w:r w:rsidRPr="000F45C8">
              <w:rPr>
                <w:rFonts w:asciiTheme="minorHAnsi" w:hAnsiTheme="minorHAnsi" w:cstheme="minorHAnsi"/>
                <w:color w:val="000000"/>
              </w:rPr>
              <w:t>)</w:t>
            </w:r>
            <w:r w:rsidR="00E44950">
              <w:rPr>
                <w:rFonts w:asciiTheme="minorHAnsi" w:hAnsiTheme="minorHAnsi" w:cstheme="minorHAnsi"/>
                <w:color w:val="000000"/>
              </w:rPr>
              <w:t xml:space="preserve"> DUPAIS savitarnos portale</w:t>
            </w:r>
            <w:r w:rsidRPr="000F45C8">
              <w:rPr>
                <w:rFonts w:asciiTheme="minorHAnsi" w:hAnsiTheme="minorHAnsi" w:cstheme="minorHAnsi"/>
                <w:color w:val="000000"/>
              </w:rPr>
              <w:t>.</w:t>
            </w:r>
          </w:p>
        </w:tc>
      </w:tr>
      <w:tr w:rsidR="00BF1FDF" w:rsidRPr="00782D53" w14:paraId="3CD4B17A" w14:textId="77777777" w:rsidTr="00BF1FDF">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604471F5" w14:textId="6A4A5817" w:rsidR="00BF1FDF" w:rsidRPr="0017502C" w:rsidRDefault="00BF1FDF" w:rsidP="00BF1FDF">
            <w:pPr>
              <w:pStyle w:val="Focus0"/>
              <w:rPr>
                <w:rFonts w:cstheme="minorHAnsi"/>
                <w:color w:val="000000"/>
                <w:sz w:val="44"/>
                <w:szCs w:val="44"/>
              </w:rPr>
            </w:pPr>
            <w:r>
              <w:rPr>
                <w:rFonts w:asciiTheme="minorHAnsi" w:hAnsiTheme="minorHAnsi" w:cstheme="minorHAnsi"/>
              </w:rPr>
              <w:t xml:space="preserve">Reikalavimai </w:t>
            </w:r>
            <w:r w:rsidRPr="00BF1FDF">
              <w:rPr>
                <w:rFonts w:asciiTheme="minorHAnsi" w:hAnsiTheme="minorHAnsi" w:cstheme="minorHAnsi"/>
              </w:rPr>
              <w:t>Sistemos naudotojų sutikimų valdymui</w:t>
            </w:r>
          </w:p>
        </w:tc>
      </w:tr>
      <w:tr w:rsidR="00452CFA" w:rsidRPr="00782D53" w14:paraId="6333CC2F"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07D7EFE6" w14:textId="77777777" w:rsidR="00452CFA" w:rsidRPr="00D93036" w:rsidRDefault="00452CFA" w:rsidP="0013691A">
            <w:pPr>
              <w:pStyle w:val="Sraopastraipa"/>
              <w:numPr>
                <w:ilvl w:val="0"/>
                <w:numId w:val="18"/>
              </w:numPr>
              <w:spacing w:before="60" w:after="120" w:line="240" w:lineRule="auto"/>
              <w:contextualSpacing w:val="0"/>
              <w:jc w:val="both"/>
              <w:rPr>
                <w:rFonts w:cstheme="minorHAnsi"/>
              </w:rPr>
            </w:pPr>
          </w:p>
        </w:tc>
        <w:tc>
          <w:tcPr>
            <w:tcW w:w="4391" w:type="pct"/>
          </w:tcPr>
          <w:p w14:paraId="021B0FA5" w14:textId="60087E13" w:rsidR="00452CFA" w:rsidRDefault="00452CFA" w:rsidP="00452CFA">
            <w:pPr>
              <w:rPr>
                <w:rFonts w:cstheme="minorHAnsi"/>
                <w:color w:val="000000"/>
              </w:rPr>
            </w:pPr>
            <w:r w:rsidRPr="00D820A8">
              <w:rPr>
                <w:rFonts w:asciiTheme="minorHAnsi" w:hAnsiTheme="minorHAnsi" w:cstheme="minorHAnsi"/>
              </w:rPr>
              <w:t xml:space="preserve">Turi būti kaupiama ir </w:t>
            </w:r>
            <w:r>
              <w:rPr>
                <w:rFonts w:asciiTheme="minorHAnsi" w:hAnsiTheme="minorHAnsi" w:cstheme="minorHAnsi"/>
              </w:rPr>
              <w:t>Sistemos administravimą atliekančiam</w:t>
            </w:r>
            <w:r w:rsidRPr="00D820A8">
              <w:rPr>
                <w:rFonts w:asciiTheme="minorHAnsi" w:hAnsiTheme="minorHAnsi" w:cstheme="minorHAnsi"/>
              </w:rPr>
              <w:t xml:space="preserve"> naudotojui </w:t>
            </w:r>
            <w:r>
              <w:rPr>
                <w:rFonts w:asciiTheme="minorHAnsi" w:hAnsiTheme="minorHAnsi" w:cstheme="minorHAnsi"/>
              </w:rPr>
              <w:t>turi būti galimybė peržiūrėti</w:t>
            </w:r>
            <w:r w:rsidRPr="00D820A8">
              <w:rPr>
                <w:rFonts w:asciiTheme="minorHAnsi" w:hAnsiTheme="minorHAnsi" w:cstheme="minorHAnsi"/>
              </w:rPr>
              <w:t xml:space="preserve"> </w:t>
            </w:r>
            <w:r w:rsidR="00F944EC">
              <w:rPr>
                <w:rFonts w:asciiTheme="minorHAnsi" w:hAnsiTheme="minorHAnsi" w:cstheme="minorHAnsi"/>
              </w:rPr>
              <w:t xml:space="preserve">naudotojų </w:t>
            </w:r>
            <w:r w:rsidRPr="00D820A8">
              <w:rPr>
                <w:rFonts w:asciiTheme="minorHAnsi" w:hAnsiTheme="minorHAnsi" w:cstheme="minorHAnsi"/>
              </w:rPr>
              <w:t>sutikim</w:t>
            </w:r>
            <w:r w:rsidR="00F944EC">
              <w:rPr>
                <w:rFonts w:asciiTheme="minorHAnsi" w:hAnsiTheme="minorHAnsi" w:cstheme="minorHAnsi"/>
              </w:rPr>
              <w:t>us</w:t>
            </w:r>
            <w:r w:rsidRPr="00D820A8">
              <w:rPr>
                <w:rFonts w:asciiTheme="minorHAnsi" w:hAnsiTheme="minorHAnsi" w:cstheme="minorHAnsi"/>
              </w:rPr>
              <w:t xml:space="preserve"> su </w:t>
            </w:r>
            <w:r w:rsidR="00F924CC">
              <w:rPr>
                <w:rFonts w:asciiTheme="minorHAnsi" w:hAnsiTheme="minorHAnsi" w:cstheme="minorHAnsi"/>
              </w:rPr>
              <w:t xml:space="preserve">Sistemos naudojimosi </w:t>
            </w:r>
            <w:r w:rsidRPr="00D820A8">
              <w:rPr>
                <w:rFonts w:asciiTheme="minorHAnsi" w:hAnsiTheme="minorHAnsi" w:cstheme="minorHAnsi"/>
              </w:rPr>
              <w:t>taisyklėmis</w:t>
            </w:r>
            <w:r>
              <w:rPr>
                <w:rFonts w:asciiTheme="minorHAnsi" w:hAnsiTheme="minorHAnsi" w:cstheme="minorHAnsi"/>
              </w:rPr>
              <w:t xml:space="preserve"> </w:t>
            </w:r>
            <w:r w:rsidRPr="00D820A8">
              <w:rPr>
                <w:rFonts w:asciiTheme="minorHAnsi" w:hAnsiTheme="minorHAnsi" w:cstheme="minorHAnsi"/>
              </w:rPr>
              <w:t>ir ši</w:t>
            </w:r>
            <w:r w:rsidR="00336126">
              <w:rPr>
                <w:rFonts w:asciiTheme="minorHAnsi" w:hAnsiTheme="minorHAnsi" w:cstheme="minorHAnsi"/>
              </w:rPr>
              <w:t>ų</w:t>
            </w:r>
            <w:r w:rsidRPr="00D820A8">
              <w:rPr>
                <w:rFonts w:asciiTheme="minorHAnsi" w:hAnsiTheme="minorHAnsi" w:cstheme="minorHAnsi"/>
              </w:rPr>
              <w:t xml:space="preserve"> sutikim</w:t>
            </w:r>
            <w:r w:rsidR="00336126">
              <w:rPr>
                <w:rFonts w:asciiTheme="minorHAnsi" w:hAnsiTheme="minorHAnsi" w:cstheme="minorHAnsi"/>
              </w:rPr>
              <w:t>ų</w:t>
            </w:r>
            <w:r w:rsidRPr="00D820A8">
              <w:rPr>
                <w:rFonts w:asciiTheme="minorHAnsi" w:hAnsiTheme="minorHAnsi" w:cstheme="minorHAnsi"/>
              </w:rPr>
              <w:t xml:space="preserve"> istorija</w:t>
            </w:r>
            <w:r>
              <w:rPr>
                <w:rFonts w:asciiTheme="minorHAnsi" w:hAnsiTheme="minorHAnsi" w:cstheme="minorHAnsi"/>
              </w:rPr>
              <w:t xml:space="preserve"> (fiksuojama sutikimo data, taisyklių versija).</w:t>
            </w:r>
          </w:p>
        </w:tc>
      </w:tr>
      <w:tr w:rsidR="00452CFA" w:rsidRPr="00782D53" w14:paraId="1994E994"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52AB173D" w14:textId="77777777" w:rsidR="00452CFA" w:rsidRPr="00D93036" w:rsidRDefault="00452CFA" w:rsidP="0013691A">
            <w:pPr>
              <w:pStyle w:val="Sraopastraipa"/>
              <w:numPr>
                <w:ilvl w:val="0"/>
                <w:numId w:val="18"/>
              </w:numPr>
              <w:spacing w:before="60" w:after="120" w:line="240" w:lineRule="auto"/>
              <w:contextualSpacing w:val="0"/>
              <w:jc w:val="both"/>
              <w:rPr>
                <w:rFonts w:cstheme="minorHAnsi"/>
              </w:rPr>
            </w:pPr>
          </w:p>
        </w:tc>
        <w:tc>
          <w:tcPr>
            <w:tcW w:w="4391" w:type="pct"/>
          </w:tcPr>
          <w:p w14:paraId="08A769DD" w14:textId="769AC2DB" w:rsidR="00F924CC" w:rsidRDefault="00F924CC" w:rsidP="00452CFA">
            <w:pPr>
              <w:rPr>
                <w:rFonts w:cstheme="minorHAnsi"/>
                <w:color w:val="000000"/>
              </w:rPr>
            </w:pPr>
            <w:r w:rsidRPr="00EC54FD">
              <w:rPr>
                <w:rFonts w:asciiTheme="minorHAnsi" w:hAnsiTheme="minorHAnsi" w:cstheme="minorHAnsi"/>
              </w:rPr>
              <w:t>Sistemos administravimo modulyje turi būti galimybė tvarkyti Sistemos naudojimo taisykles, jų versijas, galiojimo terminus ir kitus suderintus laukus su Perkančiąja organizacija.</w:t>
            </w:r>
            <w:r w:rsidR="00EC54FD" w:rsidRPr="2BDA480D">
              <w:rPr>
                <w:rFonts w:asciiTheme="minorHAnsi" w:hAnsiTheme="minorHAnsi" w:cstheme="minorBidi"/>
              </w:rPr>
              <w:t xml:space="preserve"> Detalus taisyklių administravimo ir sutikimų mechanizmas turi būti </w:t>
            </w:r>
            <w:r w:rsidR="00EC54FD" w:rsidRPr="00114283">
              <w:rPr>
                <w:rFonts w:asciiTheme="minorHAnsi" w:hAnsiTheme="minorHAnsi" w:cstheme="minorBidi"/>
              </w:rPr>
              <w:t>tikslinam</w:t>
            </w:r>
            <w:r w:rsidR="00EC54FD">
              <w:rPr>
                <w:rFonts w:asciiTheme="minorHAnsi" w:hAnsiTheme="minorHAnsi" w:cstheme="minorBidi"/>
              </w:rPr>
              <w:t>as</w:t>
            </w:r>
            <w:r w:rsidR="00EC54FD" w:rsidRPr="00114283">
              <w:rPr>
                <w:rFonts w:asciiTheme="minorHAnsi" w:hAnsiTheme="minorHAnsi" w:cstheme="minorBidi"/>
              </w:rPr>
              <w:t xml:space="preserve"> ir suderinam</w:t>
            </w:r>
            <w:r w:rsidR="00EC54FD">
              <w:rPr>
                <w:rFonts w:asciiTheme="minorHAnsi" w:hAnsiTheme="minorHAnsi" w:cstheme="minorBidi"/>
              </w:rPr>
              <w:t>as</w:t>
            </w:r>
            <w:r w:rsidR="00EC54FD" w:rsidRPr="00114283">
              <w:rPr>
                <w:rFonts w:asciiTheme="minorHAnsi" w:hAnsiTheme="minorHAnsi" w:cstheme="minorBidi"/>
              </w:rPr>
              <w:t xml:space="preserve"> su Perkančiąja organizacija detalios analizės ir projektavimo etapo metu</w:t>
            </w:r>
            <w:r w:rsidR="00EC54FD">
              <w:rPr>
                <w:rFonts w:asciiTheme="minorHAnsi" w:hAnsiTheme="minorHAnsi" w:cstheme="minorBidi"/>
              </w:rPr>
              <w:t>.</w:t>
            </w:r>
          </w:p>
        </w:tc>
      </w:tr>
    </w:tbl>
    <w:p w14:paraId="56014174" w14:textId="77777777" w:rsidR="00CC388F" w:rsidRPr="00CC388F" w:rsidRDefault="00CC388F" w:rsidP="00CC388F"/>
    <w:p w14:paraId="29767D08" w14:textId="77777777" w:rsidR="00B44005" w:rsidRDefault="00B44005" w:rsidP="00B44005">
      <w:pPr>
        <w:pStyle w:val="Antrat3"/>
      </w:pPr>
      <w:bookmarkStart w:id="102" w:name="_Toc182211284"/>
      <w:bookmarkStart w:id="103" w:name="_Toc183714641"/>
      <w:r w:rsidRPr="00953469">
        <w:t>Įstaigos parametrų ir duomenų derinimo, tvirtinimo scenarijų tvarkymas</w:t>
      </w:r>
      <w:bookmarkEnd w:id="102"/>
      <w:bookmarkEnd w:id="103"/>
    </w:p>
    <w:tbl>
      <w:tblPr>
        <w:tblStyle w:val="Civittatable"/>
        <w:tblW w:w="5000" w:type="pct"/>
        <w:tblInd w:w="0" w:type="dxa"/>
        <w:tblLook w:val="04A0" w:firstRow="1" w:lastRow="0" w:firstColumn="1" w:lastColumn="0" w:noHBand="0" w:noVBand="1"/>
      </w:tblPr>
      <w:tblGrid>
        <w:gridCol w:w="1149"/>
        <w:gridCol w:w="8286"/>
      </w:tblGrid>
      <w:tr w:rsidR="00B44005" w:rsidRPr="00782D53" w14:paraId="3E38303B" w14:textId="77777777">
        <w:trPr>
          <w:cnfStyle w:val="100000000000" w:firstRow="1" w:lastRow="0" w:firstColumn="0" w:lastColumn="0" w:oddVBand="0" w:evenVBand="0" w:oddHBand="0" w:evenHBand="0" w:firstRowFirstColumn="0" w:firstRowLastColumn="0" w:lastRowFirstColumn="0" w:lastRowLastColumn="0"/>
        </w:trPr>
        <w:tc>
          <w:tcPr>
            <w:tcW w:w="609" w:type="pct"/>
          </w:tcPr>
          <w:p w14:paraId="41A7736C" w14:textId="77777777" w:rsidR="00B44005" w:rsidRPr="00D820A8" w:rsidRDefault="00B44005">
            <w:pPr>
              <w:rPr>
                <w:rFonts w:cstheme="minorHAnsi"/>
              </w:rPr>
            </w:pPr>
            <w:r w:rsidRPr="00D820A8">
              <w:rPr>
                <w:rFonts w:cstheme="minorHAnsi"/>
                <w:caps w:val="0"/>
              </w:rPr>
              <w:t>NR.</w:t>
            </w:r>
          </w:p>
        </w:tc>
        <w:tc>
          <w:tcPr>
            <w:tcW w:w="4391" w:type="pct"/>
          </w:tcPr>
          <w:p w14:paraId="5003D611" w14:textId="77777777" w:rsidR="00B44005" w:rsidRPr="00D820A8" w:rsidRDefault="00B44005">
            <w:pPr>
              <w:rPr>
                <w:rFonts w:cstheme="minorHAnsi"/>
              </w:rPr>
            </w:pPr>
            <w:r w:rsidRPr="00D820A8">
              <w:rPr>
                <w:rFonts w:cstheme="minorHAnsi"/>
              </w:rPr>
              <w:t>reikalavimas</w:t>
            </w:r>
          </w:p>
        </w:tc>
      </w:tr>
      <w:tr w:rsidR="00B44005" w:rsidRPr="00782D53" w14:paraId="1D90731D"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0C9F0A0C" w14:textId="77777777" w:rsidR="00B44005" w:rsidRPr="00D820A8" w:rsidRDefault="00B44005"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4C513431" w14:textId="508DE6E1" w:rsidR="00B44005" w:rsidRDefault="00B44005">
            <w:pPr>
              <w:rPr>
                <w:rFonts w:asciiTheme="minorHAnsi" w:hAnsiTheme="minorHAnsi" w:cstheme="minorHAnsi"/>
                <w:color w:val="000000"/>
                <w:szCs w:val="20"/>
              </w:rPr>
            </w:pPr>
            <w:r>
              <w:rPr>
                <w:rFonts w:asciiTheme="minorHAnsi" w:hAnsiTheme="minorHAnsi" w:cstheme="minorHAnsi"/>
                <w:color w:val="000000"/>
                <w:szCs w:val="20"/>
              </w:rPr>
              <w:t>DUPAIS veiklos modelyje aprašyti</w:t>
            </w:r>
            <w:r w:rsidRPr="00D820A8">
              <w:rPr>
                <w:rFonts w:asciiTheme="minorHAnsi" w:hAnsiTheme="minorHAnsi" w:cstheme="minorHAnsi"/>
                <w:color w:val="000000"/>
                <w:szCs w:val="20"/>
              </w:rPr>
              <w:t xml:space="preserve"> vykdomų procesų žingsniai, </w:t>
            </w:r>
            <w:r>
              <w:rPr>
                <w:rFonts w:asciiTheme="minorHAnsi" w:hAnsiTheme="minorHAnsi" w:cstheme="minorHAnsi"/>
                <w:color w:val="000000"/>
                <w:szCs w:val="20"/>
              </w:rPr>
              <w:t>kuriuose reikia derinti, patvirtinti duomenų rinkinį</w:t>
            </w:r>
            <w:r w:rsidR="00013DEC">
              <w:rPr>
                <w:rFonts w:asciiTheme="minorHAnsi" w:hAnsiTheme="minorHAnsi" w:cstheme="minorHAnsi"/>
                <w:color w:val="000000"/>
                <w:szCs w:val="20"/>
              </w:rPr>
              <w:t>,</w:t>
            </w:r>
            <w:r>
              <w:rPr>
                <w:rFonts w:asciiTheme="minorHAnsi" w:hAnsiTheme="minorHAnsi" w:cstheme="minorHAnsi"/>
                <w:color w:val="000000"/>
                <w:szCs w:val="20"/>
              </w:rPr>
              <w:t xml:space="preserve"> turi būti galima konfigūruoti kiekvienos įstaigos lygiu (</w:t>
            </w:r>
            <w:proofErr w:type="spellStart"/>
            <w:r>
              <w:rPr>
                <w:rFonts w:asciiTheme="minorHAnsi" w:hAnsiTheme="minorHAnsi" w:cstheme="minorHAnsi"/>
                <w:color w:val="000000"/>
                <w:szCs w:val="20"/>
              </w:rPr>
              <w:t>t.y</w:t>
            </w:r>
            <w:proofErr w:type="spellEnd"/>
            <w:r>
              <w:rPr>
                <w:rFonts w:asciiTheme="minorHAnsi" w:hAnsiTheme="minorHAnsi" w:cstheme="minorHAnsi"/>
                <w:color w:val="000000"/>
                <w:szCs w:val="20"/>
              </w:rPr>
              <w:t xml:space="preserve">. realizuotiems DUPAIS procesams įstaiga gali nustatyti duomenų derinimo /tvirtinimo veiksmų scenarijus pasirinkdama iš Sistemos galimų scenarijų). </w:t>
            </w:r>
          </w:p>
          <w:p w14:paraId="624C20BA" w14:textId="66C5A191" w:rsidR="00B44005" w:rsidRPr="00D820A8" w:rsidRDefault="00B44005">
            <w:pPr>
              <w:rPr>
                <w:rFonts w:asciiTheme="minorHAnsi" w:hAnsiTheme="minorHAnsi" w:cstheme="minorHAnsi"/>
                <w:color w:val="000000"/>
                <w:szCs w:val="20"/>
              </w:rPr>
            </w:pPr>
            <w:r>
              <w:rPr>
                <w:rFonts w:asciiTheme="minorHAnsi" w:hAnsiTheme="minorHAnsi" w:cstheme="minorHAnsi"/>
                <w:color w:val="000000"/>
                <w:szCs w:val="20"/>
              </w:rPr>
              <w:t xml:space="preserve">Reikalavimai Sistemos scenarijų tvarkymui ir administravimui pateikti </w:t>
            </w:r>
            <w:r w:rsidR="00680804">
              <w:rPr>
                <w:rFonts w:cstheme="minorHAnsi"/>
                <w:color w:val="000000"/>
                <w:szCs w:val="20"/>
              </w:rPr>
              <w:fldChar w:fldCharType="begin"/>
            </w:r>
            <w:r w:rsidR="00680804">
              <w:rPr>
                <w:rFonts w:cstheme="minorHAnsi"/>
                <w:color w:val="000000"/>
                <w:szCs w:val="20"/>
              </w:rPr>
              <w:instrText xml:space="preserve"> </w:instrText>
            </w:r>
            <w:r w:rsidR="00680804">
              <w:rPr>
                <w:rFonts w:asciiTheme="minorHAnsi" w:hAnsiTheme="minorHAnsi" w:cstheme="minorHAnsi"/>
                <w:color w:val="000000"/>
                <w:szCs w:val="20"/>
              </w:rPr>
              <w:instrText xml:space="preserve">REF </w:instrText>
            </w:r>
            <w:r w:rsidR="00680804">
              <w:rPr>
                <w:rFonts w:cstheme="minorHAnsi"/>
                <w:color w:val="000000"/>
                <w:szCs w:val="20"/>
              </w:rPr>
              <w:instrText xml:space="preserve">_Ref180670430 \r \h </w:instrText>
            </w:r>
            <w:r w:rsidR="00680804">
              <w:rPr>
                <w:rFonts w:cstheme="minorHAnsi"/>
                <w:color w:val="000000"/>
                <w:szCs w:val="20"/>
              </w:rPr>
            </w:r>
            <w:r w:rsidR="00680804">
              <w:rPr>
                <w:rFonts w:cstheme="minorHAnsi"/>
                <w:color w:val="000000"/>
                <w:szCs w:val="20"/>
              </w:rPr>
              <w:fldChar w:fldCharType="separate"/>
            </w:r>
            <w:r w:rsidR="002B04E5">
              <w:rPr>
                <w:rFonts w:asciiTheme="minorHAnsi" w:hAnsiTheme="minorHAnsi" w:cstheme="minorHAnsi"/>
                <w:color w:val="000000"/>
                <w:szCs w:val="20"/>
              </w:rPr>
              <w:t>5.4.3</w:t>
            </w:r>
            <w:r w:rsidR="00680804">
              <w:rPr>
                <w:rFonts w:cstheme="minorHAnsi"/>
                <w:color w:val="000000"/>
                <w:szCs w:val="20"/>
              </w:rPr>
              <w:fldChar w:fldCharType="end"/>
            </w:r>
            <w:r w:rsidR="00680804">
              <w:rPr>
                <w:rFonts w:asciiTheme="minorHAnsi" w:hAnsiTheme="minorHAnsi" w:cstheme="minorHAnsi"/>
                <w:color w:val="000000"/>
                <w:szCs w:val="20"/>
              </w:rPr>
              <w:t xml:space="preserve"> </w:t>
            </w:r>
            <w:r>
              <w:rPr>
                <w:rFonts w:asciiTheme="minorHAnsi" w:hAnsiTheme="minorHAnsi" w:cstheme="minorHAnsi"/>
                <w:color w:val="000000"/>
                <w:szCs w:val="20"/>
              </w:rPr>
              <w:t>skyriuje.</w:t>
            </w:r>
          </w:p>
        </w:tc>
      </w:tr>
      <w:tr w:rsidR="00B44005" w:rsidRPr="00782D53" w14:paraId="3082E602"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499CD675" w14:textId="77777777" w:rsidR="00B44005" w:rsidRPr="00D820A8" w:rsidRDefault="00B44005"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20DC25D1" w14:textId="7EEFAA31" w:rsidR="00B44005" w:rsidRDefault="00B44005">
            <w:pPr>
              <w:rPr>
                <w:rFonts w:asciiTheme="minorHAnsi" w:hAnsiTheme="minorHAnsi" w:cstheme="minorHAnsi"/>
                <w:color w:val="000000"/>
                <w:szCs w:val="20"/>
              </w:rPr>
            </w:pPr>
            <w:r w:rsidRPr="00D820A8">
              <w:rPr>
                <w:rFonts w:asciiTheme="minorHAnsi" w:hAnsiTheme="minorHAnsi" w:cstheme="minorHAnsi"/>
                <w:color w:val="000000"/>
                <w:szCs w:val="20"/>
              </w:rPr>
              <w:t xml:space="preserve">Turi būti galimybė </w:t>
            </w:r>
            <w:r>
              <w:rPr>
                <w:rFonts w:asciiTheme="minorHAnsi" w:hAnsiTheme="minorHAnsi" w:cstheme="minorHAnsi"/>
                <w:color w:val="000000"/>
                <w:szCs w:val="20"/>
              </w:rPr>
              <w:t xml:space="preserve">įstaigos </w:t>
            </w:r>
            <w:r w:rsidR="00DD525C">
              <w:rPr>
                <w:rFonts w:asciiTheme="minorHAnsi" w:hAnsiTheme="minorHAnsi" w:cstheme="minorHAnsi"/>
                <w:color w:val="000000"/>
                <w:szCs w:val="20"/>
              </w:rPr>
              <w:t xml:space="preserve">duomenų </w:t>
            </w:r>
            <w:r>
              <w:rPr>
                <w:rFonts w:asciiTheme="minorHAnsi" w:hAnsiTheme="minorHAnsi" w:cstheme="minorHAnsi"/>
                <w:color w:val="000000"/>
                <w:szCs w:val="20"/>
              </w:rPr>
              <w:t xml:space="preserve">administratoriui </w:t>
            </w:r>
            <w:r w:rsidRPr="00D820A8">
              <w:rPr>
                <w:rFonts w:asciiTheme="minorHAnsi" w:hAnsiTheme="minorHAnsi" w:cstheme="minorHAnsi"/>
                <w:color w:val="000000"/>
                <w:szCs w:val="20"/>
              </w:rPr>
              <w:t xml:space="preserve">įstaigos lygiu </w:t>
            </w:r>
            <w:r>
              <w:rPr>
                <w:rFonts w:asciiTheme="minorHAnsi" w:hAnsiTheme="minorHAnsi" w:cstheme="minorHAnsi"/>
                <w:color w:val="000000"/>
                <w:szCs w:val="20"/>
              </w:rPr>
              <w:t>nustatyti:</w:t>
            </w:r>
          </w:p>
          <w:p w14:paraId="38A37833" w14:textId="77777777" w:rsidR="00B44005" w:rsidRPr="00701B69" w:rsidRDefault="00B44005" w:rsidP="0013691A">
            <w:pPr>
              <w:pStyle w:val="Komentarotekstas"/>
              <w:numPr>
                <w:ilvl w:val="0"/>
                <w:numId w:val="106"/>
              </w:numPr>
              <w:rPr>
                <w:rFonts w:asciiTheme="minorHAnsi" w:hAnsiTheme="minorHAnsi" w:cstheme="minorHAnsi"/>
              </w:rPr>
            </w:pPr>
            <w:r w:rsidRPr="00701B69">
              <w:rPr>
                <w:rFonts w:asciiTheme="minorHAnsi" w:hAnsiTheme="minorHAnsi" w:cstheme="minorHAnsi"/>
              </w:rPr>
              <w:t xml:space="preserve">ar tvirtinimo / derinimo procesas vykdomas DUPAIS ar kitoje išorinėje sistemoje (įstaigos DVS/ DBSIS). </w:t>
            </w:r>
          </w:p>
          <w:p w14:paraId="72471BFC" w14:textId="77777777" w:rsidR="00B44005" w:rsidRDefault="00B44005">
            <w:pPr>
              <w:rPr>
                <w:rFonts w:asciiTheme="minorHAnsi" w:hAnsiTheme="minorHAnsi" w:cstheme="minorHAnsi"/>
                <w:color w:val="000000"/>
                <w:szCs w:val="20"/>
              </w:rPr>
            </w:pPr>
            <w:r>
              <w:rPr>
                <w:rFonts w:asciiTheme="minorHAnsi" w:hAnsiTheme="minorHAnsi" w:cstheme="minorHAnsi"/>
                <w:color w:val="000000"/>
                <w:szCs w:val="20"/>
              </w:rPr>
              <w:t>Jeigu tvirtinimo ir derinimo procesas vykdomas DUPAIS turi būti galimybė įstaigos lygiu nustatyti kokį tvirtinimo ir derinimo scenarijų iš Sistemos galimų scenarijų bus taikomas įstaigai ir galimybė nustatyti pasirinktam scenarijui tokius parametrus (galutiniai parametrai ir reikšmės turi būti suderintos su Perkančiąją organizacija):</w:t>
            </w:r>
          </w:p>
          <w:p w14:paraId="2D097C1F" w14:textId="77777777" w:rsidR="00B44005" w:rsidRPr="00782B58" w:rsidRDefault="00B44005" w:rsidP="0013691A">
            <w:pPr>
              <w:pStyle w:val="Komentarotekstas"/>
              <w:numPr>
                <w:ilvl w:val="0"/>
                <w:numId w:val="106"/>
              </w:numPr>
              <w:rPr>
                <w:rFonts w:asciiTheme="minorHAnsi" w:hAnsiTheme="minorHAnsi" w:cstheme="minorHAnsi"/>
              </w:rPr>
            </w:pPr>
            <w:r w:rsidRPr="00782B58">
              <w:rPr>
                <w:rFonts w:asciiTheme="minorHAnsi" w:hAnsiTheme="minorHAnsi" w:cstheme="minorHAnsi"/>
              </w:rPr>
              <w:t xml:space="preserve">kiek bus derinimo žingsnių (galimybė </w:t>
            </w:r>
            <w:r>
              <w:rPr>
                <w:rFonts w:asciiTheme="minorHAnsi" w:hAnsiTheme="minorHAnsi" w:cstheme="minorHAnsi"/>
              </w:rPr>
              <w:t>nurodyti</w:t>
            </w:r>
            <w:r w:rsidRPr="00782B58">
              <w:rPr>
                <w:rFonts w:asciiTheme="minorHAnsi" w:hAnsiTheme="minorHAnsi" w:cstheme="minorHAnsi"/>
              </w:rPr>
              <w:t xml:space="preserve"> </w:t>
            </w:r>
            <w:r>
              <w:rPr>
                <w:rFonts w:asciiTheme="minorHAnsi" w:hAnsiTheme="minorHAnsi" w:cstheme="minorHAnsi"/>
              </w:rPr>
              <w:t>1, 2 arba</w:t>
            </w:r>
            <w:r w:rsidRPr="00782B58">
              <w:rPr>
                <w:rFonts w:asciiTheme="minorHAnsi" w:hAnsiTheme="minorHAnsi" w:cstheme="minorHAnsi"/>
              </w:rPr>
              <w:t xml:space="preserve"> 3 </w:t>
            </w:r>
            <w:r>
              <w:rPr>
                <w:rFonts w:asciiTheme="minorHAnsi" w:hAnsiTheme="minorHAnsi" w:cstheme="minorHAnsi"/>
              </w:rPr>
              <w:t xml:space="preserve">atsakingi </w:t>
            </w:r>
            <w:r w:rsidRPr="00782B58">
              <w:rPr>
                <w:rFonts w:asciiTheme="minorHAnsi" w:hAnsiTheme="minorHAnsi" w:cstheme="minorHAnsi"/>
              </w:rPr>
              <w:t>asmen</w:t>
            </w:r>
            <w:r>
              <w:rPr>
                <w:rFonts w:asciiTheme="minorHAnsi" w:hAnsiTheme="minorHAnsi" w:cstheme="minorHAnsi"/>
              </w:rPr>
              <w:t>ys</w:t>
            </w:r>
            <w:r w:rsidRPr="00782B58">
              <w:rPr>
                <w:rFonts w:asciiTheme="minorHAnsi" w:hAnsiTheme="minorHAnsi" w:cstheme="minorHAnsi"/>
              </w:rPr>
              <w:t>);</w:t>
            </w:r>
          </w:p>
          <w:p w14:paraId="5FEB888D" w14:textId="77777777" w:rsidR="00B44005" w:rsidRPr="00782B58" w:rsidRDefault="00B44005" w:rsidP="0013691A">
            <w:pPr>
              <w:pStyle w:val="Komentarotekstas"/>
              <w:numPr>
                <w:ilvl w:val="0"/>
                <w:numId w:val="106"/>
              </w:numPr>
              <w:rPr>
                <w:rFonts w:asciiTheme="minorHAnsi" w:hAnsiTheme="minorHAnsi" w:cstheme="minorHAnsi"/>
              </w:rPr>
            </w:pPr>
            <w:r w:rsidRPr="00782B58">
              <w:rPr>
                <w:rFonts w:asciiTheme="minorHAnsi" w:hAnsiTheme="minorHAnsi" w:cstheme="minorHAnsi"/>
              </w:rPr>
              <w:t>atsakingus asmenis (rolę</w:t>
            </w:r>
            <w:r>
              <w:rPr>
                <w:rFonts w:asciiTheme="minorHAnsi" w:hAnsiTheme="minorHAnsi" w:cstheme="minorHAnsi"/>
              </w:rPr>
              <w:t xml:space="preserve"> /</w:t>
            </w:r>
            <w:r w:rsidRPr="00782B58">
              <w:rPr>
                <w:rFonts w:asciiTheme="minorHAnsi" w:hAnsiTheme="minorHAnsi" w:cstheme="minorHAnsi"/>
              </w:rPr>
              <w:t xml:space="preserve"> pareigos), pvz., netipinio grafiko rengimą vienoje įstaigoje gali atlikti PAS, kitoje įstaigoje turi būti galimybė tokią atsakomybę priskirti tiesioginiam vadovui.</w:t>
            </w:r>
          </w:p>
          <w:p w14:paraId="69E27A83" w14:textId="77777777" w:rsidR="00B44005" w:rsidRPr="00D820A8" w:rsidRDefault="00B44005">
            <w:pPr>
              <w:rPr>
                <w:rFonts w:asciiTheme="minorHAnsi" w:hAnsiTheme="minorHAnsi" w:cstheme="minorHAnsi"/>
                <w:color w:val="000000"/>
                <w:szCs w:val="20"/>
              </w:rPr>
            </w:pPr>
            <w:r>
              <w:rPr>
                <w:rFonts w:asciiTheme="minorHAnsi" w:hAnsiTheme="minorHAnsi" w:cstheme="minorHAnsi"/>
                <w:color w:val="000000"/>
                <w:szCs w:val="20"/>
              </w:rPr>
              <w:t>Galutinis įstaigos nustatymo scenarijų mechanizmas ir galimybės konfigūruoti įstaigos administratoriui turi būti suderintos analizės ir projektavimo metu.</w:t>
            </w:r>
          </w:p>
        </w:tc>
      </w:tr>
    </w:tbl>
    <w:p w14:paraId="28BE9C37" w14:textId="77777777" w:rsidR="00B44005" w:rsidRPr="00C20436" w:rsidRDefault="00B44005" w:rsidP="00B44005"/>
    <w:p w14:paraId="5A12A711" w14:textId="49872575" w:rsidR="007D619C" w:rsidRDefault="0033490B" w:rsidP="007D619C">
      <w:pPr>
        <w:pStyle w:val="Antrat3"/>
        <w:tabs>
          <w:tab w:val="left" w:pos="6840"/>
        </w:tabs>
      </w:pPr>
      <w:bookmarkStart w:id="104" w:name="_Ref180670430"/>
      <w:bookmarkStart w:id="105" w:name="_Toc182211285"/>
      <w:bookmarkStart w:id="106" w:name="_Toc183714642"/>
      <w:r w:rsidRPr="0033490B">
        <w:t>Sistemos duomenų derinimo, tvirtinimo scenarijų tvarkymas</w:t>
      </w:r>
      <w:bookmarkEnd w:id="104"/>
      <w:bookmarkEnd w:id="105"/>
      <w:bookmarkEnd w:id="106"/>
    </w:p>
    <w:tbl>
      <w:tblPr>
        <w:tblStyle w:val="Civittatable"/>
        <w:tblW w:w="5000" w:type="pct"/>
        <w:tblInd w:w="0" w:type="dxa"/>
        <w:tblLook w:val="04A0" w:firstRow="1" w:lastRow="0" w:firstColumn="1" w:lastColumn="0" w:noHBand="0" w:noVBand="1"/>
      </w:tblPr>
      <w:tblGrid>
        <w:gridCol w:w="1149"/>
        <w:gridCol w:w="8286"/>
      </w:tblGrid>
      <w:tr w:rsidR="0043408F" w:rsidRPr="00782D53" w14:paraId="4D258E9C" w14:textId="77777777">
        <w:trPr>
          <w:cnfStyle w:val="100000000000" w:firstRow="1" w:lastRow="0" w:firstColumn="0" w:lastColumn="0" w:oddVBand="0" w:evenVBand="0" w:oddHBand="0" w:evenHBand="0" w:firstRowFirstColumn="0" w:firstRowLastColumn="0" w:lastRowFirstColumn="0" w:lastRowLastColumn="0"/>
        </w:trPr>
        <w:tc>
          <w:tcPr>
            <w:tcW w:w="609" w:type="pct"/>
          </w:tcPr>
          <w:p w14:paraId="1CA51F2A" w14:textId="77777777" w:rsidR="0043408F" w:rsidRPr="00D820A8" w:rsidRDefault="0043408F">
            <w:pPr>
              <w:rPr>
                <w:rFonts w:cstheme="minorHAnsi"/>
              </w:rPr>
            </w:pPr>
            <w:r w:rsidRPr="00D820A8">
              <w:rPr>
                <w:rFonts w:cstheme="minorHAnsi"/>
                <w:caps w:val="0"/>
              </w:rPr>
              <w:t>NR.</w:t>
            </w:r>
          </w:p>
        </w:tc>
        <w:tc>
          <w:tcPr>
            <w:tcW w:w="4391" w:type="pct"/>
          </w:tcPr>
          <w:p w14:paraId="05A95B70" w14:textId="77777777" w:rsidR="0043408F" w:rsidRPr="00D820A8" w:rsidRDefault="0043408F">
            <w:pPr>
              <w:rPr>
                <w:rFonts w:cstheme="minorHAnsi"/>
              </w:rPr>
            </w:pPr>
            <w:r w:rsidRPr="00D820A8">
              <w:rPr>
                <w:rFonts w:cstheme="minorHAnsi"/>
              </w:rPr>
              <w:t>reikalavimas</w:t>
            </w:r>
          </w:p>
        </w:tc>
      </w:tr>
      <w:tr w:rsidR="00A14E7D" w:rsidRPr="00782D53" w14:paraId="13B111C2" w14:textId="77777777">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34AE098C" w14:textId="5FF1ABA4" w:rsidR="00A14E7D" w:rsidRPr="62CD7024" w:rsidRDefault="008A0806" w:rsidP="008A0806">
            <w:pPr>
              <w:pStyle w:val="Focus0"/>
              <w:rPr>
                <w:color w:val="000000"/>
              </w:rPr>
            </w:pPr>
            <w:r w:rsidRPr="008A0806">
              <w:rPr>
                <w:rFonts w:asciiTheme="minorHAnsi" w:hAnsiTheme="minorHAnsi" w:cstheme="minorHAnsi"/>
              </w:rPr>
              <w:t>Bendri scenarijų tvarkymo reikalavimai</w:t>
            </w:r>
          </w:p>
        </w:tc>
      </w:tr>
      <w:tr w:rsidR="0043408F" w:rsidRPr="00782D53" w14:paraId="1EB83E12"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521F84F6" w14:textId="77777777" w:rsidR="0043408F" w:rsidRPr="00D820A8" w:rsidRDefault="0043408F"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1E3CA8A9" w14:textId="603A6C60" w:rsidR="0043408F" w:rsidRPr="00453138" w:rsidRDefault="00BF4ACF">
            <w:pPr>
              <w:rPr>
                <w:rFonts w:asciiTheme="minorHAnsi" w:hAnsiTheme="minorHAnsi" w:cstheme="minorHAnsi"/>
                <w:color w:val="000000"/>
                <w:szCs w:val="20"/>
              </w:rPr>
            </w:pPr>
            <w:r>
              <w:rPr>
                <w:rFonts w:asciiTheme="minorHAnsi" w:hAnsiTheme="minorHAnsi" w:cstheme="minorHAnsi"/>
                <w:color w:val="000000"/>
                <w:szCs w:val="20"/>
              </w:rPr>
              <w:t>Sistemos</w:t>
            </w:r>
            <w:r w:rsidR="0043408F" w:rsidRPr="00453138">
              <w:rPr>
                <w:rFonts w:asciiTheme="minorHAnsi" w:hAnsiTheme="minorHAnsi" w:cstheme="minorHAnsi"/>
                <w:color w:val="000000"/>
                <w:szCs w:val="20"/>
              </w:rPr>
              <w:t xml:space="preserve"> administratoriui turi būti galimybė</w:t>
            </w:r>
            <w:r w:rsidR="00722C79">
              <w:rPr>
                <w:rFonts w:asciiTheme="minorHAnsi" w:hAnsiTheme="minorHAnsi" w:cstheme="minorHAnsi"/>
                <w:color w:val="000000"/>
                <w:szCs w:val="20"/>
              </w:rPr>
              <w:t>:</w:t>
            </w:r>
          </w:p>
          <w:p w14:paraId="181F2653" w14:textId="70B9B4F0" w:rsidR="0043408F" w:rsidRPr="00453138" w:rsidRDefault="0043408F" w:rsidP="0013691A">
            <w:pPr>
              <w:pStyle w:val="Komentarotekstas"/>
              <w:numPr>
                <w:ilvl w:val="0"/>
                <w:numId w:val="109"/>
              </w:numPr>
              <w:rPr>
                <w:rFonts w:asciiTheme="minorHAnsi" w:hAnsiTheme="minorHAnsi" w:cstheme="minorHAnsi"/>
              </w:rPr>
            </w:pPr>
            <w:r w:rsidRPr="00453138">
              <w:rPr>
                <w:rFonts w:asciiTheme="minorHAnsi" w:hAnsiTheme="minorHAnsi" w:cstheme="minorHAnsi"/>
              </w:rPr>
              <w:t xml:space="preserve">peržiūrėti Sistemos </w:t>
            </w:r>
            <w:r w:rsidR="008D14A4">
              <w:rPr>
                <w:rFonts w:asciiTheme="minorHAnsi" w:hAnsiTheme="minorHAnsi" w:cstheme="minorHAnsi"/>
              </w:rPr>
              <w:t>(bendru</w:t>
            </w:r>
            <w:r w:rsidR="009B7D75">
              <w:rPr>
                <w:rFonts w:asciiTheme="minorHAnsi" w:hAnsiTheme="minorHAnsi" w:cstheme="minorHAnsi"/>
              </w:rPr>
              <w:t>s DUPAIS)</w:t>
            </w:r>
            <w:r w:rsidR="00F572E2">
              <w:rPr>
                <w:rFonts w:asciiTheme="minorHAnsi" w:hAnsiTheme="minorHAnsi" w:cstheme="minorHAnsi"/>
              </w:rPr>
              <w:t xml:space="preserve"> </w:t>
            </w:r>
            <w:r w:rsidR="00F572E2" w:rsidRPr="62CD7024">
              <w:rPr>
                <w:rFonts w:asciiTheme="minorHAnsi" w:hAnsiTheme="minorHAnsi" w:cstheme="minorBidi"/>
                <w:color w:val="000000"/>
              </w:rPr>
              <w:t>duomenų derinimo  / tvirtinimo</w:t>
            </w:r>
            <w:r w:rsidRPr="62CD7024">
              <w:rPr>
                <w:rFonts w:asciiTheme="minorHAnsi" w:hAnsiTheme="minorHAnsi" w:cstheme="minorBidi"/>
                <w:color w:val="000000"/>
              </w:rPr>
              <w:t xml:space="preserve"> scenarijus</w:t>
            </w:r>
            <w:r w:rsidRPr="00453138">
              <w:rPr>
                <w:rFonts w:asciiTheme="minorHAnsi" w:hAnsiTheme="minorHAnsi" w:cstheme="minorHAnsi"/>
              </w:rPr>
              <w:t xml:space="preserve">, </w:t>
            </w:r>
          </w:p>
          <w:p w14:paraId="7E0E0A33" w14:textId="5C51D936" w:rsidR="0043408F" w:rsidRPr="00453138" w:rsidRDefault="0043408F" w:rsidP="0013691A">
            <w:pPr>
              <w:pStyle w:val="Komentarotekstas"/>
              <w:numPr>
                <w:ilvl w:val="0"/>
                <w:numId w:val="109"/>
              </w:numPr>
              <w:rPr>
                <w:rFonts w:asciiTheme="minorHAnsi" w:hAnsiTheme="minorHAnsi" w:cstheme="minorHAnsi"/>
              </w:rPr>
            </w:pPr>
            <w:r w:rsidRPr="00453138">
              <w:rPr>
                <w:rFonts w:asciiTheme="minorHAnsi" w:hAnsiTheme="minorHAnsi" w:cstheme="minorHAnsi"/>
              </w:rPr>
              <w:t xml:space="preserve">konfigūruoti ir nustatyti Sistemos </w:t>
            </w:r>
            <w:r w:rsidR="00BB7956">
              <w:rPr>
                <w:rFonts w:asciiTheme="minorHAnsi" w:hAnsiTheme="minorHAnsi" w:cstheme="minorHAnsi"/>
              </w:rPr>
              <w:t>bend</w:t>
            </w:r>
            <w:r w:rsidR="005D11A2">
              <w:rPr>
                <w:rFonts w:asciiTheme="minorHAnsi" w:hAnsiTheme="minorHAnsi" w:cstheme="minorHAnsi"/>
              </w:rPr>
              <w:t xml:space="preserve">rą </w:t>
            </w:r>
            <w:r w:rsidRPr="00453138">
              <w:rPr>
                <w:rFonts w:asciiTheme="minorHAnsi" w:hAnsiTheme="minorHAnsi" w:cstheme="minorHAnsi"/>
              </w:rPr>
              <w:t xml:space="preserve">numatytąjį scenarijų atskiriems procesams (darbo grafiko tvirtinimas, atostogų tvirtinimas, komandiruočių ar </w:t>
            </w:r>
            <w:r w:rsidR="001226A6">
              <w:rPr>
                <w:rFonts w:asciiTheme="minorHAnsi" w:hAnsiTheme="minorHAnsi" w:cstheme="minorHAnsi"/>
              </w:rPr>
              <w:t xml:space="preserve">DU </w:t>
            </w:r>
            <w:r w:rsidRPr="00453138">
              <w:rPr>
                <w:rFonts w:asciiTheme="minorHAnsi" w:hAnsiTheme="minorHAnsi" w:cstheme="minorHAnsi"/>
              </w:rPr>
              <w:t>procesams (skatinimai, priemokos ir kiti)</w:t>
            </w:r>
            <w:r w:rsidR="00FB168F">
              <w:rPr>
                <w:rFonts w:asciiTheme="minorHAnsi" w:hAnsiTheme="minorHAnsi" w:cstheme="minorHAnsi"/>
              </w:rPr>
              <w:t>.</w:t>
            </w:r>
            <w:r w:rsidRPr="00453138">
              <w:rPr>
                <w:rFonts w:asciiTheme="minorHAnsi" w:hAnsiTheme="minorHAnsi" w:cstheme="minorHAnsi"/>
              </w:rPr>
              <w:t xml:space="preserve"> </w:t>
            </w:r>
            <w:r w:rsidR="00FB168F" w:rsidRPr="62CD7024">
              <w:rPr>
                <w:rFonts w:asciiTheme="minorHAnsi" w:hAnsiTheme="minorHAnsi" w:cstheme="minorBidi"/>
                <w:color w:val="232323" w:themeColor="accent1"/>
              </w:rPr>
              <w:t>Detalus DUPAIS procesų sąrašas, kuriems reikalingi sukurti duomenų tvirtinimo / derinimo scenarijus turi būti suderinti su Perkančiąja organizacija</w:t>
            </w:r>
            <w:r w:rsidR="00FB168F">
              <w:rPr>
                <w:rFonts w:asciiTheme="minorHAnsi" w:hAnsiTheme="minorHAnsi" w:cstheme="minorBidi"/>
                <w:color w:val="232323" w:themeColor="accent1"/>
              </w:rPr>
              <w:t>.</w:t>
            </w:r>
          </w:p>
          <w:p w14:paraId="7BAA54BD" w14:textId="15D74F34" w:rsidR="0043408F" w:rsidRPr="00453138" w:rsidRDefault="0043408F" w:rsidP="0013691A">
            <w:pPr>
              <w:pStyle w:val="Komentarotekstas"/>
              <w:numPr>
                <w:ilvl w:val="0"/>
                <w:numId w:val="109"/>
              </w:numPr>
              <w:rPr>
                <w:rFonts w:asciiTheme="minorHAnsi" w:hAnsiTheme="minorHAnsi" w:cstheme="minorHAnsi"/>
              </w:rPr>
            </w:pPr>
            <w:r w:rsidRPr="00453138">
              <w:rPr>
                <w:rFonts w:asciiTheme="minorHAnsi" w:hAnsiTheme="minorHAnsi" w:cstheme="minorHAnsi"/>
              </w:rPr>
              <w:t xml:space="preserve">keisti </w:t>
            </w:r>
            <w:r w:rsidR="008D14A4">
              <w:rPr>
                <w:rFonts w:asciiTheme="minorHAnsi" w:hAnsiTheme="minorHAnsi" w:cstheme="minorHAnsi"/>
              </w:rPr>
              <w:t>Sistemos</w:t>
            </w:r>
            <w:r w:rsidRPr="00453138">
              <w:rPr>
                <w:rFonts w:asciiTheme="minorHAnsi" w:hAnsiTheme="minorHAnsi" w:cstheme="minorHAnsi"/>
              </w:rPr>
              <w:t xml:space="preserve"> scenarijus ir reikalingus parametrus (galimi keisti parametrai turi būti suderinti analizės ir projektavimo metu). </w:t>
            </w:r>
          </w:p>
          <w:p w14:paraId="5081CD92" w14:textId="72CABE06" w:rsidR="0043408F" w:rsidRPr="00D820A8" w:rsidRDefault="0043408F">
            <w:pPr>
              <w:rPr>
                <w:rFonts w:asciiTheme="minorHAnsi" w:hAnsiTheme="minorHAnsi" w:cstheme="minorHAnsi"/>
                <w:color w:val="000000"/>
                <w:szCs w:val="20"/>
              </w:rPr>
            </w:pPr>
            <w:r w:rsidRPr="00453138">
              <w:rPr>
                <w:rFonts w:asciiTheme="minorHAnsi" w:hAnsiTheme="minorHAnsi" w:cstheme="minorHAnsi"/>
                <w:color w:val="000000"/>
                <w:szCs w:val="20"/>
              </w:rPr>
              <w:t xml:space="preserve">Pirminius </w:t>
            </w:r>
            <w:r w:rsidR="0024401C">
              <w:rPr>
                <w:rFonts w:asciiTheme="minorHAnsi" w:hAnsiTheme="minorHAnsi" w:cstheme="minorHAnsi"/>
                <w:color w:val="000000"/>
                <w:szCs w:val="20"/>
              </w:rPr>
              <w:t xml:space="preserve">Sistemos </w:t>
            </w:r>
            <w:r w:rsidRPr="00453138">
              <w:rPr>
                <w:rFonts w:asciiTheme="minorHAnsi" w:hAnsiTheme="minorHAnsi" w:cstheme="minorHAnsi"/>
                <w:color w:val="000000"/>
                <w:szCs w:val="20"/>
              </w:rPr>
              <w:t>scenarijus turi sukurti Diegėjas.</w:t>
            </w:r>
          </w:p>
        </w:tc>
      </w:tr>
      <w:tr w:rsidR="0043408F" w:rsidRPr="00782D53" w14:paraId="44562BF5"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10E2BB7C" w14:textId="77777777" w:rsidR="0043408F" w:rsidRPr="00D93036" w:rsidRDefault="0043408F"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653F3160" w14:textId="02C78780" w:rsidR="0043408F" w:rsidRPr="00D820A8" w:rsidRDefault="0043408F">
            <w:pPr>
              <w:rPr>
                <w:rFonts w:cstheme="minorHAnsi"/>
                <w:color w:val="232323" w:themeColor="text1"/>
              </w:rPr>
            </w:pPr>
            <w:r>
              <w:rPr>
                <w:rFonts w:asciiTheme="minorHAnsi" w:hAnsiTheme="minorHAnsi" w:cstheme="minorHAnsi"/>
                <w:color w:val="000000"/>
                <w:szCs w:val="20"/>
              </w:rPr>
              <w:t>T</w:t>
            </w:r>
            <w:r w:rsidRPr="00D820A8">
              <w:rPr>
                <w:rFonts w:asciiTheme="minorHAnsi" w:hAnsiTheme="minorHAnsi" w:cstheme="minorHAnsi"/>
                <w:color w:val="000000"/>
                <w:szCs w:val="20"/>
              </w:rPr>
              <w:t xml:space="preserve">uri būti galimybė </w:t>
            </w:r>
            <w:r>
              <w:rPr>
                <w:rFonts w:asciiTheme="minorHAnsi" w:hAnsiTheme="minorHAnsi" w:cstheme="minorHAnsi"/>
                <w:color w:val="000000"/>
                <w:szCs w:val="20"/>
              </w:rPr>
              <w:t xml:space="preserve">scenarijui </w:t>
            </w:r>
            <w:r w:rsidRPr="00D820A8">
              <w:rPr>
                <w:rFonts w:asciiTheme="minorHAnsi" w:hAnsiTheme="minorHAnsi" w:cstheme="minorHAnsi"/>
                <w:color w:val="000000"/>
                <w:szCs w:val="20"/>
              </w:rPr>
              <w:t>nustatyti datą</w:t>
            </w:r>
            <w:r>
              <w:rPr>
                <w:rFonts w:asciiTheme="minorHAnsi" w:hAnsiTheme="minorHAnsi" w:cstheme="minorHAnsi"/>
                <w:color w:val="000000"/>
                <w:szCs w:val="20"/>
              </w:rPr>
              <w:t xml:space="preserve"> ir kitus taikymo atributus</w:t>
            </w:r>
            <w:r w:rsidRPr="00D820A8">
              <w:rPr>
                <w:rFonts w:asciiTheme="minorHAnsi" w:hAnsiTheme="minorHAnsi" w:cstheme="minorHAnsi"/>
                <w:color w:val="000000"/>
                <w:szCs w:val="20"/>
              </w:rPr>
              <w:t>, nuo kuri</w:t>
            </w:r>
            <w:r>
              <w:rPr>
                <w:rFonts w:asciiTheme="minorHAnsi" w:hAnsiTheme="minorHAnsi" w:cstheme="minorHAnsi"/>
                <w:color w:val="000000"/>
                <w:szCs w:val="20"/>
              </w:rPr>
              <w:t>ų</w:t>
            </w:r>
            <w:r w:rsidRPr="00D820A8">
              <w:rPr>
                <w:rFonts w:asciiTheme="minorHAnsi" w:hAnsiTheme="minorHAnsi" w:cstheme="minorHAnsi"/>
                <w:color w:val="000000"/>
                <w:szCs w:val="20"/>
              </w:rPr>
              <w:t xml:space="preserve"> </w:t>
            </w:r>
            <w:r>
              <w:rPr>
                <w:rFonts w:asciiTheme="minorHAnsi" w:hAnsiTheme="minorHAnsi" w:cstheme="minorHAnsi"/>
                <w:color w:val="000000"/>
                <w:szCs w:val="20"/>
              </w:rPr>
              <w:t>scenarijus</w:t>
            </w:r>
            <w:r w:rsidRPr="00D820A8">
              <w:rPr>
                <w:rFonts w:asciiTheme="minorHAnsi" w:hAnsiTheme="minorHAnsi" w:cstheme="minorHAnsi"/>
                <w:color w:val="000000"/>
                <w:szCs w:val="20"/>
              </w:rPr>
              <w:t xml:space="preserve"> automatiškai pradės vykti pagal naują </w:t>
            </w:r>
            <w:r>
              <w:rPr>
                <w:rFonts w:asciiTheme="minorHAnsi" w:hAnsiTheme="minorHAnsi" w:cstheme="minorHAnsi"/>
                <w:color w:val="000000"/>
                <w:szCs w:val="20"/>
              </w:rPr>
              <w:t>scenarijų</w:t>
            </w:r>
            <w:r w:rsidRPr="00D820A8">
              <w:rPr>
                <w:rFonts w:asciiTheme="minorHAnsi" w:hAnsiTheme="minorHAnsi" w:cstheme="minorHAnsi"/>
                <w:color w:val="000000"/>
                <w:szCs w:val="20"/>
              </w:rPr>
              <w:t>, o senieji nustos galioti</w:t>
            </w:r>
            <w:r>
              <w:rPr>
                <w:rFonts w:asciiTheme="minorHAnsi" w:hAnsiTheme="minorHAnsi" w:cstheme="minorHAnsi"/>
                <w:color w:val="000000"/>
                <w:szCs w:val="20"/>
              </w:rPr>
              <w:t xml:space="preserve"> arba nebus taikomi. Detalios taikymo taisyklės ir apibojimai turi būti suderinti su Perkančiąja organizacija</w:t>
            </w:r>
            <w:r w:rsidR="00757E4D">
              <w:rPr>
                <w:rFonts w:asciiTheme="minorHAnsi" w:hAnsiTheme="minorHAnsi" w:cstheme="minorHAnsi"/>
                <w:color w:val="000000"/>
                <w:szCs w:val="20"/>
              </w:rPr>
              <w:t xml:space="preserve"> </w:t>
            </w:r>
            <w:r w:rsidR="00757E4D" w:rsidRPr="00757E4D">
              <w:rPr>
                <w:rFonts w:asciiTheme="minorHAnsi" w:hAnsiTheme="minorHAnsi" w:cstheme="minorHAnsi"/>
                <w:color w:val="000000"/>
                <w:szCs w:val="20"/>
              </w:rPr>
              <w:t>detalios analizės ir projektavimo etapo metu </w:t>
            </w:r>
            <w:r w:rsidR="00172F2D">
              <w:rPr>
                <w:rFonts w:asciiTheme="minorHAnsi" w:hAnsiTheme="minorHAnsi" w:cstheme="minorHAnsi"/>
                <w:color w:val="000000"/>
                <w:szCs w:val="20"/>
              </w:rPr>
              <w:t>.</w:t>
            </w:r>
          </w:p>
        </w:tc>
      </w:tr>
      <w:tr w:rsidR="0043408F" w:rsidRPr="00782D53" w14:paraId="30CA5097" w14:textId="77777777">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38E1280D" w14:textId="5CC830F5" w:rsidR="0043408F" w:rsidRPr="00927436" w:rsidRDefault="000D009E">
            <w:pPr>
              <w:pStyle w:val="Focus0"/>
              <w:rPr>
                <w:rFonts w:cstheme="minorHAnsi"/>
                <w:b w:val="0"/>
                <w:bCs w:val="0"/>
                <w:color w:val="000000"/>
                <w:szCs w:val="20"/>
              </w:rPr>
            </w:pPr>
            <w:r w:rsidRPr="00C60D7F">
              <w:rPr>
                <w:rFonts w:asciiTheme="minorHAnsi" w:hAnsiTheme="minorHAnsi" w:cstheme="minorHAnsi"/>
              </w:rPr>
              <w:t>Įstaigos parametrų ir duomenų derinimo, tvirtinimo scenarijų tvarkymas</w:t>
            </w:r>
          </w:p>
        </w:tc>
      </w:tr>
      <w:tr w:rsidR="004B52A4" w:rsidRPr="00782D53" w14:paraId="6EFB6D5F"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24C84676" w14:textId="77777777" w:rsidR="004B52A4" w:rsidRPr="00D93036" w:rsidRDefault="004B52A4" w:rsidP="0013691A">
            <w:pPr>
              <w:pStyle w:val="Sraopastraipa"/>
              <w:numPr>
                <w:ilvl w:val="0"/>
                <w:numId w:val="18"/>
              </w:numPr>
              <w:spacing w:before="60" w:after="120" w:line="240" w:lineRule="auto"/>
              <w:contextualSpacing w:val="0"/>
              <w:jc w:val="both"/>
              <w:rPr>
                <w:rFonts w:cstheme="minorHAnsi"/>
              </w:rPr>
            </w:pPr>
          </w:p>
        </w:tc>
        <w:tc>
          <w:tcPr>
            <w:tcW w:w="4391" w:type="pct"/>
          </w:tcPr>
          <w:p w14:paraId="65A3610C" w14:textId="538F4027" w:rsidR="004B52A4" w:rsidRDefault="004B52A4" w:rsidP="009F4539">
            <w:pPr>
              <w:rPr>
                <w:rFonts w:asciiTheme="minorHAnsi" w:hAnsiTheme="minorHAnsi" w:cstheme="minorHAnsi"/>
                <w:color w:val="000000"/>
                <w:szCs w:val="20"/>
              </w:rPr>
            </w:pPr>
            <w:r w:rsidRPr="00773210">
              <w:rPr>
                <w:rFonts w:asciiTheme="minorHAnsi" w:hAnsiTheme="minorHAnsi" w:cstheme="minorHAnsi"/>
                <w:color w:val="000000"/>
                <w:szCs w:val="20"/>
              </w:rPr>
              <w:t>DUPAIS veiklos modelyje aprašyti procesų žingsniai, kuriuose reikia derinti, patvirtinti duomenų rinkinį, turi būti galima konfigūruoti kiekvienos įstaigos lygiu (</w:t>
            </w:r>
            <w:proofErr w:type="spellStart"/>
            <w:r w:rsidRPr="00773210">
              <w:rPr>
                <w:rFonts w:asciiTheme="minorHAnsi" w:hAnsiTheme="minorHAnsi" w:cstheme="minorHAnsi"/>
                <w:color w:val="000000"/>
                <w:szCs w:val="20"/>
              </w:rPr>
              <w:t>t.y</w:t>
            </w:r>
            <w:proofErr w:type="spellEnd"/>
            <w:r w:rsidRPr="00773210">
              <w:rPr>
                <w:rFonts w:asciiTheme="minorHAnsi" w:hAnsiTheme="minorHAnsi" w:cstheme="minorHAnsi"/>
                <w:color w:val="000000"/>
                <w:szCs w:val="20"/>
              </w:rPr>
              <w:t xml:space="preserve">. realizuotiems DUPAIS procesams įstaiga gali nustatyti duomenų derinimo /tvirtinimo veiksmų scenarijus). </w:t>
            </w:r>
          </w:p>
          <w:p w14:paraId="3243D2D1" w14:textId="6A98E94C" w:rsidR="00A141FC" w:rsidRPr="00314495" w:rsidRDefault="00A141FC" w:rsidP="009F4539">
            <w:pPr>
              <w:rPr>
                <w:rFonts w:cstheme="minorHAnsi"/>
                <w:color w:val="000000"/>
                <w:szCs w:val="20"/>
                <w:highlight w:val="yellow"/>
              </w:rPr>
            </w:pPr>
            <w:r>
              <w:rPr>
                <w:rFonts w:asciiTheme="minorHAnsi" w:hAnsiTheme="minorHAnsi" w:cstheme="minorHAnsi"/>
                <w:color w:val="000000"/>
                <w:szCs w:val="20"/>
              </w:rPr>
              <w:lastRenderedPageBreak/>
              <w:t xml:space="preserve">Galutinis </w:t>
            </w:r>
            <w:r w:rsidR="007A24CD" w:rsidRPr="005B57DD">
              <w:rPr>
                <w:rFonts w:asciiTheme="minorHAnsi" w:hAnsiTheme="minorHAnsi" w:cstheme="minorHAnsi"/>
              </w:rPr>
              <w:t xml:space="preserve">įstaigos ir CPT naudotojų </w:t>
            </w:r>
            <w:r w:rsidR="007A24CD" w:rsidRPr="005B57DD">
              <w:rPr>
                <w:rFonts w:asciiTheme="minorHAnsi" w:hAnsiTheme="minorHAnsi" w:cstheme="minorHAnsi"/>
                <w:color w:val="232323" w:themeColor="text1"/>
              </w:rPr>
              <w:t>atliekamų duomenų tvirtinimo / derinimo veiksmų s</w:t>
            </w:r>
            <w:r>
              <w:rPr>
                <w:rFonts w:asciiTheme="minorHAnsi" w:hAnsiTheme="minorHAnsi" w:cstheme="minorHAnsi"/>
                <w:color w:val="000000"/>
                <w:szCs w:val="20"/>
              </w:rPr>
              <w:t>cenarijų mechanizmas ir galimybės konfigūruoti turi būti suderintos analizės ir projektavimo metu.</w:t>
            </w:r>
          </w:p>
        </w:tc>
      </w:tr>
      <w:tr w:rsidR="0043408F" w:rsidRPr="00782D53" w14:paraId="75C33C92"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583CB1B4" w14:textId="77777777" w:rsidR="0043408F" w:rsidRPr="00D93036" w:rsidRDefault="0043408F"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2B7A2447" w14:textId="11CECF00" w:rsidR="0043408F" w:rsidRPr="004474C1" w:rsidRDefault="000D009E">
            <w:pPr>
              <w:rPr>
                <w:rFonts w:asciiTheme="minorHAnsi" w:hAnsiTheme="minorHAnsi" w:cstheme="minorHAnsi"/>
                <w:color w:val="000000"/>
                <w:szCs w:val="20"/>
              </w:rPr>
            </w:pPr>
            <w:r>
              <w:rPr>
                <w:rFonts w:asciiTheme="minorHAnsi" w:hAnsiTheme="minorHAnsi" w:cstheme="minorHAnsi"/>
                <w:color w:val="000000"/>
                <w:szCs w:val="20"/>
              </w:rPr>
              <w:t xml:space="preserve">Sistemos </w:t>
            </w:r>
            <w:r w:rsidRPr="004474C1">
              <w:rPr>
                <w:rFonts w:asciiTheme="minorHAnsi" w:hAnsiTheme="minorHAnsi" w:cstheme="minorHAnsi"/>
                <w:color w:val="000000"/>
                <w:szCs w:val="20"/>
              </w:rPr>
              <w:t>administratoriui</w:t>
            </w:r>
            <w:r>
              <w:rPr>
                <w:rFonts w:asciiTheme="minorHAnsi" w:hAnsiTheme="minorHAnsi" w:cstheme="minorHAnsi"/>
                <w:color w:val="000000"/>
                <w:szCs w:val="20"/>
              </w:rPr>
              <w:t xml:space="preserve"> ir įstaigos duomenų administratoriui (</w:t>
            </w:r>
            <w:r w:rsidR="00E82F06">
              <w:rPr>
                <w:rFonts w:asciiTheme="minorHAnsi" w:hAnsiTheme="minorHAnsi" w:cstheme="minorHAnsi"/>
                <w:color w:val="000000"/>
                <w:szCs w:val="20"/>
              </w:rPr>
              <w:t xml:space="preserve">savo tvarkomos </w:t>
            </w:r>
            <w:r>
              <w:rPr>
                <w:rFonts w:asciiTheme="minorHAnsi" w:hAnsiTheme="minorHAnsi" w:cstheme="minorHAnsi"/>
                <w:color w:val="000000"/>
                <w:szCs w:val="20"/>
              </w:rPr>
              <w:t>įstaigos lygmenyje)</w:t>
            </w:r>
            <w:r w:rsidRPr="004474C1">
              <w:rPr>
                <w:rFonts w:asciiTheme="minorHAnsi" w:hAnsiTheme="minorHAnsi" w:cstheme="minorHAnsi"/>
                <w:color w:val="000000"/>
                <w:szCs w:val="20"/>
              </w:rPr>
              <w:t xml:space="preserve"> turi būti galimybė</w:t>
            </w:r>
            <w:r>
              <w:rPr>
                <w:rFonts w:asciiTheme="minorHAnsi" w:hAnsiTheme="minorHAnsi" w:cstheme="minorHAnsi"/>
                <w:color w:val="000000"/>
                <w:szCs w:val="20"/>
              </w:rPr>
              <w:t>:</w:t>
            </w:r>
          </w:p>
          <w:p w14:paraId="07CE8220" w14:textId="37FC7C92" w:rsidR="0043408F" w:rsidRPr="004474C1" w:rsidRDefault="000D009E" w:rsidP="0013691A">
            <w:pPr>
              <w:pStyle w:val="Komentarotekstas"/>
              <w:numPr>
                <w:ilvl w:val="0"/>
                <w:numId w:val="110"/>
              </w:numPr>
              <w:rPr>
                <w:rFonts w:asciiTheme="minorHAnsi" w:hAnsiTheme="minorHAnsi" w:cstheme="minorHAnsi"/>
              </w:rPr>
            </w:pPr>
            <w:r w:rsidRPr="005B57DD">
              <w:rPr>
                <w:rFonts w:asciiTheme="minorHAnsi" w:hAnsiTheme="minorHAnsi" w:cstheme="minorHAnsi"/>
              </w:rPr>
              <w:t xml:space="preserve">peržiūrėti </w:t>
            </w:r>
            <w:r w:rsidR="004B52A4" w:rsidRPr="005B57DD">
              <w:rPr>
                <w:rFonts w:asciiTheme="minorHAnsi" w:hAnsiTheme="minorHAnsi" w:cstheme="minorHAnsi"/>
              </w:rPr>
              <w:t xml:space="preserve">įstaigai nustatytus </w:t>
            </w:r>
            <w:r w:rsidR="00871F2B" w:rsidRPr="005B57DD">
              <w:rPr>
                <w:rFonts w:asciiTheme="minorHAnsi" w:hAnsiTheme="minorHAnsi" w:cstheme="minorHAnsi"/>
              </w:rPr>
              <w:t xml:space="preserve">duomenų derinimo/ tvirtinimo veiksmų </w:t>
            </w:r>
            <w:r w:rsidRPr="005B57DD">
              <w:rPr>
                <w:rFonts w:asciiTheme="minorHAnsi" w:hAnsiTheme="minorHAnsi" w:cstheme="minorHAnsi"/>
              </w:rPr>
              <w:t>scenarijus</w:t>
            </w:r>
            <w:r w:rsidR="004B52A4" w:rsidRPr="005B57DD">
              <w:rPr>
                <w:rFonts w:asciiTheme="minorHAnsi" w:hAnsiTheme="minorHAnsi" w:cstheme="minorHAnsi"/>
              </w:rPr>
              <w:t xml:space="preserve"> kiekvienam </w:t>
            </w:r>
            <w:r w:rsidR="005405EA" w:rsidRPr="005B57DD">
              <w:rPr>
                <w:rFonts w:asciiTheme="minorHAnsi" w:hAnsiTheme="minorHAnsi" w:cstheme="minorHAnsi"/>
              </w:rPr>
              <w:t xml:space="preserve">realizuotam DUPAIS veiklos </w:t>
            </w:r>
            <w:r w:rsidR="004B52A4" w:rsidRPr="005B57DD">
              <w:rPr>
                <w:rFonts w:asciiTheme="minorHAnsi" w:hAnsiTheme="minorHAnsi" w:cstheme="minorHAnsi"/>
              </w:rPr>
              <w:t>procesui</w:t>
            </w:r>
            <w:r w:rsidRPr="005B57DD">
              <w:rPr>
                <w:rFonts w:asciiTheme="minorHAnsi" w:hAnsiTheme="minorHAnsi" w:cstheme="minorHAnsi"/>
              </w:rPr>
              <w:t xml:space="preserve"> </w:t>
            </w:r>
            <w:r w:rsidR="00C66413" w:rsidRPr="005B57DD">
              <w:rPr>
                <w:rFonts w:asciiTheme="minorHAnsi" w:hAnsiTheme="minorHAnsi" w:cstheme="minorHAnsi"/>
                <w:color w:val="000000"/>
              </w:rPr>
              <w:t>(atostogų, komandiruočių, DU ir k</w:t>
            </w:r>
            <w:r w:rsidR="005B57DD" w:rsidRPr="005B57DD">
              <w:rPr>
                <w:rFonts w:asciiTheme="minorHAnsi" w:hAnsiTheme="minorHAnsi" w:cstheme="minorHAnsi"/>
                <w:color w:val="000000"/>
              </w:rPr>
              <w:t>i</w:t>
            </w:r>
            <w:r w:rsidR="00C66413" w:rsidRPr="005B57DD">
              <w:rPr>
                <w:rFonts w:asciiTheme="minorHAnsi" w:hAnsiTheme="minorHAnsi" w:cstheme="minorHAnsi"/>
                <w:color w:val="000000"/>
              </w:rPr>
              <w:t>t</w:t>
            </w:r>
            <w:r w:rsidR="005B57DD" w:rsidRPr="005B57DD">
              <w:rPr>
                <w:rFonts w:asciiTheme="minorHAnsi" w:hAnsiTheme="minorHAnsi" w:cstheme="minorHAnsi"/>
                <w:color w:val="000000"/>
              </w:rPr>
              <w:t>i</w:t>
            </w:r>
            <w:r w:rsidR="00C66413" w:rsidRPr="005B57DD">
              <w:rPr>
                <w:rFonts w:asciiTheme="minorHAnsi" w:hAnsiTheme="minorHAnsi" w:cstheme="minorHAnsi"/>
                <w:color w:val="000000"/>
              </w:rPr>
              <w:t xml:space="preserve"> pagal Veiklos modelį nurodyt</w:t>
            </w:r>
            <w:r w:rsidR="005B57DD" w:rsidRPr="005B57DD">
              <w:rPr>
                <w:rFonts w:asciiTheme="minorHAnsi" w:hAnsiTheme="minorHAnsi" w:cstheme="minorHAnsi"/>
                <w:color w:val="000000"/>
              </w:rPr>
              <w:t>i</w:t>
            </w:r>
            <w:r w:rsidR="00C66413" w:rsidRPr="005B57DD">
              <w:rPr>
                <w:rFonts w:asciiTheme="minorHAnsi" w:hAnsiTheme="minorHAnsi" w:cstheme="minorHAnsi"/>
                <w:color w:val="000000"/>
              </w:rPr>
              <w:t xml:space="preserve"> proces</w:t>
            </w:r>
            <w:r w:rsidR="005B57DD" w:rsidRPr="005B57DD">
              <w:rPr>
                <w:rFonts w:asciiTheme="minorHAnsi" w:hAnsiTheme="minorHAnsi" w:cstheme="minorHAnsi"/>
                <w:color w:val="000000"/>
              </w:rPr>
              <w:t>ai</w:t>
            </w:r>
            <w:r w:rsidR="00C66413" w:rsidRPr="005B57DD">
              <w:rPr>
                <w:rFonts w:asciiTheme="minorHAnsi" w:hAnsiTheme="minorHAnsi" w:cstheme="minorHAnsi"/>
                <w:color w:val="000000"/>
              </w:rPr>
              <w:t xml:space="preserve">). </w:t>
            </w:r>
          </w:p>
          <w:p w14:paraId="1F77DFB4" w14:textId="313BD754" w:rsidR="0043408F" w:rsidRPr="004474C1" w:rsidRDefault="000D009E" w:rsidP="0013691A">
            <w:pPr>
              <w:pStyle w:val="Komentarotekstas"/>
              <w:numPr>
                <w:ilvl w:val="0"/>
                <w:numId w:val="110"/>
              </w:numPr>
              <w:rPr>
                <w:rFonts w:asciiTheme="minorHAnsi" w:hAnsiTheme="minorHAnsi" w:cstheme="minorHAnsi"/>
              </w:rPr>
            </w:pPr>
            <w:r>
              <w:rPr>
                <w:rFonts w:asciiTheme="minorHAnsi" w:hAnsiTheme="minorHAnsi" w:cstheme="minorHAnsi"/>
              </w:rPr>
              <w:t xml:space="preserve">tvarkyti </w:t>
            </w:r>
            <w:r w:rsidR="006439BC">
              <w:rPr>
                <w:rFonts w:asciiTheme="minorHAnsi" w:hAnsiTheme="minorHAnsi" w:cstheme="minorHAnsi"/>
              </w:rPr>
              <w:t>numatyto įstaigai scenarijaus</w:t>
            </w:r>
            <w:r w:rsidR="0043408F" w:rsidRPr="004474C1">
              <w:rPr>
                <w:rFonts w:asciiTheme="minorHAnsi" w:hAnsiTheme="minorHAnsi" w:cstheme="minorHAnsi"/>
              </w:rPr>
              <w:t xml:space="preserve"> reikalingus parametrus (galimi keisti parametrai turi būti suderinti analizės ir projektavimo metu). </w:t>
            </w:r>
          </w:p>
          <w:p w14:paraId="54CDC9CA" w14:textId="343B681B" w:rsidR="0043408F" w:rsidRDefault="0043408F">
            <w:pPr>
              <w:rPr>
                <w:rFonts w:cstheme="minorHAnsi"/>
                <w:color w:val="000000"/>
                <w:szCs w:val="20"/>
              </w:rPr>
            </w:pPr>
            <w:r w:rsidRPr="004474C1">
              <w:rPr>
                <w:rFonts w:asciiTheme="minorHAnsi" w:hAnsiTheme="minorHAnsi" w:cstheme="minorHAnsi"/>
                <w:color w:val="000000"/>
                <w:szCs w:val="20"/>
              </w:rPr>
              <w:t xml:space="preserve">Pirminius scenarijus </w:t>
            </w:r>
            <w:r w:rsidR="00A93DB2">
              <w:rPr>
                <w:rFonts w:asciiTheme="minorHAnsi" w:hAnsiTheme="minorHAnsi" w:cstheme="minorHAnsi"/>
                <w:color w:val="000000"/>
                <w:szCs w:val="20"/>
              </w:rPr>
              <w:t xml:space="preserve">sudiegtoms įstaigoms </w:t>
            </w:r>
            <w:r w:rsidRPr="004474C1">
              <w:rPr>
                <w:rFonts w:asciiTheme="minorHAnsi" w:hAnsiTheme="minorHAnsi" w:cstheme="minorHAnsi"/>
                <w:color w:val="000000"/>
                <w:szCs w:val="20"/>
              </w:rPr>
              <w:t>turi sukurti Diegėjas.</w:t>
            </w:r>
          </w:p>
        </w:tc>
      </w:tr>
      <w:tr w:rsidR="00600D15" w:rsidRPr="00782D53" w14:paraId="0094F85B"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2823F9D7" w14:textId="77777777" w:rsidR="00600D15" w:rsidRPr="00D93036" w:rsidRDefault="00600D15" w:rsidP="0013691A">
            <w:pPr>
              <w:pStyle w:val="Sraopastraipa"/>
              <w:numPr>
                <w:ilvl w:val="0"/>
                <w:numId w:val="18"/>
              </w:numPr>
              <w:spacing w:before="60" w:after="120" w:line="240" w:lineRule="auto"/>
              <w:contextualSpacing w:val="0"/>
              <w:jc w:val="both"/>
              <w:rPr>
                <w:rFonts w:cstheme="minorHAnsi"/>
              </w:rPr>
            </w:pPr>
          </w:p>
        </w:tc>
        <w:tc>
          <w:tcPr>
            <w:tcW w:w="4391" w:type="pct"/>
          </w:tcPr>
          <w:p w14:paraId="0D60C5E3" w14:textId="67AC745B" w:rsidR="00600D15" w:rsidRDefault="00600D15" w:rsidP="00600D15">
            <w:pPr>
              <w:rPr>
                <w:rFonts w:asciiTheme="minorHAnsi" w:hAnsiTheme="minorHAnsi" w:cstheme="minorHAnsi"/>
                <w:color w:val="000000"/>
                <w:szCs w:val="20"/>
              </w:rPr>
            </w:pPr>
            <w:r w:rsidRPr="00D820A8">
              <w:rPr>
                <w:rFonts w:asciiTheme="minorHAnsi" w:hAnsiTheme="minorHAnsi" w:cstheme="minorHAnsi"/>
                <w:color w:val="000000"/>
                <w:szCs w:val="20"/>
              </w:rPr>
              <w:t xml:space="preserve">Turi būti galimybė </w:t>
            </w:r>
            <w:r w:rsidR="009333D8">
              <w:rPr>
                <w:rFonts w:asciiTheme="minorHAnsi" w:hAnsiTheme="minorHAnsi" w:cstheme="minorHAnsi"/>
                <w:color w:val="000000"/>
                <w:szCs w:val="20"/>
              </w:rPr>
              <w:t xml:space="preserve">Sistemos </w:t>
            </w:r>
            <w:r w:rsidR="009333D8" w:rsidRPr="004474C1">
              <w:rPr>
                <w:rFonts w:asciiTheme="minorHAnsi" w:hAnsiTheme="minorHAnsi" w:cstheme="minorHAnsi"/>
                <w:color w:val="000000"/>
                <w:szCs w:val="20"/>
              </w:rPr>
              <w:t>administratoriui</w:t>
            </w:r>
            <w:r w:rsidR="009333D8">
              <w:rPr>
                <w:rFonts w:asciiTheme="minorHAnsi" w:hAnsiTheme="minorHAnsi" w:cstheme="minorHAnsi"/>
                <w:color w:val="000000"/>
                <w:szCs w:val="20"/>
              </w:rPr>
              <w:t xml:space="preserve"> </w:t>
            </w:r>
            <w:r w:rsidR="00302A8C">
              <w:rPr>
                <w:rFonts w:asciiTheme="minorHAnsi" w:hAnsiTheme="minorHAnsi" w:cstheme="minorHAnsi"/>
                <w:color w:val="000000"/>
                <w:szCs w:val="20"/>
              </w:rPr>
              <w:t xml:space="preserve">ir </w:t>
            </w:r>
            <w:r>
              <w:rPr>
                <w:rFonts w:asciiTheme="minorHAnsi" w:hAnsiTheme="minorHAnsi" w:cstheme="minorHAnsi"/>
                <w:color w:val="000000"/>
                <w:szCs w:val="20"/>
              </w:rPr>
              <w:t xml:space="preserve">įstaigos duomenų administratoriui </w:t>
            </w:r>
            <w:r w:rsidRPr="00D820A8">
              <w:rPr>
                <w:rFonts w:asciiTheme="minorHAnsi" w:hAnsiTheme="minorHAnsi" w:cstheme="minorHAnsi"/>
                <w:color w:val="000000"/>
                <w:szCs w:val="20"/>
              </w:rPr>
              <w:t xml:space="preserve">įstaigos lygiu </w:t>
            </w:r>
            <w:r>
              <w:rPr>
                <w:rFonts w:asciiTheme="minorHAnsi" w:hAnsiTheme="minorHAnsi" w:cstheme="minorHAnsi"/>
                <w:color w:val="000000"/>
                <w:szCs w:val="20"/>
              </w:rPr>
              <w:t>nustatyti</w:t>
            </w:r>
            <w:r w:rsidR="005A1522">
              <w:rPr>
                <w:rFonts w:asciiTheme="minorHAnsi" w:hAnsiTheme="minorHAnsi" w:cstheme="minorHAnsi"/>
                <w:color w:val="000000"/>
                <w:szCs w:val="20"/>
              </w:rPr>
              <w:t xml:space="preserve"> scen</w:t>
            </w:r>
            <w:r w:rsidR="00A93DB2">
              <w:rPr>
                <w:rFonts w:asciiTheme="minorHAnsi" w:hAnsiTheme="minorHAnsi" w:cstheme="minorHAnsi"/>
                <w:color w:val="000000"/>
                <w:szCs w:val="20"/>
              </w:rPr>
              <w:t>a</w:t>
            </w:r>
            <w:r w:rsidR="005A1522">
              <w:rPr>
                <w:rFonts w:asciiTheme="minorHAnsi" w:hAnsiTheme="minorHAnsi" w:cstheme="minorHAnsi"/>
                <w:color w:val="000000"/>
                <w:szCs w:val="20"/>
              </w:rPr>
              <w:t>rijui tokius parametrus</w:t>
            </w:r>
            <w:r w:rsidR="00E900A8">
              <w:rPr>
                <w:rFonts w:asciiTheme="minorHAnsi" w:hAnsiTheme="minorHAnsi" w:cstheme="minorHAnsi"/>
                <w:color w:val="000000"/>
                <w:szCs w:val="20"/>
              </w:rPr>
              <w:t xml:space="preserve"> (neapsiribojant)</w:t>
            </w:r>
            <w:r>
              <w:rPr>
                <w:rFonts w:asciiTheme="minorHAnsi" w:hAnsiTheme="minorHAnsi" w:cstheme="minorHAnsi"/>
                <w:color w:val="000000"/>
                <w:szCs w:val="20"/>
              </w:rPr>
              <w:t>:</w:t>
            </w:r>
          </w:p>
          <w:p w14:paraId="54943D53" w14:textId="1572FE0F" w:rsidR="00600D15" w:rsidRPr="00701B69" w:rsidRDefault="00600D15" w:rsidP="0013691A">
            <w:pPr>
              <w:pStyle w:val="Komentarotekstas"/>
              <w:numPr>
                <w:ilvl w:val="0"/>
                <w:numId w:val="185"/>
              </w:numPr>
              <w:rPr>
                <w:rFonts w:asciiTheme="minorHAnsi" w:hAnsiTheme="minorHAnsi" w:cstheme="minorHAnsi"/>
              </w:rPr>
            </w:pPr>
            <w:r w:rsidRPr="00701B69">
              <w:rPr>
                <w:rFonts w:asciiTheme="minorHAnsi" w:hAnsiTheme="minorHAnsi" w:cstheme="minorHAnsi"/>
              </w:rPr>
              <w:t xml:space="preserve">ar tvirtinimo / derinimo procesas vykdomas DUPAIS ar kitoje išorinėje sistemoje </w:t>
            </w:r>
            <w:r w:rsidRPr="00F975CD">
              <w:rPr>
                <w:rFonts w:asciiTheme="minorHAnsi" w:hAnsiTheme="minorHAnsi" w:cstheme="minorHAnsi"/>
              </w:rPr>
              <w:t>(</w:t>
            </w:r>
            <w:r w:rsidR="00E665E4" w:rsidRPr="00F975CD">
              <w:rPr>
                <w:rFonts w:asciiTheme="minorHAnsi" w:hAnsiTheme="minorHAnsi" w:cstheme="minorBidi"/>
                <w:color w:val="000000"/>
              </w:rPr>
              <w:t>(įstaigos DVS/ DBSIS).</w:t>
            </w:r>
            <w:r w:rsidRPr="00701B69">
              <w:rPr>
                <w:rFonts w:asciiTheme="minorHAnsi" w:hAnsiTheme="minorHAnsi" w:cstheme="minorHAnsi"/>
              </w:rPr>
              <w:t xml:space="preserve"> </w:t>
            </w:r>
          </w:p>
          <w:p w14:paraId="56018B44" w14:textId="6612FF54" w:rsidR="00600D15" w:rsidRDefault="00600D15" w:rsidP="00600D15">
            <w:pPr>
              <w:rPr>
                <w:rFonts w:asciiTheme="minorHAnsi" w:hAnsiTheme="minorHAnsi" w:cstheme="minorBidi"/>
                <w:color w:val="000000"/>
              </w:rPr>
            </w:pPr>
            <w:r w:rsidRPr="6E3C7028">
              <w:rPr>
                <w:rFonts w:asciiTheme="minorHAnsi" w:hAnsiTheme="minorHAnsi" w:cstheme="minorBidi"/>
                <w:color w:val="000000"/>
              </w:rPr>
              <w:t xml:space="preserve">Jeigu tvirtinimo ir derinimo procesas vykdomas DUPAIS turi būti </w:t>
            </w:r>
            <w:r w:rsidR="00CC1A3A">
              <w:rPr>
                <w:rFonts w:asciiTheme="minorHAnsi" w:hAnsiTheme="minorHAnsi" w:cstheme="minorBidi"/>
                <w:color w:val="000000"/>
              </w:rPr>
              <w:t>galimyb</w:t>
            </w:r>
            <w:r w:rsidR="00CC1A3A" w:rsidRPr="00C354F8">
              <w:rPr>
                <w:color w:val="000000"/>
              </w:rPr>
              <w:t>ė</w:t>
            </w:r>
            <w:r w:rsidRPr="6E3C7028">
              <w:rPr>
                <w:rFonts w:asciiTheme="minorHAnsi" w:hAnsiTheme="minorHAnsi" w:cstheme="minorBidi"/>
                <w:color w:val="000000"/>
              </w:rPr>
              <w:t xml:space="preserve"> nustatyti pasirinktam scenarijui tokius parametrus (galutiniai parametrai ir reikšmės turi būti suderintos su Perkančiąją organizacija):</w:t>
            </w:r>
          </w:p>
          <w:p w14:paraId="1448A20C" w14:textId="77777777" w:rsidR="00600D15" w:rsidRPr="00782B58" w:rsidRDefault="00600D15" w:rsidP="0013691A">
            <w:pPr>
              <w:pStyle w:val="Komentarotekstas"/>
              <w:numPr>
                <w:ilvl w:val="0"/>
                <w:numId w:val="185"/>
              </w:numPr>
              <w:rPr>
                <w:rFonts w:asciiTheme="minorHAnsi" w:hAnsiTheme="minorHAnsi" w:cstheme="minorHAnsi"/>
              </w:rPr>
            </w:pPr>
            <w:r w:rsidRPr="00782B58">
              <w:rPr>
                <w:rFonts w:asciiTheme="minorHAnsi" w:hAnsiTheme="minorHAnsi" w:cstheme="minorHAnsi"/>
              </w:rPr>
              <w:t xml:space="preserve">kiek bus derinimo žingsnių (galimybė </w:t>
            </w:r>
            <w:r>
              <w:rPr>
                <w:rFonts w:asciiTheme="minorHAnsi" w:hAnsiTheme="minorHAnsi" w:cstheme="minorHAnsi"/>
              </w:rPr>
              <w:t>nurodyti</w:t>
            </w:r>
            <w:r w:rsidRPr="00782B58">
              <w:rPr>
                <w:rFonts w:asciiTheme="minorHAnsi" w:hAnsiTheme="minorHAnsi" w:cstheme="minorHAnsi"/>
              </w:rPr>
              <w:t xml:space="preserve"> </w:t>
            </w:r>
            <w:r>
              <w:rPr>
                <w:rFonts w:asciiTheme="minorHAnsi" w:hAnsiTheme="minorHAnsi" w:cstheme="minorHAnsi"/>
              </w:rPr>
              <w:t>1, 2 arba</w:t>
            </w:r>
            <w:r w:rsidRPr="00782B58">
              <w:rPr>
                <w:rFonts w:asciiTheme="minorHAnsi" w:hAnsiTheme="minorHAnsi" w:cstheme="minorHAnsi"/>
              </w:rPr>
              <w:t xml:space="preserve"> 3 </w:t>
            </w:r>
            <w:r>
              <w:rPr>
                <w:rFonts w:asciiTheme="minorHAnsi" w:hAnsiTheme="minorHAnsi" w:cstheme="minorHAnsi"/>
              </w:rPr>
              <w:t xml:space="preserve">atsakingi </w:t>
            </w:r>
            <w:r w:rsidRPr="00782B58">
              <w:rPr>
                <w:rFonts w:asciiTheme="minorHAnsi" w:hAnsiTheme="minorHAnsi" w:cstheme="minorHAnsi"/>
              </w:rPr>
              <w:t>asmen</w:t>
            </w:r>
            <w:r>
              <w:rPr>
                <w:rFonts w:asciiTheme="minorHAnsi" w:hAnsiTheme="minorHAnsi" w:cstheme="minorHAnsi"/>
              </w:rPr>
              <w:t>ys</w:t>
            </w:r>
            <w:r w:rsidRPr="00782B58">
              <w:rPr>
                <w:rFonts w:asciiTheme="minorHAnsi" w:hAnsiTheme="minorHAnsi" w:cstheme="minorHAnsi"/>
              </w:rPr>
              <w:t>);</w:t>
            </w:r>
          </w:p>
          <w:p w14:paraId="417D60E1" w14:textId="2C093DCC" w:rsidR="00600D15" w:rsidRDefault="00A141FC" w:rsidP="0013691A">
            <w:pPr>
              <w:pStyle w:val="Komentarotekstas"/>
              <w:numPr>
                <w:ilvl w:val="0"/>
                <w:numId w:val="185"/>
              </w:numPr>
              <w:rPr>
                <w:rFonts w:asciiTheme="minorHAnsi" w:hAnsiTheme="minorHAnsi" w:cstheme="minorHAnsi"/>
              </w:rPr>
            </w:pPr>
            <w:r>
              <w:rPr>
                <w:rFonts w:asciiTheme="minorHAnsi" w:hAnsiTheme="minorHAnsi" w:cstheme="minorHAnsi"/>
              </w:rPr>
              <w:t xml:space="preserve">nustatyti </w:t>
            </w:r>
            <w:r w:rsidR="00600D15" w:rsidRPr="00782B58">
              <w:rPr>
                <w:rFonts w:asciiTheme="minorHAnsi" w:hAnsiTheme="minorHAnsi" w:cstheme="minorHAnsi"/>
              </w:rPr>
              <w:t xml:space="preserve">atsakingus </w:t>
            </w:r>
            <w:r w:rsidR="00600D15">
              <w:rPr>
                <w:rFonts w:asciiTheme="minorHAnsi" w:hAnsiTheme="minorHAnsi" w:cstheme="minorHAnsi"/>
              </w:rPr>
              <w:t xml:space="preserve">įstaigos ir CPT </w:t>
            </w:r>
            <w:r w:rsidR="00600D15" w:rsidRPr="00782B58">
              <w:rPr>
                <w:rFonts w:asciiTheme="minorHAnsi" w:hAnsiTheme="minorHAnsi" w:cstheme="minorHAnsi"/>
              </w:rPr>
              <w:t>asmenis (rolę</w:t>
            </w:r>
            <w:r w:rsidR="00600D15">
              <w:rPr>
                <w:rFonts w:asciiTheme="minorHAnsi" w:hAnsiTheme="minorHAnsi" w:cstheme="minorHAnsi"/>
              </w:rPr>
              <w:t xml:space="preserve"> /</w:t>
            </w:r>
            <w:r w:rsidR="00600D15" w:rsidRPr="00782B58">
              <w:rPr>
                <w:rFonts w:asciiTheme="minorHAnsi" w:hAnsiTheme="minorHAnsi" w:cstheme="minorHAnsi"/>
              </w:rPr>
              <w:t xml:space="preserve"> pareigos), pvz., </w:t>
            </w:r>
            <w:r w:rsidR="00600D15">
              <w:rPr>
                <w:rFonts w:asciiTheme="minorHAnsi" w:hAnsiTheme="minorHAnsi" w:cstheme="minorHAnsi"/>
              </w:rPr>
              <w:t>atostogų prašymą derinti</w:t>
            </w:r>
            <w:r w:rsidR="00600D15" w:rsidRPr="00782B58">
              <w:rPr>
                <w:rFonts w:asciiTheme="minorHAnsi" w:hAnsiTheme="minorHAnsi" w:cstheme="minorHAnsi"/>
              </w:rPr>
              <w:t xml:space="preserve"> vienoje įstaigoje gali atlikti PAS, kitoje įstaigoje turi būti galimybė tokią atsakomybę priskirti tiesioginiam vadovui.</w:t>
            </w:r>
          </w:p>
          <w:p w14:paraId="07346861" w14:textId="723397F3" w:rsidR="00600D15" w:rsidRDefault="003E646F" w:rsidP="006D3150">
            <w:pPr>
              <w:pStyle w:val="Komentarotekstas"/>
              <w:rPr>
                <w:rFonts w:cstheme="minorHAnsi"/>
                <w:color w:val="000000"/>
              </w:rPr>
            </w:pPr>
            <w:r w:rsidRPr="002412ED">
              <w:rPr>
                <w:rFonts w:asciiTheme="minorHAnsi" w:hAnsiTheme="minorHAnsi" w:cstheme="minorBidi"/>
                <w:color w:val="000000"/>
              </w:rPr>
              <w:t>Jeigu nustatyta, kad pvz. prašymo derinimas vykdomas įstaigos DVS/ DBSIS, tai turi būti realizuotos duomenų (dokumentui DVS/DBSIS sudaryti reikalingų metaduomenų) perdavimas / grąžinimas per integracinę sąsają realizavimas pagal atitinkamos DVS/DBSIS integracijų specifikaciją (detaliau integracinės sąsajos aprašytos</w:t>
            </w:r>
            <w:r w:rsidR="00DC0CD9">
              <w:rPr>
                <w:rFonts w:asciiTheme="minorHAnsi" w:hAnsiTheme="minorHAnsi" w:cstheme="minorBidi"/>
                <w:color w:val="000000"/>
              </w:rPr>
              <w:t xml:space="preserve"> </w:t>
            </w:r>
            <w:r w:rsidR="00DC0CD9" w:rsidRPr="00DC0CD9">
              <w:rPr>
                <w:rFonts w:cstheme="minorBidi"/>
                <w:b/>
                <w:bCs w:val="0"/>
                <w:color w:val="000000"/>
              </w:rPr>
              <w:fldChar w:fldCharType="begin"/>
            </w:r>
            <w:r w:rsidR="00DC0CD9" w:rsidRPr="00DC0CD9">
              <w:rPr>
                <w:rFonts w:cstheme="minorBidi"/>
                <w:b/>
                <w:bCs w:val="0"/>
                <w:color w:val="000000"/>
              </w:rPr>
              <w:instrText xml:space="preserve"> </w:instrText>
            </w:r>
            <w:r w:rsidR="00DC0CD9" w:rsidRPr="00DC0CD9">
              <w:rPr>
                <w:rFonts w:asciiTheme="minorHAnsi" w:hAnsiTheme="minorHAnsi" w:cstheme="minorBidi"/>
                <w:b/>
                <w:bCs w:val="0"/>
                <w:color w:val="000000"/>
              </w:rPr>
              <w:instrText xml:space="preserve">REF </w:instrText>
            </w:r>
            <w:r w:rsidR="00DC0CD9" w:rsidRPr="00DC0CD9">
              <w:rPr>
                <w:rFonts w:cstheme="minorBidi"/>
                <w:b/>
                <w:bCs w:val="0"/>
                <w:color w:val="000000"/>
              </w:rPr>
              <w:instrText xml:space="preserve">_Ref181696091 \r \h </w:instrText>
            </w:r>
            <w:r w:rsidR="00DC0CD9">
              <w:rPr>
                <w:rFonts w:cstheme="minorBidi"/>
                <w:b/>
                <w:bCs w:val="0"/>
                <w:color w:val="000000"/>
              </w:rPr>
              <w:instrText xml:space="preserve"> \* MERGEFORMAT </w:instrText>
            </w:r>
            <w:r w:rsidR="00DC0CD9" w:rsidRPr="00DC0CD9">
              <w:rPr>
                <w:rFonts w:cstheme="minorBidi"/>
                <w:b/>
                <w:bCs w:val="0"/>
                <w:color w:val="000000"/>
              </w:rPr>
            </w:r>
            <w:r w:rsidR="00DC0CD9" w:rsidRPr="00DC0CD9">
              <w:rPr>
                <w:rFonts w:cstheme="minorBidi"/>
                <w:b/>
                <w:bCs w:val="0"/>
                <w:color w:val="000000"/>
              </w:rPr>
              <w:fldChar w:fldCharType="separate"/>
            </w:r>
            <w:r w:rsidR="002B04E5">
              <w:rPr>
                <w:rFonts w:asciiTheme="minorHAnsi" w:hAnsiTheme="minorHAnsi" w:cstheme="minorBidi"/>
                <w:b/>
                <w:bCs w:val="0"/>
                <w:color w:val="000000"/>
              </w:rPr>
              <w:t>Priedas 1</w:t>
            </w:r>
            <w:r w:rsidR="00DC0CD9" w:rsidRPr="00DC0CD9">
              <w:rPr>
                <w:rFonts w:cstheme="minorBidi"/>
                <w:b/>
                <w:bCs w:val="0"/>
                <w:color w:val="000000"/>
              </w:rPr>
              <w:fldChar w:fldCharType="end"/>
            </w:r>
            <w:r w:rsidRPr="00C354F8">
              <w:rPr>
                <w:rFonts w:cstheme="minorBidi"/>
                <w:color w:val="000000"/>
              </w:rPr>
              <w:t>).</w:t>
            </w:r>
          </w:p>
        </w:tc>
      </w:tr>
    </w:tbl>
    <w:p w14:paraId="13B52D4D" w14:textId="77777777" w:rsidR="0033490B" w:rsidRPr="0033490B" w:rsidRDefault="0033490B" w:rsidP="0033490B"/>
    <w:p w14:paraId="7D39E4D9" w14:textId="7F9595A4" w:rsidR="003A7CBA" w:rsidRDefault="003A7CBA" w:rsidP="007D619C">
      <w:pPr>
        <w:pStyle w:val="Antrat3"/>
        <w:tabs>
          <w:tab w:val="left" w:pos="6840"/>
        </w:tabs>
      </w:pPr>
      <w:bookmarkStart w:id="107" w:name="_Toc182211286"/>
      <w:bookmarkStart w:id="108" w:name="_Toc183714643"/>
      <w:r w:rsidRPr="003A7CBA">
        <w:t>Reikalavimai Sistemos rolių administravimui</w:t>
      </w:r>
      <w:bookmarkEnd w:id="107"/>
      <w:bookmarkEnd w:id="108"/>
    </w:p>
    <w:tbl>
      <w:tblPr>
        <w:tblStyle w:val="Civittatable"/>
        <w:tblW w:w="5000" w:type="pct"/>
        <w:tblInd w:w="0" w:type="dxa"/>
        <w:tblLook w:val="04A0" w:firstRow="1" w:lastRow="0" w:firstColumn="1" w:lastColumn="0" w:noHBand="0" w:noVBand="1"/>
      </w:tblPr>
      <w:tblGrid>
        <w:gridCol w:w="1149"/>
        <w:gridCol w:w="8286"/>
      </w:tblGrid>
      <w:tr w:rsidR="00AC1455" w:rsidRPr="00782D53" w14:paraId="4A3D4506" w14:textId="77777777">
        <w:trPr>
          <w:cnfStyle w:val="100000000000" w:firstRow="1" w:lastRow="0" w:firstColumn="0" w:lastColumn="0" w:oddVBand="0" w:evenVBand="0" w:oddHBand="0" w:evenHBand="0" w:firstRowFirstColumn="0" w:firstRowLastColumn="0" w:lastRowFirstColumn="0" w:lastRowLastColumn="0"/>
        </w:trPr>
        <w:tc>
          <w:tcPr>
            <w:tcW w:w="609" w:type="pct"/>
          </w:tcPr>
          <w:p w14:paraId="7349641C" w14:textId="77777777" w:rsidR="00AC1455" w:rsidRPr="00D820A8" w:rsidRDefault="00AC1455">
            <w:pPr>
              <w:rPr>
                <w:rFonts w:cstheme="minorHAnsi"/>
              </w:rPr>
            </w:pPr>
            <w:r w:rsidRPr="00D820A8">
              <w:rPr>
                <w:rFonts w:cstheme="minorHAnsi"/>
                <w:caps w:val="0"/>
              </w:rPr>
              <w:t>NR.</w:t>
            </w:r>
          </w:p>
        </w:tc>
        <w:tc>
          <w:tcPr>
            <w:tcW w:w="4391" w:type="pct"/>
          </w:tcPr>
          <w:p w14:paraId="61927271" w14:textId="77777777" w:rsidR="00AC1455" w:rsidRPr="00D820A8" w:rsidRDefault="00AC1455">
            <w:pPr>
              <w:rPr>
                <w:rFonts w:cstheme="minorHAnsi"/>
              </w:rPr>
            </w:pPr>
            <w:r w:rsidRPr="00D820A8">
              <w:rPr>
                <w:rFonts w:cstheme="minorHAnsi"/>
              </w:rPr>
              <w:t>reikalavimas</w:t>
            </w:r>
          </w:p>
        </w:tc>
      </w:tr>
      <w:tr w:rsidR="00AC1455" w:rsidRPr="00782D53" w14:paraId="59312B1F"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2B8DC734" w14:textId="77777777" w:rsidR="00AC1455" w:rsidRPr="00D820A8" w:rsidRDefault="00AC1455"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791FEF6D" w14:textId="62578F40" w:rsidR="00AC1455" w:rsidRPr="00D820A8" w:rsidRDefault="00AC1455">
            <w:pPr>
              <w:rPr>
                <w:rFonts w:asciiTheme="minorHAnsi" w:hAnsiTheme="minorHAnsi" w:cstheme="minorHAnsi"/>
                <w:color w:val="000000"/>
              </w:rPr>
            </w:pPr>
            <w:r w:rsidRPr="00D820A8">
              <w:rPr>
                <w:rFonts w:asciiTheme="minorHAnsi" w:hAnsiTheme="minorHAnsi" w:cstheme="minorHAnsi"/>
                <w:color w:val="000000"/>
              </w:rPr>
              <w:t xml:space="preserve">Turi būti galimybė </w:t>
            </w:r>
            <w:r>
              <w:rPr>
                <w:rFonts w:asciiTheme="minorHAnsi" w:hAnsiTheme="minorHAnsi" w:cstheme="minorHAnsi"/>
                <w:color w:val="000000"/>
              </w:rPr>
              <w:t>Sistemos administratoriui</w:t>
            </w:r>
            <w:r w:rsidRPr="00D820A8">
              <w:rPr>
                <w:rFonts w:asciiTheme="minorHAnsi" w:hAnsiTheme="minorHAnsi" w:cstheme="minorHAnsi"/>
                <w:color w:val="000000"/>
              </w:rPr>
              <w:t xml:space="preserve"> </w:t>
            </w:r>
            <w:r>
              <w:rPr>
                <w:rFonts w:asciiTheme="minorHAnsi" w:hAnsiTheme="minorHAnsi" w:cstheme="minorHAnsi"/>
                <w:color w:val="000000"/>
              </w:rPr>
              <w:t>tvarkyti</w:t>
            </w:r>
            <w:r w:rsidRPr="00D820A8">
              <w:rPr>
                <w:rFonts w:asciiTheme="minorHAnsi" w:hAnsiTheme="minorHAnsi" w:cstheme="minorHAnsi"/>
                <w:color w:val="000000"/>
              </w:rPr>
              <w:t xml:space="preserve"> naudotojų roles. Detalus administruojamų rolių sąrašas turi būti nustatytas </w:t>
            </w:r>
            <w:r w:rsidR="00E74490" w:rsidRPr="00E74490">
              <w:rPr>
                <w:rFonts w:asciiTheme="minorHAnsi" w:hAnsiTheme="minorHAnsi" w:cstheme="minorHAnsi"/>
                <w:color w:val="000000"/>
              </w:rPr>
              <w:t xml:space="preserve">tikslinamas ir suderinamas su Perkančiąja organizacija </w:t>
            </w:r>
            <w:r w:rsidRPr="00D820A8">
              <w:rPr>
                <w:rFonts w:asciiTheme="minorHAnsi" w:hAnsiTheme="minorHAnsi" w:cstheme="minorHAnsi"/>
                <w:color w:val="000000"/>
              </w:rPr>
              <w:t xml:space="preserve">detalios analizės ir projektavimo </w:t>
            </w:r>
            <w:r w:rsidR="00E74490" w:rsidRPr="00E74490">
              <w:rPr>
                <w:rFonts w:asciiTheme="minorHAnsi" w:hAnsiTheme="minorHAnsi" w:cstheme="minorHAnsi"/>
                <w:color w:val="000000"/>
              </w:rPr>
              <w:t>etapo metu</w:t>
            </w:r>
            <w:r w:rsidRPr="00D820A8">
              <w:rPr>
                <w:rFonts w:asciiTheme="minorHAnsi" w:hAnsiTheme="minorHAnsi" w:cstheme="minorHAnsi"/>
                <w:color w:val="000000"/>
              </w:rPr>
              <w:t>.</w:t>
            </w:r>
          </w:p>
        </w:tc>
      </w:tr>
      <w:tr w:rsidR="00AC1455" w:rsidRPr="00782D53" w14:paraId="7BC4B9AB"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4E502E49" w14:textId="77777777" w:rsidR="00AC1455" w:rsidRPr="00D820A8" w:rsidRDefault="00AC1455"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750C812E" w14:textId="77777777" w:rsidR="00AC1455" w:rsidRPr="00D820A8" w:rsidRDefault="00AC1455">
            <w:pPr>
              <w:rPr>
                <w:rFonts w:asciiTheme="minorHAnsi" w:hAnsiTheme="minorHAnsi" w:cstheme="minorHAnsi"/>
                <w:color w:val="000000"/>
              </w:rPr>
            </w:pPr>
            <w:r w:rsidRPr="00D820A8">
              <w:rPr>
                <w:rFonts w:asciiTheme="minorHAnsi" w:hAnsiTheme="minorHAnsi" w:cstheme="minorHAnsi"/>
                <w:lang w:eastAsia="lt-LT"/>
              </w:rPr>
              <w:t xml:space="preserve">Diegėjas turi pateikti visų rolių ir teisių aprašymus. </w:t>
            </w:r>
          </w:p>
        </w:tc>
      </w:tr>
      <w:tr w:rsidR="00AC1455" w:rsidRPr="00782D53" w14:paraId="15F3BA81"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4513CDFB" w14:textId="77777777" w:rsidR="00AC1455" w:rsidRPr="00D820A8" w:rsidRDefault="00AC1455"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23D1EF93" w14:textId="77777777" w:rsidR="00AC1455" w:rsidRPr="00D820A8" w:rsidRDefault="00AC1455">
            <w:pPr>
              <w:suppressAutoHyphens/>
              <w:autoSpaceDN w:val="0"/>
              <w:spacing w:after="0"/>
              <w:textAlignment w:val="baseline"/>
              <w:rPr>
                <w:rFonts w:asciiTheme="minorHAnsi" w:hAnsiTheme="minorHAnsi" w:cstheme="minorHAnsi"/>
                <w:lang w:eastAsia="lt-LT"/>
              </w:rPr>
            </w:pPr>
            <w:r w:rsidRPr="00D820A8">
              <w:rPr>
                <w:rFonts w:asciiTheme="minorHAnsi" w:hAnsiTheme="minorHAnsi" w:cstheme="minorHAnsi"/>
                <w:lang w:eastAsia="lt-LT"/>
              </w:rPr>
              <w:t>Sistemos administratorius turi turėti galimybę:</w:t>
            </w:r>
          </w:p>
          <w:p w14:paraId="601913F6" w14:textId="594F95B3" w:rsidR="00EB15ED" w:rsidRPr="0078359B" w:rsidRDefault="007D2120" w:rsidP="0013691A">
            <w:pPr>
              <w:pStyle w:val="Sraopastraipa"/>
              <w:numPr>
                <w:ilvl w:val="0"/>
                <w:numId w:val="111"/>
              </w:numPr>
              <w:suppressAutoHyphens/>
              <w:autoSpaceDN w:val="0"/>
              <w:spacing w:before="60" w:after="0"/>
              <w:jc w:val="both"/>
              <w:textAlignment w:val="baseline"/>
              <w:rPr>
                <w:rFonts w:asciiTheme="minorHAnsi" w:hAnsiTheme="minorHAnsi" w:cstheme="minorHAnsi"/>
                <w:lang w:eastAsia="lt-LT"/>
              </w:rPr>
            </w:pPr>
            <w:r>
              <w:rPr>
                <w:rFonts w:asciiTheme="minorHAnsi" w:hAnsiTheme="minorHAnsi" w:cstheme="minorBidi"/>
                <w:lang w:eastAsia="lt-LT"/>
              </w:rPr>
              <w:t>s</w:t>
            </w:r>
            <w:r w:rsidR="00243838">
              <w:rPr>
                <w:rFonts w:asciiTheme="minorHAnsi" w:hAnsiTheme="minorHAnsi" w:cstheme="minorBidi"/>
                <w:lang w:eastAsia="lt-LT"/>
              </w:rPr>
              <w:t>ukurti</w:t>
            </w:r>
            <w:r w:rsidR="009C545A">
              <w:rPr>
                <w:rFonts w:asciiTheme="minorHAnsi" w:hAnsiTheme="minorHAnsi" w:cstheme="minorBidi"/>
                <w:lang w:eastAsia="lt-LT"/>
              </w:rPr>
              <w:t xml:space="preserve"> </w:t>
            </w:r>
            <w:r w:rsidR="00243838">
              <w:rPr>
                <w:rFonts w:asciiTheme="minorHAnsi" w:hAnsiTheme="minorHAnsi" w:cstheme="minorBidi"/>
                <w:lang w:eastAsia="lt-LT"/>
              </w:rPr>
              <w:t xml:space="preserve">ir </w:t>
            </w:r>
            <w:r w:rsidR="00322C55">
              <w:rPr>
                <w:rFonts w:asciiTheme="minorHAnsi" w:hAnsiTheme="minorHAnsi" w:cstheme="minorBidi"/>
                <w:lang w:eastAsia="lt-LT"/>
              </w:rPr>
              <w:t>tvarkyti</w:t>
            </w:r>
            <w:r w:rsidR="00243838">
              <w:rPr>
                <w:rFonts w:asciiTheme="minorHAnsi" w:hAnsiTheme="minorHAnsi" w:cstheme="minorBidi"/>
                <w:lang w:eastAsia="lt-LT"/>
              </w:rPr>
              <w:t xml:space="preserve"> </w:t>
            </w:r>
            <w:r w:rsidR="00AC1455" w:rsidRPr="62CD7024">
              <w:rPr>
                <w:rFonts w:asciiTheme="minorHAnsi" w:hAnsiTheme="minorHAnsi" w:cstheme="minorBidi"/>
                <w:lang w:eastAsia="lt-LT"/>
              </w:rPr>
              <w:t>naudotojų roles</w:t>
            </w:r>
            <w:r w:rsidR="00243838">
              <w:rPr>
                <w:rFonts w:asciiTheme="minorHAnsi" w:hAnsiTheme="minorHAnsi" w:cstheme="minorBidi"/>
                <w:lang w:eastAsia="lt-LT"/>
              </w:rPr>
              <w:t>,</w:t>
            </w:r>
            <w:r w:rsidR="00AC1455" w:rsidRPr="62CD7024">
              <w:rPr>
                <w:rFonts w:asciiTheme="minorHAnsi" w:hAnsiTheme="minorHAnsi" w:cstheme="minorBidi"/>
                <w:lang w:eastAsia="lt-LT"/>
              </w:rPr>
              <w:t xml:space="preserve"> rolėms priskirti </w:t>
            </w:r>
            <w:r w:rsidR="00085E6A">
              <w:rPr>
                <w:rFonts w:asciiTheme="minorHAnsi" w:hAnsiTheme="minorHAnsi" w:cstheme="minorBidi"/>
                <w:lang w:eastAsia="lt-LT"/>
              </w:rPr>
              <w:t xml:space="preserve">sukurtas sistemos </w:t>
            </w:r>
            <w:r w:rsidR="00AC1455" w:rsidRPr="62CD7024">
              <w:rPr>
                <w:rFonts w:asciiTheme="minorHAnsi" w:hAnsiTheme="minorHAnsi" w:cstheme="minorBidi"/>
                <w:lang w:eastAsia="lt-LT"/>
              </w:rPr>
              <w:t xml:space="preserve">teises, suteikti rolėms pavadinimus. </w:t>
            </w:r>
          </w:p>
          <w:p w14:paraId="10B1F43E" w14:textId="0F3F7E03" w:rsidR="00AC1455" w:rsidRPr="00D820A8" w:rsidRDefault="007D2120" w:rsidP="0013691A">
            <w:pPr>
              <w:pStyle w:val="Sraopastraipa"/>
              <w:numPr>
                <w:ilvl w:val="0"/>
                <w:numId w:val="111"/>
              </w:numPr>
              <w:suppressAutoHyphens/>
              <w:autoSpaceDN w:val="0"/>
              <w:spacing w:before="60" w:after="0"/>
              <w:jc w:val="both"/>
              <w:textAlignment w:val="baseline"/>
              <w:rPr>
                <w:rFonts w:asciiTheme="minorHAnsi" w:hAnsiTheme="minorHAnsi" w:cstheme="minorHAnsi"/>
                <w:lang w:eastAsia="lt-LT"/>
              </w:rPr>
            </w:pPr>
            <w:r>
              <w:rPr>
                <w:rFonts w:asciiTheme="minorHAnsi" w:hAnsiTheme="minorHAnsi" w:cstheme="minorHAnsi"/>
                <w:lang w:eastAsia="lt-LT"/>
              </w:rPr>
              <w:t>p</w:t>
            </w:r>
            <w:r w:rsidR="00AC1455" w:rsidRPr="00D820A8">
              <w:rPr>
                <w:rFonts w:asciiTheme="minorHAnsi" w:hAnsiTheme="minorHAnsi" w:cstheme="minorHAnsi"/>
                <w:lang w:eastAsia="lt-LT"/>
              </w:rPr>
              <w:t>eržiūrėti ir tvarkyti rolių sąrašą.</w:t>
            </w:r>
          </w:p>
        </w:tc>
      </w:tr>
      <w:tr w:rsidR="00AC1455" w:rsidRPr="00782D53" w14:paraId="56F9D7E7"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4246A162" w14:textId="77777777" w:rsidR="00AC1455" w:rsidRPr="00D820A8" w:rsidRDefault="00AC1455" w:rsidP="0013691A">
            <w:pPr>
              <w:pStyle w:val="Sraopastraipa"/>
              <w:numPr>
                <w:ilvl w:val="0"/>
                <w:numId w:val="18"/>
              </w:numPr>
              <w:spacing w:before="60" w:after="120" w:line="240" w:lineRule="auto"/>
              <w:contextualSpacing w:val="0"/>
              <w:jc w:val="both"/>
              <w:rPr>
                <w:rFonts w:asciiTheme="minorHAnsi" w:hAnsiTheme="minorHAnsi" w:cstheme="minorHAnsi"/>
              </w:rPr>
            </w:pPr>
          </w:p>
        </w:tc>
        <w:tc>
          <w:tcPr>
            <w:tcW w:w="4391" w:type="pct"/>
          </w:tcPr>
          <w:p w14:paraId="2AAA011F" w14:textId="09714C21" w:rsidR="00AC1455" w:rsidRPr="00D820A8" w:rsidRDefault="00AC1455">
            <w:pPr>
              <w:rPr>
                <w:rFonts w:asciiTheme="minorHAnsi" w:hAnsiTheme="minorHAnsi" w:cstheme="minorHAnsi"/>
                <w:szCs w:val="20"/>
              </w:rPr>
            </w:pPr>
            <w:r>
              <w:rPr>
                <w:rFonts w:asciiTheme="minorHAnsi" w:hAnsiTheme="minorHAnsi" w:cstheme="minorHAnsi"/>
                <w:color w:val="000000"/>
              </w:rPr>
              <w:t>T</w:t>
            </w:r>
            <w:r w:rsidRPr="00D820A8">
              <w:rPr>
                <w:rFonts w:asciiTheme="minorHAnsi" w:hAnsiTheme="minorHAnsi" w:cstheme="minorHAnsi"/>
                <w:color w:val="000000"/>
              </w:rPr>
              <w:t xml:space="preserve">uri būti realizuota </w:t>
            </w:r>
            <w:r>
              <w:rPr>
                <w:rFonts w:asciiTheme="minorHAnsi" w:hAnsiTheme="minorHAnsi" w:cstheme="minorHAnsi"/>
                <w:color w:val="000000"/>
              </w:rPr>
              <w:t>Sistemos administratoriaus</w:t>
            </w:r>
            <w:r w:rsidRPr="00D820A8">
              <w:rPr>
                <w:rFonts w:asciiTheme="minorHAnsi" w:hAnsiTheme="minorHAnsi" w:cstheme="minorHAnsi"/>
                <w:color w:val="000000"/>
              </w:rPr>
              <w:t xml:space="preserve"> rolė</w:t>
            </w:r>
            <w:r w:rsidR="00A90BD4">
              <w:rPr>
                <w:rFonts w:asciiTheme="minorHAnsi" w:hAnsiTheme="minorHAnsi" w:cstheme="minorHAnsi"/>
                <w:color w:val="000000"/>
              </w:rPr>
              <w:t>,</w:t>
            </w:r>
            <w:r w:rsidRPr="00D820A8">
              <w:rPr>
                <w:rFonts w:asciiTheme="minorHAnsi" w:hAnsiTheme="minorHAnsi" w:cstheme="minorHAnsi"/>
                <w:color w:val="000000"/>
              </w:rPr>
              <w:t xml:space="preserve"> jos suteikimo</w:t>
            </w:r>
            <w:r w:rsidR="000E3D8C">
              <w:rPr>
                <w:rFonts w:asciiTheme="minorHAnsi" w:hAnsiTheme="minorHAnsi" w:cstheme="minorHAnsi"/>
                <w:color w:val="000000"/>
              </w:rPr>
              <w:t xml:space="preserve"> ir</w:t>
            </w:r>
            <w:r w:rsidRPr="00D820A8">
              <w:rPr>
                <w:rFonts w:asciiTheme="minorHAnsi" w:hAnsiTheme="minorHAnsi" w:cstheme="minorHAnsi"/>
                <w:color w:val="000000"/>
              </w:rPr>
              <w:t xml:space="preserve"> naikinimo </w:t>
            </w:r>
            <w:r>
              <w:rPr>
                <w:rFonts w:asciiTheme="minorHAnsi" w:hAnsiTheme="minorHAnsi" w:cstheme="minorHAnsi"/>
                <w:color w:val="000000"/>
              </w:rPr>
              <w:t>DUPAIS</w:t>
            </w:r>
            <w:r w:rsidRPr="00D820A8">
              <w:rPr>
                <w:rFonts w:asciiTheme="minorHAnsi" w:hAnsiTheme="minorHAnsi" w:cstheme="minorHAnsi"/>
                <w:color w:val="000000"/>
              </w:rPr>
              <w:t xml:space="preserve"> naudotojams funkcionalumas.</w:t>
            </w:r>
          </w:p>
        </w:tc>
      </w:tr>
    </w:tbl>
    <w:p w14:paraId="55E4B376" w14:textId="77777777" w:rsidR="00803B6E" w:rsidRPr="00CD7E5E" w:rsidRDefault="00803B6E" w:rsidP="00803B6E"/>
    <w:p w14:paraId="1AEA1B3A" w14:textId="54A2C8C4" w:rsidR="00003A6A" w:rsidRDefault="000F6A2C" w:rsidP="007212AF">
      <w:pPr>
        <w:pStyle w:val="Antrat3"/>
      </w:pPr>
      <w:bookmarkStart w:id="109" w:name="_Toc182211287"/>
      <w:bookmarkStart w:id="110" w:name="_Toc183714644"/>
      <w:r>
        <w:lastRenderedPageBreak/>
        <w:t>DUPAIS</w:t>
      </w:r>
      <w:r w:rsidR="00003A6A" w:rsidRPr="00003A6A">
        <w:t xml:space="preserve"> naudotojų administravimui</w:t>
      </w:r>
      <w:bookmarkEnd w:id="109"/>
      <w:bookmarkEnd w:id="110"/>
    </w:p>
    <w:tbl>
      <w:tblPr>
        <w:tblStyle w:val="Civittatable"/>
        <w:tblW w:w="5000" w:type="pct"/>
        <w:tblInd w:w="0" w:type="dxa"/>
        <w:tblLook w:val="04A0" w:firstRow="1" w:lastRow="0" w:firstColumn="1" w:lastColumn="0" w:noHBand="0" w:noVBand="1"/>
      </w:tblPr>
      <w:tblGrid>
        <w:gridCol w:w="1149"/>
        <w:gridCol w:w="8286"/>
      </w:tblGrid>
      <w:tr w:rsidR="007212AF" w:rsidRPr="00D820A8" w14:paraId="6D7B3B8D" w14:textId="77777777">
        <w:trPr>
          <w:cnfStyle w:val="100000000000" w:firstRow="1" w:lastRow="0" w:firstColumn="0" w:lastColumn="0" w:oddVBand="0" w:evenVBand="0" w:oddHBand="0" w:evenHBand="0" w:firstRowFirstColumn="0" w:firstRowLastColumn="0" w:lastRowFirstColumn="0" w:lastRowLastColumn="0"/>
        </w:trPr>
        <w:tc>
          <w:tcPr>
            <w:tcW w:w="609" w:type="pct"/>
          </w:tcPr>
          <w:p w14:paraId="4BDFEF27" w14:textId="77777777" w:rsidR="007212AF" w:rsidRPr="00D820A8" w:rsidRDefault="007212AF">
            <w:pPr>
              <w:rPr>
                <w:rFonts w:cstheme="minorHAnsi"/>
              </w:rPr>
            </w:pPr>
            <w:r w:rsidRPr="00D820A8">
              <w:rPr>
                <w:rFonts w:cstheme="minorHAnsi"/>
                <w:caps w:val="0"/>
              </w:rPr>
              <w:t>NR.</w:t>
            </w:r>
          </w:p>
        </w:tc>
        <w:tc>
          <w:tcPr>
            <w:tcW w:w="4391" w:type="pct"/>
          </w:tcPr>
          <w:p w14:paraId="68E67DF6" w14:textId="77777777" w:rsidR="007212AF" w:rsidRPr="00D820A8" w:rsidRDefault="007212AF">
            <w:pPr>
              <w:rPr>
                <w:rFonts w:cstheme="minorHAnsi"/>
              </w:rPr>
            </w:pPr>
            <w:r w:rsidRPr="00D820A8">
              <w:rPr>
                <w:rFonts w:cstheme="minorHAnsi"/>
              </w:rPr>
              <w:t>reikalavimas</w:t>
            </w:r>
          </w:p>
        </w:tc>
      </w:tr>
      <w:tr w:rsidR="008453E5" w:rsidRPr="00D820A8" w14:paraId="6EC26F85"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624AF7A8" w14:textId="77777777" w:rsidR="008453E5" w:rsidRPr="00D820A8" w:rsidRDefault="008453E5" w:rsidP="0013691A">
            <w:pPr>
              <w:pStyle w:val="Sraopastraipa"/>
              <w:numPr>
                <w:ilvl w:val="0"/>
                <w:numId w:val="18"/>
              </w:numPr>
              <w:spacing w:before="60" w:after="120" w:line="240" w:lineRule="auto"/>
              <w:contextualSpacing w:val="0"/>
              <w:jc w:val="both"/>
              <w:rPr>
                <w:rFonts w:cstheme="minorHAnsi"/>
              </w:rPr>
            </w:pPr>
          </w:p>
        </w:tc>
        <w:tc>
          <w:tcPr>
            <w:tcW w:w="4391" w:type="pct"/>
          </w:tcPr>
          <w:p w14:paraId="238CA61F" w14:textId="093C8732" w:rsidR="00D16C45" w:rsidRDefault="008453E5" w:rsidP="008453E5">
            <w:pPr>
              <w:rPr>
                <w:rFonts w:asciiTheme="minorHAnsi" w:hAnsiTheme="minorHAnsi" w:cstheme="minorBidi"/>
                <w:color w:val="000000"/>
              </w:rPr>
            </w:pPr>
            <w:r w:rsidRPr="62CD7024">
              <w:rPr>
                <w:rFonts w:asciiTheme="minorHAnsi" w:hAnsiTheme="minorHAnsi" w:cstheme="minorBidi"/>
                <w:color w:val="000000"/>
              </w:rPr>
              <w:t>Sistemos administratoriui turi būti galima tvarkyti</w:t>
            </w:r>
            <w:r w:rsidR="00F71B2A">
              <w:rPr>
                <w:rFonts w:asciiTheme="minorHAnsi" w:hAnsiTheme="minorHAnsi" w:cstheme="minorBidi"/>
                <w:color w:val="000000"/>
              </w:rPr>
              <w:t xml:space="preserve">, </w:t>
            </w:r>
            <w:r w:rsidR="00BC65BD">
              <w:rPr>
                <w:rFonts w:asciiTheme="minorHAnsi" w:hAnsiTheme="minorHAnsi" w:cstheme="minorBidi"/>
                <w:color w:val="000000"/>
              </w:rPr>
              <w:t>peržiūrėti</w:t>
            </w:r>
            <w:r w:rsidRPr="62CD7024">
              <w:rPr>
                <w:rFonts w:asciiTheme="minorHAnsi" w:hAnsiTheme="minorHAnsi" w:cstheme="minorBidi"/>
                <w:color w:val="000000"/>
              </w:rPr>
              <w:t xml:space="preserve"> DUPAIS naudotojų </w:t>
            </w:r>
            <w:r w:rsidR="007E2C5B">
              <w:rPr>
                <w:rFonts w:asciiTheme="minorHAnsi" w:hAnsiTheme="minorHAnsi" w:cstheme="minorBidi"/>
                <w:color w:val="000000"/>
              </w:rPr>
              <w:t>sąrašus</w:t>
            </w:r>
            <w:r w:rsidR="000D5655">
              <w:rPr>
                <w:rFonts w:asciiTheme="minorHAnsi" w:hAnsiTheme="minorHAnsi" w:cstheme="minorBidi"/>
                <w:color w:val="000000"/>
              </w:rPr>
              <w:t xml:space="preserve"> </w:t>
            </w:r>
            <w:r w:rsidR="00BC65BD">
              <w:rPr>
                <w:rFonts w:asciiTheme="minorHAnsi" w:hAnsiTheme="minorHAnsi" w:cstheme="minorBidi"/>
                <w:color w:val="000000"/>
              </w:rPr>
              <w:t>ir atlikti</w:t>
            </w:r>
            <w:r w:rsidR="000D5655">
              <w:rPr>
                <w:rFonts w:asciiTheme="minorHAnsi" w:hAnsiTheme="minorHAnsi" w:cstheme="minorBidi"/>
                <w:color w:val="000000"/>
              </w:rPr>
              <w:t xml:space="preserve"> šiuos veiksmus</w:t>
            </w:r>
            <w:r w:rsidR="00D16C45">
              <w:rPr>
                <w:rFonts w:asciiTheme="minorHAnsi" w:hAnsiTheme="minorHAnsi" w:cstheme="minorBidi"/>
                <w:color w:val="000000"/>
              </w:rPr>
              <w:t>:</w:t>
            </w:r>
          </w:p>
          <w:p w14:paraId="41BC0219" w14:textId="2B98F5B8" w:rsidR="00392975" w:rsidRPr="006E2A89" w:rsidRDefault="000D6533" w:rsidP="0013691A">
            <w:pPr>
              <w:pStyle w:val="Sraopastraipa"/>
              <w:numPr>
                <w:ilvl w:val="0"/>
                <w:numId w:val="186"/>
              </w:numPr>
              <w:suppressAutoHyphens/>
              <w:autoSpaceDN w:val="0"/>
              <w:spacing w:before="60" w:after="0"/>
              <w:jc w:val="both"/>
              <w:textAlignment w:val="baseline"/>
              <w:rPr>
                <w:rFonts w:asciiTheme="minorHAnsi" w:hAnsiTheme="minorHAnsi" w:cstheme="minorBidi"/>
                <w:lang w:eastAsia="lt-LT"/>
              </w:rPr>
            </w:pPr>
            <w:r w:rsidRPr="006E2A89">
              <w:rPr>
                <w:rFonts w:asciiTheme="minorHAnsi" w:hAnsiTheme="minorHAnsi" w:cstheme="minorBidi"/>
                <w:lang w:eastAsia="lt-LT"/>
              </w:rPr>
              <w:t>su</w:t>
            </w:r>
            <w:r w:rsidR="008453E5" w:rsidRPr="006E2A89">
              <w:rPr>
                <w:rFonts w:asciiTheme="minorHAnsi" w:hAnsiTheme="minorHAnsi" w:cstheme="minorBidi"/>
                <w:lang w:eastAsia="lt-LT"/>
              </w:rPr>
              <w:t xml:space="preserve">kurti </w:t>
            </w:r>
            <w:r w:rsidR="00392975" w:rsidRPr="006E2A89">
              <w:rPr>
                <w:rFonts w:asciiTheme="minorHAnsi" w:hAnsiTheme="minorHAnsi" w:cstheme="minorBidi"/>
                <w:lang w:eastAsia="lt-LT"/>
              </w:rPr>
              <w:t xml:space="preserve">ir tvarkyti </w:t>
            </w:r>
            <w:r w:rsidR="008453E5" w:rsidRPr="006E2A89">
              <w:rPr>
                <w:rFonts w:asciiTheme="minorHAnsi" w:hAnsiTheme="minorHAnsi" w:cstheme="minorBidi"/>
                <w:lang w:eastAsia="lt-LT"/>
              </w:rPr>
              <w:t xml:space="preserve">DUPAIS </w:t>
            </w:r>
            <w:r w:rsidR="00392975" w:rsidRPr="006E2A89">
              <w:rPr>
                <w:rFonts w:asciiTheme="minorHAnsi" w:hAnsiTheme="minorHAnsi" w:cstheme="minorBidi"/>
                <w:lang w:eastAsia="lt-LT"/>
              </w:rPr>
              <w:t xml:space="preserve">naudojančių įstaigų </w:t>
            </w:r>
            <w:r w:rsidR="008453E5" w:rsidRPr="006E2A89">
              <w:rPr>
                <w:rFonts w:asciiTheme="minorHAnsi" w:hAnsiTheme="minorHAnsi" w:cstheme="minorBidi"/>
                <w:lang w:eastAsia="lt-LT"/>
              </w:rPr>
              <w:t xml:space="preserve">paskyras </w:t>
            </w:r>
            <w:r w:rsidR="00392975" w:rsidRPr="006E2A89">
              <w:rPr>
                <w:rFonts w:asciiTheme="minorHAnsi" w:hAnsiTheme="minorHAnsi" w:cstheme="minorBidi"/>
                <w:lang w:eastAsia="lt-LT"/>
              </w:rPr>
              <w:t xml:space="preserve">ir </w:t>
            </w:r>
            <w:r w:rsidR="002C1BE2" w:rsidRPr="006E2A89">
              <w:rPr>
                <w:rFonts w:asciiTheme="minorHAnsi" w:hAnsiTheme="minorHAnsi" w:cstheme="minorBidi"/>
                <w:lang w:eastAsia="lt-LT"/>
              </w:rPr>
              <w:t xml:space="preserve">jų </w:t>
            </w:r>
            <w:r w:rsidR="00392975" w:rsidRPr="006E2A89">
              <w:rPr>
                <w:rFonts w:asciiTheme="minorHAnsi" w:hAnsiTheme="minorHAnsi" w:cstheme="minorBidi"/>
                <w:lang w:eastAsia="lt-LT"/>
              </w:rPr>
              <w:t>duomenis;</w:t>
            </w:r>
          </w:p>
          <w:p w14:paraId="64A9467B" w14:textId="7E8EAB72" w:rsidR="00392975" w:rsidRPr="006E2A89" w:rsidRDefault="00392975" w:rsidP="0013691A">
            <w:pPr>
              <w:pStyle w:val="Sraopastraipa"/>
              <w:numPr>
                <w:ilvl w:val="0"/>
                <w:numId w:val="186"/>
              </w:numPr>
              <w:suppressAutoHyphens/>
              <w:autoSpaceDN w:val="0"/>
              <w:spacing w:before="60" w:after="0"/>
              <w:jc w:val="both"/>
              <w:textAlignment w:val="baseline"/>
              <w:rPr>
                <w:rFonts w:asciiTheme="minorHAnsi" w:hAnsiTheme="minorHAnsi" w:cstheme="minorBidi"/>
                <w:lang w:eastAsia="lt-LT"/>
              </w:rPr>
            </w:pPr>
            <w:r w:rsidRPr="006E2A89">
              <w:rPr>
                <w:rFonts w:asciiTheme="minorHAnsi" w:hAnsiTheme="minorHAnsi" w:cstheme="minorBidi"/>
                <w:lang w:eastAsia="lt-LT"/>
              </w:rPr>
              <w:t xml:space="preserve">sukurti ir tvarkyti įstaigų </w:t>
            </w:r>
            <w:r w:rsidR="008453E5" w:rsidRPr="006E2A89">
              <w:rPr>
                <w:rFonts w:asciiTheme="minorHAnsi" w:hAnsiTheme="minorHAnsi" w:cstheme="minorBidi"/>
                <w:lang w:eastAsia="lt-LT"/>
              </w:rPr>
              <w:t xml:space="preserve">naudotojų </w:t>
            </w:r>
            <w:r w:rsidRPr="006E2A89">
              <w:rPr>
                <w:rFonts w:asciiTheme="minorHAnsi" w:hAnsiTheme="minorHAnsi" w:cstheme="minorBidi"/>
                <w:lang w:eastAsia="lt-LT"/>
              </w:rPr>
              <w:t>duomenis</w:t>
            </w:r>
            <w:r w:rsidR="0089685B">
              <w:rPr>
                <w:rFonts w:asciiTheme="minorHAnsi" w:hAnsiTheme="minorHAnsi" w:cstheme="minorBidi"/>
                <w:lang w:eastAsia="lt-LT"/>
              </w:rPr>
              <w:t>;</w:t>
            </w:r>
          </w:p>
          <w:p w14:paraId="710BDA4B" w14:textId="44D5A5E3" w:rsidR="008453E5" w:rsidRPr="006A62D0" w:rsidRDefault="00392975" w:rsidP="0013691A">
            <w:pPr>
              <w:pStyle w:val="Sraopastraipa"/>
              <w:numPr>
                <w:ilvl w:val="0"/>
                <w:numId w:val="186"/>
              </w:numPr>
              <w:suppressAutoHyphens/>
              <w:autoSpaceDN w:val="0"/>
              <w:spacing w:before="60" w:after="0"/>
              <w:jc w:val="both"/>
              <w:textAlignment w:val="baseline"/>
              <w:rPr>
                <w:lang w:eastAsia="lt-LT"/>
              </w:rPr>
            </w:pPr>
            <w:r w:rsidRPr="006E2A89">
              <w:rPr>
                <w:rFonts w:asciiTheme="minorHAnsi" w:hAnsiTheme="minorHAnsi" w:cstheme="minorBidi"/>
                <w:lang w:eastAsia="lt-LT"/>
              </w:rPr>
              <w:t>sukurti ir tvarkyti CPT naudotojų duomenis</w:t>
            </w:r>
            <w:r w:rsidR="0089685B">
              <w:rPr>
                <w:lang w:eastAsia="lt-LT"/>
              </w:rPr>
              <w:t>;</w:t>
            </w:r>
          </w:p>
        </w:tc>
      </w:tr>
      <w:tr w:rsidR="00F561C5" w:rsidRPr="00D820A8" w14:paraId="6BE15ACC"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21129C85" w14:textId="77777777" w:rsidR="00F561C5" w:rsidRPr="00D820A8" w:rsidRDefault="00F561C5" w:rsidP="0013691A">
            <w:pPr>
              <w:pStyle w:val="Sraopastraipa"/>
              <w:numPr>
                <w:ilvl w:val="0"/>
                <w:numId w:val="18"/>
              </w:numPr>
              <w:spacing w:before="60" w:after="120" w:line="240" w:lineRule="auto"/>
              <w:contextualSpacing w:val="0"/>
              <w:jc w:val="both"/>
              <w:rPr>
                <w:rFonts w:cstheme="minorHAnsi"/>
              </w:rPr>
            </w:pPr>
          </w:p>
        </w:tc>
        <w:tc>
          <w:tcPr>
            <w:tcW w:w="4391" w:type="pct"/>
          </w:tcPr>
          <w:p w14:paraId="1A3B6EA4" w14:textId="4FB676C5" w:rsidR="00F561C5" w:rsidRPr="006C4980" w:rsidRDefault="006C4980" w:rsidP="008453E5">
            <w:pPr>
              <w:rPr>
                <w:rFonts w:asciiTheme="minorHAnsi" w:hAnsiTheme="minorHAnsi" w:cstheme="minorBidi"/>
                <w:color w:val="000000"/>
              </w:rPr>
            </w:pPr>
            <w:r>
              <w:rPr>
                <w:rFonts w:asciiTheme="minorHAnsi" w:hAnsiTheme="minorHAnsi" w:cstheme="minorBidi"/>
                <w:color w:val="000000"/>
              </w:rPr>
              <w:t>Į</w:t>
            </w:r>
            <w:r w:rsidR="00F561C5" w:rsidRPr="006C4980">
              <w:rPr>
                <w:rFonts w:asciiTheme="minorHAnsi" w:hAnsiTheme="minorHAnsi" w:cstheme="minorBidi"/>
                <w:color w:val="000000"/>
              </w:rPr>
              <w:t>staigos duomenų administratoriui turi būti galima</w:t>
            </w:r>
            <w:r w:rsidR="00385ABA">
              <w:rPr>
                <w:rFonts w:asciiTheme="minorHAnsi" w:hAnsiTheme="minorHAnsi" w:cstheme="minorBidi"/>
                <w:color w:val="000000"/>
              </w:rPr>
              <w:t xml:space="preserve"> atlikti</w:t>
            </w:r>
            <w:r w:rsidR="002268C7">
              <w:rPr>
                <w:rFonts w:asciiTheme="minorHAnsi" w:hAnsiTheme="minorHAnsi" w:cstheme="minorBidi"/>
                <w:color w:val="000000"/>
              </w:rPr>
              <w:t xml:space="preserve"> veiksmus </w:t>
            </w:r>
            <w:r w:rsidR="00745FEB">
              <w:rPr>
                <w:rFonts w:asciiTheme="minorHAnsi" w:hAnsiTheme="minorHAnsi" w:cstheme="minorBidi"/>
                <w:color w:val="000000"/>
              </w:rPr>
              <w:t xml:space="preserve">priskirtos </w:t>
            </w:r>
            <w:r w:rsidR="002268C7">
              <w:rPr>
                <w:rFonts w:asciiTheme="minorHAnsi" w:hAnsiTheme="minorHAnsi" w:cstheme="minorBidi"/>
                <w:color w:val="000000"/>
              </w:rPr>
              <w:t>jam</w:t>
            </w:r>
            <w:r w:rsidR="00745FEB">
              <w:rPr>
                <w:rFonts w:asciiTheme="minorHAnsi" w:hAnsiTheme="minorHAnsi" w:cstheme="minorBidi"/>
                <w:color w:val="000000"/>
              </w:rPr>
              <w:t xml:space="preserve"> </w:t>
            </w:r>
            <w:r w:rsidR="00F561C5" w:rsidRPr="006C4980">
              <w:rPr>
                <w:rFonts w:asciiTheme="minorHAnsi" w:hAnsiTheme="minorHAnsi" w:cstheme="minorBidi"/>
                <w:color w:val="000000"/>
              </w:rPr>
              <w:t>įstaigos apimtyje:</w:t>
            </w:r>
          </w:p>
          <w:p w14:paraId="1B9519E6" w14:textId="6C5199D7" w:rsidR="006C4980" w:rsidRPr="00F63484" w:rsidRDefault="006C4980" w:rsidP="0013691A">
            <w:pPr>
              <w:pStyle w:val="Sraopastraipa"/>
              <w:numPr>
                <w:ilvl w:val="0"/>
                <w:numId w:val="166"/>
              </w:numPr>
              <w:rPr>
                <w:rFonts w:asciiTheme="minorHAnsi" w:hAnsiTheme="minorHAnsi" w:cstheme="minorHAnsi"/>
                <w:szCs w:val="20"/>
              </w:rPr>
            </w:pPr>
            <w:r w:rsidRPr="00F63484">
              <w:rPr>
                <w:rFonts w:asciiTheme="minorHAnsi" w:hAnsiTheme="minorHAnsi" w:cstheme="minorHAnsi"/>
                <w:szCs w:val="20"/>
              </w:rPr>
              <w:t xml:space="preserve">tvarkyti </w:t>
            </w:r>
            <w:r w:rsidR="009940AD">
              <w:rPr>
                <w:rFonts w:asciiTheme="minorHAnsi" w:hAnsiTheme="minorHAnsi" w:cstheme="minorHAnsi"/>
                <w:szCs w:val="20"/>
              </w:rPr>
              <w:t>DUPAIS naudojančios</w:t>
            </w:r>
            <w:r w:rsidR="008F046E">
              <w:rPr>
                <w:rFonts w:asciiTheme="minorHAnsi" w:hAnsiTheme="minorHAnsi" w:cstheme="minorHAnsi"/>
                <w:szCs w:val="20"/>
              </w:rPr>
              <w:t xml:space="preserve"> </w:t>
            </w:r>
            <w:r w:rsidRPr="00F63484">
              <w:rPr>
                <w:rFonts w:asciiTheme="minorHAnsi" w:hAnsiTheme="minorHAnsi" w:cstheme="minorHAnsi"/>
                <w:szCs w:val="20"/>
              </w:rPr>
              <w:t xml:space="preserve">įstaigos </w:t>
            </w:r>
            <w:r w:rsidR="008F046E">
              <w:rPr>
                <w:rFonts w:asciiTheme="minorHAnsi" w:hAnsiTheme="minorHAnsi" w:cstheme="minorHAnsi"/>
                <w:szCs w:val="20"/>
              </w:rPr>
              <w:t>paskyros</w:t>
            </w:r>
            <w:r w:rsidRPr="00F63484">
              <w:rPr>
                <w:rFonts w:asciiTheme="minorHAnsi" w:hAnsiTheme="minorHAnsi" w:cstheme="minorHAnsi"/>
                <w:szCs w:val="20"/>
              </w:rPr>
              <w:t xml:space="preserve"> duomen</w:t>
            </w:r>
            <w:r w:rsidR="00B26D4F">
              <w:rPr>
                <w:rFonts w:asciiTheme="minorHAnsi" w:hAnsiTheme="minorHAnsi" w:cstheme="minorHAnsi"/>
                <w:szCs w:val="20"/>
              </w:rPr>
              <w:t>is</w:t>
            </w:r>
            <w:r>
              <w:rPr>
                <w:rFonts w:asciiTheme="minorHAnsi" w:hAnsiTheme="minorHAnsi" w:cstheme="minorHAnsi"/>
                <w:szCs w:val="20"/>
              </w:rPr>
              <w:t>;</w:t>
            </w:r>
          </w:p>
          <w:p w14:paraId="620B7055" w14:textId="08D50B71" w:rsidR="00F561C5" w:rsidRPr="62CD7024" w:rsidRDefault="006C4980" w:rsidP="0013691A">
            <w:pPr>
              <w:pStyle w:val="Sraopastraipa"/>
              <w:numPr>
                <w:ilvl w:val="0"/>
                <w:numId w:val="166"/>
              </w:numPr>
              <w:rPr>
                <w:color w:val="000000"/>
              </w:rPr>
            </w:pPr>
            <w:r w:rsidRPr="00710FBC">
              <w:rPr>
                <w:rFonts w:asciiTheme="minorHAnsi" w:hAnsiTheme="minorHAnsi" w:cstheme="minorHAnsi"/>
                <w:szCs w:val="20"/>
              </w:rPr>
              <w:t>tvarkyti įstaigos naudotojų duomenis;</w:t>
            </w:r>
          </w:p>
        </w:tc>
      </w:tr>
      <w:tr w:rsidR="008453E5" w:rsidRPr="00D820A8" w14:paraId="03D1F201"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2CAFD1D8" w14:textId="77777777" w:rsidR="008453E5" w:rsidRPr="00D820A8" w:rsidRDefault="008453E5" w:rsidP="0013691A">
            <w:pPr>
              <w:pStyle w:val="Sraopastraipa"/>
              <w:numPr>
                <w:ilvl w:val="0"/>
                <w:numId w:val="18"/>
              </w:numPr>
              <w:spacing w:before="60" w:after="120" w:line="240" w:lineRule="auto"/>
              <w:contextualSpacing w:val="0"/>
              <w:jc w:val="both"/>
              <w:rPr>
                <w:rFonts w:cstheme="minorHAnsi"/>
              </w:rPr>
            </w:pPr>
          </w:p>
        </w:tc>
        <w:tc>
          <w:tcPr>
            <w:tcW w:w="4391" w:type="pct"/>
          </w:tcPr>
          <w:p w14:paraId="283DBEBF" w14:textId="3183A6C0" w:rsidR="008453E5" w:rsidRPr="007F765B" w:rsidRDefault="002A4442" w:rsidP="008453E5">
            <w:pPr>
              <w:pBdr>
                <w:top w:val="nil"/>
                <w:left w:val="nil"/>
                <w:bottom w:val="nil"/>
                <w:right w:val="nil"/>
                <w:between w:val="nil"/>
              </w:pBdr>
              <w:ind w:left="62"/>
              <w:rPr>
                <w:rFonts w:asciiTheme="minorHAnsi" w:hAnsiTheme="minorHAnsi" w:cstheme="minorHAnsi"/>
                <w:color w:val="000000"/>
              </w:rPr>
            </w:pPr>
            <w:r w:rsidRPr="009A0D5B">
              <w:rPr>
                <w:rFonts w:asciiTheme="minorHAnsi" w:hAnsiTheme="minorHAnsi" w:cstheme="minorHAnsi"/>
                <w:color w:val="232323" w:themeColor="text1"/>
              </w:rPr>
              <w:t xml:space="preserve">Sistemos administratoriui ir įstaigos duomenų administratoriui </w:t>
            </w:r>
            <w:r w:rsidR="00643F0A" w:rsidRPr="009A0D5B">
              <w:rPr>
                <w:rFonts w:asciiTheme="minorHAnsi" w:hAnsiTheme="minorHAnsi" w:cstheme="minorBidi"/>
                <w:lang w:eastAsia="lt-LT"/>
              </w:rPr>
              <w:t>(</w:t>
            </w:r>
            <w:r w:rsidR="009644F5" w:rsidRPr="009A0D5B">
              <w:rPr>
                <w:rFonts w:asciiTheme="minorHAnsi" w:hAnsiTheme="minorHAnsi" w:cstheme="minorBidi"/>
                <w:lang w:eastAsia="lt-LT"/>
              </w:rPr>
              <w:t xml:space="preserve">tvarkomos </w:t>
            </w:r>
            <w:r w:rsidR="00643F0A" w:rsidRPr="009A0D5B">
              <w:rPr>
                <w:rFonts w:asciiTheme="minorHAnsi" w:hAnsiTheme="minorHAnsi" w:cstheme="minorBidi"/>
                <w:lang w:eastAsia="lt-LT"/>
              </w:rPr>
              <w:t>įstaigos apimtyje</w:t>
            </w:r>
            <w:r w:rsidR="00CA58CD" w:rsidRPr="009A0D5B">
              <w:rPr>
                <w:rFonts w:asciiTheme="minorHAnsi" w:hAnsiTheme="minorHAnsi" w:cstheme="minorBidi"/>
                <w:lang w:eastAsia="lt-LT"/>
              </w:rPr>
              <w:t>)</w:t>
            </w:r>
            <w:r w:rsidR="008453E5" w:rsidRPr="007F765B">
              <w:rPr>
                <w:rFonts w:asciiTheme="minorHAnsi" w:hAnsiTheme="minorHAnsi" w:cstheme="minorHAnsi"/>
                <w:color w:val="232323" w:themeColor="text1"/>
              </w:rPr>
              <w:t xml:space="preserve"> turi </w:t>
            </w:r>
            <w:r w:rsidR="00FF3359" w:rsidRPr="009A0D5B">
              <w:rPr>
                <w:rFonts w:asciiTheme="minorHAnsi" w:hAnsiTheme="minorHAnsi" w:cstheme="minorHAnsi"/>
                <w:color w:val="232323" w:themeColor="text1"/>
              </w:rPr>
              <w:t>būti galimybė</w:t>
            </w:r>
            <w:r w:rsidR="008453E5" w:rsidRPr="007F765B">
              <w:rPr>
                <w:rFonts w:asciiTheme="minorHAnsi" w:hAnsiTheme="minorHAnsi" w:cstheme="minorHAnsi"/>
                <w:color w:val="232323" w:themeColor="text1"/>
              </w:rPr>
              <w:t xml:space="preserve"> tvarkyti šiuos duomenis apie DUPAIS naudojančias įstaigas ir jų naudotojus (neapsiribojant):</w:t>
            </w:r>
          </w:p>
          <w:p w14:paraId="63CB6992" w14:textId="77777777" w:rsidR="008453E5" w:rsidRPr="007F765B" w:rsidRDefault="008453E5" w:rsidP="0013691A">
            <w:pPr>
              <w:pStyle w:val="Sraopastraipa"/>
              <w:numPr>
                <w:ilvl w:val="0"/>
                <w:numId w:val="137"/>
              </w:numPr>
              <w:pBdr>
                <w:top w:val="nil"/>
                <w:left w:val="nil"/>
                <w:bottom w:val="nil"/>
                <w:right w:val="nil"/>
                <w:between w:val="nil"/>
              </w:pBdr>
              <w:suppressAutoHyphens/>
              <w:autoSpaceDN w:val="0"/>
              <w:spacing w:before="60" w:after="0"/>
              <w:contextualSpacing w:val="0"/>
              <w:jc w:val="both"/>
              <w:textAlignment w:val="baseline"/>
              <w:rPr>
                <w:rFonts w:asciiTheme="minorHAnsi" w:hAnsiTheme="minorHAnsi" w:cstheme="minorHAnsi"/>
                <w:lang w:eastAsia="lt-LT"/>
              </w:rPr>
            </w:pPr>
            <w:r w:rsidRPr="007F765B">
              <w:rPr>
                <w:rFonts w:asciiTheme="minorHAnsi" w:hAnsiTheme="minorHAnsi" w:cstheme="minorHAnsi"/>
                <w:lang w:eastAsia="lt-LT"/>
              </w:rPr>
              <w:t>Pavadinimas;</w:t>
            </w:r>
          </w:p>
          <w:p w14:paraId="0D9DEB1F" w14:textId="77777777" w:rsidR="008453E5" w:rsidRPr="007F765B" w:rsidRDefault="008453E5" w:rsidP="0013691A">
            <w:pPr>
              <w:pStyle w:val="Sraopastraipa"/>
              <w:numPr>
                <w:ilvl w:val="0"/>
                <w:numId w:val="137"/>
              </w:numPr>
              <w:pBdr>
                <w:top w:val="nil"/>
                <w:left w:val="nil"/>
                <w:bottom w:val="nil"/>
                <w:right w:val="nil"/>
                <w:between w:val="nil"/>
              </w:pBdr>
              <w:suppressAutoHyphens/>
              <w:autoSpaceDN w:val="0"/>
              <w:spacing w:before="60" w:after="0"/>
              <w:contextualSpacing w:val="0"/>
              <w:jc w:val="both"/>
              <w:textAlignment w:val="baseline"/>
              <w:rPr>
                <w:rFonts w:asciiTheme="minorHAnsi" w:hAnsiTheme="minorHAnsi" w:cstheme="minorHAnsi"/>
                <w:lang w:eastAsia="lt-LT"/>
              </w:rPr>
            </w:pPr>
            <w:r w:rsidRPr="007F765B">
              <w:rPr>
                <w:rFonts w:asciiTheme="minorHAnsi" w:hAnsiTheme="minorHAnsi" w:cstheme="minorHAnsi"/>
                <w:lang w:eastAsia="lt-LT"/>
              </w:rPr>
              <w:t>Juridinio asmens kodas;</w:t>
            </w:r>
          </w:p>
          <w:p w14:paraId="7E51B902" w14:textId="77777777" w:rsidR="008453E5" w:rsidRPr="007F765B" w:rsidRDefault="008453E5" w:rsidP="0013691A">
            <w:pPr>
              <w:pStyle w:val="Sraopastraipa"/>
              <w:numPr>
                <w:ilvl w:val="0"/>
                <w:numId w:val="137"/>
              </w:numPr>
              <w:pBdr>
                <w:top w:val="nil"/>
                <w:left w:val="nil"/>
                <w:bottom w:val="nil"/>
                <w:right w:val="nil"/>
                <w:between w:val="nil"/>
              </w:pBdr>
              <w:suppressAutoHyphens/>
              <w:autoSpaceDN w:val="0"/>
              <w:spacing w:before="60" w:after="0"/>
              <w:contextualSpacing w:val="0"/>
              <w:jc w:val="both"/>
              <w:textAlignment w:val="baseline"/>
              <w:rPr>
                <w:rFonts w:asciiTheme="minorHAnsi" w:hAnsiTheme="minorHAnsi" w:cstheme="minorHAnsi"/>
                <w:lang w:eastAsia="lt-LT"/>
              </w:rPr>
            </w:pPr>
            <w:r w:rsidRPr="007F765B">
              <w:rPr>
                <w:rFonts w:asciiTheme="minorHAnsi" w:hAnsiTheme="minorHAnsi" w:cstheme="minorHAnsi"/>
                <w:lang w:eastAsia="lt-LT"/>
              </w:rPr>
              <w:t>Buveinės adresas;</w:t>
            </w:r>
          </w:p>
          <w:p w14:paraId="20337D23" w14:textId="77777777" w:rsidR="008453E5" w:rsidRPr="007F765B" w:rsidRDefault="008453E5" w:rsidP="0013691A">
            <w:pPr>
              <w:pStyle w:val="Sraopastraipa"/>
              <w:numPr>
                <w:ilvl w:val="0"/>
                <w:numId w:val="137"/>
              </w:numPr>
              <w:pBdr>
                <w:top w:val="nil"/>
                <w:left w:val="nil"/>
                <w:bottom w:val="nil"/>
                <w:right w:val="nil"/>
                <w:between w:val="nil"/>
              </w:pBdr>
              <w:suppressAutoHyphens/>
              <w:autoSpaceDN w:val="0"/>
              <w:spacing w:before="60" w:after="0"/>
              <w:contextualSpacing w:val="0"/>
              <w:jc w:val="both"/>
              <w:textAlignment w:val="baseline"/>
              <w:rPr>
                <w:rFonts w:asciiTheme="minorHAnsi" w:hAnsiTheme="minorHAnsi" w:cstheme="minorHAnsi"/>
                <w:lang w:eastAsia="lt-LT"/>
              </w:rPr>
            </w:pPr>
            <w:r w:rsidRPr="007F765B">
              <w:rPr>
                <w:rFonts w:asciiTheme="minorHAnsi" w:hAnsiTheme="minorHAnsi" w:cstheme="minorHAnsi"/>
                <w:lang w:eastAsia="lt-LT"/>
              </w:rPr>
              <w:t>Elektroninio pašto adresas;</w:t>
            </w:r>
          </w:p>
          <w:p w14:paraId="7254617B" w14:textId="77777777" w:rsidR="008453E5" w:rsidRPr="007F765B" w:rsidRDefault="008453E5" w:rsidP="0013691A">
            <w:pPr>
              <w:pStyle w:val="Sraopastraipa"/>
              <w:numPr>
                <w:ilvl w:val="0"/>
                <w:numId w:val="137"/>
              </w:numPr>
              <w:pBdr>
                <w:top w:val="nil"/>
                <w:left w:val="nil"/>
                <w:bottom w:val="nil"/>
                <w:right w:val="nil"/>
                <w:between w:val="nil"/>
              </w:pBdr>
              <w:suppressAutoHyphens/>
              <w:autoSpaceDN w:val="0"/>
              <w:spacing w:before="60" w:after="0"/>
              <w:contextualSpacing w:val="0"/>
              <w:jc w:val="both"/>
              <w:textAlignment w:val="baseline"/>
              <w:rPr>
                <w:rFonts w:asciiTheme="minorHAnsi" w:hAnsiTheme="minorHAnsi" w:cstheme="minorHAnsi"/>
                <w:lang w:eastAsia="lt-LT"/>
              </w:rPr>
            </w:pPr>
            <w:r w:rsidRPr="007F765B">
              <w:rPr>
                <w:rFonts w:asciiTheme="minorHAnsi" w:hAnsiTheme="minorHAnsi" w:cstheme="minorHAnsi"/>
                <w:lang w:eastAsia="lt-LT"/>
              </w:rPr>
              <w:t>E. pristatymo sistemos dėžutės adresas;</w:t>
            </w:r>
          </w:p>
          <w:p w14:paraId="2A2CAD9C" w14:textId="77777777" w:rsidR="008453E5" w:rsidRPr="007F765B" w:rsidRDefault="008453E5" w:rsidP="0013691A">
            <w:pPr>
              <w:pStyle w:val="Sraopastraipa"/>
              <w:numPr>
                <w:ilvl w:val="0"/>
                <w:numId w:val="137"/>
              </w:numPr>
              <w:pBdr>
                <w:top w:val="nil"/>
                <w:left w:val="nil"/>
                <w:bottom w:val="nil"/>
                <w:right w:val="nil"/>
                <w:between w:val="nil"/>
              </w:pBdr>
              <w:suppressAutoHyphens/>
              <w:autoSpaceDN w:val="0"/>
              <w:spacing w:before="60" w:after="0"/>
              <w:contextualSpacing w:val="0"/>
              <w:jc w:val="both"/>
              <w:textAlignment w:val="baseline"/>
              <w:rPr>
                <w:rFonts w:asciiTheme="minorHAnsi" w:hAnsiTheme="minorHAnsi" w:cstheme="minorHAnsi"/>
                <w:lang w:eastAsia="lt-LT"/>
              </w:rPr>
            </w:pPr>
            <w:r w:rsidRPr="007F765B">
              <w:rPr>
                <w:rFonts w:asciiTheme="minorHAnsi" w:hAnsiTheme="minorHAnsi" w:cstheme="minorHAnsi"/>
                <w:lang w:eastAsia="lt-LT"/>
              </w:rPr>
              <w:t>Telefono numeris;</w:t>
            </w:r>
          </w:p>
          <w:p w14:paraId="0F0D1251" w14:textId="77777777" w:rsidR="008453E5" w:rsidRPr="007F765B" w:rsidRDefault="008453E5" w:rsidP="0013691A">
            <w:pPr>
              <w:pStyle w:val="Sraopastraipa"/>
              <w:numPr>
                <w:ilvl w:val="0"/>
                <w:numId w:val="137"/>
              </w:numPr>
              <w:pBdr>
                <w:top w:val="nil"/>
                <w:left w:val="nil"/>
                <w:bottom w:val="nil"/>
                <w:right w:val="nil"/>
                <w:between w:val="nil"/>
              </w:pBdr>
              <w:suppressAutoHyphens/>
              <w:autoSpaceDN w:val="0"/>
              <w:spacing w:before="60" w:after="0"/>
              <w:contextualSpacing w:val="0"/>
              <w:jc w:val="both"/>
              <w:textAlignment w:val="baseline"/>
              <w:rPr>
                <w:rFonts w:asciiTheme="minorHAnsi" w:hAnsiTheme="minorHAnsi" w:cstheme="minorHAnsi"/>
                <w:lang w:eastAsia="lt-LT"/>
              </w:rPr>
            </w:pPr>
            <w:r w:rsidRPr="007F765B">
              <w:rPr>
                <w:rFonts w:asciiTheme="minorHAnsi" w:hAnsiTheme="minorHAnsi" w:cstheme="minorHAnsi"/>
                <w:lang w:eastAsia="lt-LT"/>
              </w:rPr>
              <w:t>Įstaigai priskirtinų ekonominės veiklos rūšių klasifikatorių sąrašas;</w:t>
            </w:r>
          </w:p>
          <w:p w14:paraId="03845C56" w14:textId="77777777" w:rsidR="008453E5" w:rsidRPr="007F765B" w:rsidRDefault="008453E5" w:rsidP="0013691A">
            <w:pPr>
              <w:pStyle w:val="Sraopastraipa"/>
              <w:numPr>
                <w:ilvl w:val="0"/>
                <w:numId w:val="137"/>
              </w:numPr>
              <w:pBdr>
                <w:top w:val="nil"/>
                <w:left w:val="nil"/>
                <w:bottom w:val="nil"/>
                <w:right w:val="nil"/>
                <w:between w:val="nil"/>
              </w:pBdr>
              <w:suppressAutoHyphens/>
              <w:autoSpaceDN w:val="0"/>
              <w:spacing w:before="60" w:after="0"/>
              <w:contextualSpacing w:val="0"/>
              <w:jc w:val="both"/>
              <w:textAlignment w:val="baseline"/>
              <w:rPr>
                <w:rFonts w:asciiTheme="minorHAnsi" w:hAnsiTheme="minorHAnsi" w:cstheme="minorHAnsi"/>
                <w:lang w:eastAsia="lt-LT"/>
              </w:rPr>
            </w:pPr>
            <w:r w:rsidRPr="007F765B">
              <w:rPr>
                <w:rFonts w:asciiTheme="minorHAnsi" w:hAnsiTheme="minorHAnsi" w:cstheme="minorHAnsi"/>
                <w:lang w:eastAsia="lt-LT"/>
              </w:rPr>
              <w:t>Įstaigai priskirtina apmokėjimo grupė;</w:t>
            </w:r>
          </w:p>
          <w:p w14:paraId="07D6F77C" w14:textId="77777777" w:rsidR="008453E5" w:rsidRPr="007F765B" w:rsidRDefault="008453E5" w:rsidP="0013691A">
            <w:pPr>
              <w:pStyle w:val="Sraopastraipa"/>
              <w:numPr>
                <w:ilvl w:val="0"/>
                <w:numId w:val="137"/>
              </w:numPr>
              <w:pBdr>
                <w:top w:val="nil"/>
                <w:left w:val="nil"/>
                <w:bottom w:val="nil"/>
                <w:right w:val="nil"/>
                <w:between w:val="nil"/>
              </w:pBdr>
              <w:suppressAutoHyphens/>
              <w:autoSpaceDN w:val="0"/>
              <w:spacing w:before="60" w:after="0"/>
              <w:contextualSpacing w:val="0"/>
              <w:jc w:val="both"/>
              <w:textAlignment w:val="baseline"/>
              <w:rPr>
                <w:rFonts w:asciiTheme="minorHAnsi" w:hAnsiTheme="minorHAnsi" w:cstheme="minorHAnsi"/>
                <w:lang w:eastAsia="lt-LT"/>
              </w:rPr>
            </w:pPr>
            <w:r w:rsidRPr="007F765B">
              <w:rPr>
                <w:rFonts w:asciiTheme="minorHAnsi" w:hAnsiTheme="minorHAnsi" w:cstheme="minorHAnsi"/>
                <w:lang w:eastAsia="lt-LT"/>
              </w:rPr>
              <w:t>Įstaigos pavaldumo ryšiai (aukštesnioji įstaiga ir pavaldžios įstaigos);</w:t>
            </w:r>
          </w:p>
          <w:p w14:paraId="5CE0F1EA" w14:textId="77777777" w:rsidR="008453E5" w:rsidRPr="007F765B" w:rsidRDefault="008453E5" w:rsidP="0013691A">
            <w:pPr>
              <w:pStyle w:val="Sraopastraipa"/>
              <w:numPr>
                <w:ilvl w:val="0"/>
                <w:numId w:val="137"/>
              </w:numPr>
              <w:pBdr>
                <w:top w:val="nil"/>
                <w:left w:val="nil"/>
                <w:bottom w:val="nil"/>
                <w:right w:val="nil"/>
                <w:between w:val="nil"/>
              </w:pBdr>
              <w:suppressAutoHyphens/>
              <w:autoSpaceDN w:val="0"/>
              <w:spacing w:before="60" w:after="0"/>
              <w:contextualSpacing w:val="0"/>
              <w:jc w:val="both"/>
              <w:textAlignment w:val="baseline"/>
              <w:rPr>
                <w:rFonts w:asciiTheme="minorHAnsi" w:hAnsiTheme="minorHAnsi" w:cstheme="minorHAnsi"/>
                <w:lang w:eastAsia="lt-LT"/>
              </w:rPr>
            </w:pPr>
            <w:r w:rsidRPr="007F765B">
              <w:rPr>
                <w:rFonts w:asciiTheme="minorHAnsi" w:hAnsiTheme="minorHAnsi" w:cstheme="minorHAnsi"/>
                <w:lang w:eastAsia="lt-LT"/>
              </w:rPr>
              <w:t>Administracijos padaliniai:</w:t>
            </w:r>
          </w:p>
          <w:p w14:paraId="3CAD7BBE"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Pavadinimas;</w:t>
            </w:r>
          </w:p>
          <w:p w14:paraId="66710AC7"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Filialo kodas Juridinių asmenų registre (jeigu įregistruotas);</w:t>
            </w:r>
          </w:p>
          <w:p w14:paraId="19B75D92"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Administracijos padalinio kodas (jei toks suteiktas);</w:t>
            </w:r>
          </w:p>
          <w:p w14:paraId="2A8D6562"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Adresas;</w:t>
            </w:r>
          </w:p>
          <w:p w14:paraId="0D77350D"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Elektroninio pašto adresas;</w:t>
            </w:r>
          </w:p>
          <w:p w14:paraId="313ADC09"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Telefono numeris.</w:t>
            </w:r>
          </w:p>
          <w:p w14:paraId="3A181478" w14:textId="77777777" w:rsidR="008453E5" w:rsidRPr="007F765B" w:rsidRDefault="008453E5" w:rsidP="0013691A">
            <w:pPr>
              <w:pStyle w:val="Sraopastraipa"/>
              <w:numPr>
                <w:ilvl w:val="0"/>
                <w:numId w:val="137"/>
              </w:numPr>
              <w:pBdr>
                <w:top w:val="nil"/>
                <w:left w:val="nil"/>
                <w:bottom w:val="nil"/>
                <w:right w:val="nil"/>
                <w:between w:val="nil"/>
              </w:pBdr>
              <w:suppressAutoHyphens/>
              <w:autoSpaceDN w:val="0"/>
              <w:spacing w:before="60" w:after="0"/>
              <w:contextualSpacing w:val="0"/>
              <w:jc w:val="both"/>
              <w:textAlignment w:val="baseline"/>
              <w:rPr>
                <w:rFonts w:asciiTheme="minorHAnsi" w:hAnsiTheme="minorHAnsi" w:cstheme="minorHAnsi"/>
                <w:lang w:eastAsia="lt-LT"/>
              </w:rPr>
            </w:pPr>
            <w:r w:rsidRPr="007F765B">
              <w:rPr>
                <w:rFonts w:asciiTheme="minorHAnsi" w:hAnsiTheme="minorHAnsi" w:cstheme="minorHAnsi"/>
                <w:lang w:eastAsia="lt-LT"/>
              </w:rPr>
              <w:t>DUPAIS naudotojai:</w:t>
            </w:r>
          </w:p>
          <w:p w14:paraId="48D61935"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Vardas, pavardė;</w:t>
            </w:r>
          </w:p>
          <w:p w14:paraId="5891E962"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Telefono numeris;</w:t>
            </w:r>
          </w:p>
          <w:p w14:paraId="70B33A5A"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Elektroninio pašto adresas;</w:t>
            </w:r>
          </w:p>
          <w:p w14:paraId="26D28229"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Prisijungimo vardas;</w:t>
            </w:r>
          </w:p>
          <w:p w14:paraId="74D83549"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Prisijungimo prie DUPAIS slaptažodis;</w:t>
            </w:r>
          </w:p>
          <w:p w14:paraId="25811BEB"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Pareigos;</w:t>
            </w:r>
          </w:p>
          <w:p w14:paraId="6518DD83"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Duomenys apie suteiktus įgaliojimus;</w:t>
            </w:r>
          </w:p>
          <w:p w14:paraId="05F6CDF3" w14:textId="77777777" w:rsidR="008453E5" w:rsidRPr="007F765B" w:rsidRDefault="008453E5" w:rsidP="0013691A">
            <w:pPr>
              <w:pStyle w:val="Sraopastraipa"/>
              <w:numPr>
                <w:ilvl w:val="1"/>
                <w:numId w:val="134"/>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7F765B">
              <w:rPr>
                <w:rFonts w:asciiTheme="minorHAnsi" w:hAnsiTheme="minorHAnsi" w:cstheme="minorHAnsi"/>
              </w:rPr>
              <w:t>Prieigos prie DUPAIS duomenų teisės ir rolė;</w:t>
            </w:r>
          </w:p>
          <w:p w14:paraId="70122993" w14:textId="44203138" w:rsidR="008453E5" w:rsidRPr="007F765B" w:rsidRDefault="008453E5" w:rsidP="0013691A">
            <w:pPr>
              <w:pStyle w:val="Sraopastraipa"/>
              <w:numPr>
                <w:ilvl w:val="0"/>
                <w:numId w:val="137"/>
              </w:numPr>
              <w:suppressAutoHyphens/>
              <w:autoSpaceDN w:val="0"/>
              <w:spacing w:before="60" w:after="0"/>
              <w:contextualSpacing w:val="0"/>
              <w:jc w:val="both"/>
              <w:textAlignment w:val="baseline"/>
              <w:rPr>
                <w:rFonts w:asciiTheme="minorHAnsi" w:hAnsiTheme="minorHAnsi" w:cstheme="minorHAnsi"/>
                <w:color w:val="000000"/>
              </w:rPr>
            </w:pPr>
            <w:r w:rsidRPr="007F765B">
              <w:rPr>
                <w:rFonts w:asciiTheme="minorHAnsi" w:hAnsiTheme="minorHAnsi" w:cstheme="minorHAnsi"/>
                <w:lang w:eastAsia="lt-LT"/>
              </w:rPr>
              <w:t xml:space="preserve">Kiti </w:t>
            </w:r>
            <w:r w:rsidR="004C1582" w:rsidRPr="004C1582">
              <w:rPr>
                <w:rFonts w:asciiTheme="minorHAnsi" w:hAnsiTheme="minorHAnsi" w:cstheme="minorHAnsi"/>
                <w:lang w:eastAsia="lt-LT"/>
              </w:rPr>
              <w:t>tikslinami ir suderinami su Perkančiąja organizacija detalios</w:t>
            </w:r>
            <w:r w:rsidRPr="007F765B">
              <w:rPr>
                <w:rFonts w:asciiTheme="minorHAnsi" w:hAnsiTheme="minorHAnsi" w:cstheme="minorHAnsi"/>
                <w:lang w:eastAsia="lt-LT"/>
              </w:rPr>
              <w:t xml:space="preserve"> analizės ir projektavimo </w:t>
            </w:r>
            <w:r w:rsidR="004C1582" w:rsidRPr="004C1582">
              <w:rPr>
                <w:rFonts w:asciiTheme="minorHAnsi" w:hAnsiTheme="minorHAnsi" w:cstheme="minorHAnsi"/>
                <w:lang w:eastAsia="lt-LT"/>
              </w:rPr>
              <w:t>etapo</w:t>
            </w:r>
            <w:r w:rsidRPr="007F765B">
              <w:rPr>
                <w:rFonts w:asciiTheme="minorHAnsi" w:hAnsiTheme="minorHAnsi" w:cstheme="minorHAnsi"/>
                <w:lang w:eastAsia="lt-LT"/>
              </w:rPr>
              <w:t xml:space="preserve"> metu</w:t>
            </w:r>
            <w:r w:rsidR="004C1582" w:rsidRPr="004C1582">
              <w:rPr>
                <w:rFonts w:asciiTheme="minorHAnsi" w:hAnsiTheme="minorHAnsi" w:cstheme="minorHAnsi"/>
                <w:lang w:eastAsia="lt-LT"/>
              </w:rPr>
              <w:t> </w:t>
            </w:r>
            <w:r w:rsidRPr="007F765B">
              <w:rPr>
                <w:rFonts w:asciiTheme="minorHAnsi" w:hAnsiTheme="minorHAnsi" w:cstheme="minorHAnsi"/>
                <w:lang w:eastAsia="lt-LT"/>
              </w:rPr>
              <w:t xml:space="preserve">  nustatyti duomenys.</w:t>
            </w:r>
          </w:p>
        </w:tc>
      </w:tr>
      <w:tr w:rsidR="00B70D9C" w:rsidRPr="00D820A8" w14:paraId="0CA24CA9"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5205BE67" w14:textId="77777777" w:rsidR="00B70D9C" w:rsidRPr="00C32F57" w:rsidRDefault="00B70D9C" w:rsidP="0013691A">
            <w:pPr>
              <w:pStyle w:val="Sraopastraipa"/>
              <w:numPr>
                <w:ilvl w:val="0"/>
                <w:numId w:val="18"/>
              </w:numPr>
              <w:spacing w:before="60" w:after="120" w:line="240" w:lineRule="auto"/>
              <w:contextualSpacing w:val="0"/>
              <w:jc w:val="both"/>
              <w:rPr>
                <w:rFonts w:cstheme="minorHAnsi"/>
              </w:rPr>
            </w:pPr>
          </w:p>
        </w:tc>
        <w:tc>
          <w:tcPr>
            <w:tcW w:w="4391" w:type="pct"/>
          </w:tcPr>
          <w:p w14:paraId="41664CEF" w14:textId="5B7658B8" w:rsidR="00B70D9C" w:rsidRPr="00C32F57" w:rsidRDefault="00B70D9C" w:rsidP="008453E5">
            <w:pPr>
              <w:pBdr>
                <w:top w:val="nil"/>
                <w:left w:val="nil"/>
                <w:bottom w:val="nil"/>
                <w:right w:val="nil"/>
                <w:between w:val="nil"/>
              </w:pBdr>
              <w:ind w:left="62"/>
              <w:rPr>
                <w:color w:val="232323" w:themeColor="accent1"/>
              </w:rPr>
            </w:pPr>
            <w:r w:rsidRPr="00442FC0">
              <w:rPr>
                <w:rFonts w:asciiTheme="minorHAnsi" w:hAnsiTheme="minorHAnsi" w:cstheme="minorBidi"/>
                <w:color w:val="232323" w:themeColor="accent1"/>
              </w:rPr>
              <w:t xml:space="preserve">Naujos įstaigos (naudojančios DUPAIS įstaigos) įdiegimo metu turi būti suderinti darbuotojų duomenų importas ir ar automatiškai bus sukuriami naudotojų duomenys, kurie </w:t>
            </w:r>
            <w:r w:rsidRPr="00442FC0">
              <w:rPr>
                <w:rFonts w:asciiTheme="minorHAnsi" w:hAnsiTheme="minorHAnsi" w:cstheme="minorBidi"/>
                <w:color w:val="232323" w:themeColor="accent1"/>
              </w:rPr>
              <w:lastRenderedPageBreak/>
              <w:t>turės būti tikslinami ir suderinami su Perkančiąja organizacija detalios analizės ir projektavimo etapo metu.</w:t>
            </w:r>
            <w:r w:rsidRPr="0011395D">
              <w:t> </w:t>
            </w:r>
          </w:p>
        </w:tc>
      </w:tr>
      <w:tr w:rsidR="00B70D9C" w:rsidRPr="00D820A8" w14:paraId="391310ED"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3F36E65E" w14:textId="77777777" w:rsidR="00B70D9C" w:rsidRPr="00C32F57" w:rsidRDefault="00B70D9C" w:rsidP="0013691A">
            <w:pPr>
              <w:pStyle w:val="Sraopastraipa"/>
              <w:numPr>
                <w:ilvl w:val="0"/>
                <w:numId w:val="18"/>
              </w:numPr>
              <w:spacing w:before="60" w:after="120" w:line="240" w:lineRule="auto"/>
              <w:contextualSpacing w:val="0"/>
              <w:jc w:val="both"/>
              <w:rPr>
                <w:rFonts w:cstheme="minorHAnsi"/>
              </w:rPr>
            </w:pPr>
          </w:p>
        </w:tc>
        <w:tc>
          <w:tcPr>
            <w:tcW w:w="4391" w:type="pct"/>
          </w:tcPr>
          <w:p w14:paraId="38308961" w14:textId="13DA503E" w:rsidR="00B70D9C" w:rsidRPr="005F7BC7" w:rsidRDefault="00442FC0" w:rsidP="008453E5">
            <w:pPr>
              <w:pBdr>
                <w:top w:val="nil"/>
                <w:left w:val="nil"/>
                <w:bottom w:val="nil"/>
                <w:right w:val="nil"/>
                <w:between w:val="nil"/>
              </w:pBdr>
              <w:ind w:left="62"/>
            </w:pPr>
            <w:bookmarkStart w:id="111" w:name="_Hlk96430194"/>
            <w:r w:rsidRPr="00C32F57">
              <w:rPr>
                <w:rFonts w:asciiTheme="minorHAnsi" w:hAnsiTheme="minorHAnsi" w:cstheme="minorBidi"/>
                <w:color w:val="232323" w:themeColor="accent1"/>
              </w:rPr>
              <w:t>Pasikeitus naudotojo priskyrimui įstaigai ar padaliniui, jo prieigos teisės turi būti blokuojamos ir Sistemos administratorius arba įstaigos duomenų administratorius turi pakartotinai priskirti ir patvirtinti naudotojui priskirtas roles ir teises.</w:t>
            </w:r>
            <w:bookmarkEnd w:id="111"/>
          </w:p>
        </w:tc>
      </w:tr>
      <w:tr w:rsidR="002C7E32" w:rsidRPr="00D820A8" w14:paraId="3F8B86C6"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387F62DA" w14:textId="77777777" w:rsidR="002C7E32" w:rsidRPr="00C32F57" w:rsidRDefault="002C7E32" w:rsidP="0013691A">
            <w:pPr>
              <w:pStyle w:val="Sraopastraipa"/>
              <w:numPr>
                <w:ilvl w:val="0"/>
                <w:numId w:val="18"/>
              </w:numPr>
              <w:spacing w:before="60" w:after="120" w:line="240" w:lineRule="auto"/>
              <w:contextualSpacing w:val="0"/>
              <w:jc w:val="both"/>
              <w:rPr>
                <w:rFonts w:cstheme="minorHAnsi"/>
              </w:rPr>
            </w:pPr>
          </w:p>
        </w:tc>
        <w:tc>
          <w:tcPr>
            <w:tcW w:w="4391" w:type="pct"/>
          </w:tcPr>
          <w:p w14:paraId="0A0010A7" w14:textId="3B5D92D1" w:rsidR="002C7E32" w:rsidRPr="00C32F57" w:rsidRDefault="007A4DA8" w:rsidP="002C7E32">
            <w:pPr>
              <w:pBdr>
                <w:top w:val="nil"/>
                <w:left w:val="nil"/>
                <w:bottom w:val="nil"/>
                <w:right w:val="nil"/>
                <w:between w:val="nil"/>
              </w:pBdr>
              <w:ind w:left="62"/>
              <w:rPr>
                <w:color w:val="232323" w:themeColor="accent1"/>
              </w:rPr>
            </w:pPr>
            <w:r>
              <w:rPr>
                <w:rFonts w:asciiTheme="minorHAnsi" w:hAnsiTheme="minorHAnsi" w:cstheme="minorBidi"/>
                <w:color w:val="232323" w:themeColor="accent1"/>
              </w:rPr>
              <w:t xml:space="preserve">Sukūrus naują darbuotoją (po įdarbinimo) </w:t>
            </w:r>
            <w:r w:rsidRPr="62CD7024">
              <w:rPr>
                <w:rFonts w:asciiTheme="minorHAnsi" w:hAnsiTheme="minorHAnsi" w:cstheme="minorBidi"/>
                <w:color w:val="232323" w:themeColor="accent1"/>
              </w:rPr>
              <w:t>įstaigos struktūroje</w:t>
            </w:r>
            <w:r>
              <w:rPr>
                <w:rFonts w:asciiTheme="minorHAnsi" w:hAnsiTheme="minorHAnsi" w:cstheme="minorBidi"/>
                <w:color w:val="232323" w:themeColor="accent1"/>
              </w:rPr>
              <w:t xml:space="preserve"> ir/ arba darbuotojui priskyrus vadovo pareigas </w:t>
            </w:r>
            <w:r w:rsidRPr="62CD7024">
              <w:rPr>
                <w:rFonts w:asciiTheme="minorHAnsi" w:hAnsiTheme="minorHAnsi" w:cstheme="minorBidi"/>
                <w:color w:val="232323" w:themeColor="accent1"/>
              </w:rPr>
              <w:t xml:space="preserve">– </w:t>
            </w:r>
            <w:r>
              <w:rPr>
                <w:rFonts w:asciiTheme="minorHAnsi" w:hAnsiTheme="minorHAnsi" w:cstheme="minorBidi"/>
                <w:color w:val="232323" w:themeColor="accent1"/>
              </w:rPr>
              <w:t xml:space="preserve">automatiškai turi būti </w:t>
            </w:r>
            <w:r w:rsidR="00D27C5B">
              <w:rPr>
                <w:rFonts w:asciiTheme="minorHAnsi" w:hAnsiTheme="minorHAnsi" w:cstheme="minorBidi"/>
                <w:color w:val="232323" w:themeColor="accent1"/>
              </w:rPr>
              <w:t>s</w:t>
            </w:r>
            <w:r>
              <w:rPr>
                <w:rFonts w:asciiTheme="minorHAnsi" w:hAnsiTheme="minorHAnsi" w:cstheme="minorBidi"/>
                <w:color w:val="232323" w:themeColor="accent1"/>
              </w:rPr>
              <w:t>uteikta prieiga prie Savitarnos portalo</w:t>
            </w:r>
            <w:r w:rsidRPr="62CD7024">
              <w:rPr>
                <w:rFonts w:asciiTheme="minorHAnsi" w:hAnsiTheme="minorHAnsi" w:cstheme="minorBidi"/>
                <w:color w:val="232323" w:themeColor="accent1"/>
              </w:rPr>
              <w:t xml:space="preserve"> pagal darbuotojo kortelė</w:t>
            </w:r>
            <w:r>
              <w:rPr>
                <w:rFonts w:asciiTheme="minorHAnsi" w:hAnsiTheme="minorHAnsi" w:cstheme="minorBidi"/>
                <w:color w:val="232323" w:themeColor="accent1"/>
              </w:rPr>
              <w:t>je nurodytus</w:t>
            </w:r>
            <w:r w:rsidRPr="62CD7024">
              <w:rPr>
                <w:rFonts w:asciiTheme="minorHAnsi" w:hAnsiTheme="minorHAnsi" w:cstheme="minorBidi"/>
                <w:color w:val="232323" w:themeColor="accent1"/>
              </w:rPr>
              <w:t xml:space="preserve"> </w:t>
            </w:r>
            <w:r>
              <w:rPr>
                <w:rFonts w:asciiTheme="minorHAnsi" w:hAnsiTheme="minorHAnsi" w:cstheme="minorBidi"/>
                <w:color w:val="232323" w:themeColor="accent1"/>
              </w:rPr>
              <w:t>pareigas (</w:t>
            </w:r>
            <w:r w:rsidR="00A56CA2">
              <w:rPr>
                <w:rFonts w:asciiTheme="minorHAnsi" w:hAnsiTheme="minorHAnsi" w:cstheme="minorBidi"/>
                <w:color w:val="232323" w:themeColor="accent1"/>
              </w:rPr>
              <w:t>dirbantysis</w:t>
            </w:r>
            <w:r>
              <w:rPr>
                <w:rFonts w:asciiTheme="minorHAnsi" w:hAnsiTheme="minorHAnsi" w:cstheme="minorBidi"/>
                <w:color w:val="232323" w:themeColor="accent1"/>
              </w:rPr>
              <w:t>, vadov</w:t>
            </w:r>
            <w:r w:rsidR="00802F56">
              <w:rPr>
                <w:rFonts w:asciiTheme="minorHAnsi" w:hAnsiTheme="minorHAnsi" w:cstheme="minorBidi"/>
                <w:color w:val="232323" w:themeColor="accent1"/>
              </w:rPr>
              <w:t>as</w:t>
            </w:r>
            <w:r w:rsidRPr="62CD7024">
              <w:rPr>
                <w:rFonts w:asciiTheme="minorHAnsi" w:hAnsiTheme="minorHAnsi" w:cstheme="minorBidi"/>
                <w:color w:val="232323" w:themeColor="accent1"/>
              </w:rPr>
              <w:t>).</w:t>
            </w:r>
            <w:r w:rsidR="0015796D">
              <w:rPr>
                <w:rFonts w:asciiTheme="minorHAnsi" w:hAnsiTheme="minorHAnsi" w:cstheme="minorBidi"/>
                <w:color w:val="232323" w:themeColor="accent1"/>
              </w:rPr>
              <w:t xml:space="preserve"> </w:t>
            </w:r>
            <w:r w:rsidR="002C7E32" w:rsidRPr="62CD7024">
              <w:rPr>
                <w:rFonts w:asciiTheme="minorHAnsi" w:hAnsiTheme="minorHAnsi" w:cstheme="minorBidi"/>
                <w:color w:val="232323" w:themeColor="accent1"/>
              </w:rPr>
              <w:t>Turi būti suderint</w:t>
            </w:r>
            <w:r w:rsidR="004A3EAE">
              <w:rPr>
                <w:rFonts w:asciiTheme="minorHAnsi" w:hAnsiTheme="minorHAnsi" w:cstheme="minorBidi"/>
                <w:color w:val="232323" w:themeColor="accent1"/>
              </w:rPr>
              <w:t>os toki</w:t>
            </w:r>
            <w:r w:rsidR="00342373">
              <w:rPr>
                <w:rFonts w:asciiTheme="minorHAnsi" w:hAnsiTheme="minorHAnsi" w:cstheme="minorBidi"/>
                <w:color w:val="232323" w:themeColor="accent1"/>
              </w:rPr>
              <w:t xml:space="preserve">ų naudotojų sukūrimo </w:t>
            </w:r>
            <w:r w:rsidR="002C7E32">
              <w:rPr>
                <w:rFonts w:asciiTheme="minorHAnsi" w:hAnsiTheme="minorHAnsi" w:cstheme="minorBidi"/>
                <w:color w:val="232323" w:themeColor="accent1"/>
              </w:rPr>
              <w:t>taisyklės</w:t>
            </w:r>
            <w:r w:rsidR="0015796D">
              <w:rPr>
                <w:rFonts w:asciiTheme="minorHAnsi" w:hAnsiTheme="minorHAnsi" w:cstheme="minorBidi"/>
                <w:color w:val="232323" w:themeColor="accent1"/>
              </w:rPr>
              <w:t>.</w:t>
            </w:r>
          </w:p>
        </w:tc>
      </w:tr>
      <w:tr w:rsidR="008453E5" w:rsidRPr="00D820A8" w14:paraId="76425ED4"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588253B1" w14:textId="77777777" w:rsidR="008453E5" w:rsidRPr="00D820A8" w:rsidRDefault="008453E5" w:rsidP="0013691A">
            <w:pPr>
              <w:pStyle w:val="Sraopastraipa"/>
              <w:numPr>
                <w:ilvl w:val="0"/>
                <w:numId w:val="18"/>
              </w:numPr>
              <w:spacing w:before="60" w:after="120" w:line="240" w:lineRule="auto"/>
              <w:contextualSpacing w:val="0"/>
              <w:jc w:val="both"/>
              <w:rPr>
                <w:rFonts w:cstheme="minorHAnsi"/>
              </w:rPr>
            </w:pPr>
          </w:p>
        </w:tc>
        <w:tc>
          <w:tcPr>
            <w:tcW w:w="4391" w:type="pct"/>
          </w:tcPr>
          <w:p w14:paraId="1AD19B5F" w14:textId="61DEFFD5" w:rsidR="008453E5" w:rsidRPr="00D820A8" w:rsidRDefault="008453E5" w:rsidP="008453E5">
            <w:pPr>
              <w:pBdr>
                <w:top w:val="nil"/>
                <w:left w:val="nil"/>
                <w:bottom w:val="nil"/>
                <w:right w:val="nil"/>
                <w:between w:val="nil"/>
              </w:pBdr>
              <w:ind w:left="62"/>
              <w:rPr>
                <w:rFonts w:cstheme="minorBidi"/>
                <w:color w:val="232323" w:themeColor="text1"/>
              </w:rPr>
            </w:pPr>
            <w:r w:rsidRPr="62CD7024">
              <w:rPr>
                <w:rFonts w:asciiTheme="minorHAnsi" w:hAnsiTheme="minorHAnsi" w:cstheme="minorBidi"/>
              </w:rPr>
              <w:t xml:space="preserve">DUPAIS naudotojų paskyroms, turi būti galima nustatyti galiojimo terminą. Įstaigos </w:t>
            </w:r>
            <w:r w:rsidR="00861962" w:rsidRPr="006F1C79">
              <w:rPr>
                <w:rFonts w:asciiTheme="minorHAnsi" w:hAnsiTheme="minorHAnsi" w:cstheme="minorBidi"/>
              </w:rPr>
              <w:t xml:space="preserve">duomenų </w:t>
            </w:r>
            <w:r w:rsidRPr="62CD7024">
              <w:rPr>
                <w:rFonts w:asciiTheme="minorHAnsi" w:hAnsiTheme="minorHAnsi" w:cstheme="minorBidi"/>
              </w:rPr>
              <w:t>administratorius turi būti informuojamas</w:t>
            </w:r>
            <w:r w:rsidR="000A287D" w:rsidRPr="006F1C79">
              <w:rPr>
                <w:rFonts w:asciiTheme="minorHAnsi" w:hAnsiTheme="minorHAnsi" w:cstheme="minorBidi"/>
              </w:rPr>
              <w:t xml:space="preserve"> (siunčiamas el. pranešimas</w:t>
            </w:r>
            <w:r w:rsidR="0086229A" w:rsidRPr="006F1C79">
              <w:rPr>
                <w:rFonts w:asciiTheme="minorHAnsi" w:hAnsiTheme="minorHAnsi" w:cstheme="minorBidi"/>
              </w:rPr>
              <w:t>)</w:t>
            </w:r>
            <w:r w:rsidRPr="62CD7024">
              <w:rPr>
                <w:rFonts w:asciiTheme="minorHAnsi" w:hAnsiTheme="minorHAnsi" w:cstheme="minorBidi"/>
              </w:rPr>
              <w:t xml:space="preserve"> apie artėjančią naudotojo paskyros galiojimo termino pabaigą ir pratęsti paskyros galiojimo terminą.</w:t>
            </w:r>
          </w:p>
        </w:tc>
      </w:tr>
      <w:tr w:rsidR="008453E5" w:rsidRPr="00D820A8" w14:paraId="362C4D32"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2EE0A75E" w14:textId="77777777" w:rsidR="008453E5" w:rsidRPr="00D820A8" w:rsidRDefault="008453E5" w:rsidP="0013691A">
            <w:pPr>
              <w:pStyle w:val="Sraopastraipa"/>
              <w:numPr>
                <w:ilvl w:val="0"/>
                <w:numId w:val="18"/>
              </w:numPr>
              <w:spacing w:before="60" w:after="120" w:line="240" w:lineRule="auto"/>
              <w:contextualSpacing w:val="0"/>
              <w:jc w:val="both"/>
              <w:rPr>
                <w:rFonts w:cstheme="minorHAnsi"/>
              </w:rPr>
            </w:pPr>
          </w:p>
        </w:tc>
        <w:tc>
          <w:tcPr>
            <w:tcW w:w="4391" w:type="pct"/>
          </w:tcPr>
          <w:p w14:paraId="07EFDC8C" w14:textId="77777777" w:rsidR="00F72F6B" w:rsidRDefault="00FB72D9" w:rsidP="00C01BEC">
            <w:pPr>
              <w:pBdr>
                <w:top w:val="nil"/>
                <w:left w:val="nil"/>
                <w:bottom w:val="nil"/>
                <w:right w:val="nil"/>
                <w:between w:val="nil"/>
              </w:pBdr>
              <w:ind w:left="62"/>
              <w:rPr>
                <w:rFonts w:asciiTheme="minorHAnsi" w:hAnsiTheme="minorHAnsi" w:cstheme="minorBidi"/>
                <w:lang w:eastAsia="lt-LT"/>
              </w:rPr>
            </w:pPr>
            <w:r w:rsidRPr="006C1378">
              <w:rPr>
                <w:rFonts w:asciiTheme="minorHAnsi" w:hAnsiTheme="minorHAnsi" w:cstheme="minorBidi"/>
                <w:lang w:eastAsia="lt-LT"/>
              </w:rPr>
              <w:t>Sis</w:t>
            </w:r>
            <w:r w:rsidR="00D4720A" w:rsidRPr="006C1378">
              <w:rPr>
                <w:rFonts w:asciiTheme="minorHAnsi" w:hAnsiTheme="minorHAnsi" w:cstheme="minorBidi"/>
                <w:lang w:eastAsia="lt-LT"/>
              </w:rPr>
              <w:t>temos</w:t>
            </w:r>
            <w:r w:rsidR="008453E5" w:rsidRPr="62CD7024">
              <w:rPr>
                <w:rFonts w:asciiTheme="minorHAnsi" w:hAnsiTheme="minorHAnsi" w:cstheme="minorBidi"/>
                <w:lang w:eastAsia="lt-LT"/>
              </w:rPr>
              <w:t xml:space="preserve"> administratorius </w:t>
            </w:r>
            <w:r w:rsidR="006C1378" w:rsidRPr="006C1378">
              <w:rPr>
                <w:rFonts w:asciiTheme="minorHAnsi" w:hAnsiTheme="minorHAnsi" w:cstheme="minorBidi"/>
                <w:lang w:eastAsia="lt-LT"/>
              </w:rPr>
              <w:t>ir į</w:t>
            </w:r>
            <w:r w:rsidR="00F46C49" w:rsidRPr="006C1378">
              <w:rPr>
                <w:rFonts w:asciiTheme="minorHAnsi" w:hAnsiTheme="minorHAnsi" w:cstheme="minorBidi"/>
                <w:lang w:eastAsia="lt-LT"/>
              </w:rPr>
              <w:t>staigos duomenų</w:t>
            </w:r>
            <w:r w:rsidR="008453E5" w:rsidRPr="006C1378">
              <w:rPr>
                <w:rFonts w:asciiTheme="minorHAnsi" w:hAnsiTheme="minorHAnsi" w:cstheme="minorBidi"/>
                <w:lang w:eastAsia="lt-LT"/>
              </w:rPr>
              <w:t xml:space="preserve"> administratorius</w:t>
            </w:r>
            <w:r w:rsidR="006C1378" w:rsidRPr="006C1378">
              <w:rPr>
                <w:rFonts w:asciiTheme="minorHAnsi" w:hAnsiTheme="minorHAnsi" w:cstheme="minorBidi"/>
                <w:lang w:eastAsia="lt-LT"/>
              </w:rPr>
              <w:t xml:space="preserve"> (savo tvarkomos įstaigos apimtyje)</w:t>
            </w:r>
            <w:r w:rsidR="008453E5" w:rsidRPr="006C1378">
              <w:rPr>
                <w:rFonts w:asciiTheme="minorHAnsi" w:hAnsiTheme="minorHAnsi" w:cstheme="minorBidi"/>
                <w:lang w:eastAsia="lt-LT"/>
              </w:rPr>
              <w:t xml:space="preserve"> </w:t>
            </w:r>
            <w:r w:rsidR="008453E5" w:rsidRPr="62CD7024">
              <w:rPr>
                <w:rFonts w:asciiTheme="minorHAnsi" w:hAnsiTheme="minorHAnsi" w:cstheme="minorBidi"/>
                <w:lang w:eastAsia="lt-LT"/>
              </w:rPr>
              <w:t xml:space="preserve">turi galėti peržiūrėti ir tvarkyti </w:t>
            </w:r>
            <w:r w:rsidR="00684018" w:rsidRPr="006C1378">
              <w:rPr>
                <w:rFonts w:asciiTheme="minorHAnsi" w:hAnsiTheme="minorHAnsi" w:cstheme="minorBidi"/>
                <w:lang w:eastAsia="lt-LT"/>
              </w:rPr>
              <w:t>DUPAIS</w:t>
            </w:r>
            <w:r w:rsidR="008453E5" w:rsidRPr="62CD7024">
              <w:rPr>
                <w:rFonts w:asciiTheme="minorHAnsi" w:hAnsiTheme="minorHAnsi" w:cstheme="minorBidi"/>
                <w:lang w:eastAsia="lt-LT"/>
              </w:rPr>
              <w:t xml:space="preserve"> naudotojų sąrašą. </w:t>
            </w:r>
            <w:r w:rsidR="00003501">
              <w:rPr>
                <w:rFonts w:asciiTheme="minorHAnsi" w:hAnsiTheme="minorHAnsi" w:cstheme="minorBidi"/>
                <w:lang w:eastAsia="lt-LT"/>
              </w:rPr>
              <w:t>Naudotojų sąraše turi būti rodomi naudotojo asmens duomenys, priskirtos rolės</w:t>
            </w:r>
            <w:r w:rsidR="006B3374">
              <w:rPr>
                <w:rFonts w:asciiTheme="minorHAnsi" w:hAnsiTheme="minorHAnsi" w:cstheme="minorBidi"/>
                <w:lang w:eastAsia="lt-LT"/>
              </w:rPr>
              <w:t>, naudotojo paskyros būsena (aktyvi, neaktyvi)</w:t>
            </w:r>
            <w:r w:rsidR="00711872">
              <w:rPr>
                <w:rFonts w:asciiTheme="minorHAnsi" w:hAnsiTheme="minorHAnsi" w:cstheme="minorBidi"/>
                <w:lang w:eastAsia="lt-LT"/>
              </w:rPr>
              <w:t>, paskyros galiojimo data</w:t>
            </w:r>
            <w:r w:rsidR="00F72F6B">
              <w:rPr>
                <w:rFonts w:asciiTheme="minorHAnsi" w:hAnsiTheme="minorHAnsi" w:cstheme="minorBidi"/>
                <w:lang w:eastAsia="lt-LT"/>
              </w:rPr>
              <w:t xml:space="preserve"> ir kt. suderinti analizės metu laukai. </w:t>
            </w:r>
          </w:p>
          <w:p w14:paraId="7B819B35" w14:textId="5448CD11" w:rsidR="008453E5" w:rsidRPr="00B26DDF" w:rsidRDefault="008453E5" w:rsidP="008453E5">
            <w:pPr>
              <w:pBdr>
                <w:top w:val="nil"/>
                <w:left w:val="nil"/>
                <w:bottom w:val="nil"/>
                <w:right w:val="nil"/>
                <w:between w:val="nil"/>
              </w:pBdr>
              <w:ind w:left="62"/>
              <w:rPr>
                <w:b/>
              </w:rPr>
            </w:pPr>
            <w:r w:rsidRPr="62CD7024">
              <w:rPr>
                <w:rFonts w:asciiTheme="minorHAnsi" w:hAnsiTheme="minorHAnsi" w:cstheme="minorBidi"/>
                <w:lang w:eastAsia="lt-LT"/>
              </w:rPr>
              <w:t>Sąrašą turi būti galima filtruoti ir atlikti paieškas pagal sąrašą prasmingai atitinkančius atributus.</w:t>
            </w:r>
          </w:p>
        </w:tc>
      </w:tr>
      <w:tr w:rsidR="006C1378" w:rsidRPr="00D820A8" w14:paraId="39561D8C"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53F7181C" w14:textId="77777777" w:rsidR="006C1378" w:rsidRPr="00D820A8" w:rsidRDefault="006C1378" w:rsidP="0013691A">
            <w:pPr>
              <w:pStyle w:val="Sraopastraipa"/>
              <w:numPr>
                <w:ilvl w:val="0"/>
                <w:numId w:val="18"/>
              </w:numPr>
              <w:spacing w:before="60" w:after="120" w:line="240" w:lineRule="auto"/>
              <w:contextualSpacing w:val="0"/>
              <w:jc w:val="both"/>
              <w:rPr>
                <w:rFonts w:cstheme="minorHAnsi"/>
              </w:rPr>
            </w:pPr>
          </w:p>
        </w:tc>
        <w:tc>
          <w:tcPr>
            <w:tcW w:w="4391" w:type="pct"/>
          </w:tcPr>
          <w:p w14:paraId="671FD95E" w14:textId="5C3A0512" w:rsidR="006C1378" w:rsidRPr="009005B1" w:rsidRDefault="006C1378" w:rsidP="006C1378">
            <w:pPr>
              <w:rPr>
                <w:rFonts w:asciiTheme="minorHAnsi" w:hAnsiTheme="minorHAnsi" w:cstheme="minorHAnsi"/>
              </w:rPr>
            </w:pPr>
            <w:r w:rsidRPr="009005B1">
              <w:rPr>
                <w:rFonts w:asciiTheme="minorHAnsi" w:hAnsiTheme="minorHAnsi" w:cstheme="minorHAnsi"/>
              </w:rPr>
              <w:t xml:space="preserve">Turi būti galimybė </w:t>
            </w:r>
            <w:r w:rsidR="002C4CCD">
              <w:rPr>
                <w:rFonts w:asciiTheme="minorHAnsi" w:hAnsiTheme="minorHAnsi" w:cstheme="minorHAnsi"/>
              </w:rPr>
              <w:t xml:space="preserve">sukurti </w:t>
            </w:r>
            <w:r w:rsidRPr="009005B1">
              <w:rPr>
                <w:rFonts w:asciiTheme="minorHAnsi" w:hAnsiTheme="minorHAnsi" w:cstheme="minorHAnsi"/>
              </w:rPr>
              <w:t>naudotoją</w:t>
            </w:r>
            <w:r w:rsidR="002D3564">
              <w:rPr>
                <w:rFonts w:asciiTheme="minorHAnsi" w:hAnsiTheme="minorHAnsi" w:cstheme="minorHAnsi"/>
              </w:rPr>
              <w:t xml:space="preserve"> iš įstaigos darbuotojų duomenų</w:t>
            </w:r>
            <w:r w:rsidRPr="009005B1">
              <w:rPr>
                <w:rFonts w:asciiTheme="minorHAnsi" w:hAnsiTheme="minorHAnsi" w:cstheme="minorHAnsi"/>
              </w:rPr>
              <w:t>:</w:t>
            </w:r>
          </w:p>
          <w:p w14:paraId="4BE2D792" w14:textId="76BB6DF4" w:rsidR="006C1378" w:rsidRDefault="006C1378" w:rsidP="0013691A">
            <w:pPr>
              <w:pStyle w:val="Sraopastraipa"/>
              <w:numPr>
                <w:ilvl w:val="0"/>
                <w:numId w:val="136"/>
              </w:numPr>
              <w:spacing w:before="60" w:after="120" w:line="240" w:lineRule="auto"/>
              <w:contextualSpacing w:val="0"/>
              <w:jc w:val="both"/>
              <w:rPr>
                <w:rFonts w:asciiTheme="minorHAnsi" w:hAnsiTheme="minorHAnsi" w:cstheme="minorHAnsi"/>
                <w:color w:val="000000"/>
              </w:rPr>
            </w:pPr>
            <w:r w:rsidRPr="009005B1">
              <w:rPr>
                <w:rFonts w:asciiTheme="minorHAnsi" w:hAnsiTheme="minorHAnsi" w:cstheme="minorHAnsi"/>
                <w:color w:val="000000"/>
              </w:rPr>
              <w:t>Turi būti galima</w:t>
            </w:r>
            <w:r w:rsidR="008147BE">
              <w:rPr>
                <w:rFonts w:asciiTheme="minorHAnsi" w:hAnsiTheme="minorHAnsi" w:cstheme="minorHAnsi"/>
                <w:color w:val="000000"/>
              </w:rPr>
              <w:t xml:space="preserve"> </w:t>
            </w:r>
            <w:r w:rsidR="004D61DB">
              <w:rPr>
                <w:rFonts w:asciiTheme="minorHAnsi" w:hAnsiTheme="minorHAnsi" w:cstheme="minorHAnsi"/>
                <w:color w:val="000000"/>
              </w:rPr>
              <w:t>įstaigos darbuotojams</w:t>
            </w:r>
            <w:r w:rsidR="00AA03C9">
              <w:rPr>
                <w:rFonts w:asciiTheme="minorHAnsi" w:hAnsiTheme="minorHAnsi" w:cstheme="minorHAnsi"/>
                <w:color w:val="000000"/>
              </w:rPr>
              <w:t xml:space="preserve"> </w:t>
            </w:r>
            <w:r w:rsidR="004D61DB">
              <w:rPr>
                <w:rFonts w:asciiTheme="minorHAnsi" w:hAnsiTheme="minorHAnsi" w:cstheme="minorHAnsi"/>
                <w:color w:val="000000"/>
              </w:rPr>
              <w:t>sukurti naudoto</w:t>
            </w:r>
            <w:r w:rsidR="00E612E0">
              <w:rPr>
                <w:rFonts w:asciiTheme="minorHAnsi" w:hAnsiTheme="minorHAnsi" w:cstheme="minorHAnsi"/>
                <w:color w:val="000000"/>
              </w:rPr>
              <w:t xml:space="preserve">jo duomenis </w:t>
            </w:r>
            <w:r w:rsidRPr="009005B1">
              <w:rPr>
                <w:rFonts w:asciiTheme="minorHAnsi" w:hAnsiTheme="minorHAnsi" w:cstheme="minorHAnsi"/>
                <w:color w:val="000000"/>
              </w:rPr>
              <w:t>(asmens duomen</w:t>
            </w:r>
            <w:r w:rsidR="004D6C62">
              <w:rPr>
                <w:rFonts w:asciiTheme="minorHAnsi" w:hAnsiTheme="minorHAnsi" w:cstheme="minorHAnsi"/>
                <w:color w:val="000000"/>
              </w:rPr>
              <w:t>y</w:t>
            </w:r>
            <w:r w:rsidRPr="009005B1">
              <w:rPr>
                <w:rFonts w:asciiTheme="minorHAnsi" w:hAnsiTheme="minorHAnsi" w:cstheme="minorHAnsi"/>
                <w:color w:val="000000"/>
              </w:rPr>
              <w:t>s, kontaktini</w:t>
            </w:r>
            <w:r w:rsidR="004D6C62">
              <w:rPr>
                <w:rFonts w:asciiTheme="minorHAnsi" w:hAnsiTheme="minorHAnsi" w:cstheme="minorHAnsi"/>
                <w:color w:val="000000"/>
              </w:rPr>
              <w:t>ai</w:t>
            </w:r>
            <w:r w:rsidRPr="009005B1">
              <w:rPr>
                <w:rFonts w:asciiTheme="minorHAnsi" w:hAnsiTheme="minorHAnsi" w:cstheme="minorHAnsi"/>
                <w:color w:val="000000"/>
              </w:rPr>
              <w:t xml:space="preserve"> duomen</w:t>
            </w:r>
            <w:r w:rsidR="004D6C62">
              <w:rPr>
                <w:rFonts w:asciiTheme="minorHAnsi" w:hAnsiTheme="minorHAnsi" w:cstheme="minorHAnsi"/>
                <w:color w:val="000000"/>
              </w:rPr>
              <w:t>y</w:t>
            </w:r>
            <w:r w:rsidRPr="009005B1">
              <w:rPr>
                <w:rFonts w:asciiTheme="minorHAnsi" w:hAnsiTheme="minorHAnsi" w:cstheme="minorHAnsi"/>
                <w:color w:val="000000"/>
              </w:rPr>
              <w:t xml:space="preserve">s, </w:t>
            </w:r>
            <w:r w:rsidR="00BD5549">
              <w:rPr>
                <w:rFonts w:asciiTheme="minorHAnsi" w:hAnsiTheme="minorHAnsi" w:cstheme="minorHAnsi"/>
                <w:color w:val="000000"/>
              </w:rPr>
              <w:t xml:space="preserve">pareigos, </w:t>
            </w:r>
            <w:r w:rsidRPr="009005B1">
              <w:rPr>
                <w:rFonts w:asciiTheme="minorHAnsi" w:hAnsiTheme="minorHAnsi" w:cstheme="minorHAnsi"/>
                <w:color w:val="000000"/>
              </w:rPr>
              <w:t>rol</w:t>
            </w:r>
            <w:r w:rsidR="004D6C62">
              <w:rPr>
                <w:rFonts w:asciiTheme="minorHAnsi" w:hAnsiTheme="minorHAnsi" w:cstheme="minorHAnsi"/>
                <w:color w:val="000000"/>
              </w:rPr>
              <w:t>ės</w:t>
            </w:r>
            <w:r w:rsidRPr="009005B1">
              <w:rPr>
                <w:rFonts w:asciiTheme="minorHAnsi" w:hAnsiTheme="minorHAnsi" w:cstheme="minorHAnsi"/>
                <w:color w:val="000000"/>
              </w:rPr>
              <w:t xml:space="preserve"> ir kt.)</w:t>
            </w:r>
            <w:r w:rsidR="00EA31CF">
              <w:rPr>
                <w:rFonts w:asciiTheme="minorHAnsi" w:hAnsiTheme="minorHAnsi" w:cstheme="minorHAnsi"/>
                <w:color w:val="000000"/>
              </w:rPr>
              <w:t>;</w:t>
            </w:r>
          </w:p>
          <w:p w14:paraId="687BEC1F" w14:textId="1BB77FDD" w:rsidR="00EA31CF" w:rsidRPr="009005B1" w:rsidRDefault="00EA31CF" w:rsidP="0013691A">
            <w:pPr>
              <w:pStyle w:val="Sraopastraipa"/>
              <w:numPr>
                <w:ilvl w:val="0"/>
                <w:numId w:val="136"/>
              </w:numPr>
              <w:spacing w:before="60" w:after="120" w:line="240" w:lineRule="auto"/>
              <w:contextualSpacing w:val="0"/>
              <w:jc w:val="both"/>
              <w:rPr>
                <w:rFonts w:asciiTheme="minorHAnsi" w:hAnsiTheme="minorHAnsi" w:cstheme="minorHAnsi"/>
                <w:color w:val="000000"/>
              </w:rPr>
            </w:pPr>
            <w:r w:rsidRPr="00867CDE">
              <w:rPr>
                <w:rFonts w:asciiTheme="minorHAnsi" w:hAnsiTheme="minorHAnsi" w:cstheme="minorHAnsi"/>
                <w:color w:val="000000"/>
              </w:rPr>
              <w:t>Turi būti galima naudotojui priskirti naudotojo roles ir teises</w:t>
            </w:r>
            <w:r>
              <w:rPr>
                <w:rFonts w:asciiTheme="minorHAnsi" w:hAnsiTheme="minorHAnsi" w:cstheme="minorHAnsi"/>
                <w:color w:val="000000"/>
              </w:rPr>
              <w:t>;</w:t>
            </w:r>
          </w:p>
          <w:p w14:paraId="5874CF82" w14:textId="77777777" w:rsidR="006C1378" w:rsidRPr="009005B1" w:rsidRDefault="006C1378" w:rsidP="0013691A">
            <w:pPr>
              <w:pStyle w:val="Sraopastraipa"/>
              <w:numPr>
                <w:ilvl w:val="0"/>
                <w:numId w:val="136"/>
              </w:numPr>
              <w:spacing w:before="60" w:after="120" w:line="240" w:lineRule="auto"/>
              <w:contextualSpacing w:val="0"/>
              <w:jc w:val="both"/>
              <w:rPr>
                <w:rFonts w:asciiTheme="minorHAnsi" w:hAnsiTheme="minorHAnsi" w:cstheme="minorHAnsi"/>
                <w:color w:val="000000"/>
              </w:rPr>
            </w:pPr>
            <w:r w:rsidRPr="009005B1">
              <w:rPr>
                <w:rFonts w:asciiTheme="minorHAnsi" w:hAnsiTheme="minorHAnsi" w:cstheme="minorHAnsi"/>
                <w:color w:val="232323" w:themeColor="text1"/>
              </w:rPr>
              <w:t>Turi būti galima nurodyti naudotojo prisijungimo duomenis;</w:t>
            </w:r>
          </w:p>
          <w:p w14:paraId="14499568" w14:textId="01E24CBB" w:rsidR="006C1378" w:rsidRPr="009005B1" w:rsidRDefault="006C1378" w:rsidP="0013691A">
            <w:pPr>
              <w:pStyle w:val="Sraopastraipa"/>
              <w:numPr>
                <w:ilvl w:val="0"/>
                <w:numId w:val="136"/>
              </w:numPr>
              <w:spacing w:before="60" w:after="120" w:line="240" w:lineRule="auto"/>
              <w:contextualSpacing w:val="0"/>
              <w:jc w:val="both"/>
              <w:rPr>
                <w:rFonts w:asciiTheme="minorHAnsi" w:hAnsiTheme="minorHAnsi" w:cstheme="minorHAnsi"/>
                <w:color w:val="000000"/>
              </w:rPr>
            </w:pPr>
            <w:r w:rsidRPr="009005B1">
              <w:rPr>
                <w:rFonts w:asciiTheme="minorHAnsi" w:hAnsiTheme="minorHAnsi" w:cstheme="minorHAnsi"/>
                <w:color w:val="000000"/>
              </w:rPr>
              <w:t xml:space="preserve">Turi būti galima nurodyti laikotarpį kada naudotojas turi būti aktyvus. Suėjus terminui naudotojas turi būti automatiškai </w:t>
            </w:r>
            <w:proofErr w:type="spellStart"/>
            <w:r w:rsidRPr="009005B1">
              <w:rPr>
                <w:rFonts w:asciiTheme="minorHAnsi" w:hAnsiTheme="minorHAnsi" w:cstheme="minorHAnsi"/>
                <w:color w:val="000000"/>
              </w:rPr>
              <w:t>deaktyvuojamas</w:t>
            </w:r>
            <w:proofErr w:type="spellEnd"/>
            <w:r w:rsidRPr="009005B1">
              <w:rPr>
                <w:rFonts w:asciiTheme="minorHAnsi" w:hAnsiTheme="minorHAnsi" w:cstheme="minorHAnsi"/>
                <w:color w:val="000000"/>
              </w:rPr>
              <w:t>;</w:t>
            </w:r>
          </w:p>
          <w:p w14:paraId="4964C13D" w14:textId="64C7BBF2" w:rsidR="006C1378" w:rsidRPr="006C1378" w:rsidRDefault="006C1378" w:rsidP="0013691A">
            <w:pPr>
              <w:pStyle w:val="Sraopastraipa"/>
              <w:numPr>
                <w:ilvl w:val="0"/>
                <w:numId w:val="136"/>
              </w:numPr>
              <w:pBdr>
                <w:top w:val="nil"/>
                <w:left w:val="nil"/>
                <w:bottom w:val="nil"/>
                <w:right w:val="nil"/>
                <w:between w:val="nil"/>
              </w:pBdr>
              <w:spacing w:before="60" w:after="120" w:line="240" w:lineRule="auto"/>
              <w:contextualSpacing w:val="0"/>
              <w:jc w:val="both"/>
              <w:rPr>
                <w:lang w:eastAsia="lt-LT"/>
              </w:rPr>
            </w:pPr>
            <w:r w:rsidRPr="001D2955">
              <w:rPr>
                <w:rFonts w:asciiTheme="minorHAnsi" w:hAnsiTheme="minorHAnsi" w:cstheme="minorHAnsi"/>
                <w:color w:val="000000"/>
              </w:rPr>
              <w:t>turi galėti nurodyti papildomą informaciją ar prisegti dokumentą</w:t>
            </w:r>
            <w:r w:rsidR="001D2955">
              <w:rPr>
                <w:rFonts w:asciiTheme="minorHAnsi" w:hAnsiTheme="minorHAnsi" w:cstheme="minorHAnsi"/>
                <w:color w:val="000000"/>
              </w:rPr>
              <w:t>.</w:t>
            </w:r>
          </w:p>
        </w:tc>
      </w:tr>
      <w:tr w:rsidR="001D2955" w:rsidRPr="00D820A8" w14:paraId="2504CA47"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496D4143" w14:textId="77777777" w:rsidR="001D2955" w:rsidRPr="00D820A8" w:rsidRDefault="001D2955" w:rsidP="0013691A">
            <w:pPr>
              <w:pStyle w:val="Sraopastraipa"/>
              <w:numPr>
                <w:ilvl w:val="0"/>
                <w:numId w:val="18"/>
              </w:numPr>
              <w:spacing w:before="60" w:after="120" w:line="240" w:lineRule="auto"/>
              <w:contextualSpacing w:val="0"/>
              <w:jc w:val="both"/>
              <w:rPr>
                <w:rFonts w:cstheme="minorHAnsi"/>
              </w:rPr>
            </w:pPr>
          </w:p>
        </w:tc>
        <w:tc>
          <w:tcPr>
            <w:tcW w:w="4391" w:type="pct"/>
          </w:tcPr>
          <w:p w14:paraId="7F6D73EA" w14:textId="69925F11" w:rsidR="001D2955" w:rsidRPr="009005B1" w:rsidRDefault="001D2955" w:rsidP="00DB4881">
            <w:pPr>
              <w:suppressAutoHyphens/>
              <w:autoSpaceDN w:val="0"/>
              <w:spacing w:after="0"/>
              <w:textAlignment w:val="baseline"/>
              <w:rPr>
                <w:rFonts w:cstheme="minorHAnsi"/>
              </w:rPr>
            </w:pPr>
            <w:r w:rsidRPr="00DB4881">
              <w:rPr>
                <w:rFonts w:asciiTheme="minorHAnsi" w:hAnsiTheme="minorHAnsi" w:cstheme="minorBidi"/>
              </w:rPr>
              <w:t xml:space="preserve">Sukūrus naudotoją, naudotojas turi būti informuojamas apie suteiktas teises ir reikalingus atlikti veiksmus </w:t>
            </w:r>
            <w:r w:rsidR="00B8785F" w:rsidRPr="00DB4881">
              <w:rPr>
                <w:rFonts w:asciiTheme="minorHAnsi" w:hAnsiTheme="minorHAnsi" w:cstheme="minorBidi"/>
              </w:rPr>
              <w:t xml:space="preserve">dėl </w:t>
            </w:r>
            <w:r w:rsidRPr="00DB4881">
              <w:rPr>
                <w:rFonts w:asciiTheme="minorHAnsi" w:hAnsiTheme="minorHAnsi" w:cstheme="minorBidi"/>
              </w:rPr>
              <w:t>prisijungi</w:t>
            </w:r>
            <w:r w:rsidR="00B8785F" w:rsidRPr="00DB4881">
              <w:rPr>
                <w:rFonts w:asciiTheme="minorHAnsi" w:hAnsiTheme="minorHAnsi" w:cstheme="minorBidi"/>
              </w:rPr>
              <w:t>mo</w:t>
            </w:r>
            <w:r w:rsidRPr="00DB4881">
              <w:rPr>
                <w:rFonts w:asciiTheme="minorHAnsi" w:hAnsiTheme="minorHAnsi" w:cstheme="minorBidi"/>
              </w:rPr>
              <w:t xml:space="preserve">. </w:t>
            </w:r>
            <w:r w:rsidR="00B8785F" w:rsidRPr="00DB4881">
              <w:rPr>
                <w:rFonts w:asciiTheme="minorHAnsi" w:hAnsiTheme="minorHAnsi" w:cstheme="minorBidi"/>
              </w:rPr>
              <w:t>P</w:t>
            </w:r>
            <w:r w:rsidRPr="00DB4881">
              <w:rPr>
                <w:rFonts w:asciiTheme="minorHAnsi" w:hAnsiTheme="minorHAnsi" w:cstheme="minorBidi"/>
              </w:rPr>
              <w:t xml:space="preserve">risijungimo duomenų </w:t>
            </w:r>
            <w:r w:rsidR="00A10E27" w:rsidRPr="00DB4881">
              <w:rPr>
                <w:rFonts w:asciiTheme="minorHAnsi" w:hAnsiTheme="minorHAnsi" w:cstheme="minorBidi"/>
              </w:rPr>
              <w:t>perdavim</w:t>
            </w:r>
            <w:r w:rsidR="00DB4881" w:rsidRPr="00DB4881">
              <w:rPr>
                <w:rFonts w:asciiTheme="minorHAnsi" w:hAnsiTheme="minorHAnsi" w:cstheme="minorBidi"/>
              </w:rPr>
              <w:t>o sprendimas</w:t>
            </w:r>
            <w:r w:rsidR="00A10E27" w:rsidRPr="00DB4881">
              <w:rPr>
                <w:rFonts w:asciiTheme="minorHAnsi" w:hAnsiTheme="minorHAnsi" w:cstheme="minorBidi"/>
              </w:rPr>
              <w:t xml:space="preserve"> naudotojui </w:t>
            </w:r>
            <w:r w:rsidRPr="00DB4881">
              <w:rPr>
                <w:rFonts w:asciiTheme="minorHAnsi" w:hAnsiTheme="minorHAnsi" w:cstheme="minorBidi"/>
              </w:rPr>
              <w:t>(</w:t>
            </w:r>
            <w:r w:rsidR="00A10E27" w:rsidRPr="00DB4881">
              <w:rPr>
                <w:rFonts w:asciiTheme="minorHAnsi" w:hAnsiTheme="minorHAnsi" w:cstheme="minorBidi"/>
              </w:rPr>
              <w:t xml:space="preserve">pvz. </w:t>
            </w:r>
            <w:r w:rsidRPr="00DB4881">
              <w:rPr>
                <w:rFonts w:asciiTheme="minorHAnsi" w:hAnsiTheme="minorHAnsi" w:cstheme="minorBidi"/>
              </w:rPr>
              <w:t xml:space="preserve">siunčiant paskyros slaptažodžio pakeitimo nuorodą į el. paštą ar pan.) </w:t>
            </w:r>
            <w:r w:rsidR="00A10E27" w:rsidRPr="00DB4881">
              <w:rPr>
                <w:rFonts w:asciiTheme="minorHAnsi" w:hAnsiTheme="minorHAnsi" w:cstheme="minorBidi"/>
              </w:rPr>
              <w:t xml:space="preserve">turi būti </w:t>
            </w:r>
            <w:r w:rsidRPr="00DB4881">
              <w:rPr>
                <w:rFonts w:asciiTheme="minorHAnsi" w:hAnsiTheme="minorHAnsi" w:cstheme="minorBidi"/>
              </w:rPr>
              <w:t>tikslinamas ir suderin</w:t>
            </w:r>
            <w:r w:rsidR="00DB4881" w:rsidRPr="00DB4881">
              <w:rPr>
                <w:rFonts w:asciiTheme="minorHAnsi" w:hAnsiTheme="minorHAnsi" w:cstheme="minorBidi"/>
              </w:rPr>
              <w:t>ta</w:t>
            </w:r>
            <w:r w:rsidRPr="00DB4881">
              <w:rPr>
                <w:rFonts w:asciiTheme="minorHAnsi" w:hAnsiTheme="minorHAnsi" w:cstheme="minorBidi"/>
              </w:rPr>
              <w:t>s su Perkančiąja organizacija detalios analizės ir projektavimo etapo metu</w:t>
            </w:r>
            <w:r w:rsidR="00DB4881" w:rsidRPr="00DB4881">
              <w:rPr>
                <w:rFonts w:asciiTheme="minorHAnsi" w:hAnsiTheme="minorHAnsi" w:cstheme="minorBidi"/>
              </w:rPr>
              <w:t>.</w:t>
            </w:r>
          </w:p>
        </w:tc>
      </w:tr>
      <w:tr w:rsidR="008453E5" w:rsidRPr="00D820A8" w14:paraId="277B40D6"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539F5626" w14:textId="77777777" w:rsidR="008453E5" w:rsidRPr="00D820A8" w:rsidRDefault="008453E5" w:rsidP="0013691A">
            <w:pPr>
              <w:pStyle w:val="Sraopastraipa"/>
              <w:numPr>
                <w:ilvl w:val="0"/>
                <w:numId w:val="18"/>
              </w:numPr>
              <w:spacing w:before="60" w:after="120" w:line="240" w:lineRule="auto"/>
              <w:contextualSpacing w:val="0"/>
              <w:jc w:val="both"/>
              <w:rPr>
                <w:rFonts w:cstheme="minorHAnsi"/>
              </w:rPr>
            </w:pPr>
          </w:p>
        </w:tc>
        <w:tc>
          <w:tcPr>
            <w:tcW w:w="4391" w:type="pct"/>
          </w:tcPr>
          <w:p w14:paraId="3E732716" w14:textId="062EE471" w:rsidR="008453E5" w:rsidRPr="00867CDE" w:rsidRDefault="008453E5" w:rsidP="008453E5">
            <w:pPr>
              <w:suppressAutoHyphens/>
              <w:autoSpaceDN w:val="0"/>
              <w:spacing w:after="0"/>
              <w:textAlignment w:val="baseline"/>
              <w:rPr>
                <w:rFonts w:asciiTheme="minorHAnsi" w:hAnsiTheme="minorHAnsi" w:cstheme="minorHAnsi"/>
              </w:rPr>
            </w:pPr>
            <w:r w:rsidRPr="00867CDE">
              <w:rPr>
                <w:rFonts w:asciiTheme="minorHAnsi" w:hAnsiTheme="minorHAnsi" w:cstheme="minorHAnsi"/>
              </w:rPr>
              <w:t>Turi būti galimybė redaguoti naudotojo duomenis:</w:t>
            </w:r>
          </w:p>
          <w:p w14:paraId="62AF4C8F" w14:textId="682A3B88" w:rsidR="008453E5" w:rsidRPr="009005B1" w:rsidRDefault="008453E5" w:rsidP="0013691A">
            <w:pPr>
              <w:pStyle w:val="Sraopastraipa"/>
              <w:numPr>
                <w:ilvl w:val="0"/>
                <w:numId w:val="135"/>
              </w:numPr>
              <w:spacing w:before="60" w:after="120" w:line="240" w:lineRule="auto"/>
              <w:contextualSpacing w:val="0"/>
              <w:jc w:val="both"/>
              <w:rPr>
                <w:rFonts w:asciiTheme="minorHAnsi" w:hAnsiTheme="minorHAnsi" w:cstheme="minorHAnsi"/>
                <w:color w:val="000000"/>
              </w:rPr>
            </w:pPr>
            <w:r w:rsidRPr="009005B1">
              <w:rPr>
                <w:rFonts w:asciiTheme="minorHAnsi" w:hAnsiTheme="minorHAnsi" w:cstheme="minorHAnsi"/>
                <w:color w:val="232323" w:themeColor="text1"/>
              </w:rPr>
              <w:t xml:space="preserve">Turi būti galima redaguoti naudotojų duomenis (asmens duomenis, kontaktinius duomenis, roles, prieigos prie </w:t>
            </w:r>
            <w:r w:rsidR="00340C97" w:rsidRPr="00867CDE">
              <w:rPr>
                <w:rFonts w:asciiTheme="minorHAnsi" w:hAnsiTheme="minorHAnsi" w:cstheme="minorHAnsi"/>
                <w:color w:val="232323" w:themeColor="text1"/>
              </w:rPr>
              <w:t>DUPAIS komponentų</w:t>
            </w:r>
            <w:r w:rsidRPr="009005B1">
              <w:rPr>
                <w:rFonts w:asciiTheme="minorHAnsi" w:hAnsiTheme="minorHAnsi" w:cstheme="minorHAnsi"/>
                <w:color w:val="232323" w:themeColor="text1"/>
              </w:rPr>
              <w:t xml:space="preserve"> teises ir kt</w:t>
            </w:r>
            <w:r w:rsidRPr="009005B1">
              <w:rPr>
                <w:rFonts w:asciiTheme="minorHAnsi" w:hAnsiTheme="minorHAnsi" w:cstheme="minorHAnsi"/>
                <w:color w:val="000000"/>
              </w:rPr>
              <w:t>.);</w:t>
            </w:r>
          </w:p>
          <w:p w14:paraId="310E76EF" w14:textId="01FBE4A9" w:rsidR="007F765B" w:rsidRPr="007F765B" w:rsidRDefault="008453E5" w:rsidP="0013691A">
            <w:pPr>
              <w:pStyle w:val="Sraopastraipa"/>
              <w:numPr>
                <w:ilvl w:val="0"/>
                <w:numId w:val="135"/>
              </w:numPr>
              <w:spacing w:before="60" w:after="120" w:line="240" w:lineRule="auto"/>
              <w:contextualSpacing w:val="0"/>
              <w:jc w:val="both"/>
              <w:rPr>
                <w:rFonts w:asciiTheme="minorHAnsi" w:hAnsiTheme="minorHAnsi" w:cstheme="minorHAnsi"/>
                <w:lang w:eastAsia="lt-LT"/>
              </w:rPr>
            </w:pPr>
            <w:r w:rsidRPr="009005B1">
              <w:rPr>
                <w:rFonts w:asciiTheme="minorHAnsi" w:hAnsiTheme="minorHAnsi" w:cstheme="minorHAnsi"/>
                <w:color w:val="000000"/>
              </w:rPr>
              <w:t>Turi būti galima naudotojui priskirti/ atsieti naudotojo roles ir teises;</w:t>
            </w:r>
          </w:p>
          <w:p w14:paraId="16D30841" w14:textId="77777777" w:rsidR="008453E5" w:rsidRPr="00576FD2" w:rsidRDefault="008453E5" w:rsidP="0013691A">
            <w:pPr>
              <w:pStyle w:val="Sraopastraipa"/>
              <w:numPr>
                <w:ilvl w:val="0"/>
                <w:numId w:val="135"/>
              </w:numPr>
              <w:spacing w:before="60" w:after="120" w:line="240" w:lineRule="auto"/>
              <w:contextualSpacing w:val="0"/>
              <w:jc w:val="both"/>
              <w:rPr>
                <w:rFonts w:asciiTheme="minorHAnsi" w:hAnsiTheme="minorHAnsi" w:cstheme="minorHAnsi"/>
                <w:lang w:eastAsia="lt-LT"/>
              </w:rPr>
            </w:pPr>
            <w:r w:rsidRPr="00867CDE">
              <w:rPr>
                <w:rFonts w:asciiTheme="minorHAnsi" w:hAnsiTheme="minorHAnsi" w:cstheme="minorHAnsi"/>
                <w:color w:val="000000"/>
              </w:rPr>
              <w:t xml:space="preserve">Turi būti galima naudotojo paskyrą </w:t>
            </w:r>
            <w:proofErr w:type="spellStart"/>
            <w:r w:rsidR="00DA41D5" w:rsidRPr="00867CDE">
              <w:rPr>
                <w:rFonts w:asciiTheme="minorHAnsi" w:hAnsiTheme="minorHAnsi" w:cstheme="minorHAnsi"/>
                <w:color w:val="000000"/>
              </w:rPr>
              <w:t>d</w:t>
            </w:r>
            <w:r w:rsidRPr="00867CDE">
              <w:rPr>
                <w:rFonts w:asciiTheme="minorHAnsi" w:hAnsiTheme="minorHAnsi" w:cstheme="minorHAnsi"/>
                <w:color w:val="000000"/>
              </w:rPr>
              <w:t>eaktyv</w:t>
            </w:r>
            <w:r w:rsidR="00DA41D5" w:rsidRPr="00867CDE">
              <w:rPr>
                <w:rFonts w:asciiTheme="minorHAnsi" w:hAnsiTheme="minorHAnsi" w:cstheme="minorHAnsi"/>
                <w:color w:val="000000"/>
              </w:rPr>
              <w:t>uoti</w:t>
            </w:r>
            <w:proofErr w:type="spellEnd"/>
            <w:r w:rsidR="00DA41D5" w:rsidRPr="00867CDE">
              <w:rPr>
                <w:rFonts w:asciiTheme="minorHAnsi" w:hAnsiTheme="minorHAnsi" w:cstheme="minorHAnsi"/>
                <w:color w:val="000000"/>
              </w:rPr>
              <w:t xml:space="preserve"> </w:t>
            </w:r>
            <w:r w:rsidR="00533A4D" w:rsidRPr="00867CDE">
              <w:rPr>
                <w:rFonts w:asciiTheme="minorHAnsi" w:hAnsiTheme="minorHAnsi" w:cstheme="minorHAnsi"/>
                <w:color w:val="000000"/>
              </w:rPr>
              <w:t>/aktyvuoti</w:t>
            </w:r>
            <w:r w:rsidRPr="00867CDE">
              <w:rPr>
                <w:rFonts w:asciiTheme="minorHAnsi" w:hAnsiTheme="minorHAnsi" w:cstheme="minorHAnsi"/>
                <w:color w:val="000000"/>
              </w:rPr>
              <w:t>.</w:t>
            </w:r>
          </w:p>
          <w:p w14:paraId="22B8D2C9" w14:textId="5AB805F0" w:rsidR="008453E5" w:rsidRPr="007F765B" w:rsidRDefault="001C1B89" w:rsidP="0013691A">
            <w:pPr>
              <w:pStyle w:val="Sraopastraipa"/>
              <w:numPr>
                <w:ilvl w:val="0"/>
                <w:numId w:val="135"/>
              </w:numPr>
              <w:spacing w:before="60" w:after="120" w:line="240" w:lineRule="auto"/>
              <w:contextualSpacing w:val="0"/>
              <w:jc w:val="both"/>
              <w:rPr>
                <w:rFonts w:asciiTheme="minorHAnsi" w:hAnsiTheme="minorHAnsi" w:cstheme="minorHAnsi"/>
                <w:lang w:eastAsia="lt-LT"/>
              </w:rPr>
            </w:pPr>
            <w:r>
              <w:rPr>
                <w:rFonts w:asciiTheme="minorHAnsi" w:hAnsiTheme="minorHAnsi" w:cstheme="minorHAnsi"/>
                <w:color w:val="000000"/>
                <w:lang w:eastAsia="lt-LT"/>
              </w:rPr>
              <w:t xml:space="preserve">Turi būti galimybė </w:t>
            </w:r>
            <w:r w:rsidR="00B54588">
              <w:rPr>
                <w:rFonts w:asciiTheme="minorHAnsi" w:hAnsiTheme="minorHAnsi" w:cstheme="minorHAnsi"/>
                <w:color w:val="000000"/>
                <w:lang w:eastAsia="lt-LT"/>
              </w:rPr>
              <w:t xml:space="preserve">kurti ir koreguoti </w:t>
            </w:r>
            <w:r>
              <w:rPr>
                <w:rFonts w:asciiTheme="minorHAnsi" w:hAnsiTheme="minorHAnsi" w:cstheme="minorHAnsi"/>
                <w:color w:val="000000"/>
                <w:lang w:eastAsia="lt-LT"/>
              </w:rPr>
              <w:t>naudotojo įgaliojimus</w:t>
            </w:r>
            <w:r w:rsidR="008453E5">
              <w:rPr>
                <w:rFonts w:asciiTheme="minorHAnsi" w:hAnsiTheme="minorHAnsi" w:cstheme="minorHAnsi"/>
                <w:color w:val="000000"/>
                <w:lang w:eastAsia="lt-LT"/>
              </w:rPr>
              <w:t>.</w:t>
            </w:r>
          </w:p>
        </w:tc>
      </w:tr>
      <w:tr w:rsidR="003530E4" w:rsidRPr="00D820A8" w14:paraId="69D2DA0F"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51108E7B" w14:textId="77777777" w:rsidR="003530E4" w:rsidRPr="00D820A8" w:rsidRDefault="003530E4" w:rsidP="0013691A">
            <w:pPr>
              <w:pStyle w:val="Sraopastraipa"/>
              <w:numPr>
                <w:ilvl w:val="0"/>
                <w:numId w:val="18"/>
              </w:numPr>
              <w:spacing w:before="60" w:after="120" w:line="240" w:lineRule="auto"/>
              <w:contextualSpacing w:val="0"/>
              <w:jc w:val="both"/>
              <w:rPr>
                <w:rFonts w:cstheme="minorHAnsi"/>
              </w:rPr>
            </w:pPr>
          </w:p>
        </w:tc>
        <w:tc>
          <w:tcPr>
            <w:tcW w:w="4391" w:type="pct"/>
          </w:tcPr>
          <w:p w14:paraId="0336D696" w14:textId="6B15BA46" w:rsidR="003530E4" w:rsidRPr="00867CDE" w:rsidRDefault="003530E4" w:rsidP="00435CF4">
            <w:pPr>
              <w:rPr>
                <w:rFonts w:cstheme="minorHAnsi"/>
              </w:rPr>
            </w:pPr>
            <w:r w:rsidRPr="0034405B">
              <w:rPr>
                <w:rFonts w:asciiTheme="minorHAnsi" w:hAnsiTheme="minorHAnsi" w:cstheme="minorHAnsi"/>
                <w:szCs w:val="20"/>
              </w:rPr>
              <w:t xml:space="preserve">Sistemos administratoriui turi būti galimybė </w:t>
            </w:r>
            <w:r>
              <w:rPr>
                <w:rFonts w:asciiTheme="minorHAnsi" w:hAnsiTheme="minorHAnsi" w:cstheme="minorHAnsi"/>
                <w:szCs w:val="20"/>
              </w:rPr>
              <w:t>NBFC darbuotojui (</w:t>
            </w:r>
            <w:r w:rsidRPr="0034405B">
              <w:rPr>
                <w:rFonts w:asciiTheme="minorHAnsi" w:hAnsiTheme="minorHAnsi" w:cstheme="minorHAnsi"/>
                <w:szCs w:val="20"/>
              </w:rPr>
              <w:t>CPT naudotojui</w:t>
            </w:r>
            <w:r>
              <w:rPr>
                <w:rFonts w:asciiTheme="minorHAnsi" w:hAnsiTheme="minorHAnsi" w:cstheme="minorHAnsi"/>
                <w:szCs w:val="20"/>
              </w:rPr>
              <w:t>)</w:t>
            </w:r>
            <w:r w:rsidRPr="0034405B">
              <w:rPr>
                <w:rFonts w:asciiTheme="minorHAnsi" w:hAnsiTheme="minorHAnsi" w:cstheme="minorHAnsi"/>
                <w:szCs w:val="20"/>
              </w:rPr>
              <w:t xml:space="preserve"> priskirti daugiau nei vieną </w:t>
            </w:r>
            <w:r w:rsidR="00DE1429">
              <w:rPr>
                <w:rFonts w:asciiTheme="minorHAnsi" w:hAnsiTheme="minorHAnsi" w:cstheme="minorHAnsi"/>
                <w:szCs w:val="20"/>
              </w:rPr>
              <w:t xml:space="preserve">CPT </w:t>
            </w:r>
            <w:r w:rsidRPr="0034405B">
              <w:rPr>
                <w:rFonts w:asciiTheme="minorHAnsi" w:hAnsiTheme="minorHAnsi" w:cstheme="minorHAnsi"/>
                <w:szCs w:val="20"/>
              </w:rPr>
              <w:t>tvarkomą įstaigą</w:t>
            </w:r>
            <w:r w:rsidR="00350E4E">
              <w:rPr>
                <w:rFonts w:asciiTheme="minorHAnsi" w:hAnsiTheme="minorHAnsi" w:cstheme="minorHAnsi"/>
                <w:szCs w:val="20"/>
              </w:rPr>
              <w:t xml:space="preserve"> (iš DUPAIS</w:t>
            </w:r>
            <w:r w:rsidR="00212546">
              <w:rPr>
                <w:rFonts w:asciiTheme="minorHAnsi" w:hAnsiTheme="minorHAnsi" w:cstheme="minorHAnsi"/>
                <w:szCs w:val="20"/>
              </w:rPr>
              <w:t xml:space="preserve"> naudojančių įstaigų sąrašo)</w:t>
            </w:r>
            <w:r w:rsidRPr="0034405B">
              <w:rPr>
                <w:rFonts w:asciiTheme="minorHAnsi" w:hAnsiTheme="minorHAnsi" w:cstheme="minorHAnsi"/>
                <w:szCs w:val="20"/>
              </w:rPr>
              <w:t xml:space="preserve">, </w:t>
            </w:r>
            <w:r w:rsidR="00E37E43">
              <w:rPr>
                <w:rFonts w:asciiTheme="minorHAnsi" w:hAnsiTheme="minorHAnsi" w:cstheme="minorHAnsi"/>
                <w:szCs w:val="20"/>
              </w:rPr>
              <w:t xml:space="preserve">kiekvienai įstaigai </w:t>
            </w:r>
            <w:r w:rsidR="00F67946">
              <w:rPr>
                <w:rFonts w:asciiTheme="minorHAnsi" w:hAnsiTheme="minorHAnsi" w:cstheme="minorHAnsi"/>
                <w:szCs w:val="20"/>
              </w:rPr>
              <w:t>priskirti</w:t>
            </w:r>
            <w:r w:rsidRPr="0034405B">
              <w:rPr>
                <w:rFonts w:asciiTheme="minorHAnsi" w:hAnsiTheme="minorHAnsi" w:cstheme="minorHAnsi"/>
                <w:szCs w:val="20"/>
              </w:rPr>
              <w:t xml:space="preserve"> </w:t>
            </w:r>
            <w:r w:rsidR="00F32A24">
              <w:rPr>
                <w:rFonts w:asciiTheme="minorHAnsi" w:hAnsiTheme="minorHAnsi" w:cstheme="minorHAnsi"/>
                <w:szCs w:val="20"/>
              </w:rPr>
              <w:t xml:space="preserve">skirtingas </w:t>
            </w:r>
            <w:r w:rsidR="00212546" w:rsidRPr="0034405B">
              <w:rPr>
                <w:rFonts w:asciiTheme="minorHAnsi" w:hAnsiTheme="minorHAnsi" w:cstheme="minorHAnsi"/>
                <w:szCs w:val="20"/>
              </w:rPr>
              <w:t>CPT specialisto grupės rol</w:t>
            </w:r>
            <w:r w:rsidR="00F32A24">
              <w:rPr>
                <w:rFonts w:asciiTheme="minorHAnsi" w:hAnsiTheme="minorHAnsi" w:cstheme="minorHAnsi"/>
                <w:szCs w:val="20"/>
              </w:rPr>
              <w:t>es (gali būti daugiau ne</w:t>
            </w:r>
            <w:r w:rsidR="00D30F73">
              <w:rPr>
                <w:rFonts w:asciiTheme="minorHAnsi" w:hAnsiTheme="minorHAnsi" w:cstheme="minorHAnsi"/>
                <w:szCs w:val="20"/>
              </w:rPr>
              <w:t>i</w:t>
            </w:r>
            <w:r w:rsidR="00F32A24">
              <w:rPr>
                <w:rFonts w:asciiTheme="minorHAnsi" w:hAnsiTheme="minorHAnsi" w:cstheme="minorHAnsi"/>
                <w:szCs w:val="20"/>
              </w:rPr>
              <w:t xml:space="preserve"> viena </w:t>
            </w:r>
            <w:r w:rsidR="00394C72">
              <w:rPr>
                <w:rFonts w:asciiTheme="minorHAnsi" w:hAnsiTheme="minorHAnsi" w:cstheme="minorHAnsi"/>
                <w:szCs w:val="20"/>
              </w:rPr>
              <w:t xml:space="preserve">CPT specialisto </w:t>
            </w:r>
            <w:r w:rsidR="00F32A24">
              <w:rPr>
                <w:rFonts w:asciiTheme="minorHAnsi" w:hAnsiTheme="minorHAnsi" w:cstheme="minorHAnsi"/>
                <w:szCs w:val="20"/>
              </w:rPr>
              <w:t>rolė įstaigoje</w:t>
            </w:r>
            <w:r w:rsidR="000940E2">
              <w:rPr>
                <w:rFonts w:asciiTheme="minorHAnsi" w:hAnsiTheme="minorHAnsi" w:cstheme="minorHAnsi"/>
                <w:szCs w:val="20"/>
              </w:rPr>
              <w:t xml:space="preserve"> </w:t>
            </w:r>
            <w:r w:rsidR="000940E2" w:rsidRPr="0034405B">
              <w:rPr>
                <w:rFonts w:asciiTheme="minorHAnsi" w:hAnsiTheme="minorHAnsi" w:cstheme="minorHAnsi"/>
                <w:szCs w:val="20"/>
              </w:rPr>
              <w:t>atlikti tos įstaigos personalo, darbo užmokesčio funkcijas</w:t>
            </w:r>
            <w:r w:rsidR="00F32A24">
              <w:rPr>
                <w:rFonts w:asciiTheme="minorHAnsi" w:hAnsiTheme="minorHAnsi" w:cstheme="minorHAnsi"/>
                <w:szCs w:val="20"/>
              </w:rPr>
              <w:t>)</w:t>
            </w:r>
            <w:r w:rsidRPr="0034405B">
              <w:rPr>
                <w:rFonts w:asciiTheme="minorHAnsi" w:hAnsiTheme="minorHAnsi" w:cstheme="minorHAnsi"/>
                <w:szCs w:val="20"/>
              </w:rPr>
              <w:t xml:space="preserve"> </w:t>
            </w:r>
            <w:r w:rsidR="00402711">
              <w:rPr>
                <w:rFonts w:asciiTheme="minorHAnsi" w:hAnsiTheme="minorHAnsi" w:cstheme="minorHAnsi"/>
                <w:szCs w:val="20"/>
              </w:rPr>
              <w:t xml:space="preserve">ir / </w:t>
            </w:r>
            <w:r w:rsidRPr="0034405B">
              <w:rPr>
                <w:rFonts w:asciiTheme="minorHAnsi" w:hAnsiTheme="minorHAnsi" w:cstheme="minorHAnsi"/>
                <w:szCs w:val="20"/>
              </w:rPr>
              <w:t>arba</w:t>
            </w:r>
            <w:r w:rsidR="00E071F5">
              <w:rPr>
                <w:rFonts w:asciiTheme="minorHAnsi" w:hAnsiTheme="minorHAnsi" w:cstheme="minorHAnsi"/>
                <w:szCs w:val="20"/>
              </w:rPr>
              <w:t xml:space="preserve"> </w:t>
            </w:r>
            <w:r w:rsidRPr="0034405B">
              <w:rPr>
                <w:rFonts w:asciiTheme="minorHAnsi" w:hAnsiTheme="minorHAnsi" w:cstheme="minorHAnsi"/>
                <w:szCs w:val="20"/>
              </w:rPr>
              <w:t>įstaigos duomenų administratoriaus rol</w:t>
            </w:r>
            <w:r w:rsidR="005D1499">
              <w:rPr>
                <w:rFonts w:asciiTheme="minorHAnsi" w:hAnsiTheme="minorHAnsi" w:cstheme="minorHAnsi"/>
                <w:szCs w:val="20"/>
              </w:rPr>
              <w:t>ę</w:t>
            </w:r>
            <w:r w:rsidR="000E5AE6">
              <w:rPr>
                <w:rFonts w:asciiTheme="minorHAnsi" w:hAnsiTheme="minorHAnsi" w:cstheme="minorHAnsi"/>
                <w:szCs w:val="20"/>
              </w:rPr>
              <w:t>.</w:t>
            </w:r>
            <w:r w:rsidR="00925A14">
              <w:rPr>
                <w:rFonts w:cstheme="minorHAnsi"/>
              </w:rPr>
              <w:t xml:space="preserve"> </w:t>
            </w:r>
          </w:p>
        </w:tc>
      </w:tr>
      <w:tr w:rsidR="005D1499" w:rsidRPr="00D820A8" w14:paraId="4ADCF7F1"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4C58C1DE" w14:textId="77777777" w:rsidR="005D1499" w:rsidRPr="00D820A8" w:rsidRDefault="005D1499" w:rsidP="0013691A">
            <w:pPr>
              <w:pStyle w:val="Sraopastraipa"/>
              <w:numPr>
                <w:ilvl w:val="0"/>
                <w:numId w:val="18"/>
              </w:numPr>
              <w:spacing w:before="60" w:after="120" w:line="240" w:lineRule="auto"/>
              <w:contextualSpacing w:val="0"/>
              <w:jc w:val="both"/>
              <w:rPr>
                <w:rFonts w:cstheme="minorHAnsi"/>
              </w:rPr>
            </w:pPr>
          </w:p>
        </w:tc>
        <w:tc>
          <w:tcPr>
            <w:tcW w:w="4391" w:type="pct"/>
          </w:tcPr>
          <w:p w14:paraId="65044DF1" w14:textId="6BB7D94E" w:rsidR="00586469" w:rsidRPr="00B640FC" w:rsidRDefault="00435CF4" w:rsidP="00435CF4">
            <w:pPr>
              <w:suppressAutoHyphens/>
              <w:autoSpaceDN w:val="0"/>
              <w:spacing w:after="0"/>
              <w:textAlignment w:val="baseline"/>
              <w:rPr>
                <w:rFonts w:asciiTheme="minorHAnsi" w:hAnsiTheme="minorHAnsi" w:cstheme="minorHAnsi"/>
              </w:rPr>
            </w:pPr>
            <w:r w:rsidRPr="00B640FC">
              <w:rPr>
                <w:rFonts w:asciiTheme="minorHAnsi" w:hAnsiTheme="minorHAnsi" w:cstheme="minorHAnsi"/>
              </w:rPr>
              <w:t xml:space="preserve">Sistemos administratoriui turi būti galimybė tvarkyti NBFC darbuotojų naudotojų duomenis </w:t>
            </w:r>
            <w:r w:rsidR="007561D6" w:rsidRPr="00B640FC">
              <w:rPr>
                <w:rFonts w:asciiTheme="minorHAnsi" w:hAnsiTheme="minorHAnsi" w:cstheme="minorHAnsi"/>
              </w:rPr>
              <w:t xml:space="preserve">tiek </w:t>
            </w:r>
            <w:r w:rsidRPr="00B640FC">
              <w:rPr>
                <w:rFonts w:asciiTheme="minorHAnsi" w:hAnsiTheme="minorHAnsi" w:cstheme="minorHAnsi"/>
              </w:rPr>
              <w:t xml:space="preserve">iš </w:t>
            </w:r>
            <w:r w:rsidR="0054402F" w:rsidRPr="00B640FC">
              <w:rPr>
                <w:rFonts w:asciiTheme="minorHAnsi" w:hAnsiTheme="minorHAnsi" w:cstheme="minorHAnsi"/>
              </w:rPr>
              <w:t xml:space="preserve">CPT (NBFC) </w:t>
            </w:r>
            <w:r w:rsidRPr="00B640FC">
              <w:rPr>
                <w:rFonts w:asciiTheme="minorHAnsi" w:hAnsiTheme="minorHAnsi" w:cstheme="minorHAnsi"/>
              </w:rPr>
              <w:t>įstaigos naudotojų sąrašo</w:t>
            </w:r>
            <w:r w:rsidR="007561D6" w:rsidRPr="00B640FC">
              <w:rPr>
                <w:rFonts w:asciiTheme="minorHAnsi" w:hAnsiTheme="minorHAnsi" w:cstheme="minorHAnsi"/>
              </w:rPr>
              <w:t xml:space="preserve"> tiek ir iš </w:t>
            </w:r>
            <w:r w:rsidR="00BC3346" w:rsidRPr="00B640FC">
              <w:rPr>
                <w:rFonts w:asciiTheme="minorHAnsi" w:hAnsiTheme="minorHAnsi" w:cstheme="minorHAnsi"/>
              </w:rPr>
              <w:t xml:space="preserve">tiek iš </w:t>
            </w:r>
            <w:r w:rsidR="007561D6" w:rsidRPr="00B640FC">
              <w:rPr>
                <w:rFonts w:asciiTheme="minorHAnsi" w:hAnsiTheme="minorHAnsi" w:cstheme="minorHAnsi"/>
              </w:rPr>
              <w:t>įstaigų sąrašo</w:t>
            </w:r>
            <w:r w:rsidR="00095324" w:rsidRPr="00B640FC">
              <w:rPr>
                <w:rFonts w:asciiTheme="minorHAnsi" w:hAnsiTheme="minorHAnsi" w:cstheme="minorHAnsi"/>
              </w:rPr>
              <w:t>.</w:t>
            </w:r>
            <w:r w:rsidRPr="00B640FC">
              <w:rPr>
                <w:rFonts w:asciiTheme="minorHAnsi" w:hAnsiTheme="minorHAnsi" w:cstheme="minorHAnsi"/>
              </w:rPr>
              <w:t xml:space="preserve"> </w:t>
            </w:r>
          </w:p>
          <w:p w14:paraId="773C1610" w14:textId="7952A8DE" w:rsidR="00435CF4" w:rsidRPr="00B640FC" w:rsidRDefault="00707987" w:rsidP="0013691A">
            <w:pPr>
              <w:pStyle w:val="Sraopastraipa"/>
              <w:numPr>
                <w:ilvl w:val="0"/>
                <w:numId w:val="188"/>
              </w:numPr>
              <w:suppressAutoHyphens/>
              <w:autoSpaceDN w:val="0"/>
              <w:spacing w:after="0"/>
              <w:textAlignment w:val="baseline"/>
              <w:rPr>
                <w:rFonts w:asciiTheme="minorHAnsi" w:hAnsiTheme="minorHAnsi" w:cstheme="minorHAnsi"/>
              </w:rPr>
            </w:pPr>
            <w:r w:rsidRPr="00B640FC">
              <w:rPr>
                <w:rFonts w:asciiTheme="minorHAnsi" w:hAnsiTheme="minorHAnsi" w:cstheme="minorHAnsi"/>
              </w:rPr>
              <w:t>N</w:t>
            </w:r>
            <w:r w:rsidR="00095324" w:rsidRPr="00B640FC">
              <w:rPr>
                <w:rFonts w:asciiTheme="minorHAnsi" w:hAnsiTheme="minorHAnsi" w:cstheme="minorHAnsi"/>
              </w:rPr>
              <w:t xml:space="preserve">audotojų </w:t>
            </w:r>
            <w:r w:rsidR="00435CF4" w:rsidRPr="00B640FC">
              <w:rPr>
                <w:rFonts w:asciiTheme="minorHAnsi" w:hAnsiTheme="minorHAnsi" w:cstheme="minorHAnsi"/>
              </w:rPr>
              <w:t xml:space="preserve">sąraše turi būti </w:t>
            </w:r>
            <w:r w:rsidR="00B15285" w:rsidRPr="00B640FC">
              <w:rPr>
                <w:rFonts w:asciiTheme="minorHAnsi" w:hAnsiTheme="minorHAnsi" w:cstheme="minorHAnsi"/>
              </w:rPr>
              <w:t xml:space="preserve">galimybė </w:t>
            </w:r>
            <w:r w:rsidR="00B1530A" w:rsidRPr="00B640FC">
              <w:rPr>
                <w:rFonts w:asciiTheme="minorHAnsi" w:hAnsiTheme="minorHAnsi" w:cstheme="minorHAnsi"/>
              </w:rPr>
              <w:t xml:space="preserve">papildomai </w:t>
            </w:r>
            <w:r w:rsidR="00435CF4" w:rsidRPr="00B640FC">
              <w:rPr>
                <w:rFonts w:asciiTheme="minorHAnsi" w:hAnsiTheme="minorHAnsi" w:cstheme="minorHAnsi"/>
              </w:rPr>
              <w:t>CPT naudotoj</w:t>
            </w:r>
            <w:r w:rsidR="003C0440" w:rsidRPr="00B640FC">
              <w:rPr>
                <w:rFonts w:asciiTheme="minorHAnsi" w:hAnsiTheme="minorHAnsi" w:cstheme="minorHAnsi"/>
              </w:rPr>
              <w:t>ui peržiūrėti</w:t>
            </w:r>
            <w:r w:rsidR="00435CF4" w:rsidRPr="00B640FC">
              <w:rPr>
                <w:rFonts w:asciiTheme="minorHAnsi" w:hAnsiTheme="minorHAnsi" w:cstheme="minorHAnsi"/>
              </w:rPr>
              <w:t xml:space="preserve"> priskirta</w:t>
            </w:r>
            <w:r w:rsidR="003411BB" w:rsidRPr="00B640FC">
              <w:rPr>
                <w:rFonts w:asciiTheme="minorHAnsi" w:hAnsiTheme="minorHAnsi" w:cstheme="minorHAnsi"/>
              </w:rPr>
              <w:t>s</w:t>
            </w:r>
            <w:r w:rsidR="00435CF4" w:rsidRPr="00B640FC">
              <w:rPr>
                <w:rFonts w:asciiTheme="minorHAnsi" w:hAnsiTheme="minorHAnsi" w:cstheme="minorHAnsi"/>
              </w:rPr>
              <w:t xml:space="preserve"> CPT įstaig</w:t>
            </w:r>
            <w:r w:rsidR="00E0209F" w:rsidRPr="00B640FC">
              <w:rPr>
                <w:rFonts w:asciiTheme="minorHAnsi" w:hAnsiTheme="minorHAnsi" w:cstheme="minorHAnsi"/>
              </w:rPr>
              <w:t>ą</w:t>
            </w:r>
            <w:r w:rsidR="00435CF4" w:rsidRPr="00B640FC">
              <w:rPr>
                <w:rFonts w:asciiTheme="minorHAnsi" w:hAnsiTheme="minorHAnsi" w:cstheme="minorHAnsi"/>
              </w:rPr>
              <w:t xml:space="preserve"> (-</w:t>
            </w:r>
            <w:proofErr w:type="spellStart"/>
            <w:r w:rsidR="00E0209F" w:rsidRPr="00B640FC">
              <w:rPr>
                <w:rFonts w:asciiTheme="minorHAnsi" w:hAnsiTheme="minorHAnsi" w:cstheme="minorHAnsi"/>
              </w:rPr>
              <w:t>a</w:t>
            </w:r>
            <w:r w:rsidR="00435CF4" w:rsidRPr="00B640FC">
              <w:rPr>
                <w:rFonts w:asciiTheme="minorHAnsi" w:hAnsiTheme="minorHAnsi" w:cstheme="minorHAnsi"/>
              </w:rPr>
              <w:t>s</w:t>
            </w:r>
            <w:proofErr w:type="spellEnd"/>
            <w:r w:rsidR="00435CF4" w:rsidRPr="00B640FC">
              <w:rPr>
                <w:rFonts w:asciiTheme="minorHAnsi" w:hAnsiTheme="minorHAnsi" w:cstheme="minorHAnsi"/>
              </w:rPr>
              <w:t>)</w:t>
            </w:r>
            <w:r w:rsidR="00A03D24" w:rsidRPr="00B640FC">
              <w:rPr>
                <w:rFonts w:asciiTheme="minorHAnsi" w:hAnsiTheme="minorHAnsi" w:cstheme="minorHAnsi"/>
              </w:rPr>
              <w:t xml:space="preserve"> ir kokia rolė pris</w:t>
            </w:r>
            <w:r w:rsidR="00D02767" w:rsidRPr="00B640FC">
              <w:rPr>
                <w:rFonts w:asciiTheme="minorHAnsi" w:hAnsiTheme="minorHAnsi" w:cstheme="minorHAnsi"/>
              </w:rPr>
              <w:t>k</w:t>
            </w:r>
            <w:r w:rsidR="00A03D24" w:rsidRPr="00B640FC">
              <w:rPr>
                <w:rFonts w:asciiTheme="minorHAnsi" w:hAnsiTheme="minorHAnsi" w:cstheme="minorHAnsi"/>
              </w:rPr>
              <w:t>irta toje įstaigoje</w:t>
            </w:r>
            <w:r w:rsidR="00435CF4" w:rsidRPr="00B640FC">
              <w:rPr>
                <w:rFonts w:asciiTheme="minorHAnsi" w:hAnsiTheme="minorHAnsi" w:cstheme="minorHAnsi"/>
              </w:rPr>
              <w:t xml:space="preserve"> ir kiti detalios analizės metu suderinti laukai. </w:t>
            </w:r>
          </w:p>
          <w:p w14:paraId="04123DE4" w14:textId="6B8E67AF" w:rsidR="005D1499" w:rsidRPr="00885826" w:rsidRDefault="00435CF4" w:rsidP="0013691A">
            <w:pPr>
              <w:pStyle w:val="Sraopastraipa"/>
              <w:numPr>
                <w:ilvl w:val="0"/>
                <w:numId w:val="188"/>
              </w:numPr>
              <w:rPr>
                <w:rFonts w:cstheme="minorHAnsi"/>
                <w:szCs w:val="20"/>
              </w:rPr>
            </w:pPr>
            <w:r w:rsidRPr="00B640FC">
              <w:rPr>
                <w:rFonts w:asciiTheme="minorHAnsi" w:hAnsiTheme="minorHAnsi" w:cstheme="minorHAnsi"/>
              </w:rPr>
              <w:t xml:space="preserve">Turi būti galimybė peržiūrėti </w:t>
            </w:r>
            <w:r w:rsidR="00824EDA" w:rsidRPr="00B640FC">
              <w:rPr>
                <w:rFonts w:asciiTheme="minorHAnsi" w:hAnsiTheme="minorHAnsi" w:cstheme="minorHAnsi"/>
              </w:rPr>
              <w:t xml:space="preserve">CPT </w:t>
            </w:r>
            <w:r w:rsidRPr="00B640FC">
              <w:rPr>
                <w:rFonts w:asciiTheme="minorHAnsi" w:hAnsiTheme="minorHAnsi" w:cstheme="minorHAnsi"/>
              </w:rPr>
              <w:t>tvarkom</w:t>
            </w:r>
            <w:r w:rsidR="00824EDA" w:rsidRPr="00B640FC">
              <w:rPr>
                <w:rFonts w:asciiTheme="minorHAnsi" w:hAnsiTheme="minorHAnsi" w:cstheme="minorHAnsi"/>
              </w:rPr>
              <w:t>ų</w:t>
            </w:r>
            <w:r w:rsidRPr="00B640FC">
              <w:rPr>
                <w:rFonts w:asciiTheme="minorHAnsi" w:hAnsiTheme="minorHAnsi" w:cstheme="minorHAnsi"/>
              </w:rPr>
              <w:t xml:space="preserve"> įstaig</w:t>
            </w:r>
            <w:r w:rsidR="00824EDA" w:rsidRPr="00B640FC">
              <w:rPr>
                <w:rFonts w:asciiTheme="minorHAnsi" w:hAnsiTheme="minorHAnsi" w:cstheme="minorHAnsi"/>
              </w:rPr>
              <w:t>ų sąrašą ir peržiūrėti</w:t>
            </w:r>
            <w:r w:rsidR="00F97285" w:rsidRPr="00B640FC">
              <w:rPr>
                <w:rFonts w:asciiTheme="minorHAnsi" w:hAnsiTheme="minorHAnsi" w:cstheme="minorHAnsi"/>
              </w:rPr>
              <w:t xml:space="preserve"> </w:t>
            </w:r>
            <w:r w:rsidRPr="00B640FC">
              <w:rPr>
                <w:rFonts w:asciiTheme="minorHAnsi" w:hAnsiTheme="minorHAnsi" w:cstheme="minorHAnsi"/>
              </w:rPr>
              <w:t>priskirtus CPT naudotojus ir jų duomenis ir iš karto atlikti tai įstaigai priskirtų naudotojų tvarkymo veiksmus.</w:t>
            </w:r>
          </w:p>
        </w:tc>
      </w:tr>
      <w:tr w:rsidR="0037622D" w:rsidRPr="00D820A8" w14:paraId="70E57A91"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695EAC06" w14:textId="77777777" w:rsidR="0037622D" w:rsidRPr="00D820A8" w:rsidRDefault="0037622D" w:rsidP="0013691A">
            <w:pPr>
              <w:pStyle w:val="Sraopastraipa"/>
              <w:numPr>
                <w:ilvl w:val="0"/>
                <w:numId w:val="18"/>
              </w:numPr>
              <w:spacing w:before="60" w:after="120" w:line="240" w:lineRule="auto"/>
              <w:contextualSpacing w:val="0"/>
              <w:jc w:val="both"/>
              <w:rPr>
                <w:rFonts w:cstheme="minorHAnsi"/>
              </w:rPr>
            </w:pPr>
          </w:p>
        </w:tc>
        <w:tc>
          <w:tcPr>
            <w:tcW w:w="4391" w:type="pct"/>
          </w:tcPr>
          <w:p w14:paraId="1D64A127" w14:textId="563A6DC8" w:rsidR="005D573A" w:rsidRDefault="001C1B89" w:rsidP="008453E5">
            <w:pPr>
              <w:suppressAutoHyphens/>
              <w:autoSpaceDN w:val="0"/>
              <w:spacing w:after="0"/>
              <w:textAlignment w:val="baseline"/>
              <w:rPr>
                <w:rFonts w:asciiTheme="minorHAnsi" w:hAnsiTheme="minorHAnsi" w:cstheme="minorHAnsi"/>
                <w:color w:val="000000"/>
                <w:lang w:eastAsia="lt-LT"/>
              </w:rPr>
            </w:pPr>
            <w:r>
              <w:rPr>
                <w:rFonts w:asciiTheme="minorHAnsi" w:hAnsiTheme="minorHAnsi" w:cstheme="minorHAnsi"/>
                <w:color w:val="000000"/>
                <w:lang w:eastAsia="lt-LT"/>
              </w:rPr>
              <w:t xml:space="preserve">Turi būti galimybė tvarkyti </w:t>
            </w:r>
            <w:r w:rsidR="00FB329B">
              <w:rPr>
                <w:rFonts w:asciiTheme="minorHAnsi" w:hAnsiTheme="minorHAnsi" w:cstheme="minorHAnsi"/>
                <w:color w:val="000000"/>
                <w:lang w:eastAsia="lt-LT"/>
              </w:rPr>
              <w:t>įstaigos naudotojų</w:t>
            </w:r>
            <w:r w:rsidR="003A6768">
              <w:rPr>
                <w:rFonts w:asciiTheme="minorHAnsi" w:hAnsiTheme="minorHAnsi" w:cstheme="minorHAnsi"/>
                <w:color w:val="000000"/>
                <w:lang w:eastAsia="lt-LT"/>
              </w:rPr>
              <w:t xml:space="preserve"> </w:t>
            </w:r>
            <w:r>
              <w:rPr>
                <w:rFonts w:asciiTheme="minorHAnsi" w:hAnsiTheme="minorHAnsi" w:cstheme="minorHAnsi"/>
                <w:color w:val="000000"/>
                <w:lang w:eastAsia="lt-LT"/>
              </w:rPr>
              <w:t>įgaliojimus</w:t>
            </w:r>
            <w:r w:rsidR="00FB329B">
              <w:rPr>
                <w:rFonts w:asciiTheme="minorHAnsi" w:hAnsiTheme="minorHAnsi" w:cstheme="minorHAnsi"/>
                <w:color w:val="000000"/>
                <w:lang w:eastAsia="lt-LT"/>
              </w:rPr>
              <w:t>:</w:t>
            </w:r>
          </w:p>
          <w:p w14:paraId="00075ABC" w14:textId="1956E984" w:rsidR="00FB329B" w:rsidRPr="00002738" w:rsidRDefault="001C1B89" w:rsidP="0013691A">
            <w:pPr>
              <w:pStyle w:val="Sraopastraipa"/>
              <w:numPr>
                <w:ilvl w:val="0"/>
                <w:numId w:val="187"/>
              </w:numPr>
              <w:suppressAutoHyphens/>
              <w:autoSpaceDN w:val="0"/>
              <w:spacing w:after="0"/>
              <w:textAlignment w:val="baseline"/>
              <w:rPr>
                <w:rFonts w:asciiTheme="minorHAnsi" w:hAnsiTheme="minorHAnsi" w:cstheme="minorHAnsi"/>
                <w:szCs w:val="20"/>
              </w:rPr>
            </w:pPr>
            <w:r w:rsidRPr="00002738">
              <w:rPr>
                <w:rFonts w:asciiTheme="minorHAnsi" w:hAnsiTheme="minorHAnsi" w:cstheme="minorHAnsi"/>
                <w:szCs w:val="20"/>
              </w:rPr>
              <w:t xml:space="preserve">turi būti galimybė sukurti </w:t>
            </w:r>
            <w:r w:rsidR="00D61CBC" w:rsidRPr="00002738">
              <w:rPr>
                <w:rFonts w:asciiTheme="minorHAnsi" w:hAnsiTheme="minorHAnsi" w:cstheme="minorHAnsi"/>
                <w:szCs w:val="20"/>
              </w:rPr>
              <w:t>darbuotojui</w:t>
            </w:r>
            <w:r w:rsidR="000B01F2" w:rsidRPr="00002738">
              <w:rPr>
                <w:rFonts w:asciiTheme="minorHAnsi" w:hAnsiTheme="minorHAnsi" w:cstheme="minorHAnsi"/>
                <w:szCs w:val="20"/>
              </w:rPr>
              <w:t xml:space="preserve"> (pvz. vadovui)</w:t>
            </w:r>
            <w:r w:rsidR="00D61CBC" w:rsidRPr="00002738">
              <w:rPr>
                <w:rFonts w:asciiTheme="minorHAnsi" w:hAnsiTheme="minorHAnsi" w:cstheme="minorHAnsi"/>
                <w:szCs w:val="20"/>
              </w:rPr>
              <w:t xml:space="preserve"> </w:t>
            </w:r>
            <w:r w:rsidR="00DE4DB4" w:rsidRPr="00002738">
              <w:rPr>
                <w:rFonts w:asciiTheme="minorHAnsi" w:hAnsiTheme="minorHAnsi" w:cstheme="minorHAnsi"/>
                <w:szCs w:val="20"/>
              </w:rPr>
              <w:t xml:space="preserve">įgaliojimą </w:t>
            </w:r>
            <w:r w:rsidR="00B03570" w:rsidRPr="00002738">
              <w:rPr>
                <w:rFonts w:asciiTheme="minorHAnsi" w:hAnsiTheme="minorHAnsi" w:cstheme="minorHAnsi"/>
                <w:szCs w:val="20"/>
              </w:rPr>
              <w:t>kitam įstaigos darbuotojui</w:t>
            </w:r>
            <w:r w:rsidR="00DE4DB4" w:rsidRPr="00002738">
              <w:rPr>
                <w:rFonts w:asciiTheme="minorHAnsi" w:hAnsiTheme="minorHAnsi" w:cstheme="minorHAnsi"/>
                <w:szCs w:val="20"/>
              </w:rPr>
              <w:t xml:space="preserve"> </w:t>
            </w:r>
            <w:r w:rsidRPr="00002738">
              <w:rPr>
                <w:rFonts w:asciiTheme="minorHAnsi" w:hAnsiTheme="minorHAnsi" w:cstheme="minorHAnsi"/>
                <w:szCs w:val="20"/>
              </w:rPr>
              <w:t>(</w:t>
            </w:r>
            <w:r w:rsidR="00AA6486" w:rsidRPr="00002738">
              <w:rPr>
                <w:rFonts w:asciiTheme="minorHAnsi" w:hAnsiTheme="minorHAnsi" w:cstheme="minorHAnsi"/>
                <w:szCs w:val="20"/>
              </w:rPr>
              <w:t xml:space="preserve">prie </w:t>
            </w:r>
            <w:r w:rsidR="00006E9E" w:rsidRPr="00002738">
              <w:rPr>
                <w:rFonts w:asciiTheme="minorHAnsi" w:hAnsiTheme="minorHAnsi" w:cstheme="minorHAnsi"/>
                <w:szCs w:val="20"/>
              </w:rPr>
              <w:t>vad</w:t>
            </w:r>
            <w:r w:rsidR="003A71C4" w:rsidRPr="00002738">
              <w:rPr>
                <w:rFonts w:asciiTheme="minorHAnsi" w:hAnsiTheme="minorHAnsi" w:cstheme="minorHAnsi"/>
                <w:szCs w:val="20"/>
              </w:rPr>
              <w:t>o</w:t>
            </w:r>
            <w:r w:rsidR="00006E9E" w:rsidRPr="00002738">
              <w:rPr>
                <w:rFonts w:asciiTheme="minorHAnsi" w:hAnsiTheme="minorHAnsi" w:cstheme="minorHAnsi"/>
                <w:szCs w:val="20"/>
              </w:rPr>
              <w:t>vo naudotojo duomen</w:t>
            </w:r>
            <w:r w:rsidR="00AA6486" w:rsidRPr="00002738">
              <w:rPr>
                <w:rFonts w:asciiTheme="minorHAnsi" w:hAnsiTheme="minorHAnsi" w:cstheme="minorHAnsi"/>
                <w:szCs w:val="20"/>
              </w:rPr>
              <w:t>ų sukurti įgaliojimo įrašą, nurodant</w:t>
            </w:r>
            <w:r w:rsidR="00006E9E" w:rsidRPr="00002738">
              <w:rPr>
                <w:rFonts w:asciiTheme="minorHAnsi" w:hAnsiTheme="minorHAnsi" w:cstheme="minorHAnsi"/>
                <w:szCs w:val="20"/>
              </w:rPr>
              <w:t xml:space="preserve"> </w:t>
            </w:r>
            <w:r w:rsidRPr="00002738">
              <w:rPr>
                <w:rFonts w:asciiTheme="minorHAnsi" w:hAnsiTheme="minorHAnsi" w:cstheme="minorHAnsi"/>
                <w:szCs w:val="20"/>
              </w:rPr>
              <w:t>įgaliojimo pagrindą, įgaliojimo trukmę, įstaigos darbuotoją, kuri</w:t>
            </w:r>
            <w:r w:rsidR="00866FC2" w:rsidRPr="00002738">
              <w:rPr>
                <w:rFonts w:asciiTheme="minorHAnsi" w:hAnsiTheme="minorHAnsi" w:cstheme="minorHAnsi"/>
                <w:szCs w:val="20"/>
              </w:rPr>
              <w:t>s</w:t>
            </w:r>
            <w:r w:rsidRPr="00002738">
              <w:rPr>
                <w:rFonts w:asciiTheme="minorHAnsi" w:hAnsiTheme="minorHAnsi" w:cstheme="minorHAnsi"/>
                <w:szCs w:val="20"/>
              </w:rPr>
              <w:t xml:space="preserve"> įgalioj</w:t>
            </w:r>
            <w:r w:rsidR="00F6332F" w:rsidRPr="00002738">
              <w:rPr>
                <w:rFonts w:asciiTheme="minorHAnsi" w:hAnsiTheme="minorHAnsi" w:cstheme="minorHAnsi"/>
                <w:szCs w:val="20"/>
              </w:rPr>
              <w:t>amas</w:t>
            </w:r>
            <w:r w:rsidRPr="00002738">
              <w:rPr>
                <w:rFonts w:asciiTheme="minorHAnsi" w:hAnsiTheme="minorHAnsi" w:cstheme="minorHAnsi"/>
                <w:szCs w:val="20"/>
              </w:rPr>
              <w:t xml:space="preserve">). </w:t>
            </w:r>
            <w:r w:rsidR="00690604" w:rsidRPr="00002738">
              <w:rPr>
                <w:rFonts w:asciiTheme="minorHAnsi" w:hAnsiTheme="minorHAnsi" w:cstheme="minorHAnsi"/>
                <w:szCs w:val="20"/>
              </w:rPr>
              <w:t>Įgaliotam asm</w:t>
            </w:r>
            <w:r w:rsidR="00F7022A" w:rsidRPr="00002738">
              <w:rPr>
                <w:rFonts w:asciiTheme="minorHAnsi" w:hAnsiTheme="minorHAnsi" w:cstheme="minorHAnsi"/>
                <w:szCs w:val="20"/>
              </w:rPr>
              <w:t>e</w:t>
            </w:r>
            <w:r w:rsidR="00690604" w:rsidRPr="00002738">
              <w:rPr>
                <w:rFonts w:asciiTheme="minorHAnsi" w:hAnsiTheme="minorHAnsi" w:cstheme="minorHAnsi"/>
                <w:szCs w:val="20"/>
              </w:rPr>
              <w:t>niui suteikiamos įgalioto asmens funkcijos (pvz. vadovo) savitar</w:t>
            </w:r>
            <w:r w:rsidR="00F7022A" w:rsidRPr="00002738">
              <w:rPr>
                <w:rFonts w:asciiTheme="minorHAnsi" w:hAnsiTheme="minorHAnsi" w:cstheme="minorHAnsi"/>
                <w:szCs w:val="20"/>
              </w:rPr>
              <w:t>n</w:t>
            </w:r>
            <w:r w:rsidR="00690604" w:rsidRPr="00002738">
              <w:rPr>
                <w:rFonts w:asciiTheme="minorHAnsi" w:hAnsiTheme="minorHAnsi" w:cstheme="minorHAnsi"/>
                <w:szCs w:val="20"/>
              </w:rPr>
              <w:t>os portale, tačiau su įgaliojimu asmuo neįgauna teisės peržiūrėti</w:t>
            </w:r>
            <w:r w:rsidR="0020738B" w:rsidRPr="00002738">
              <w:rPr>
                <w:rFonts w:asciiTheme="minorHAnsi" w:hAnsiTheme="minorHAnsi" w:cstheme="minorHAnsi"/>
                <w:szCs w:val="20"/>
              </w:rPr>
              <w:t xml:space="preserve"> įgaliojimą suteikusio naudotojo </w:t>
            </w:r>
            <w:r w:rsidR="0080028E" w:rsidRPr="00002738">
              <w:rPr>
                <w:rFonts w:asciiTheme="minorHAnsi" w:hAnsiTheme="minorHAnsi" w:cstheme="minorHAnsi"/>
                <w:szCs w:val="20"/>
              </w:rPr>
              <w:t xml:space="preserve">asmens </w:t>
            </w:r>
            <w:r w:rsidR="0020738B" w:rsidRPr="00002738">
              <w:rPr>
                <w:rFonts w:asciiTheme="minorHAnsi" w:hAnsiTheme="minorHAnsi" w:cstheme="minorHAnsi"/>
                <w:szCs w:val="20"/>
              </w:rPr>
              <w:t xml:space="preserve">personalo duomenis (veikimas įgaliojimo ir pavadavimo atveju sutampa). </w:t>
            </w:r>
            <w:r w:rsidR="00166BEB" w:rsidRPr="00002738">
              <w:rPr>
                <w:rFonts w:asciiTheme="minorHAnsi" w:hAnsiTheme="minorHAnsi" w:cstheme="minorHAnsi"/>
                <w:szCs w:val="20"/>
              </w:rPr>
              <w:t>Įgaliotam asmeniui prisijungus prie savitar</w:t>
            </w:r>
            <w:r w:rsidR="0033062A" w:rsidRPr="00002738">
              <w:rPr>
                <w:rFonts w:asciiTheme="minorHAnsi" w:hAnsiTheme="minorHAnsi" w:cstheme="minorHAnsi"/>
                <w:szCs w:val="20"/>
              </w:rPr>
              <w:t>n</w:t>
            </w:r>
            <w:r w:rsidR="00166BEB" w:rsidRPr="00002738">
              <w:rPr>
                <w:rFonts w:asciiTheme="minorHAnsi" w:hAnsiTheme="minorHAnsi" w:cstheme="minorHAnsi"/>
                <w:szCs w:val="20"/>
              </w:rPr>
              <w:t>os</w:t>
            </w:r>
            <w:r w:rsidR="0033062A" w:rsidRPr="00002738">
              <w:rPr>
                <w:rFonts w:asciiTheme="minorHAnsi" w:hAnsiTheme="minorHAnsi" w:cstheme="minorHAnsi"/>
                <w:szCs w:val="20"/>
              </w:rPr>
              <w:t xml:space="preserve"> portalo</w:t>
            </w:r>
            <w:r w:rsidR="00F7022A" w:rsidRPr="00002738">
              <w:rPr>
                <w:rFonts w:asciiTheme="minorHAnsi" w:hAnsiTheme="minorHAnsi" w:cstheme="minorHAnsi"/>
                <w:szCs w:val="20"/>
              </w:rPr>
              <w:t xml:space="preserve"> </w:t>
            </w:r>
            <w:r w:rsidR="00E216CE" w:rsidRPr="00002738">
              <w:rPr>
                <w:rFonts w:asciiTheme="minorHAnsi" w:hAnsiTheme="minorHAnsi" w:cstheme="minorHAnsi"/>
                <w:szCs w:val="20"/>
              </w:rPr>
              <w:t>suteikiamos tokios pat</w:t>
            </w:r>
            <w:r w:rsidR="00F7022A" w:rsidRPr="00002738">
              <w:rPr>
                <w:rFonts w:asciiTheme="minorHAnsi" w:hAnsiTheme="minorHAnsi" w:cstheme="minorHAnsi"/>
                <w:szCs w:val="20"/>
              </w:rPr>
              <w:t xml:space="preserve"> funkcijas</w:t>
            </w:r>
            <w:r w:rsidR="006B739C" w:rsidRPr="00002738">
              <w:rPr>
                <w:rFonts w:asciiTheme="minorHAnsi" w:hAnsiTheme="minorHAnsi" w:cstheme="minorHAnsi"/>
                <w:szCs w:val="20"/>
              </w:rPr>
              <w:t xml:space="preserve"> </w:t>
            </w:r>
            <w:r w:rsidR="00F7022A" w:rsidRPr="00002738">
              <w:rPr>
                <w:rFonts w:asciiTheme="minorHAnsi" w:hAnsiTheme="minorHAnsi" w:cstheme="minorHAnsi"/>
                <w:szCs w:val="20"/>
              </w:rPr>
              <w:t>sistemoje, k</w:t>
            </w:r>
            <w:r w:rsidR="00396B43" w:rsidRPr="00002738">
              <w:rPr>
                <w:rFonts w:asciiTheme="minorHAnsi" w:hAnsiTheme="minorHAnsi" w:cstheme="minorHAnsi"/>
                <w:szCs w:val="20"/>
              </w:rPr>
              <w:t>okias turėjo</w:t>
            </w:r>
            <w:r w:rsidR="00F7022A" w:rsidRPr="00002738">
              <w:rPr>
                <w:rFonts w:asciiTheme="minorHAnsi" w:hAnsiTheme="minorHAnsi" w:cstheme="minorHAnsi"/>
                <w:szCs w:val="20"/>
              </w:rPr>
              <w:t xml:space="preserve"> jį įgaliojęs asmuo.</w:t>
            </w:r>
          </w:p>
          <w:p w14:paraId="24B99A92" w14:textId="54C049D7" w:rsidR="00FB329B" w:rsidRPr="00002738" w:rsidRDefault="001C1B89" w:rsidP="0013691A">
            <w:pPr>
              <w:pStyle w:val="Sraopastraipa"/>
              <w:numPr>
                <w:ilvl w:val="0"/>
                <w:numId w:val="187"/>
              </w:numPr>
              <w:suppressAutoHyphens/>
              <w:autoSpaceDN w:val="0"/>
              <w:spacing w:after="0"/>
              <w:textAlignment w:val="baseline"/>
              <w:rPr>
                <w:rFonts w:asciiTheme="minorHAnsi" w:hAnsiTheme="minorHAnsi" w:cstheme="minorHAnsi"/>
                <w:szCs w:val="20"/>
              </w:rPr>
            </w:pPr>
            <w:r w:rsidRPr="00002738">
              <w:rPr>
                <w:rFonts w:asciiTheme="minorHAnsi" w:hAnsiTheme="minorHAnsi" w:cstheme="minorHAnsi"/>
                <w:szCs w:val="20"/>
              </w:rPr>
              <w:t>Turi būti galimybė kurti daugiau ne vieną įgaliojimą skirtingiems įgaliojimo laikotarpiams</w:t>
            </w:r>
            <w:r w:rsidR="00FD3975" w:rsidRPr="00002738">
              <w:rPr>
                <w:rFonts w:asciiTheme="minorHAnsi" w:hAnsiTheme="minorHAnsi" w:cstheme="minorHAnsi"/>
                <w:szCs w:val="20"/>
              </w:rPr>
              <w:t>.</w:t>
            </w:r>
            <w:r w:rsidRPr="00002738">
              <w:rPr>
                <w:rFonts w:asciiTheme="minorHAnsi" w:hAnsiTheme="minorHAnsi" w:cstheme="minorHAnsi"/>
                <w:szCs w:val="20"/>
              </w:rPr>
              <w:t xml:space="preserve"> </w:t>
            </w:r>
            <w:r w:rsidR="00936FA7" w:rsidRPr="00002738">
              <w:rPr>
                <w:rFonts w:asciiTheme="minorHAnsi" w:hAnsiTheme="minorHAnsi" w:cstheme="minorHAnsi"/>
                <w:szCs w:val="20"/>
              </w:rPr>
              <w:t>Sukurto įgaliojimo įrašas turi būti atvaizduotas prie į</w:t>
            </w:r>
            <w:r w:rsidRPr="00002738">
              <w:rPr>
                <w:rFonts w:asciiTheme="minorHAnsi" w:hAnsiTheme="minorHAnsi" w:cstheme="minorHAnsi"/>
                <w:szCs w:val="20"/>
              </w:rPr>
              <w:t>gali</w:t>
            </w:r>
            <w:r w:rsidR="00BD5571" w:rsidRPr="00002738">
              <w:rPr>
                <w:rFonts w:asciiTheme="minorHAnsi" w:hAnsiTheme="minorHAnsi" w:cstheme="minorHAnsi"/>
                <w:szCs w:val="20"/>
              </w:rPr>
              <w:t>ojamo</w:t>
            </w:r>
            <w:r w:rsidRPr="00002738">
              <w:rPr>
                <w:rFonts w:asciiTheme="minorHAnsi" w:hAnsiTheme="minorHAnsi" w:cstheme="minorHAnsi"/>
                <w:szCs w:val="20"/>
              </w:rPr>
              <w:t xml:space="preserve"> naudotoj</w:t>
            </w:r>
            <w:r w:rsidR="00936FA7" w:rsidRPr="00002738">
              <w:rPr>
                <w:rFonts w:asciiTheme="minorHAnsi" w:hAnsiTheme="minorHAnsi" w:cstheme="minorHAnsi"/>
                <w:szCs w:val="20"/>
              </w:rPr>
              <w:t xml:space="preserve">o </w:t>
            </w:r>
            <w:r w:rsidR="00711B54" w:rsidRPr="00002738">
              <w:rPr>
                <w:rFonts w:asciiTheme="minorHAnsi" w:hAnsiTheme="minorHAnsi" w:cstheme="minorHAnsi"/>
                <w:szCs w:val="20"/>
              </w:rPr>
              <w:t>duomenų</w:t>
            </w:r>
            <w:r w:rsidR="00AA161D" w:rsidRPr="00002738">
              <w:rPr>
                <w:rFonts w:asciiTheme="minorHAnsi" w:hAnsiTheme="minorHAnsi" w:cstheme="minorHAnsi"/>
                <w:szCs w:val="20"/>
              </w:rPr>
              <w:t xml:space="preserve"> (galimybė peržiūrėti)</w:t>
            </w:r>
            <w:r w:rsidR="00711B54" w:rsidRPr="00002738">
              <w:rPr>
                <w:rFonts w:asciiTheme="minorHAnsi" w:hAnsiTheme="minorHAnsi" w:cstheme="minorHAnsi"/>
                <w:szCs w:val="20"/>
              </w:rPr>
              <w:t xml:space="preserve">. </w:t>
            </w:r>
          </w:p>
          <w:p w14:paraId="2596B5DF" w14:textId="77777777" w:rsidR="0037622D" w:rsidRPr="00002738" w:rsidRDefault="00FB329B" w:rsidP="0013691A">
            <w:pPr>
              <w:pStyle w:val="Sraopastraipa"/>
              <w:numPr>
                <w:ilvl w:val="0"/>
                <w:numId w:val="187"/>
              </w:numPr>
              <w:suppressAutoHyphens/>
              <w:autoSpaceDN w:val="0"/>
              <w:spacing w:after="0"/>
              <w:textAlignment w:val="baseline"/>
              <w:rPr>
                <w:rFonts w:asciiTheme="minorHAnsi" w:hAnsiTheme="minorHAnsi" w:cstheme="minorHAnsi"/>
                <w:szCs w:val="20"/>
              </w:rPr>
            </w:pPr>
            <w:r w:rsidRPr="00002738">
              <w:rPr>
                <w:rFonts w:asciiTheme="minorHAnsi" w:hAnsiTheme="minorHAnsi" w:cstheme="minorHAnsi"/>
                <w:szCs w:val="20"/>
              </w:rPr>
              <w:t xml:space="preserve">Turi būti galimybė </w:t>
            </w:r>
            <w:r w:rsidR="00AA161D" w:rsidRPr="00002738">
              <w:rPr>
                <w:rFonts w:asciiTheme="minorHAnsi" w:hAnsiTheme="minorHAnsi" w:cstheme="minorHAnsi"/>
                <w:szCs w:val="20"/>
              </w:rPr>
              <w:t xml:space="preserve">vadovo </w:t>
            </w:r>
            <w:r w:rsidR="00384678" w:rsidRPr="00002738">
              <w:rPr>
                <w:rFonts w:asciiTheme="minorHAnsi" w:hAnsiTheme="minorHAnsi" w:cstheme="minorHAnsi"/>
                <w:szCs w:val="20"/>
              </w:rPr>
              <w:t>naud</w:t>
            </w:r>
            <w:r w:rsidR="00D04EEA" w:rsidRPr="00002738">
              <w:rPr>
                <w:rFonts w:asciiTheme="minorHAnsi" w:hAnsiTheme="minorHAnsi" w:cstheme="minorHAnsi"/>
                <w:szCs w:val="20"/>
              </w:rPr>
              <w:t>otoj</w:t>
            </w:r>
            <w:r w:rsidR="00142222" w:rsidRPr="00002738">
              <w:rPr>
                <w:rFonts w:asciiTheme="minorHAnsi" w:hAnsiTheme="minorHAnsi" w:cstheme="minorHAnsi"/>
                <w:szCs w:val="20"/>
              </w:rPr>
              <w:t>ui</w:t>
            </w:r>
            <w:r w:rsidR="00D04EEA" w:rsidRPr="00002738">
              <w:rPr>
                <w:rFonts w:asciiTheme="minorHAnsi" w:hAnsiTheme="minorHAnsi" w:cstheme="minorHAnsi"/>
                <w:szCs w:val="20"/>
              </w:rPr>
              <w:t xml:space="preserve"> </w:t>
            </w:r>
            <w:r w:rsidR="00142222" w:rsidRPr="00002738">
              <w:rPr>
                <w:rFonts w:asciiTheme="minorHAnsi" w:hAnsiTheme="minorHAnsi" w:cstheme="minorHAnsi"/>
                <w:szCs w:val="20"/>
              </w:rPr>
              <w:t xml:space="preserve">pakeisti </w:t>
            </w:r>
            <w:r w:rsidR="0063085B" w:rsidRPr="00002738">
              <w:rPr>
                <w:rFonts w:asciiTheme="minorHAnsi" w:hAnsiTheme="minorHAnsi" w:cstheme="minorHAnsi"/>
                <w:szCs w:val="20"/>
              </w:rPr>
              <w:t>suteiktus</w:t>
            </w:r>
            <w:r w:rsidR="00384678" w:rsidRPr="00002738">
              <w:rPr>
                <w:rFonts w:asciiTheme="minorHAnsi" w:hAnsiTheme="minorHAnsi" w:cstheme="minorHAnsi"/>
                <w:szCs w:val="20"/>
              </w:rPr>
              <w:t xml:space="preserve"> įgaliojimus</w:t>
            </w:r>
            <w:r w:rsidR="007A7184" w:rsidRPr="00002738">
              <w:rPr>
                <w:rFonts w:asciiTheme="minorHAnsi" w:hAnsiTheme="minorHAnsi" w:cstheme="minorHAnsi"/>
                <w:szCs w:val="20"/>
              </w:rPr>
              <w:t>, panaikinti įgaliojim</w:t>
            </w:r>
            <w:r w:rsidRPr="00002738">
              <w:rPr>
                <w:rFonts w:asciiTheme="minorHAnsi" w:hAnsiTheme="minorHAnsi" w:cstheme="minorHAnsi"/>
                <w:szCs w:val="20"/>
              </w:rPr>
              <w:t>us</w:t>
            </w:r>
            <w:r w:rsidR="00142222" w:rsidRPr="00002738">
              <w:rPr>
                <w:rFonts w:asciiTheme="minorHAnsi" w:hAnsiTheme="minorHAnsi" w:cstheme="minorHAnsi"/>
                <w:szCs w:val="20"/>
              </w:rPr>
              <w:t xml:space="preserve"> ir kt. suderintos funkcijos</w:t>
            </w:r>
            <w:r w:rsidR="00BC2AEC" w:rsidRPr="00002738">
              <w:rPr>
                <w:rFonts w:asciiTheme="minorHAnsi" w:hAnsiTheme="minorHAnsi" w:cstheme="minorHAnsi"/>
                <w:szCs w:val="20"/>
              </w:rPr>
              <w:t>.</w:t>
            </w:r>
            <w:r w:rsidR="00FC002B" w:rsidRPr="00002738">
              <w:rPr>
                <w:rFonts w:asciiTheme="minorHAnsi" w:hAnsiTheme="minorHAnsi" w:cstheme="minorHAnsi"/>
                <w:szCs w:val="20"/>
              </w:rPr>
              <w:t xml:space="preserve"> </w:t>
            </w:r>
          </w:p>
          <w:p w14:paraId="6FFA503F" w14:textId="3D61CAB7" w:rsidR="004C3C84" w:rsidRPr="00002738" w:rsidRDefault="004C3C84" w:rsidP="0013691A">
            <w:pPr>
              <w:pStyle w:val="Sraopastraipa"/>
              <w:numPr>
                <w:ilvl w:val="0"/>
                <w:numId w:val="187"/>
              </w:numPr>
              <w:suppressAutoHyphens/>
              <w:autoSpaceDN w:val="0"/>
              <w:spacing w:after="0"/>
              <w:textAlignment w:val="baseline"/>
              <w:rPr>
                <w:rFonts w:cstheme="minorHAnsi"/>
              </w:rPr>
            </w:pPr>
            <w:r w:rsidRPr="00002738">
              <w:rPr>
                <w:rFonts w:asciiTheme="minorHAnsi" w:hAnsiTheme="minorHAnsi" w:cstheme="minorHAnsi"/>
                <w:szCs w:val="20"/>
              </w:rPr>
              <w:t xml:space="preserve">Turi būti galimybė </w:t>
            </w:r>
            <w:r w:rsidR="00D57E6D" w:rsidRPr="00002738">
              <w:rPr>
                <w:rFonts w:asciiTheme="minorHAnsi" w:hAnsiTheme="minorHAnsi" w:cstheme="minorHAnsi"/>
                <w:szCs w:val="20"/>
              </w:rPr>
              <w:t xml:space="preserve">patvirtinus </w:t>
            </w:r>
            <w:r w:rsidRPr="00002738">
              <w:rPr>
                <w:rFonts w:asciiTheme="minorHAnsi" w:hAnsiTheme="minorHAnsi" w:cstheme="minorHAnsi"/>
                <w:szCs w:val="20"/>
              </w:rPr>
              <w:t xml:space="preserve">informuoti </w:t>
            </w:r>
            <w:r w:rsidR="003E6A2C" w:rsidRPr="00002738">
              <w:rPr>
                <w:rFonts w:asciiTheme="minorHAnsi" w:hAnsiTheme="minorHAnsi" w:cstheme="minorHAnsi"/>
                <w:szCs w:val="20"/>
              </w:rPr>
              <w:t>įgaliot</w:t>
            </w:r>
            <w:r w:rsidR="00526628" w:rsidRPr="00002738">
              <w:rPr>
                <w:rFonts w:asciiTheme="minorHAnsi" w:hAnsiTheme="minorHAnsi" w:cstheme="minorHAnsi"/>
                <w:szCs w:val="20"/>
              </w:rPr>
              <w:t>ą</w:t>
            </w:r>
            <w:r w:rsidR="003E6A2C" w:rsidRPr="00002738">
              <w:rPr>
                <w:rFonts w:asciiTheme="minorHAnsi" w:hAnsiTheme="minorHAnsi" w:cstheme="minorHAnsi"/>
                <w:szCs w:val="20"/>
              </w:rPr>
              <w:t xml:space="preserve"> asmen</w:t>
            </w:r>
            <w:r w:rsidR="00526628" w:rsidRPr="00002738">
              <w:rPr>
                <w:rFonts w:asciiTheme="minorHAnsi" w:hAnsiTheme="minorHAnsi" w:cstheme="minorHAnsi"/>
                <w:szCs w:val="20"/>
              </w:rPr>
              <w:t>į</w:t>
            </w:r>
            <w:r w:rsidR="007C134A" w:rsidRPr="00002738">
              <w:rPr>
                <w:rFonts w:asciiTheme="minorHAnsi" w:hAnsiTheme="minorHAnsi" w:cstheme="minorHAnsi"/>
                <w:szCs w:val="20"/>
              </w:rPr>
              <w:t>.</w:t>
            </w:r>
            <w:r w:rsidR="00BB4280" w:rsidRPr="00002738">
              <w:rPr>
                <w:rFonts w:cstheme="minorHAnsi"/>
              </w:rPr>
              <w:t xml:space="preserve"> </w:t>
            </w:r>
          </w:p>
        </w:tc>
      </w:tr>
    </w:tbl>
    <w:p w14:paraId="2E2E9391" w14:textId="77777777" w:rsidR="007212AF" w:rsidRPr="007212AF" w:rsidRDefault="007212AF" w:rsidP="007212AF"/>
    <w:p w14:paraId="62EEA87F" w14:textId="3912A253" w:rsidR="00C6011D" w:rsidRDefault="00C6011D" w:rsidP="007D619C">
      <w:pPr>
        <w:pStyle w:val="Antrat3"/>
        <w:tabs>
          <w:tab w:val="left" w:pos="6840"/>
        </w:tabs>
      </w:pPr>
      <w:bookmarkStart w:id="112" w:name="_Toc182211288"/>
      <w:bookmarkStart w:id="113" w:name="_Toc183714645"/>
      <w:r w:rsidRPr="00C6011D">
        <w:t>Reikalavimai klasifikatorių tvarkymui</w:t>
      </w:r>
      <w:bookmarkEnd w:id="112"/>
      <w:bookmarkEnd w:id="113"/>
    </w:p>
    <w:tbl>
      <w:tblPr>
        <w:tblStyle w:val="Civittatable"/>
        <w:tblW w:w="5000" w:type="pct"/>
        <w:tblInd w:w="0" w:type="dxa"/>
        <w:tblLook w:val="04A0" w:firstRow="1" w:lastRow="0" w:firstColumn="1" w:lastColumn="0" w:noHBand="0" w:noVBand="1"/>
      </w:tblPr>
      <w:tblGrid>
        <w:gridCol w:w="1149"/>
        <w:gridCol w:w="8286"/>
      </w:tblGrid>
      <w:tr w:rsidR="005A7CB8" w:rsidRPr="00782D53" w14:paraId="45637417" w14:textId="77777777">
        <w:trPr>
          <w:cnfStyle w:val="100000000000" w:firstRow="1" w:lastRow="0" w:firstColumn="0" w:lastColumn="0" w:oddVBand="0" w:evenVBand="0" w:oddHBand="0" w:evenHBand="0" w:firstRowFirstColumn="0" w:firstRowLastColumn="0" w:lastRowFirstColumn="0" w:lastRowLastColumn="0"/>
        </w:trPr>
        <w:tc>
          <w:tcPr>
            <w:tcW w:w="609" w:type="pct"/>
          </w:tcPr>
          <w:p w14:paraId="2FE3CB4C" w14:textId="77777777" w:rsidR="005A7CB8" w:rsidRPr="00D820A8" w:rsidRDefault="005A7CB8">
            <w:pPr>
              <w:rPr>
                <w:rFonts w:cstheme="minorHAnsi"/>
              </w:rPr>
            </w:pPr>
            <w:r w:rsidRPr="00D820A8">
              <w:rPr>
                <w:rFonts w:cstheme="minorHAnsi"/>
                <w:caps w:val="0"/>
              </w:rPr>
              <w:t>NR.</w:t>
            </w:r>
          </w:p>
        </w:tc>
        <w:tc>
          <w:tcPr>
            <w:tcW w:w="4391" w:type="pct"/>
          </w:tcPr>
          <w:p w14:paraId="50FAED03" w14:textId="77777777" w:rsidR="005A7CB8" w:rsidRPr="00D820A8" w:rsidRDefault="005A7CB8">
            <w:pPr>
              <w:rPr>
                <w:rFonts w:cstheme="minorHAnsi"/>
              </w:rPr>
            </w:pPr>
            <w:r w:rsidRPr="00D820A8">
              <w:rPr>
                <w:rFonts w:cstheme="minorHAnsi"/>
              </w:rPr>
              <w:t>reikalavimas</w:t>
            </w:r>
          </w:p>
        </w:tc>
      </w:tr>
      <w:tr w:rsidR="005A7CB8" w:rsidRPr="00782D53" w14:paraId="73415F92"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136974B1" w14:textId="77777777" w:rsidR="005A7CB8" w:rsidRPr="00D820A8" w:rsidRDefault="005A7CB8"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4FAE7813" w14:textId="77777777" w:rsidR="005A7CB8" w:rsidRPr="00D820A8" w:rsidRDefault="005A7CB8">
            <w:pPr>
              <w:rPr>
                <w:rFonts w:asciiTheme="minorHAnsi" w:hAnsiTheme="minorHAnsi" w:cstheme="minorHAnsi"/>
                <w:szCs w:val="20"/>
              </w:rPr>
            </w:pPr>
            <w:r w:rsidRPr="00D820A8">
              <w:rPr>
                <w:rFonts w:asciiTheme="minorHAnsi" w:hAnsiTheme="minorHAnsi" w:cstheme="minorHAnsi"/>
              </w:rPr>
              <w:t xml:space="preserve">Turi būti </w:t>
            </w:r>
            <w:r>
              <w:rPr>
                <w:rFonts w:asciiTheme="minorHAnsi" w:hAnsiTheme="minorHAnsi" w:cstheme="minorHAnsi"/>
              </w:rPr>
              <w:t xml:space="preserve">sukurti visi reikalingi Sistemoje klasifikatoriai tiek įstaigos tiek ir Sistemos lygiu. </w:t>
            </w:r>
          </w:p>
        </w:tc>
      </w:tr>
      <w:tr w:rsidR="005A7CB8" w:rsidRPr="00782D53" w14:paraId="305139AE"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2DFC48BE" w14:textId="77777777" w:rsidR="005A7CB8" w:rsidRPr="00D820A8" w:rsidRDefault="005A7CB8" w:rsidP="00981F59">
            <w:pPr>
              <w:pStyle w:val="Sraopastraipa"/>
              <w:numPr>
                <w:ilvl w:val="0"/>
                <w:numId w:val="211"/>
              </w:numPr>
              <w:spacing w:before="60" w:after="120" w:line="240" w:lineRule="auto"/>
              <w:ind w:left="598" w:hanging="425"/>
              <w:contextualSpacing w:val="0"/>
              <w:jc w:val="center"/>
              <w:rPr>
                <w:rFonts w:cstheme="minorHAnsi"/>
              </w:rPr>
            </w:pPr>
          </w:p>
        </w:tc>
        <w:tc>
          <w:tcPr>
            <w:tcW w:w="4391" w:type="pct"/>
          </w:tcPr>
          <w:p w14:paraId="427F7FA8" w14:textId="77777777" w:rsidR="005A7CB8" w:rsidRPr="00D820A8" w:rsidRDefault="005A7CB8">
            <w:pPr>
              <w:rPr>
                <w:rFonts w:cstheme="minorHAnsi"/>
              </w:rPr>
            </w:pPr>
            <w:r w:rsidRPr="00D820A8">
              <w:rPr>
                <w:rFonts w:asciiTheme="minorHAnsi" w:hAnsiTheme="minorHAnsi" w:cstheme="minorHAnsi"/>
                <w:color w:val="000000"/>
              </w:rPr>
              <w:t xml:space="preserve">Efektyviam </w:t>
            </w:r>
            <w:r>
              <w:rPr>
                <w:rFonts w:asciiTheme="minorHAnsi" w:hAnsiTheme="minorHAnsi" w:cstheme="minorHAnsi"/>
                <w:color w:val="000000"/>
              </w:rPr>
              <w:t>DUPAIS</w:t>
            </w:r>
            <w:r w:rsidRPr="00D820A8">
              <w:rPr>
                <w:rFonts w:asciiTheme="minorHAnsi" w:hAnsiTheme="minorHAnsi" w:cstheme="minorHAnsi"/>
                <w:color w:val="000000"/>
              </w:rPr>
              <w:t xml:space="preserve"> veikimui ir duomenų apdorojimui užtikrinti turi būti naudojami klasifikatoriai. Diegėjas, atsižvelgdamas į šioje Techninėje specifikacijoje nurodytą ir detalios analizės ir projektavimo metu identifikuotą bei su Perkančiąja organizacija suderintą klasifikatorių poreikį, turi sukurti </w:t>
            </w:r>
            <w:r>
              <w:rPr>
                <w:rFonts w:asciiTheme="minorHAnsi" w:hAnsiTheme="minorHAnsi" w:cstheme="minorHAnsi"/>
                <w:color w:val="000000"/>
              </w:rPr>
              <w:t>DUPAIS</w:t>
            </w:r>
            <w:r w:rsidRPr="00D820A8">
              <w:rPr>
                <w:rFonts w:asciiTheme="minorHAnsi" w:hAnsiTheme="minorHAnsi" w:cstheme="minorHAnsi"/>
                <w:color w:val="000000"/>
              </w:rPr>
              <w:t xml:space="preserve"> reikalingus klasifikatorius ir užpildyti juos reikiamomis reikšmėmis. </w:t>
            </w:r>
          </w:p>
        </w:tc>
      </w:tr>
      <w:tr w:rsidR="005A7CB8" w:rsidRPr="00782D53" w14:paraId="5F2C5FBD"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371EA666" w14:textId="77777777" w:rsidR="005A7CB8" w:rsidRPr="00D820A8" w:rsidRDefault="005A7CB8" w:rsidP="00981F59">
            <w:pPr>
              <w:pStyle w:val="Sraopastraipa"/>
              <w:numPr>
                <w:ilvl w:val="0"/>
                <w:numId w:val="211"/>
              </w:numPr>
              <w:spacing w:before="60" w:after="120" w:line="240" w:lineRule="auto"/>
              <w:ind w:left="598" w:hanging="425"/>
              <w:contextualSpacing w:val="0"/>
              <w:jc w:val="center"/>
              <w:rPr>
                <w:rFonts w:cstheme="minorHAnsi"/>
              </w:rPr>
            </w:pPr>
          </w:p>
        </w:tc>
        <w:tc>
          <w:tcPr>
            <w:tcW w:w="4391" w:type="pct"/>
          </w:tcPr>
          <w:p w14:paraId="2DE256E5" w14:textId="40592DF4" w:rsidR="005A7CB8" w:rsidRPr="00D820A8" w:rsidRDefault="005A7CB8">
            <w:pPr>
              <w:rPr>
                <w:rFonts w:cstheme="minorHAnsi"/>
              </w:rPr>
            </w:pPr>
            <w:r>
              <w:rPr>
                <w:rFonts w:asciiTheme="minorHAnsi" w:hAnsiTheme="minorHAnsi" w:cstheme="minorHAnsi"/>
                <w:color w:val="000000"/>
              </w:rPr>
              <w:t>DUPAIS</w:t>
            </w:r>
            <w:r w:rsidRPr="00D820A8">
              <w:rPr>
                <w:rFonts w:asciiTheme="minorHAnsi" w:hAnsiTheme="minorHAnsi" w:cstheme="minorHAnsi"/>
                <w:color w:val="000000"/>
              </w:rPr>
              <w:t xml:space="preserve"> turi būti naudojami iš</w:t>
            </w:r>
            <w:r w:rsidR="00014771">
              <w:rPr>
                <w:rFonts w:asciiTheme="minorHAnsi" w:hAnsiTheme="minorHAnsi" w:cstheme="minorHAnsi"/>
                <w:color w:val="000000"/>
              </w:rPr>
              <w:t xml:space="preserve"> </w:t>
            </w:r>
            <w:r>
              <w:rPr>
                <w:rFonts w:asciiTheme="minorHAnsi" w:hAnsiTheme="minorHAnsi" w:cstheme="minorHAnsi"/>
                <w:color w:val="000000"/>
              </w:rPr>
              <w:t>VSDRIS/VATIS</w:t>
            </w:r>
            <w:r w:rsidRPr="00D820A8">
              <w:rPr>
                <w:rFonts w:asciiTheme="minorHAnsi" w:hAnsiTheme="minorHAnsi" w:cstheme="minorHAnsi"/>
                <w:color w:val="000000"/>
              </w:rPr>
              <w:t xml:space="preserve"> </w:t>
            </w:r>
            <w:r w:rsidR="00176A9F">
              <w:rPr>
                <w:rFonts w:asciiTheme="minorHAnsi" w:hAnsiTheme="minorHAnsi" w:cstheme="minorHAnsi"/>
                <w:color w:val="000000"/>
              </w:rPr>
              <w:t xml:space="preserve">gaunami ir </w:t>
            </w:r>
            <w:r w:rsidRPr="00D820A8">
              <w:rPr>
                <w:rFonts w:asciiTheme="minorHAnsi" w:hAnsiTheme="minorHAnsi" w:cstheme="minorHAnsi"/>
                <w:color w:val="000000"/>
              </w:rPr>
              <w:t>naudojam</w:t>
            </w:r>
            <w:r w:rsidR="008F1D0B">
              <w:rPr>
                <w:rFonts w:asciiTheme="minorHAnsi" w:hAnsiTheme="minorHAnsi" w:cstheme="minorHAnsi"/>
                <w:color w:val="000000"/>
              </w:rPr>
              <w:t>i</w:t>
            </w:r>
            <w:r w:rsidRPr="00D820A8">
              <w:rPr>
                <w:rFonts w:asciiTheme="minorHAnsi" w:hAnsiTheme="minorHAnsi" w:cstheme="minorHAnsi"/>
                <w:color w:val="000000"/>
              </w:rPr>
              <w:t xml:space="preserve"> klasifikatori</w:t>
            </w:r>
            <w:r w:rsidR="008F1D0B">
              <w:rPr>
                <w:rFonts w:asciiTheme="minorHAnsi" w:hAnsiTheme="minorHAnsi" w:cstheme="minorHAnsi"/>
                <w:color w:val="000000"/>
              </w:rPr>
              <w:t>ai</w:t>
            </w:r>
            <w:r w:rsidR="00D56729">
              <w:rPr>
                <w:rFonts w:asciiTheme="minorHAnsi" w:hAnsiTheme="minorHAnsi" w:cstheme="minorHAnsi"/>
                <w:color w:val="000000"/>
              </w:rPr>
              <w:t xml:space="preserve"> (duomenų perdavimui į</w:t>
            </w:r>
            <w:r w:rsidR="000407D2">
              <w:rPr>
                <w:rFonts w:asciiTheme="minorHAnsi" w:hAnsiTheme="minorHAnsi" w:cstheme="minorHAnsi"/>
                <w:color w:val="000000"/>
              </w:rPr>
              <w:t xml:space="preserve"> VSDRIS/VATIS</w:t>
            </w:r>
            <w:r w:rsidR="009B0E00">
              <w:rPr>
                <w:rFonts w:asciiTheme="minorHAnsi" w:hAnsiTheme="minorHAnsi" w:cstheme="minorHAnsi"/>
                <w:color w:val="000000"/>
              </w:rPr>
              <w:t>)</w:t>
            </w:r>
            <w:r w:rsidRPr="00D820A8">
              <w:rPr>
                <w:rFonts w:asciiTheme="minorHAnsi" w:hAnsiTheme="minorHAnsi" w:cstheme="minorHAnsi"/>
                <w:color w:val="000000"/>
              </w:rPr>
              <w:t xml:space="preserve">. Pagal </w:t>
            </w:r>
            <w:r>
              <w:rPr>
                <w:rFonts w:asciiTheme="minorHAnsi" w:hAnsiTheme="minorHAnsi" w:cstheme="minorHAnsi"/>
                <w:color w:val="000000"/>
              </w:rPr>
              <w:t>VSDRIS/VATIS</w:t>
            </w:r>
            <w:r w:rsidRPr="00D820A8">
              <w:rPr>
                <w:rFonts w:asciiTheme="minorHAnsi" w:hAnsiTheme="minorHAnsi" w:cstheme="minorHAnsi"/>
                <w:color w:val="000000"/>
              </w:rPr>
              <w:t xml:space="preserve"> pateiktą klasifikatori</w:t>
            </w:r>
            <w:r w:rsidR="00D562D1">
              <w:rPr>
                <w:rFonts w:asciiTheme="minorHAnsi" w:hAnsiTheme="minorHAnsi" w:cstheme="minorHAnsi"/>
                <w:color w:val="000000"/>
              </w:rPr>
              <w:t>ų</w:t>
            </w:r>
            <w:r w:rsidRPr="00D820A8">
              <w:rPr>
                <w:rFonts w:asciiTheme="minorHAnsi" w:hAnsiTheme="minorHAnsi" w:cstheme="minorHAnsi"/>
                <w:color w:val="000000"/>
              </w:rPr>
              <w:t xml:space="preserve"> importo failo struktūrą, Diegėjas turės </w:t>
            </w:r>
            <w:r w:rsidR="00C707CF">
              <w:rPr>
                <w:rFonts w:asciiTheme="minorHAnsi" w:hAnsiTheme="minorHAnsi" w:cstheme="minorHAnsi"/>
                <w:color w:val="000000"/>
              </w:rPr>
              <w:t>importuoti</w:t>
            </w:r>
            <w:r w:rsidR="00A17361">
              <w:rPr>
                <w:rFonts w:asciiTheme="minorHAnsi" w:hAnsiTheme="minorHAnsi" w:cstheme="minorHAnsi"/>
                <w:color w:val="000000"/>
              </w:rPr>
              <w:t xml:space="preserve"> arba DUPAIS su</w:t>
            </w:r>
            <w:r w:rsidR="00376337">
              <w:rPr>
                <w:rFonts w:asciiTheme="minorHAnsi" w:hAnsiTheme="minorHAnsi" w:cstheme="minorHAnsi"/>
                <w:color w:val="000000"/>
              </w:rPr>
              <w:t xml:space="preserve">vesti </w:t>
            </w:r>
            <w:r w:rsidRPr="00D820A8">
              <w:rPr>
                <w:rFonts w:asciiTheme="minorHAnsi" w:hAnsiTheme="minorHAnsi" w:cstheme="minorHAnsi"/>
                <w:color w:val="000000"/>
              </w:rPr>
              <w:t xml:space="preserve">visus klasifikatorius, kurie </w:t>
            </w:r>
            <w:r w:rsidR="00921865">
              <w:rPr>
                <w:rFonts w:asciiTheme="minorHAnsi" w:hAnsiTheme="minorHAnsi" w:cstheme="minorHAnsi"/>
                <w:color w:val="000000"/>
              </w:rPr>
              <w:t xml:space="preserve">turi būti </w:t>
            </w:r>
            <w:r w:rsidR="00501388" w:rsidRPr="00D820A8">
              <w:rPr>
                <w:rFonts w:asciiTheme="minorHAnsi" w:hAnsiTheme="minorHAnsi" w:cstheme="minorHAnsi"/>
                <w:color w:val="000000"/>
              </w:rPr>
              <w:t>suderin</w:t>
            </w:r>
            <w:r w:rsidR="005E41FF">
              <w:rPr>
                <w:rFonts w:asciiTheme="minorHAnsi" w:hAnsiTheme="minorHAnsi" w:cstheme="minorHAnsi"/>
                <w:color w:val="000000"/>
              </w:rPr>
              <w:t>ti</w:t>
            </w:r>
            <w:r w:rsidR="00DA0413">
              <w:rPr>
                <w:rFonts w:asciiTheme="minorHAnsi" w:hAnsiTheme="minorHAnsi" w:cstheme="minorHAnsi"/>
                <w:color w:val="000000"/>
              </w:rPr>
              <w:t xml:space="preserve"> </w:t>
            </w:r>
            <w:r w:rsidR="00D562D1">
              <w:rPr>
                <w:rFonts w:asciiTheme="minorHAnsi" w:hAnsiTheme="minorHAnsi" w:cstheme="minorHAnsi"/>
                <w:color w:val="000000"/>
              </w:rPr>
              <w:t xml:space="preserve">su Perkančiąja organizacija </w:t>
            </w:r>
            <w:r w:rsidR="00DA0413" w:rsidRPr="00DA0413">
              <w:rPr>
                <w:rFonts w:asciiTheme="minorHAnsi" w:hAnsiTheme="minorHAnsi" w:cstheme="minorHAnsi"/>
                <w:color w:val="000000"/>
              </w:rPr>
              <w:t>detalios analizės ir projektavimo etapo metu</w:t>
            </w:r>
            <w:r w:rsidR="00FA4ECF">
              <w:rPr>
                <w:rFonts w:asciiTheme="minorHAnsi" w:hAnsiTheme="minorHAnsi" w:cstheme="minorHAnsi"/>
                <w:color w:val="000000"/>
              </w:rPr>
              <w:t>.</w:t>
            </w:r>
            <w:r w:rsidRPr="00D820A8">
              <w:rPr>
                <w:rFonts w:asciiTheme="minorHAnsi" w:hAnsiTheme="minorHAnsi" w:cstheme="minorHAnsi"/>
                <w:color w:val="000000"/>
              </w:rPr>
              <w:t xml:space="preserve">. </w:t>
            </w:r>
          </w:p>
        </w:tc>
      </w:tr>
      <w:tr w:rsidR="005A7CB8" w:rsidRPr="00782D53" w14:paraId="3CBAAF9D"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4461B99D" w14:textId="77777777" w:rsidR="005A7CB8" w:rsidRPr="00D820A8" w:rsidRDefault="005A7CB8" w:rsidP="00981F59">
            <w:pPr>
              <w:pStyle w:val="Sraopastraipa"/>
              <w:numPr>
                <w:ilvl w:val="0"/>
                <w:numId w:val="211"/>
              </w:numPr>
              <w:spacing w:before="60" w:after="120" w:line="240" w:lineRule="auto"/>
              <w:ind w:left="598" w:hanging="425"/>
              <w:contextualSpacing w:val="0"/>
              <w:jc w:val="center"/>
              <w:rPr>
                <w:rFonts w:cstheme="minorHAnsi"/>
              </w:rPr>
            </w:pPr>
          </w:p>
        </w:tc>
        <w:tc>
          <w:tcPr>
            <w:tcW w:w="4391" w:type="pct"/>
          </w:tcPr>
          <w:p w14:paraId="741AA1B6" w14:textId="0DB09150" w:rsidR="005A7CB8" w:rsidRPr="00D820A8" w:rsidRDefault="005A7CB8">
            <w:pPr>
              <w:rPr>
                <w:rFonts w:cstheme="minorHAnsi"/>
              </w:rPr>
            </w:pPr>
            <w:r>
              <w:rPr>
                <w:rFonts w:asciiTheme="minorHAnsi" w:hAnsiTheme="minorHAnsi" w:cstheme="minorHAnsi"/>
                <w:color w:val="000000"/>
              </w:rPr>
              <w:t>DUPAIS</w:t>
            </w:r>
            <w:r w:rsidRPr="00D820A8">
              <w:rPr>
                <w:rFonts w:asciiTheme="minorHAnsi" w:hAnsiTheme="minorHAnsi" w:cstheme="minorHAnsi"/>
                <w:color w:val="000000"/>
              </w:rPr>
              <w:t xml:space="preserve"> turi būti užtikrintas </w:t>
            </w:r>
            <w:r>
              <w:rPr>
                <w:rFonts w:asciiTheme="minorHAnsi" w:hAnsiTheme="minorHAnsi" w:cstheme="minorHAnsi"/>
                <w:color w:val="000000"/>
              </w:rPr>
              <w:t>DUPAIS</w:t>
            </w:r>
            <w:r w:rsidRPr="00D820A8">
              <w:rPr>
                <w:rFonts w:asciiTheme="minorHAnsi" w:hAnsiTheme="minorHAnsi" w:cstheme="minorHAnsi"/>
                <w:color w:val="000000"/>
              </w:rPr>
              <w:t xml:space="preserve"> veikimui reikalingų klasifikatorių atskyrimas nuo įstaigų administruojamų sąrašų, reikalingų tik įstaigų funkcijoms atlikti.</w:t>
            </w:r>
          </w:p>
        </w:tc>
      </w:tr>
      <w:tr w:rsidR="005A7CB8" w:rsidRPr="00782D53" w14:paraId="5BF4DD36"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60EFF479" w14:textId="77777777" w:rsidR="005A7CB8" w:rsidRPr="00D820A8" w:rsidRDefault="005A7CB8" w:rsidP="00981F59">
            <w:pPr>
              <w:pStyle w:val="Sraopastraipa"/>
              <w:numPr>
                <w:ilvl w:val="0"/>
                <w:numId w:val="211"/>
              </w:numPr>
              <w:spacing w:before="60" w:after="120" w:line="240" w:lineRule="auto"/>
              <w:ind w:left="598" w:hanging="425"/>
              <w:contextualSpacing w:val="0"/>
              <w:jc w:val="center"/>
              <w:rPr>
                <w:rFonts w:cstheme="minorHAnsi"/>
              </w:rPr>
            </w:pPr>
          </w:p>
        </w:tc>
        <w:tc>
          <w:tcPr>
            <w:tcW w:w="4391" w:type="pct"/>
          </w:tcPr>
          <w:p w14:paraId="7082A902" w14:textId="77777777" w:rsidR="005A7CB8" w:rsidRPr="00D820A8" w:rsidRDefault="005A7CB8">
            <w:pPr>
              <w:suppressAutoHyphens/>
              <w:autoSpaceDN w:val="0"/>
              <w:spacing w:after="0"/>
              <w:textAlignment w:val="baseline"/>
              <w:rPr>
                <w:rFonts w:asciiTheme="minorHAnsi" w:hAnsiTheme="minorHAnsi" w:cstheme="minorHAnsi"/>
                <w:lang w:eastAsia="lt-LT"/>
              </w:rPr>
            </w:pPr>
            <w:r w:rsidRPr="00D820A8">
              <w:rPr>
                <w:rFonts w:asciiTheme="minorHAnsi" w:hAnsiTheme="minorHAnsi" w:cstheme="minorHAnsi"/>
                <w:lang w:eastAsia="lt-LT"/>
              </w:rPr>
              <w:t xml:space="preserve">Turi būti sukurtos funkcijos leidžiančios tvarkyti </w:t>
            </w:r>
            <w:r>
              <w:rPr>
                <w:rFonts w:asciiTheme="minorHAnsi" w:hAnsiTheme="minorHAnsi" w:cstheme="minorHAnsi"/>
                <w:lang w:eastAsia="lt-LT"/>
              </w:rPr>
              <w:t>DUPAIS</w:t>
            </w:r>
            <w:r w:rsidRPr="00D820A8">
              <w:rPr>
                <w:rFonts w:asciiTheme="minorHAnsi" w:hAnsiTheme="minorHAnsi" w:cstheme="minorHAnsi"/>
                <w:lang w:eastAsia="lt-LT"/>
              </w:rPr>
              <w:t xml:space="preserve"> klasifikatorius: </w:t>
            </w:r>
          </w:p>
          <w:p w14:paraId="4D6680AC" w14:textId="77777777" w:rsidR="005A7CB8" w:rsidRPr="00D820A8" w:rsidRDefault="005A7CB8" w:rsidP="0013691A">
            <w:pPr>
              <w:pStyle w:val="Sraopastraipa"/>
              <w:numPr>
                <w:ilvl w:val="0"/>
                <w:numId w:val="112"/>
              </w:numPr>
              <w:spacing w:before="60" w:after="120" w:line="240" w:lineRule="auto"/>
              <w:contextualSpacing w:val="0"/>
              <w:jc w:val="both"/>
              <w:rPr>
                <w:rFonts w:asciiTheme="minorHAnsi" w:hAnsiTheme="minorHAnsi" w:cstheme="minorHAnsi"/>
                <w:lang w:eastAsia="lt-LT"/>
              </w:rPr>
            </w:pPr>
            <w:r w:rsidRPr="00D820A8">
              <w:rPr>
                <w:rFonts w:asciiTheme="minorHAnsi" w:hAnsiTheme="minorHAnsi" w:cstheme="minorHAnsi"/>
                <w:lang w:eastAsia="lt-LT"/>
              </w:rPr>
              <w:t>Redaguoti klasifikatorius reikšmes;</w:t>
            </w:r>
          </w:p>
          <w:p w14:paraId="70632365" w14:textId="77777777" w:rsidR="005A7CB8" w:rsidRPr="00D820A8" w:rsidRDefault="005A7CB8" w:rsidP="0013691A">
            <w:pPr>
              <w:pStyle w:val="Sraopastraipa"/>
              <w:numPr>
                <w:ilvl w:val="0"/>
                <w:numId w:val="112"/>
              </w:numPr>
              <w:spacing w:before="60" w:after="120" w:line="240" w:lineRule="auto"/>
              <w:contextualSpacing w:val="0"/>
              <w:jc w:val="both"/>
              <w:rPr>
                <w:rFonts w:asciiTheme="minorHAnsi" w:hAnsiTheme="minorHAnsi" w:cstheme="minorHAnsi"/>
                <w:lang w:eastAsia="lt-LT"/>
              </w:rPr>
            </w:pPr>
            <w:r w:rsidRPr="00D820A8">
              <w:rPr>
                <w:rFonts w:asciiTheme="minorHAnsi" w:hAnsiTheme="minorHAnsi" w:cstheme="minorHAnsi"/>
                <w:lang w:eastAsia="lt-LT"/>
              </w:rPr>
              <w:t>Įvesti naujas klasifikatorių reikšmes;</w:t>
            </w:r>
          </w:p>
          <w:p w14:paraId="2651BC86" w14:textId="77777777" w:rsidR="005A7CB8" w:rsidRPr="00D820A8" w:rsidRDefault="005A7CB8" w:rsidP="0013691A">
            <w:pPr>
              <w:pStyle w:val="Sraopastraipa"/>
              <w:numPr>
                <w:ilvl w:val="0"/>
                <w:numId w:val="112"/>
              </w:numPr>
              <w:spacing w:before="60" w:after="120" w:line="240" w:lineRule="auto"/>
              <w:contextualSpacing w:val="0"/>
              <w:jc w:val="both"/>
              <w:rPr>
                <w:rFonts w:asciiTheme="minorHAnsi" w:hAnsiTheme="minorHAnsi" w:cstheme="minorHAnsi"/>
                <w:lang w:eastAsia="lt-LT"/>
              </w:rPr>
            </w:pPr>
            <w:r w:rsidRPr="00D820A8">
              <w:rPr>
                <w:rFonts w:asciiTheme="minorHAnsi" w:hAnsiTheme="minorHAnsi" w:cstheme="minorHAnsi"/>
                <w:lang w:eastAsia="lt-LT"/>
              </w:rPr>
              <w:t>Šalinti (padaryti nenaudojamais) klasifikatoriaus reikšmes;</w:t>
            </w:r>
          </w:p>
          <w:p w14:paraId="28BA2AA3" w14:textId="77777777" w:rsidR="005A7CB8" w:rsidRPr="00D820A8" w:rsidRDefault="005A7CB8" w:rsidP="0013691A">
            <w:pPr>
              <w:pStyle w:val="Sraopastraipa"/>
              <w:numPr>
                <w:ilvl w:val="0"/>
                <w:numId w:val="112"/>
              </w:numPr>
              <w:spacing w:before="60" w:after="120" w:line="240" w:lineRule="auto"/>
              <w:contextualSpacing w:val="0"/>
              <w:jc w:val="both"/>
              <w:rPr>
                <w:rFonts w:asciiTheme="minorHAnsi" w:hAnsiTheme="minorHAnsi" w:cstheme="minorHAnsi"/>
                <w:lang w:eastAsia="lt-LT"/>
              </w:rPr>
            </w:pPr>
            <w:r w:rsidRPr="00D820A8">
              <w:rPr>
                <w:rFonts w:asciiTheme="minorHAnsi" w:hAnsiTheme="minorHAnsi" w:cstheme="minorHAnsi"/>
                <w:lang w:eastAsia="lt-LT"/>
              </w:rPr>
              <w:lastRenderedPageBreak/>
              <w:t>Nustatyti klasifikatorių įsigaliojimo ir galiojimo iki laikotarpius;</w:t>
            </w:r>
          </w:p>
          <w:p w14:paraId="09026D69" w14:textId="13DE867E" w:rsidR="005A7CB8" w:rsidRPr="00D820A8" w:rsidRDefault="00C52601" w:rsidP="0013691A">
            <w:pPr>
              <w:pStyle w:val="Sraopastraipa"/>
              <w:numPr>
                <w:ilvl w:val="0"/>
                <w:numId w:val="112"/>
              </w:numPr>
              <w:spacing w:before="60" w:after="120" w:line="240" w:lineRule="auto"/>
              <w:contextualSpacing w:val="0"/>
              <w:jc w:val="both"/>
              <w:rPr>
                <w:rFonts w:asciiTheme="minorHAnsi" w:hAnsiTheme="minorHAnsi" w:cstheme="minorHAnsi"/>
                <w:lang w:eastAsia="lt-LT"/>
              </w:rPr>
            </w:pPr>
            <w:r>
              <w:rPr>
                <w:rFonts w:asciiTheme="minorHAnsi" w:hAnsiTheme="minorHAnsi" w:cstheme="minorHAnsi"/>
                <w:lang w:eastAsia="lt-LT"/>
              </w:rPr>
              <w:t>Tvarkyti</w:t>
            </w:r>
            <w:r w:rsidR="005A7CB8" w:rsidRPr="00D820A8">
              <w:rPr>
                <w:rFonts w:asciiTheme="minorHAnsi" w:hAnsiTheme="minorHAnsi" w:cstheme="minorHAnsi"/>
                <w:lang w:eastAsia="lt-LT"/>
              </w:rPr>
              <w:t xml:space="preserve"> hierarchin</w:t>
            </w:r>
            <w:r w:rsidR="00D609CD">
              <w:rPr>
                <w:rFonts w:asciiTheme="minorHAnsi" w:hAnsiTheme="minorHAnsi" w:cstheme="minorHAnsi"/>
                <w:lang w:eastAsia="lt-LT"/>
              </w:rPr>
              <w:t>ių</w:t>
            </w:r>
            <w:r w:rsidR="005A7CB8" w:rsidRPr="00D820A8">
              <w:rPr>
                <w:rFonts w:asciiTheme="minorHAnsi" w:hAnsiTheme="minorHAnsi" w:cstheme="minorHAnsi"/>
                <w:lang w:eastAsia="lt-LT"/>
              </w:rPr>
              <w:t xml:space="preserve"> klasifikatori</w:t>
            </w:r>
            <w:r w:rsidR="00B36C3D">
              <w:rPr>
                <w:rFonts w:asciiTheme="minorHAnsi" w:hAnsiTheme="minorHAnsi" w:cstheme="minorHAnsi"/>
                <w:lang w:eastAsia="lt-LT"/>
              </w:rPr>
              <w:t>us</w:t>
            </w:r>
            <w:r w:rsidR="008601D0">
              <w:rPr>
                <w:rFonts w:asciiTheme="minorHAnsi" w:hAnsiTheme="minorHAnsi" w:cstheme="minorHAnsi"/>
                <w:lang w:eastAsia="lt-LT"/>
              </w:rPr>
              <w:t xml:space="preserve"> (peržiūrėti</w:t>
            </w:r>
            <w:r w:rsidR="00CF1A4F">
              <w:rPr>
                <w:rFonts w:asciiTheme="minorHAnsi" w:hAnsiTheme="minorHAnsi" w:cstheme="minorHAnsi"/>
                <w:lang w:eastAsia="lt-LT"/>
              </w:rPr>
              <w:t xml:space="preserve"> ir tvarkyti</w:t>
            </w:r>
            <w:r w:rsidR="008601D0">
              <w:rPr>
                <w:rFonts w:asciiTheme="minorHAnsi" w:hAnsiTheme="minorHAnsi" w:cstheme="minorHAnsi"/>
                <w:lang w:eastAsia="lt-LT"/>
              </w:rPr>
              <w:t xml:space="preserve"> </w:t>
            </w:r>
            <w:proofErr w:type="spellStart"/>
            <w:r w:rsidR="00927202">
              <w:rPr>
                <w:rFonts w:asciiTheme="minorHAnsi" w:hAnsiTheme="minorHAnsi" w:cstheme="minorHAnsi"/>
                <w:lang w:eastAsia="lt-LT"/>
              </w:rPr>
              <w:t>hierarchini</w:t>
            </w:r>
            <w:r w:rsidR="00CF1A4F">
              <w:rPr>
                <w:rFonts w:asciiTheme="minorHAnsi" w:hAnsiTheme="minorHAnsi" w:cstheme="minorHAnsi"/>
                <w:lang w:eastAsia="lt-LT"/>
              </w:rPr>
              <w:t>ių</w:t>
            </w:r>
            <w:proofErr w:type="spellEnd"/>
            <w:r w:rsidR="00927202">
              <w:rPr>
                <w:rFonts w:asciiTheme="minorHAnsi" w:hAnsiTheme="minorHAnsi" w:cstheme="minorHAnsi"/>
                <w:lang w:eastAsia="lt-LT"/>
              </w:rPr>
              <w:t xml:space="preserve"> klas</w:t>
            </w:r>
            <w:r w:rsidR="00C1440B">
              <w:rPr>
                <w:rFonts w:asciiTheme="minorHAnsi" w:hAnsiTheme="minorHAnsi" w:cstheme="minorHAnsi"/>
                <w:lang w:eastAsia="lt-LT"/>
              </w:rPr>
              <w:t>i</w:t>
            </w:r>
            <w:r w:rsidR="00927202">
              <w:rPr>
                <w:rFonts w:asciiTheme="minorHAnsi" w:hAnsiTheme="minorHAnsi" w:cstheme="minorHAnsi"/>
                <w:lang w:eastAsia="lt-LT"/>
              </w:rPr>
              <w:t>fikat</w:t>
            </w:r>
            <w:r w:rsidR="00FA7C50">
              <w:rPr>
                <w:rFonts w:asciiTheme="minorHAnsi" w:hAnsiTheme="minorHAnsi" w:cstheme="minorHAnsi"/>
                <w:lang w:eastAsia="lt-LT"/>
              </w:rPr>
              <w:t>o</w:t>
            </w:r>
            <w:r w:rsidR="00927202">
              <w:rPr>
                <w:rFonts w:asciiTheme="minorHAnsi" w:hAnsiTheme="minorHAnsi" w:cstheme="minorHAnsi"/>
                <w:lang w:eastAsia="lt-LT"/>
              </w:rPr>
              <w:t>rių reikšmes</w:t>
            </w:r>
            <w:r w:rsidR="00CF1A4F">
              <w:rPr>
                <w:rFonts w:asciiTheme="minorHAnsi" w:hAnsiTheme="minorHAnsi" w:cstheme="minorHAnsi"/>
                <w:lang w:eastAsia="lt-LT"/>
              </w:rPr>
              <w:t>)</w:t>
            </w:r>
            <w:r w:rsidR="005A7CB8" w:rsidRPr="00D820A8">
              <w:rPr>
                <w:rFonts w:asciiTheme="minorHAnsi" w:hAnsiTheme="minorHAnsi" w:cstheme="minorHAnsi"/>
                <w:lang w:eastAsia="lt-LT"/>
              </w:rPr>
              <w:t>;</w:t>
            </w:r>
          </w:p>
          <w:p w14:paraId="3D2BFF7B" w14:textId="56976A56" w:rsidR="005A7CB8" w:rsidRPr="00D820A8" w:rsidRDefault="005A7CB8">
            <w:pPr>
              <w:rPr>
                <w:rFonts w:cstheme="minorHAnsi"/>
              </w:rPr>
            </w:pPr>
            <w:r w:rsidRPr="00925E10">
              <w:rPr>
                <w:rFonts w:asciiTheme="minorHAnsi" w:hAnsiTheme="minorHAnsi" w:cstheme="minorHAnsi"/>
                <w:lang w:eastAsia="lt-LT"/>
              </w:rPr>
              <w:t>Klasifikatorių valdymas turi būti intuityvus ir nereikalaujantis specifinių žinių.</w:t>
            </w:r>
          </w:p>
        </w:tc>
      </w:tr>
      <w:tr w:rsidR="005A7CB8" w:rsidRPr="00782D53" w14:paraId="6B78AE7D"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5BD73E0D" w14:textId="77777777" w:rsidR="005A7CB8" w:rsidRPr="00D820A8" w:rsidRDefault="005A7CB8" w:rsidP="00981F59">
            <w:pPr>
              <w:pStyle w:val="Sraopastraipa"/>
              <w:numPr>
                <w:ilvl w:val="0"/>
                <w:numId w:val="211"/>
              </w:numPr>
              <w:spacing w:before="60" w:after="120" w:line="240" w:lineRule="auto"/>
              <w:ind w:left="598" w:hanging="425"/>
              <w:contextualSpacing w:val="0"/>
              <w:jc w:val="center"/>
              <w:rPr>
                <w:rFonts w:cstheme="minorHAnsi"/>
              </w:rPr>
            </w:pPr>
          </w:p>
        </w:tc>
        <w:tc>
          <w:tcPr>
            <w:tcW w:w="4391" w:type="pct"/>
          </w:tcPr>
          <w:p w14:paraId="6B7465F7" w14:textId="25B7EAF8" w:rsidR="005A7CB8" w:rsidRPr="00D820A8" w:rsidRDefault="005A7CB8">
            <w:pPr>
              <w:rPr>
                <w:rFonts w:cstheme="minorBidi"/>
              </w:rPr>
            </w:pPr>
            <w:r w:rsidRPr="7C156A54">
              <w:rPr>
                <w:rFonts w:asciiTheme="minorHAnsi" w:hAnsiTheme="minorHAnsi" w:cstheme="minorBidi"/>
                <w:lang w:eastAsia="lt-LT"/>
              </w:rPr>
              <w:t xml:space="preserve">Diegėjas turi įvesti (importuoti, sukurti ar pan.) visus klasifikatorius, kurie </w:t>
            </w:r>
            <w:r w:rsidR="002B1EDE">
              <w:rPr>
                <w:rFonts w:asciiTheme="minorHAnsi" w:hAnsiTheme="minorHAnsi" w:cstheme="minorBidi"/>
                <w:lang w:eastAsia="lt-LT"/>
              </w:rPr>
              <w:t>reikalingi DUPAIS veikimui</w:t>
            </w:r>
            <w:r w:rsidR="00352E1D">
              <w:rPr>
                <w:rFonts w:asciiTheme="minorHAnsi" w:hAnsiTheme="minorHAnsi" w:cstheme="minorBidi"/>
                <w:lang w:eastAsia="lt-LT"/>
              </w:rPr>
              <w:t xml:space="preserve"> ir integracijoms užtikrinti</w:t>
            </w:r>
            <w:r w:rsidR="0029142A">
              <w:rPr>
                <w:rFonts w:asciiTheme="minorHAnsi" w:hAnsiTheme="minorHAnsi" w:cstheme="minorBidi"/>
                <w:lang w:eastAsia="lt-LT"/>
              </w:rPr>
              <w:t xml:space="preserve">. </w:t>
            </w:r>
            <w:r w:rsidR="0004218D">
              <w:rPr>
                <w:rFonts w:asciiTheme="minorHAnsi" w:hAnsiTheme="minorHAnsi" w:cstheme="minorBidi"/>
                <w:lang w:eastAsia="lt-LT"/>
              </w:rPr>
              <w:t>Projektuojami, kuriami</w:t>
            </w:r>
            <w:r w:rsidR="00032BD8">
              <w:rPr>
                <w:rFonts w:asciiTheme="minorHAnsi" w:hAnsiTheme="minorHAnsi" w:cstheme="minorBidi"/>
                <w:lang w:eastAsia="lt-LT"/>
              </w:rPr>
              <w:t xml:space="preserve"> k</w:t>
            </w:r>
            <w:r w:rsidR="00C44DB1">
              <w:rPr>
                <w:rFonts w:asciiTheme="minorHAnsi" w:hAnsiTheme="minorHAnsi" w:cstheme="minorBidi"/>
                <w:lang w:eastAsia="lt-LT"/>
              </w:rPr>
              <w:t>l</w:t>
            </w:r>
            <w:r w:rsidR="00D27A74">
              <w:rPr>
                <w:rFonts w:asciiTheme="minorHAnsi" w:hAnsiTheme="minorHAnsi" w:cstheme="minorBidi"/>
                <w:lang w:eastAsia="lt-LT"/>
              </w:rPr>
              <w:t>a</w:t>
            </w:r>
            <w:r w:rsidR="00C44DB1">
              <w:rPr>
                <w:rFonts w:asciiTheme="minorHAnsi" w:hAnsiTheme="minorHAnsi" w:cstheme="minorBidi"/>
                <w:lang w:eastAsia="lt-LT"/>
              </w:rPr>
              <w:t>sifikatori</w:t>
            </w:r>
            <w:r w:rsidR="00D27A74">
              <w:rPr>
                <w:rFonts w:asciiTheme="minorHAnsi" w:hAnsiTheme="minorHAnsi" w:cstheme="minorBidi"/>
                <w:lang w:eastAsia="lt-LT"/>
              </w:rPr>
              <w:t>ai ir j</w:t>
            </w:r>
            <w:r w:rsidR="0004218D">
              <w:rPr>
                <w:rFonts w:asciiTheme="minorHAnsi" w:hAnsiTheme="minorHAnsi" w:cstheme="minorBidi"/>
                <w:lang w:eastAsia="lt-LT"/>
              </w:rPr>
              <w:t>ų reikšmės</w:t>
            </w:r>
            <w:r w:rsidR="00067D97">
              <w:rPr>
                <w:rFonts w:asciiTheme="minorHAnsi" w:hAnsiTheme="minorHAnsi" w:cstheme="minorBidi"/>
                <w:lang w:eastAsia="lt-LT"/>
              </w:rPr>
              <w:t xml:space="preserve"> kiekvienam DUPAIS komponentui</w:t>
            </w:r>
            <w:r w:rsidR="003753F5">
              <w:rPr>
                <w:rFonts w:asciiTheme="minorHAnsi" w:hAnsiTheme="minorHAnsi" w:cstheme="minorBidi"/>
                <w:lang w:eastAsia="lt-LT"/>
              </w:rPr>
              <w:t>/ moduliui</w:t>
            </w:r>
            <w:r w:rsidR="0004218D">
              <w:rPr>
                <w:rFonts w:asciiTheme="minorHAnsi" w:hAnsiTheme="minorHAnsi" w:cstheme="minorBidi"/>
                <w:lang w:eastAsia="lt-LT"/>
              </w:rPr>
              <w:t xml:space="preserve"> </w:t>
            </w:r>
            <w:r w:rsidR="00D0746B">
              <w:rPr>
                <w:rFonts w:asciiTheme="minorHAnsi" w:hAnsiTheme="minorHAnsi" w:cstheme="minorBidi"/>
                <w:lang w:eastAsia="lt-LT"/>
              </w:rPr>
              <w:t xml:space="preserve">turi būti </w:t>
            </w:r>
            <w:r w:rsidR="0009046E" w:rsidRPr="0009046E">
              <w:rPr>
                <w:rFonts w:asciiTheme="minorHAnsi" w:hAnsiTheme="minorHAnsi" w:cstheme="minorBidi"/>
                <w:lang w:eastAsia="lt-LT"/>
              </w:rPr>
              <w:t>tikslinami ir suderinami su Perkančiąja organizacija</w:t>
            </w:r>
            <w:r w:rsidRPr="7C156A54">
              <w:rPr>
                <w:rFonts w:asciiTheme="minorHAnsi" w:hAnsiTheme="minorHAnsi" w:cstheme="minorBidi"/>
                <w:lang w:eastAsia="lt-LT"/>
              </w:rPr>
              <w:t xml:space="preserve"> detalios analizės ir projektavimo </w:t>
            </w:r>
            <w:r w:rsidR="0009046E" w:rsidRPr="0009046E">
              <w:rPr>
                <w:rFonts w:asciiTheme="minorHAnsi" w:hAnsiTheme="minorHAnsi" w:cstheme="minorBidi"/>
                <w:lang w:eastAsia="lt-LT"/>
              </w:rPr>
              <w:t>etapo metu</w:t>
            </w:r>
            <w:r w:rsidR="00D0746B">
              <w:rPr>
                <w:rFonts w:asciiTheme="minorHAnsi" w:hAnsiTheme="minorHAnsi" w:cstheme="minorBidi"/>
                <w:lang w:eastAsia="lt-LT"/>
              </w:rPr>
              <w:t>.</w:t>
            </w:r>
          </w:p>
        </w:tc>
      </w:tr>
      <w:tr w:rsidR="005A7CB8" w:rsidRPr="00782D53" w14:paraId="6486D497"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0FCAD1B2" w14:textId="77777777" w:rsidR="005A7CB8" w:rsidRPr="00D820A8" w:rsidRDefault="005A7CB8" w:rsidP="00981F59">
            <w:pPr>
              <w:pStyle w:val="Sraopastraipa"/>
              <w:numPr>
                <w:ilvl w:val="0"/>
                <w:numId w:val="211"/>
              </w:numPr>
              <w:spacing w:before="60" w:after="120" w:line="240" w:lineRule="auto"/>
              <w:ind w:left="598" w:hanging="425"/>
              <w:contextualSpacing w:val="0"/>
              <w:jc w:val="center"/>
              <w:rPr>
                <w:rFonts w:cstheme="minorHAnsi"/>
              </w:rPr>
            </w:pPr>
          </w:p>
        </w:tc>
        <w:tc>
          <w:tcPr>
            <w:tcW w:w="4391" w:type="pct"/>
          </w:tcPr>
          <w:p w14:paraId="72DB5CDF" w14:textId="66602D3D" w:rsidR="005A7CB8" w:rsidRPr="00D820A8" w:rsidRDefault="005A7CB8">
            <w:pPr>
              <w:rPr>
                <w:rFonts w:cstheme="minorBidi"/>
              </w:rPr>
            </w:pPr>
            <w:r w:rsidRPr="05CA276F">
              <w:rPr>
                <w:rFonts w:asciiTheme="minorHAnsi" w:hAnsiTheme="minorHAnsi" w:cstheme="minorBidi"/>
                <w:color w:val="000000"/>
              </w:rPr>
              <w:t>Turi būti galimybė rodyti tik tas klasifikatorių reikšmes, kurios įstaigai yra aktualios, pvz., peržiūrėti tik nurodytas aktualias pareigybių reikšmes.</w:t>
            </w:r>
          </w:p>
        </w:tc>
      </w:tr>
    </w:tbl>
    <w:p w14:paraId="11603427" w14:textId="77777777" w:rsidR="00E4732D" w:rsidRPr="00E4732D" w:rsidRDefault="00E4732D" w:rsidP="00E4732D"/>
    <w:p w14:paraId="51B2689D" w14:textId="1A25AF72" w:rsidR="004D70E5" w:rsidRDefault="00005926" w:rsidP="00693E87">
      <w:pPr>
        <w:pStyle w:val="Antrat3"/>
        <w:tabs>
          <w:tab w:val="left" w:pos="3780"/>
          <w:tab w:val="left" w:pos="6840"/>
        </w:tabs>
      </w:pPr>
      <w:bookmarkStart w:id="114" w:name="_Toc182211289"/>
      <w:bookmarkStart w:id="115" w:name="_Toc183714646"/>
      <w:r>
        <w:t>Reikalavimai a</w:t>
      </w:r>
      <w:r w:rsidR="004D70E5" w:rsidRPr="004D70E5">
        <w:t>udit</w:t>
      </w:r>
      <w:r>
        <w:t>ui</w:t>
      </w:r>
      <w:bookmarkEnd w:id="114"/>
      <w:bookmarkEnd w:id="115"/>
      <w:r w:rsidR="004D70E5" w:rsidRPr="004D70E5">
        <w:t xml:space="preserve"> </w:t>
      </w:r>
    </w:p>
    <w:tbl>
      <w:tblPr>
        <w:tblStyle w:val="Civittatable"/>
        <w:tblW w:w="5000" w:type="pct"/>
        <w:tblInd w:w="0" w:type="dxa"/>
        <w:tblLook w:val="04A0" w:firstRow="1" w:lastRow="0" w:firstColumn="1" w:lastColumn="0" w:noHBand="0" w:noVBand="1"/>
      </w:tblPr>
      <w:tblGrid>
        <w:gridCol w:w="1149"/>
        <w:gridCol w:w="8286"/>
      </w:tblGrid>
      <w:tr w:rsidR="002465C4" w:rsidRPr="00782D53" w14:paraId="6DA8271E" w14:textId="77777777" w:rsidTr="1F30A7A9">
        <w:trPr>
          <w:cnfStyle w:val="100000000000" w:firstRow="1" w:lastRow="0" w:firstColumn="0" w:lastColumn="0" w:oddVBand="0" w:evenVBand="0" w:oddHBand="0" w:evenHBand="0" w:firstRowFirstColumn="0" w:firstRowLastColumn="0" w:lastRowFirstColumn="0" w:lastRowLastColumn="0"/>
        </w:trPr>
        <w:tc>
          <w:tcPr>
            <w:tcW w:w="609" w:type="pct"/>
          </w:tcPr>
          <w:p w14:paraId="147B7530" w14:textId="77777777" w:rsidR="002465C4" w:rsidRPr="00D820A8" w:rsidRDefault="002465C4">
            <w:pPr>
              <w:rPr>
                <w:rFonts w:cstheme="minorHAnsi"/>
              </w:rPr>
            </w:pPr>
            <w:r w:rsidRPr="00D820A8">
              <w:rPr>
                <w:rFonts w:cstheme="minorHAnsi"/>
                <w:caps w:val="0"/>
              </w:rPr>
              <w:t>NR.</w:t>
            </w:r>
          </w:p>
        </w:tc>
        <w:tc>
          <w:tcPr>
            <w:tcW w:w="4391" w:type="pct"/>
          </w:tcPr>
          <w:p w14:paraId="5F4B7A85" w14:textId="77777777" w:rsidR="002465C4" w:rsidRPr="00D820A8" w:rsidRDefault="002465C4">
            <w:pPr>
              <w:rPr>
                <w:rFonts w:cstheme="minorHAnsi"/>
              </w:rPr>
            </w:pPr>
            <w:r w:rsidRPr="00D820A8">
              <w:rPr>
                <w:rFonts w:cstheme="minorHAnsi"/>
              </w:rPr>
              <w:t>reikalavimas</w:t>
            </w:r>
          </w:p>
        </w:tc>
      </w:tr>
      <w:tr w:rsidR="002465C4" w:rsidRPr="00782D53" w14:paraId="78721154" w14:textId="77777777" w:rsidTr="1F30A7A9">
        <w:trPr>
          <w:cnfStyle w:val="000000100000" w:firstRow="0" w:lastRow="0" w:firstColumn="0" w:lastColumn="0" w:oddVBand="0" w:evenVBand="0" w:oddHBand="1" w:evenHBand="0" w:firstRowFirstColumn="0" w:firstRowLastColumn="0" w:lastRowFirstColumn="0" w:lastRowLastColumn="0"/>
        </w:trPr>
        <w:tc>
          <w:tcPr>
            <w:tcW w:w="609" w:type="pct"/>
          </w:tcPr>
          <w:p w14:paraId="66F18BD4"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5B8E2D70" w14:textId="77D48F41" w:rsidR="002465C4" w:rsidRPr="00D820A8" w:rsidRDefault="002465C4">
            <w:pPr>
              <w:rPr>
                <w:rFonts w:asciiTheme="minorHAnsi" w:hAnsiTheme="minorHAnsi" w:cstheme="minorHAnsi"/>
                <w:szCs w:val="20"/>
              </w:rPr>
            </w:pPr>
            <w:r w:rsidRPr="00D820A8">
              <w:rPr>
                <w:rFonts w:asciiTheme="minorHAnsi" w:hAnsiTheme="minorHAnsi" w:cstheme="minorHAnsi"/>
              </w:rPr>
              <w:t xml:space="preserve">Turi būti vykdomas visų </w:t>
            </w:r>
            <w:r w:rsidR="0076062B">
              <w:rPr>
                <w:rFonts w:asciiTheme="minorHAnsi" w:hAnsiTheme="minorHAnsi" w:cstheme="minorHAnsi"/>
              </w:rPr>
              <w:t>DUPAIS</w:t>
            </w:r>
            <w:r w:rsidRPr="00D820A8">
              <w:rPr>
                <w:rFonts w:asciiTheme="minorHAnsi" w:hAnsiTheme="minorHAnsi" w:cstheme="minorHAnsi"/>
              </w:rPr>
              <w:t xml:space="preserve"> komponentų funkcionalumo naudojimo (naudotojų atliekamų veiksmų) auditavimas. </w:t>
            </w:r>
          </w:p>
        </w:tc>
      </w:tr>
      <w:tr w:rsidR="002465C4" w:rsidRPr="00782D53" w14:paraId="0FAB4E36" w14:textId="77777777" w:rsidTr="1F30A7A9">
        <w:trPr>
          <w:cnfStyle w:val="000000010000" w:firstRow="0" w:lastRow="0" w:firstColumn="0" w:lastColumn="0" w:oddVBand="0" w:evenVBand="0" w:oddHBand="0" w:evenHBand="1" w:firstRowFirstColumn="0" w:firstRowLastColumn="0" w:lastRowFirstColumn="0" w:lastRowLastColumn="0"/>
        </w:trPr>
        <w:tc>
          <w:tcPr>
            <w:tcW w:w="609" w:type="pct"/>
          </w:tcPr>
          <w:p w14:paraId="4B0FB615"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34C91321" w14:textId="77777777" w:rsidR="002465C4" w:rsidRPr="00D820A8" w:rsidRDefault="002465C4">
            <w:pPr>
              <w:suppressAutoHyphens/>
              <w:autoSpaceDN w:val="0"/>
              <w:spacing w:after="0"/>
              <w:textAlignment w:val="baseline"/>
              <w:rPr>
                <w:rFonts w:asciiTheme="minorHAnsi" w:hAnsiTheme="minorHAnsi" w:cstheme="minorHAnsi"/>
              </w:rPr>
            </w:pPr>
            <w:r w:rsidRPr="00D820A8">
              <w:rPr>
                <w:rFonts w:asciiTheme="minorHAnsi" w:hAnsiTheme="minorHAnsi" w:cstheme="minorHAnsi"/>
              </w:rPr>
              <w:t>Atliekant auditavimo įrašo išsaugojimą duomenų bazėje, turi būti kaupiama:</w:t>
            </w:r>
          </w:p>
          <w:p w14:paraId="20EFA81D" w14:textId="77777777" w:rsidR="002465C4" w:rsidRPr="00D820A8" w:rsidRDefault="002465C4" w:rsidP="0013691A">
            <w:pPr>
              <w:pStyle w:val="Sraopastraipa"/>
              <w:numPr>
                <w:ilvl w:val="0"/>
                <w:numId w:val="113"/>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000000"/>
              </w:rPr>
              <w:t>Kas atliko veiksmą (vartotojas);</w:t>
            </w:r>
          </w:p>
          <w:p w14:paraId="2511332F" w14:textId="77777777" w:rsidR="002465C4" w:rsidRPr="00D820A8" w:rsidRDefault="002465C4" w:rsidP="0013691A">
            <w:pPr>
              <w:pStyle w:val="Sraopastraipa"/>
              <w:numPr>
                <w:ilvl w:val="0"/>
                <w:numId w:val="113"/>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000000"/>
              </w:rPr>
              <w:t>Kada atliko veiksmą (data, laikas);</w:t>
            </w:r>
          </w:p>
          <w:p w14:paraId="1FE552F7" w14:textId="77777777" w:rsidR="002465C4" w:rsidRPr="00D820A8" w:rsidRDefault="002465C4" w:rsidP="0013691A">
            <w:pPr>
              <w:pStyle w:val="Sraopastraipa"/>
              <w:numPr>
                <w:ilvl w:val="0"/>
                <w:numId w:val="113"/>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232323" w:themeColor="text1"/>
              </w:rPr>
              <w:t>Kokius duomenis peržiūrėjo;</w:t>
            </w:r>
          </w:p>
          <w:p w14:paraId="3BAC8CBF" w14:textId="77777777" w:rsidR="002465C4" w:rsidRPr="00D820A8" w:rsidRDefault="002465C4" w:rsidP="0013691A">
            <w:pPr>
              <w:pStyle w:val="Sraopastraipa"/>
              <w:numPr>
                <w:ilvl w:val="0"/>
                <w:numId w:val="113"/>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232323" w:themeColor="text1"/>
              </w:rPr>
              <w:t>Kokius duomenis atnaujino;</w:t>
            </w:r>
          </w:p>
          <w:p w14:paraId="65A04C02" w14:textId="77777777" w:rsidR="002465C4" w:rsidRPr="00D820A8" w:rsidRDefault="002465C4" w:rsidP="0013691A">
            <w:pPr>
              <w:pStyle w:val="Sraopastraipa"/>
              <w:numPr>
                <w:ilvl w:val="0"/>
                <w:numId w:val="113"/>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232323" w:themeColor="text1"/>
              </w:rPr>
              <w:t>Kokius duomenis įterpė;</w:t>
            </w:r>
          </w:p>
          <w:p w14:paraId="5190D3A6" w14:textId="77777777" w:rsidR="002465C4" w:rsidRPr="00D820A8" w:rsidRDefault="002465C4" w:rsidP="0013691A">
            <w:pPr>
              <w:pStyle w:val="Sraopastraipa"/>
              <w:numPr>
                <w:ilvl w:val="0"/>
                <w:numId w:val="113"/>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232323" w:themeColor="text1"/>
              </w:rPr>
              <w:t>Kokius duomenis pašalino;</w:t>
            </w:r>
          </w:p>
          <w:p w14:paraId="7607ACCA" w14:textId="77777777" w:rsidR="002465C4" w:rsidRPr="00D820A8" w:rsidRDefault="002465C4" w:rsidP="0013691A">
            <w:pPr>
              <w:pStyle w:val="Sraopastraipa"/>
              <w:numPr>
                <w:ilvl w:val="0"/>
                <w:numId w:val="113"/>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232323" w:themeColor="text1"/>
              </w:rPr>
              <w:t>Naudotojo IP adresas;</w:t>
            </w:r>
          </w:p>
          <w:p w14:paraId="1F7CBEAA" w14:textId="5A97C775" w:rsidR="002465C4" w:rsidRPr="00D820A8" w:rsidRDefault="002465C4" w:rsidP="0013691A">
            <w:pPr>
              <w:pStyle w:val="Sraopastraipa"/>
              <w:numPr>
                <w:ilvl w:val="0"/>
                <w:numId w:val="11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color w:val="232323" w:themeColor="text1"/>
              </w:rPr>
              <w:t xml:space="preserve">Kita informacija, </w:t>
            </w:r>
            <w:r w:rsidR="00AC081B" w:rsidRPr="00AC081B">
              <w:rPr>
                <w:rFonts w:asciiTheme="minorHAnsi" w:hAnsiTheme="minorHAnsi" w:cstheme="minorHAnsi"/>
                <w:color w:val="232323" w:themeColor="text1"/>
              </w:rPr>
              <w:t>tikslinama ir suderinama su Perkančiąja organizacija detalios</w:t>
            </w:r>
            <w:r w:rsidRPr="00D820A8">
              <w:rPr>
                <w:rFonts w:asciiTheme="minorHAnsi" w:hAnsiTheme="minorHAnsi" w:cstheme="minorHAnsi"/>
                <w:color w:val="232323" w:themeColor="text1"/>
              </w:rPr>
              <w:t xml:space="preserve"> analizės ir projektavimo </w:t>
            </w:r>
            <w:r w:rsidR="00AC081B" w:rsidRPr="00AC081B">
              <w:rPr>
                <w:rFonts w:asciiTheme="minorHAnsi" w:hAnsiTheme="minorHAnsi" w:cstheme="minorHAnsi"/>
                <w:color w:val="232323" w:themeColor="text1"/>
              </w:rPr>
              <w:t>etapo</w:t>
            </w:r>
            <w:r w:rsidRPr="00D820A8">
              <w:rPr>
                <w:rFonts w:asciiTheme="minorHAnsi" w:hAnsiTheme="minorHAnsi" w:cstheme="minorHAnsi"/>
                <w:color w:val="232323" w:themeColor="text1"/>
              </w:rPr>
              <w:t xml:space="preserve"> metu.</w:t>
            </w:r>
          </w:p>
        </w:tc>
      </w:tr>
      <w:tr w:rsidR="002465C4" w:rsidRPr="00782D53" w14:paraId="158EA68F" w14:textId="77777777" w:rsidTr="1F30A7A9">
        <w:trPr>
          <w:cnfStyle w:val="000000100000" w:firstRow="0" w:lastRow="0" w:firstColumn="0" w:lastColumn="0" w:oddVBand="0" w:evenVBand="0" w:oddHBand="1" w:evenHBand="0" w:firstRowFirstColumn="0" w:firstRowLastColumn="0" w:lastRowFirstColumn="0" w:lastRowLastColumn="0"/>
        </w:trPr>
        <w:tc>
          <w:tcPr>
            <w:tcW w:w="609" w:type="pct"/>
          </w:tcPr>
          <w:p w14:paraId="39E427E9"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00DBFBA0" w14:textId="77777777" w:rsidR="002465C4" w:rsidRPr="00D820A8" w:rsidRDefault="002465C4">
            <w:pPr>
              <w:suppressAutoHyphens/>
              <w:autoSpaceDN w:val="0"/>
              <w:spacing w:after="0"/>
              <w:textAlignment w:val="baseline"/>
              <w:rPr>
                <w:rFonts w:asciiTheme="minorHAnsi" w:hAnsiTheme="minorHAnsi" w:cstheme="minorHAnsi"/>
              </w:rPr>
            </w:pPr>
            <w:r w:rsidRPr="00D820A8">
              <w:rPr>
                <w:rFonts w:asciiTheme="minorHAnsi" w:hAnsiTheme="minorHAnsi" w:cstheme="minorHAnsi"/>
              </w:rPr>
              <w:t>Turi būti audituojami integracinėmis sąsajomis siunčiamų / gaunamų duomenų momentai, išsaugant informaciją:</w:t>
            </w:r>
          </w:p>
          <w:p w14:paraId="1250E4C5" w14:textId="77777777" w:rsidR="002465C4" w:rsidRPr="00D820A8" w:rsidRDefault="002465C4" w:rsidP="0013691A">
            <w:pPr>
              <w:pStyle w:val="Sraopastraipa"/>
              <w:numPr>
                <w:ilvl w:val="0"/>
                <w:numId w:val="114"/>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000000"/>
              </w:rPr>
              <w:t>Iš kokios sistemos, registro ar duomenų bazės gaunami duomenys;</w:t>
            </w:r>
          </w:p>
          <w:p w14:paraId="44652386" w14:textId="77777777" w:rsidR="002465C4" w:rsidRPr="00D820A8" w:rsidRDefault="002465C4" w:rsidP="0013691A">
            <w:pPr>
              <w:pStyle w:val="Sraopastraipa"/>
              <w:numPr>
                <w:ilvl w:val="0"/>
                <w:numId w:val="114"/>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000000"/>
              </w:rPr>
              <w:t>Į kokią sistemą, registrą ar duomenų bazę siunčiami duomenys;</w:t>
            </w:r>
          </w:p>
          <w:p w14:paraId="7710955E" w14:textId="77777777" w:rsidR="002465C4" w:rsidRPr="00D820A8" w:rsidRDefault="002465C4" w:rsidP="0013691A">
            <w:pPr>
              <w:pStyle w:val="Sraopastraipa"/>
              <w:numPr>
                <w:ilvl w:val="0"/>
                <w:numId w:val="114"/>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000000"/>
              </w:rPr>
              <w:t>Duomenų gavimo/siuntimo data ir laikas;</w:t>
            </w:r>
          </w:p>
          <w:p w14:paraId="523F3CD2" w14:textId="77777777" w:rsidR="002465C4" w:rsidRPr="00D820A8" w:rsidRDefault="002465C4" w:rsidP="0013691A">
            <w:pPr>
              <w:pStyle w:val="Sraopastraipa"/>
              <w:numPr>
                <w:ilvl w:val="0"/>
                <w:numId w:val="114"/>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232323" w:themeColor="text1"/>
              </w:rPr>
              <w:t>Siųsti / gauti duomenys (fiksuojant koks servisas buvo naudojamas ir pagal kokius parametrus buvo pateikti/gauti duomenys);</w:t>
            </w:r>
          </w:p>
          <w:p w14:paraId="5F0D1FED" w14:textId="0BCBCD0B" w:rsidR="002465C4" w:rsidRPr="00D820A8" w:rsidRDefault="002465C4" w:rsidP="0013691A">
            <w:pPr>
              <w:pStyle w:val="Sraopastraipa"/>
              <w:numPr>
                <w:ilvl w:val="0"/>
                <w:numId w:val="11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color w:val="000000"/>
              </w:rPr>
              <w:t xml:space="preserve">Kita informacija, </w:t>
            </w:r>
            <w:r w:rsidR="00AC081B" w:rsidRPr="00AC081B">
              <w:rPr>
                <w:rFonts w:asciiTheme="minorHAnsi" w:hAnsiTheme="minorHAnsi" w:cstheme="minorHAnsi"/>
                <w:color w:val="000000"/>
              </w:rPr>
              <w:t>tikslinama ir suderinama su Perkančiąja organizacija</w:t>
            </w:r>
            <w:r w:rsidRPr="00D820A8">
              <w:rPr>
                <w:rFonts w:asciiTheme="minorHAnsi" w:hAnsiTheme="minorHAnsi" w:cstheme="minorHAnsi"/>
                <w:color w:val="000000"/>
              </w:rPr>
              <w:t xml:space="preserve"> detalios analizės ir projektavimo </w:t>
            </w:r>
            <w:r w:rsidR="00AC081B" w:rsidRPr="00AC081B">
              <w:rPr>
                <w:rFonts w:asciiTheme="minorHAnsi" w:hAnsiTheme="minorHAnsi" w:cstheme="minorHAnsi"/>
                <w:color w:val="000000"/>
              </w:rPr>
              <w:t>etapo</w:t>
            </w:r>
            <w:r w:rsidRPr="00D820A8">
              <w:rPr>
                <w:rFonts w:asciiTheme="minorHAnsi" w:hAnsiTheme="minorHAnsi" w:cstheme="minorHAnsi"/>
                <w:color w:val="000000"/>
              </w:rPr>
              <w:t xml:space="preserve"> metu.</w:t>
            </w:r>
          </w:p>
        </w:tc>
      </w:tr>
      <w:tr w:rsidR="002465C4" w:rsidRPr="00782D53" w14:paraId="0CDD5F80" w14:textId="77777777" w:rsidTr="1F30A7A9">
        <w:trPr>
          <w:cnfStyle w:val="000000010000" w:firstRow="0" w:lastRow="0" w:firstColumn="0" w:lastColumn="0" w:oddVBand="0" w:evenVBand="0" w:oddHBand="0" w:evenHBand="1" w:firstRowFirstColumn="0" w:firstRowLastColumn="0" w:lastRowFirstColumn="0" w:lastRowLastColumn="0"/>
        </w:trPr>
        <w:tc>
          <w:tcPr>
            <w:tcW w:w="609" w:type="pct"/>
          </w:tcPr>
          <w:p w14:paraId="1C987F2A"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21531F1D" w14:textId="77777777" w:rsidR="002465C4" w:rsidRPr="00D820A8" w:rsidRDefault="002465C4">
            <w:pPr>
              <w:rPr>
                <w:rFonts w:asciiTheme="minorHAnsi" w:hAnsiTheme="minorHAnsi" w:cstheme="minorHAnsi"/>
                <w:szCs w:val="20"/>
              </w:rPr>
            </w:pPr>
            <w:r w:rsidRPr="00D820A8">
              <w:rPr>
                <w:rFonts w:asciiTheme="minorHAnsi" w:hAnsiTheme="minorHAnsi" w:cstheme="minorHAnsi"/>
              </w:rPr>
              <w:t>Turi būti galimybė atlikti audito įrašų analizę (paiešką, filtravimą pagal įvairius parametrus). Audito įrašų analizės atlikimui naudojama naudotojo sąsaja turi būti intuityvi, nereikalaujanti specifinių žinių, informacija pateikiama aiškiai ir nedviprasmiškai. Reikalingi analitiniai veiksmai su auditavimo įrašais turi būti identifikuoti ir suderinti su Perkančiąja organizacija analizės ir projektavimo etapų vykdymo metu.</w:t>
            </w:r>
          </w:p>
        </w:tc>
      </w:tr>
      <w:tr w:rsidR="002465C4" w:rsidRPr="00782D53" w14:paraId="15480B45" w14:textId="77777777" w:rsidTr="1F30A7A9">
        <w:trPr>
          <w:cnfStyle w:val="000000100000" w:firstRow="0" w:lastRow="0" w:firstColumn="0" w:lastColumn="0" w:oddVBand="0" w:evenVBand="0" w:oddHBand="1" w:evenHBand="0" w:firstRowFirstColumn="0" w:firstRowLastColumn="0" w:lastRowFirstColumn="0" w:lastRowLastColumn="0"/>
        </w:trPr>
        <w:tc>
          <w:tcPr>
            <w:tcW w:w="609" w:type="pct"/>
          </w:tcPr>
          <w:p w14:paraId="23A55B50"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19ACCD2E" w14:textId="5386E30E" w:rsidR="002465C4" w:rsidRPr="00D820A8" w:rsidRDefault="002465C4" w:rsidP="1F30A7A9">
            <w:pPr>
              <w:rPr>
                <w:rFonts w:asciiTheme="minorHAnsi" w:hAnsiTheme="minorHAnsi" w:cstheme="minorBidi"/>
                <w:lang w:val="et-EE"/>
              </w:rPr>
            </w:pPr>
            <w:r w:rsidRPr="1F30A7A9">
              <w:rPr>
                <w:rFonts w:asciiTheme="minorHAnsi" w:hAnsiTheme="minorHAnsi" w:cstheme="minorBidi"/>
              </w:rPr>
              <w:t xml:space="preserve">Siekiant išvengti perteklinės auditavimo informacijos kaupimo tikslūs audito įrašų darymo momentai turi būti </w:t>
            </w:r>
            <w:r w:rsidR="004F10D0" w:rsidRPr="00C354F8">
              <w:t>tikslinami ir suderinami su Perkančiąja organizacija detalios</w:t>
            </w:r>
            <w:r w:rsidRPr="00C354F8">
              <w:t xml:space="preserve"> analizės ir projektavimo </w:t>
            </w:r>
            <w:r w:rsidR="004F10D0" w:rsidRPr="00C354F8">
              <w:t>etapo</w:t>
            </w:r>
            <w:r w:rsidRPr="00C354F8">
              <w:t xml:space="preserve"> metu.</w:t>
            </w:r>
          </w:p>
        </w:tc>
      </w:tr>
      <w:tr w:rsidR="002465C4" w:rsidRPr="00782D53" w14:paraId="74065184" w14:textId="77777777" w:rsidTr="1F30A7A9">
        <w:trPr>
          <w:cnfStyle w:val="000000010000" w:firstRow="0" w:lastRow="0" w:firstColumn="0" w:lastColumn="0" w:oddVBand="0" w:evenVBand="0" w:oddHBand="0" w:evenHBand="1" w:firstRowFirstColumn="0" w:firstRowLastColumn="0" w:lastRowFirstColumn="0" w:lastRowLastColumn="0"/>
        </w:trPr>
        <w:tc>
          <w:tcPr>
            <w:tcW w:w="609" w:type="pct"/>
          </w:tcPr>
          <w:p w14:paraId="07E51A54"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7B2FCE32" w14:textId="77777777" w:rsidR="002465C4" w:rsidRPr="00D820A8" w:rsidRDefault="002465C4">
            <w:pPr>
              <w:rPr>
                <w:rFonts w:asciiTheme="minorHAnsi" w:hAnsiTheme="minorHAnsi" w:cstheme="minorHAnsi"/>
                <w:szCs w:val="20"/>
              </w:rPr>
            </w:pPr>
            <w:r w:rsidRPr="00D820A8">
              <w:rPr>
                <w:rFonts w:asciiTheme="minorHAnsi" w:hAnsiTheme="minorHAnsi" w:cstheme="minorHAnsi"/>
              </w:rPr>
              <w:t xml:space="preserve">Visi </w:t>
            </w:r>
            <w:r>
              <w:rPr>
                <w:rFonts w:asciiTheme="minorHAnsi" w:hAnsiTheme="minorHAnsi" w:cstheme="minorHAnsi"/>
              </w:rPr>
              <w:t>DUPAIS</w:t>
            </w:r>
            <w:r w:rsidRPr="00D820A8">
              <w:rPr>
                <w:rFonts w:asciiTheme="minorHAnsi" w:hAnsiTheme="minorHAnsi" w:cstheme="minorHAnsi"/>
              </w:rPr>
              <w:t xml:space="preserve"> realizuojami moduliai turi būti susieti audito ir saugos moduliu, įgyvendinančiu veiksmų registravimo ir kontrolės mechanizmą (angl. </w:t>
            </w:r>
            <w:proofErr w:type="spellStart"/>
            <w:r w:rsidRPr="00D820A8">
              <w:rPr>
                <w:rFonts w:asciiTheme="minorHAnsi" w:hAnsiTheme="minorHAnsi" w:cstheme="minorHAnsi"/>
                <w:i/>
              </w:rPr>
              <w:t>audit</w:t>
            </w:r>
            <w:proofErr w:type="spellEnd"/>
            <w:r w:rsidRPr="00D820A8">
              <w:rPr>
                <w:rFonts w:asciiTheme="minorHAnsi" w:hAnsiTheme="minorHAnsi" w:cstheme="minorHAnsi"/>
                <w:i/>
              </w:rPr>
              <w:t xml:space="preserve"> </w:t>
            </w:r>
            <w:proofErr w:type="spellStart"/>
            <w:r w:rsidRPr="00D820A8">
              <w:rPr>
                <w:rFonts w:asciiTheme="minorHAnsi" w:hAnsiTheme="minorHAnsi" w:cstheme="minorHAnsi"/>
                <w:i/>
              </w:rPr>
              <w:t>trail</w:t>
            </w:r>
            <w:proofErr w:type="spellEnd"/>
            <w:r w:rsidRPr="00D820A8">
              <w:rPr>
                <w:rFonts w:asciiTheme="minorHAnsi" w:hAnsiTheme="minorHAnsi" w:cstheme="minorHAnsi"/>
              </w:rPr>
              <w:t>).</w:t>
            </w:r>
          </w:p>
        </w:tc>
      </w:tr>
      <w:tr w:rsidR="002465C4" w:rsidRPr="00782D53" w14:paraId="6DD0513A" w14:textId="77777777" w:rsidTr="1F30A7A9">
        <w:trPr>
          <w:cnfStyle w:val="000000100000" w:firstRow="0" w:lastRow="0" w:firstColumn="0" w:lastColumn="0" w:oddVBand="0" w:evenVBand="0" w:oddHBand="1" w:evenHBand="0" w:firstRowFirstColumn="0" w:firstRowLastColumn="0" w:lastRowFirstColumn="0" w:lastRowLastColumn="0"/>
        </w:trPr>
        <w:tc>
          <w:tcPr>
            <w:tcW w:w="609" w:type="pct"/>
          </w:tcPr>
          <w:p w14:paraId="317230D0"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04C758C8" w14:textId="7A56CE10" w:rsidR="002465C4" w:rsidRPr="00D820A8" w:rsidRDefault="002465C4">
            <w:pPr>
              <w:rPr>
                <w:rFonts w:asciiTheme="minorHAnsi" w:hAnsiTheme="minorHAnsi" w:cstheme="minorHAnsi"/>
              </w:rPr>
            </w:pPr>
            <w:r w:rsidRPr="00284518">
              <w:rPr>
                <w:rFonts w:asciiTheme="minorHAnsi" w:hAnsiTheme="minorHAnsi" w:cstheme="minorHAnsi"/>
              </w:rPr>
              <w:t xml:space="preserve">DUPAIS audito posistemyje turi būti įgyvendintas saugos informacijos ir įvykių valdymo sprendimas, skirtas žurnalinių įrašų </w:t>
            </w:r>
            <w:r w:rsidR="00C857ED">
              <w:rPr>
                <w:rFonts w:asciiTheme="minorHAnsi" w:hAnsiTheme="minorHAnsi" w:cstheme="minorHAnsi"/>
              </w:rPr>
              <w:t xml:space="preserve">(angl. </w:t>
            </w:r>
            <w:proofErr w:type="spellStart"/>
            <w:r w:rsidR="00C857ED">
              <w:rPr>
                <w:rFonts w:asciiTheme="minorHAnsi" w:hAnsiTheme="minorHAnsi" w:cstheme="minorHAnsi"/>
              </w:rPr>
              <w:t>log</w:t>
            </w:r>
            <w:proofErr w:type="spellEnd"/>
            <w:r w:rsidR="006374CD">
              <w:rPr>
                <w:rFonts w:asciiTheme="minorHAnsi" w:hAnsiTheme="minorHAnsi" w:cstheme="minorHAnsi"/>
              </w:rPr>
              <w:t xml:space="preserve"> </w:t>
            </w:r>
            <w:proofErr w:type="spellStart"/>
            <w:r w:rsidR="006374CD">
              <w:rPr>
                <w:rFonts w:asciiTheme="minorHAnsi" w:hAnsiTheme="minorHAnsi" w:cstheme="minorHAnsi"/>
              </w:rPr>
              <w:t>records</w:t>
            </w:r>
            <w:proofErr w:type="spellEnd"/>
            <w:r w:rsidR="00C857ED">
              <w:rPr>
                <w:rFonts w:asciiTheme="minorHAnsi" w:hAnsiTheme="minorHAnsi" w:cstheme="minorHAnsi"/>
              </w:rPr>
              <w:t>)</w:t>
            </w:r>
            <w:r w:rsidRPr="00284518">
              <w:rPr>
                <w:rFonts w:asciiTheme="minorHAnsi" w:hAnsiTheme="minorHAnsi" w:cstheme="minorHAnsi"/>
              </w:rPr>
              <w:t xml:space="preserve"> rinkimui, kaupimui, auditavimui. Diegėjas spendimo realizavimui gali pateikti arba sukurti specializuotą saugos informacijos ir audito įrašų žurnalinių įrašų kaupimo ir administravimo programinę įrangą. Diegėjas siūlomą programinę įrangą turi suderinti su Perkančiąja organizacija. Saugos</w:t>
            </w:r>
            <w:r w:rsidRPr="00D820A8">
              <w:rPr>
                <w:rFonts w:asciiTheme="minorHAnsi" w:hAnsiTheme="minorHAnsi" w:cstheme="minorHAnsi"/>
              </w:rPr>
              <w:t xml:space="preserve"> informacijos ir įvykių valdymo sprendimas turi:</w:t>
            </w:r>
          </w:p>
          <w:p w14:paraId="6EA5B37D" w14:textId="77777777" w:rsidR="002465C4" w:rsidRPr="00D820A8" w:rsidRDefault="002465C4" w:rsidP="0013691A">
            <w:pPr>
              <w:pStyle w:val="Sraopastraipa"/>
              <w:numPr>
                <w:ilvl w:val="0"/>
                <w:numId w:val="115"/>
              </w:numPr>
              <w:spacing w:before="60" w:after="120" w:line="240" w:lineRule="auto"/>
              <w:contextualSpacing w:val="0"/>
              <w:jc w:val="both"/>
              <w:rPr>
                <w:rFonts w:asciiTheme="minorHAnsi" w:hAnsiTheme="minorHAnsi" w:cstheme="minorHAnsi"/>
                <w:color w:val="000000"/>
              </w:rPr>
            </w:pPr>
            <w:r w:rsidRPr="00D820A8">
              <w:rPr>
                <w:rFonts w:asciiTheme="minorHAnsi" w:hAnsiTheme="minorHAnsi" w:cstheme="minorHAnsi"/>
                <w:color w:val="000000"/>
              </w:rPr>
              <w:t xml:space="preserve">Sugebėti registruoti žurnalinius įrašus (angl. </w:t>
            </w:r>
            <w:proofErr w:type="spellStart"/>
            <w:r w:rsidRPr="00D820A8">
              <w:rPr>
                <w:rFonts w:asciiTheme="minorHAnsi" w:hAnsiTheme="minorHAnsi" w:cstheme="minorHAnsi"/>
                <w:i/>
                <w:color w:val="000000"/>
              </w:rPr>
              <w:t>log</w:t>
            </w:r>
            <w:proofErr w:type="spellEnd"/>
            <w:r w:rsidRPr="00D820A8">
              <w:rPr>
                <w:rFonts w:asciiTheme="minorHAnsi" w:hAnsiTheme="minorHAnsi" w:cstheme="minorHAnsi"/>
                <w:i/>
                <w:color w:val="000000"/>
              </w:rPr>
              <w:t xml:space="preserve"> </w:t>
            </w:r>
            <w:proofErr w:type="spellStart"/>
            <w:r w:rsidRPr="00D820A8">
              <w:rPr>
                <w:rFonts w:asciiTheme="minorHAnsi" w:hAnsiTheme="minorHAnsi" w:cstheme="minorHAnsi"/>
                <w:i/>
                <w:color w:val="000000"/>
              </w:rPr>
              <w:t>records</w:t>
            </w:r>
            <w:proofErr w:type="spellEnd"/>
            <w:r w:rsidRPr="00D820A8">
              <w:rPr>
                <w:rFonts w:asciiTheme="minorHAnsi" w:hAnsiTheme="minorHAnsi" w:cstheme="minorHAnsi"/>
                <w:color w:val="000000"/>
              </w:rPr>
              <w:t xml:space="preserve">) iš visos </w:t>
            </w:r>
            <w:r>
              <w:rPr>
                <w:rFonts w:asciiTheme="minorHAnsi" w:hAnsiTheme="minorHAnsi" w:cstheme="minorHAnsi"/>
                <w:color w:val="000000"/>
              </w:rPr>
              <w:t>DUPAIS</w:t>
            </w:r>
            <w:r w:rsidRPr="00D820A8">
              <w:rPr>
                <w:rFonts w:asciiTheme="minorHAnsi" w:hAnsiTheme="minorHAnsi" w:cstheme="minorHAnsi"/>
                <w:color w:val="000000"/>
              </w:rPr>
              <w:t xml:space="preserve"> programinės įrangos;</w:t>
            </w:r>
          </w:p>
          <w:p w14:paraId="65E3C382" w14:textId="77777777" w:rsidR="002465C4" w:rsidRPr="00D820A8" w:rsidRDefault="002465C4" w:rsidP="0013691A">
            <w:pPr>
              <w:pStyle w:val="Sraopastraipa"/>
              <w:numPr>
                <w:ilvl w:val="0"/>
                <w:numId w:val="11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color w:val="000000"/>
              </w:rPr>
              <w:t>Apsaugoti žurnalinius įrašus nuo nesankcionuoto ar netyčinio pakeitimo.</w:t>
            </w:r>
          </w:p>
        </w:tc>
      </w:tr>
      <w:tr w:rsidR="002465C4" w:rsidRPr="00782D53" w14:paraId="1F8F8453" w14:textId="77777777" w:rsidTr="1F30A7A9">
        <w:trPr>
          <w:cnfStyle w:val="000000010000" w:firstRow="0" w:lastRow="0" w:firstColumn="0" w:lastColumn="0" w:oddVBand="0" w:evenVBand="0" w:oddHBand="0" w:evenHBand="1" w:firstRowFirstColumn="0" w:firstRowLastColumn="0" w:lastRowFirstColumn="0" w:lastRowLastColumn="0"/>
        </w:trPr>
        <w:tc>
          <w:tcPr>
            <w:tcW w:w="609" w:type="pct"/>
          </w:tcPr>
          <w:p w14:paraId="6BC919B3"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1CEBDD25" w14:textId="77777777" w:rsidR="002465C4" w:rsidRPr="00D820A8" w:rsidRDefault="002465C4">
            <w:pPr>
              <w:rPr>
                <w:rFonts w:asciiTheme="minorHAnsi" w:hAnsiTheme="minorHAnsi" w:cstheme="minorHAnsi"/>
                <w:szCs w:val="20"/>
              </w:rPr>
            </w:pPr>
            <w:r>
              <w:rPr>
                <w:rFonts w:asciiTheme="minorHAnsi" w:hAnsiTheme="minorHAnsi" w:cstheme="minorHAnsi"/>
              </w:rPr>
              <w:t>DUPAIS</w:t>
            </w:r>
            <w:r w:rsidRPr="00D820A8">
              <w:rPr>
                <w:rFonts w:asciiTheme="minorHAnsi" w:hAnsiTheme="minorHAnsi" w:cstheme="minorHAnsi"/>
              </w:rPr>
              <w:t xml:space="preserve"> turi būti saugomi visi administravimo parametrų pakeitimai.</w:t>
            </w:r>
          </w:p>
        </w:tc>
      </w:tr>
      <w:tr w:rsidR="002465C4" w:rsidRPr="00782D53" w14:paraId="028C7176" w14:textId="77777777" w:rsidTr="1F30A7A9">
        <w:trPr>
          <w:cnfStyle w:val="000000100000" w:firstRow="0" w:lastRow="0" w:firstColumn="0" w:lastColumn="0" w:oddVBand="0" w:evenVBand="0" w:oddHBand="1" w:evenHBand="0" w:firstRowFirstColumn="0" w:firstRowLastColumn="0" w:lastRowFirstColumn="0" w:lastRowLastColumn="0"/>
        </w:trPr>
        <w:tc>
          <w:tcPr>
            <w:tcW w:w="609" w:type="pct"/>
          </w:tcPr>
          <w:p w14:paraId="5FD41A40"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66FFE8A2" w14:textId="77777777" w:rsidR="002465C4" w:rsidRPr="00D820A8" w:rsidRDefault="002465C4">
            <w:pPr>
              <w:rPr>
                <w:rFonts w:asciiTheme="minorHAnsi" w:hAnsiTheme="minorHAnsi" w:cstheme="minorHAnsi"/>
                <w:szCs w:val="20"/>
              </w:rPr>
            </w:pPr>
            <w:r w:rsidRPr="00D820A8">
              <w:rPr>
                <w:rFonts w:asciiTheme="minorHAnsi" w:hAnsiTheme="minorHAnsi" w:cstheme="minorHAnsi"/>
              </w:rPr>
              <w:t>Audito informacija turi būti saugoma be galimybės pakeisti.</w:t>
            </w:r>
          </w:p>
        </w:tc>
      </w:tr>
      <w:tr w:rsidR="002465C4" w:rsidRPr="00782D53" w14:paraId="2C794DC9" w14:textId="77777777" w:rsidTr="1F30A7A9">
        <w:trPr>
          <w:cnfStyle w:val="000000010000" w:firstRow="0" w:lastRow="0" w:firstColumn="0" w:lastColumn="0" w:oddVBand="0" w:evenVBand="0" w:oddHBand="0" w:evenHBand="1" w:firstRowFirstColumn="0" w:firstRowLastColumn="0" w:lastRowFirstColumn="0" w:lastRowLastColumn="0"/>
        </w:trPr>
        <w:tc>
          <w:tcPr>
            <w:tcW w:w="609" w:type="pct"/>
          </w:tcPr>
          <w:p w14:paraId="60E970D7"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769AD20E" w14:textId="77777777" w:rsidR="002465C4" w:rsidRPr="00D820A8" w:rsidRDefault="002465C4">
            <w:pPr>
              <w:rPr>
                <w:rFonts w:asciiTheme="minorHAnsi" w:hAnsiTheme="minorHAnsi" w:cstheme="minorHAnsi"/>
                <w:szCs w:val="20"/>
              </w:rPr>
            </w:pPr>
            <w:r w:rsidRPr="00D820A8">
              <w:rPr>
                <w:rFonts w:asciiTheme="minorHAnsi" w:hAnsiTheme="minorHAnsi" w:cstheme="minorHAnsi"/>
              </w:rPr>
              <w:t>Audito duomenys saugomi administratoriaus nurodytą laikotarpį.</w:t>
            </w:r>
          </w:p>
        </w:tc>
      </w:tr>
      <w:tr w:rsidR="002465C4" w:rsidRPr="00782D53" w14:paraId="258E11DA" w14:textId="77777777" w:rsidTr="1F30A7A9">
        <w:trPr>
          <w:cnfStyle w:val="000000100000" w:firstRow="0" w:lastRow="0" w:firstColumn="0" w:lastColumn="0" w:oddVBand="0" w:evenVBand="0" w:oddHBand="1" w:evenHBand="0" w:firstRowFirstColumn="0" w:firstRowLastColumn="0" w:lastRowFirstColumn="0" w:lastRowLastColumn="0"/>
        </w:trPr>
        <w:tc>
          <w:tcPr>
            <w:tcW w:w="609" w:type="pct"/>
          </w:tcPr>
          <w:p w14:paraId="44A9E4AC"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44B66D5B" w14:textId="77777777" w:rsidR="002465C4" w:rsidRPr="00D820A8" w:rsidRDefault="002465C4">
            <w:pPr>
              <w:rPr>
                <w:rFonts w:asciiTheme="minorHAnsi" w:hAnsiTheme="minorHAnsi" w:cstheme="minorHAnsi"/>
                <w:szCs w:val="20"/>
              </w:rPr>
            </w:pPr>
            <w:r>
              <w:rPr>
                <w:rFonts w:asciiTheme="minorHAnsi" w:hAnsiTheme="minorHAnsi" w:cstheme="minorHAnsi"/>
              </w:rPr>
              <w:t>DUPAIS</w:t>
            </w:r>
            <w:r w:rsidRPr="00D820A8">
              <w:rPr>
                <w:rFonts w:asciiTheme="minorHAnsi" w:hAnsiTheme="minorHAnsi" w:cstheme="minorHAnsi"/>
              </w:rPr>
              <w:t xml:space="preserve"> konfigūracijos keitimo veiksmai turi būti registruojami audito įrašais, fiksuojant datą, laiką, keitimą vykdančio </w:t>
            </w:r>
            <w:r>
              <w:rPr>
                <w:rFonts w:asciiTheme="minorHAnsi" w:hAnsiTheme="minorHAnsi" w:cstheme="minorHAnsi"/>
              </w:rPr>
              <w:t>DUPAIS</w:t>
            </w:r>
            <w:r w:rsidRPr="00D820A8">
              <w:rPr>
                <w:rFonts w:asciiTheme="minorHAnsi" w:hAnsiTheme="minorHAnsi" w:cstheme="minorHAnsi"/>
              </w:rPr>
              <w:t xml:space="preserve"> naudotojo vardą ir keitimo apibūdinimą.</w:t>
            </w:r>
          </w:p>
        </w:tc>
      </w:tr>
      <w:tr w:rsidR="002465C4" w:rsidRPr="00782D53" w14:paraId="35886E25" w14:textId="77777777" w:rsidTr="1F30A7A9">
        <w:trPr>
          <w:cnfStyle w:val="000000010000" w:firstRow="0" w:lastRow="0" w:firstColumn="0" w:lastColumn="0" w:oddVBand="0" w:evenVBand="0" w:oddHBand="0" w:evenHBand="1" w:firstRowFirstColumn="0" w:firstRowLastColumn="0" w:lastRowFirstColumn="0" w:lastRowLastColumn="0"/>
        </w:trPr>
        <w:tc>
          <w:tcPr>
            <w:tcW w:w="609" w:type="pct"/>
          </w:tcPr>
          <w:p w14:paraId="564FB136"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4A4E365D" w14:textId="77777777" w:rsidR="002465C4" w:rsidRPr="00D820A8" w:rsidRDefault="002465C4">
            <w:pPr>
              <w:rPr>
                <w:rFonts w:asciiTheme="minorHAnsi" w:hAnsiTheme="minorHAnsi" w:cstheme="minorHAnsi"/>
                <w:szCs w:val="20"/>
              </w:rPr>
            </w:pPr>
            <w:r w:rsidRPr="00D820A8">
              <w:rPr>
                <w:rFonts w:asciiTheme="minorHAnsi" w:hAnsiTheme="minorHAnsi" w:cstheme="minorHAnsi"/>
              </w:rPr>
              <w:t>Turi būti galimybė eksportuoti pasirinktus audito įrašus į CSV ar lygiaverčio formato rinkmeną.</w:t>
            </w:r>
          </w:p>
        </w:tc>
      </w:tr>
      <w:tr w:rsidR="002465C4" w:rsidRPr="00782D53" w14:paraId="7A9B835D" w14:textId="77777777" w:rsidTr="1F30A7A9">
        <w:trPr>
          <w:cnfStyle w:val="000000100000" w:firstRow="0" w:lastRow="0" w:firstColumn="0" w:lastColumn="0" w:oddVBand="0" w:evenVBand="0" w:oddHBand="1" w:evenHBand="0" w:firstRowFirstColumn="0" w:firstRowLastColumn="0" w:lastRowFirstColumn="0" w:lastRowLastColumn="0"/>
        </w:trPr>
        <w:tc>
          <w:tcPr>
            <w:tcW w:w="609" w:type="pct"/>
          </w:tcPr>
          <w:p w14:paraId="4DF64B8C"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7CBD05FC" w14:textId="77777777" w:rsidR="002465C4" w:rsidRPr="00D820A8" w:rsidRDefault="002465C4">
            <w:pPr>
              <w:rPr>
                <w:rFonts w:asciiTheme="minorHAnsi" w:hAnsiTheme="minorHAnsi" w:cstheme="minorHAnsi"/>
                <w:szCs w:val="20"/>
              </w:rPr>
            </w:pPr>
            <w:r w:rsidRPr="00D820A8">
              <w:rPr>
                <w:rFonts w:asciiTheme="minorHAnsi" w:hAnsiTheme="minorHAnsi" w:cstheme="minorHAnsi"/>
              </w:rPr>
              <w:t>Turi būti galimybė archyvuoti audito ir saugos modulio saugomus duomenis. Audito archyvo duomenų keisti turi būti negalima.</w:t>
            </w:r>
          </w:p>
        </w:tc>
      </w:tr>
      <w:tr w:rsidR="002465C4" w:rsidRPr="00782D53" w14:paraId="52CDBE12" w14:textId="77777777" w:rsidTr="1F30A7A9">
        <w:trPr>
          <w:cnfStyle w:val="000000010000" w:firstRow="0" w:lastRow="0" w:firstColumn="0" w:lastColumn="0" w:oddVBand="0" w:evenVBand="0" w:oddHBand="0" w:evenHBand="1" w:firstRowFirstColumn="0" w:firstRowLastColumn="0" w:lastRowFirstColumn="0" w:lastRowLastColumn="0"/>
        </w:trPr>
        <w:tc>
          <w:tcPr>
            <w:tcW w:w="609" w:type="pct"/>
          </w:tcPr>
          <w:p w14:paraId="3B0B7980" w14:textId="77777777" w:rsidR="002465C4" w:rsidRPr="00D820A8" w:rsidRDefault="002465C4" w:rsidP="00981F59">
            <w:pPr>
              <w:pStyle w:val="Sraopastraipa"/>
              <w:numPr>
                <w:ilvl w:val="0"/>
                <w:numId w:val="211"/>
              </w:numPr>
              <w:spacing w:before="60" w:after="120" w:line="240" w:lineRule="auto"/>
              <w:ind w:left="598"/>
              <w:contextualSpacing w:val="0"/>
              <w:jc w:val="center"/>
              <w:rPr>
                <w:rFonts w:asciiTheme="minorHAnsi" w:hAnsiTheme="minorHAnsi" w:cstheme="minorHAnsi"/>
              </w:rPr>
            </w:pPr>
          </w:p>
        </w:tc>
        <w:tc>
          <w:tcPr>
            <w:tcW w:w="4391" w:type="pct"/>
          </w:tcPr>
          <w:p w14:paraId="424100F0" w14:textId="77777777" w:rsidR="002465C4" w:rsidRPr="00D820A8" w:rsidRDefault="002465C4">
            <w:pPr>
              <w:rPr>
                <w:rFonts w:asciiTheme="minorHAnsi" w:hAnsiTheme="minorHAnsi" w:cstheme="minorHAnsi"/>
                <w:szCs w:val="20"/>
              </w:rPr>
            </w:pPr>
            <w:r>
              <w:rPr>
                <w:rFonts w:asciiTheme="minorHAnsi" w:hAnsiTheme="minorHAnsi" w:cstheme="minorHAnsi"/>
              </w:rPr>
              <w:t>DUPAIS</w:t>
            </w:r>
            <w:r w:rsidRPr="00D820A8">
              <w:rPr>
                <w:rFonts w:asciiTheme="minorHAnsi" w:hAnsiTheme="minorHAnsi" w:cstheme="minorHAnsi"/>
              </w:rPr>
              <w:t xml:space="preserve"> naudotojų administravimo posistemyje turi būti priemonės kontroliuoti prieigos teises prie audito posistemyje saugomo veiksmų žurnalo.</w:t>
            </w:r>
          </w:p>
        </w:tc>
      </w:tr>
    </w:tbl>
    <w:p w14:paraId="3FE94F4B" w14:textId="77777777" w:rsidR="00693E87" w:rsidRPr="00693E87" w:rsidRDefault="00693E87" w:rsidP="00693E87"/>
    <w:p w14:paraId="096FA015" w14:textId="1C6AB343" w:rsidR="007D619C" w:rsidRPr="00402832" w:rsidRDefault="00B2521C" w:rsidP="00402832">
      <w:pPr>
        <w:pStyle w:val="Antrat2"/>
        <w:rPr>
          <w:b/>
        </w:rPr>
      </w:pPr>
      <w:bookmarkStart w:id="116" w:name="_Toc182211290"/>
      <w:bookmarkStart w:id="117" w:name="_Toc183714647"/>
      <w:r w:rsidRPr="00402832">
        <w:rPr>
          <w:b/>
        </w:rPr>
        <w:t>Duomenų mainų posistemis</w:t>
      </w:r>
      <w:bookmarkEnd w:id="116"/>
      <w:bookmarkEnd w:id="117"/>
    </w:p>
    <w:tbl>
      <w:tblPr>
        <w:tblStyle w:val="Civittatable"/>
        <w:tblW w:w="5000" w:type="pct"/>
        <w:tblInd w:w="0" w:type="dxa"/>
        <w:tblLook w:val="04A0" w:firstRow="1" w:lastRow="0" w:firstColumn="1" w:lastColumn="0" w:noHBand="0" w:noVBand="1"/>
      </w:tblPr>
      <w:tblGrid>
        <w:gridCol w:w="1149"/>
        <w:gridCol w:w="8286"/>
      </w:tblGrid>
      <w:tr w:rsidR="007403CB" w:rsidRPr="00782D53" w14:paraId="5BE1AE8E" w14:textId="77777777">
        <w:trPr>
          <w:cnfStyle w:val="100000000000" w:firstRow="1" w:lastRow="0" w:firstColumn="0" w:lastColumn="0" w:oddVBand="0" w:evenVBand="0" w:oddHBand="0" w:evenHBand="0" w:firstRowFirstColumn="0" w:firstRowLastColumn="0" w:lastRowFirstColumn="0" w:lastRowLastColumn="0"/>
        </w:trPr>
        <w:tc>
          <w:tcPr>
            <w:tcW w:w="609" w:type="pct"/>
          </w:tcPr>
          <w:p w14:paraId="468898AD" w14:textId="77777777" w:rsidR="007403CB" w:rsidRPr="00D820A8" w:rsidRDefault="007403CB">
            <w:pPr>
              <w:rPr>
                <w:rFonts w:cstheme="minorHAnsi"/>
              </w:rPr>
            </w:pPr>
            <w:r w:rsidRPr="00D820A8">
              <w:rPr>
                <w:rFonts w:cstheme="minorHAnsi"/>
                <w:caps w:val="0"/>
              </w:rPr>
              <w:t>NR.</w:t>
            </w:r>
          </w:p>
        </w:tc>
        <w:tc>
          <w:tcPr>
            <w:tcW w:w="4391" w:type="pct"/>
          </w:tcPr>
          <w:p w14:paraId="015603F0" w14:textId="77777777" w:rsidR="007403CB" w:rsidRPr="00D820A8" w:rsidRDefault="007403CB">
            <w:pPr>
              <w:rPr>
                <w:rFonts w:cstheme="minorHAnsi"/>
              </w:rPr>
            </w:pPr>
            <w:r w:rsidRPr="00D820A8">
              <w:rPr>
                <w:rFonts w:cstheme="minorHAnsi"/>
              </w:rPr>
              <w:t>reikalavimas</w:t>
            </w:r>
          </w:p>
        </w:tc>
      </w:tr>
      <w:tr w:rsidR="007403CB" w:rsidRPr="00782D53" w14:paraId="50B4BC81"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7BF26968" w14:textId="77777777" w:rsidR="007403CB" w:rsidRPr="00D820A8" w:rsidRDefault="007403CB"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1DC2AEB3" w14:textId="77777777" w:rsidR="007403CB" w:rsidRPr="00D820A8" w:rsidRDefault="007403CB">
            <w:pPr>
              <w:rPr>
                <w:rFonts w:asciiTheme="minorHAnsi" w:hAnsiTheme="minorHAnsi" w:cstheme="minorHAnsi"/>
              </w:rPr>
            </w:pPr>
            <w:r w:rsidRPr="00D820A8">
              <w:rPr>
                <w:rFonts w:asciiTheme="minorHAnsi" w:hAnsiTheme="minorHAnsi" w:cstheme="minorHAnsi"/>
              </w:rPr>
              <w:t xml:space="preserve">Turi būti realizuotas bendras </w:t>
            </w:r>
            <w:r>
              <w:rPr>
                <w:rFonts w:asciiTheme="minorHAnsi" w:hAnsiTheme="minorHAnsi" w:cstheme="minorHAnsi"/>
              </w:rPr>
              <w:t>DUPAIS</w:t>
            </w:r>
            <w:r w:rsidRPr="00D820A8">
              <w:rPr>
                <w:rFonts w:asciiTheme="minorHAnsi" w:hAnsiTheme="minorHAnsi" w:cstheme="minorHAnsi"/>
              </w:rPr>
              <w:t xml:space="preserve"> duomenų mainų posistemis, kuris užtikrintų duomenų mainus tarpusavyje tarp </w:t>
            </w:r>
            <w:r>
              <w:rPr>
                <w:rFonts w:asciiTheme="minorHAnsi" w:hAnsiTheme="minorHAnsi" w:cstheme="minorHAnsi"/>
              </w:rPr>
              <w:t>DUPAIS</w:t>
            </w:r>
            <w:r w:rsidRPr="00D820A8">
              <w:rPr>
                <w:rFonts w:asciiTheme="minorHAnsi" w:hAnsiTheme="minorHAnsi" w:cstheme="minorHAnsi"/>
              </w:rPr>
              <w:t xml:space="preserve"> komponentų bei abipusius duomenų mainus su išorinėmis sistemomis ir atitiktų šiame skyriuje pateikiamus reikalavimus.</w:t>
            </w:r>
          </w:p>
        </w:tc>
      </w:tr>
      <w:tr w:rsidR="007403CB" w:rsidRPr="00782D53" w14:paraId="074CB220"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40B07289" w14:textId="77777777" w:rsidR="007403CB" w:rsidRPr="00D820A8" w:rsidRDefault="007403CB"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4C26CB29" w14:textId="77777777" w:rsidR="007403CB" w:rsidRPr="00D820A8" w:rsidRDefault="007403CB">
            <w:pPr>
              <w:rPr>
                <w:rFonts w:asciiTheme="minorHAnsi" w:hAnsiTheme="minorHAnsi" w:cstheme="minorHAnsi"/>
              </w:rPr>
            </w:pPr>
            <w:r w:rsidRPr="00D820A8">
              <w:rPr>
                <w:rFonts w:asciiTheme="minorHAnsi" w:hAnsiTheme="minorHAnsi" w:cstheme="minorHAnsi"/>
              </w:rPr>
              <w:t xml:space="preserve">Turi būti galimybė duomenų mainų posistemyje paimti duomenis iš duomenų šaltinių ir juos pateikti duomenų gavėjams naudojant šias duomenų apsikeitimo metodais ar protokolais REST, JSON, SOAP, SQL, ODBC, JDBC, XML, XSLT, XLSX, </w:t>
            </w:r>
            <w:proofErr w:type="spellStart"/>
            <w:r w:rsidRPr="00D820A8">
              <w:rPr>
                <w:rFonts w:asciiTheme="minorHAnsi" w:hAnsiTheme="minorHAnsi" w:cstheme="minorHAnsi"/>
              </w:rPr>
              <w:t>XQuery</w:t>
            </w:r>
            <w:proofErr w:type="spellEnd"/>
            <w:r w:rsidRPr="00D820A8">
              <w:rPr>
                <w:rFonts w:asciiTheme="minorHAnsi" w:hAnsiTheme="minorHAnsi" w:cstheme="minorHAnsi"/>
              </w:rPr>
              <w:t>, CICS, JMS, MDX, DAX ar lygiaverčiais.</w:t>
            </w:r>
          </w:p>
        </w:tc>
      </w:tr>
      <w:tr w:rsidR="007403CB" w:rsidRPr="00782D53" w14:paraId="21A740D8"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245A1B04" w14:textId="77777777" w:rsidR="007403CB" w:rsidRPr="00D820A8" w:rsidRDefault="007403CB" w:rsidP="00981F59">
            <w:pPr>
              <w:pStyle w:val="Sraopastraipa"/>
              <w:numPr>
                <w:ilvl w:val="0"/>
                <w:numId w:val="211"/>
              </w:numPr>
              <w:spacing w:before="60" w:after="120" w:line="240" w:lineRule="auto"/>
              <w:contextualSpacing w:val="0"/>
              <w:jc w:val="both"/>
              <w:rPr>
                <w:rFonts w:cstheme="minorHAnsi"/>
              </w:rPr>
            </w:pPr>
          </w:p>
        </w:tc>
        <w:tc>
          <w:tcPr>
            <w:tcW w:w="4391" w:type="pct"/>
          </w:tcPr>
          <w:p w14:paraId="2FCB346F" w14:textId="77777777" w:rsidR="007403CB" w:rsidRPr="00D820A8" w:rsidRDefault="007403CB">
            <w:pPr>
              <w:rPr>
                <w:rFonts w:cstheme="minorHAnsi"/>
              </w:rPr>
            </w:pPr>
            <w:r w:rsidRPr="00BD3F99">
              <w:rPr>
                <w:rFonts w:asciiTheme="minorHAnsi" w:hAnsiTheme="minorHAnsi" w:cstheme="minorHAnsi"/>
              </w:rPr>
              <w:t>Diegėjas turi suderinti duomenų mainams naudojamas technologijas ir protokolą. Diegėjas turi atsižvelgti į patvirtintą Informacinės visuomenės plėtros komiteto prie Susisiekimo ministerijos direktoriaus 2023 m. kovo 28 d. Nr. T-30 (2023) „Dėl Informacinės visuomenės plėtros komiteto prie Susisiekimo ministerijos direktoriaus 2013 m. kovo 25 d. įsakymo Nr. T-36 „Dėl Duomenų teikimo formatų ir standartų rekomendacijų patvirtinimo“ pakeitimo“.</w:t>
            </w:r>
          </w:p>
        </w:tc>
      </w:tr>
      <w:tr w:rsidR="007403CB" w:rsidRPr="00782D53" w14:paraId="693DCBC8"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286F72FD" w14:textId="77777777" w:rsidR="007403CB" w:rsidRPr="00D820A8" w:rsidRDefault="007403CB"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569B298D" w14:textId="77777777" w:rsidR="007403CB" w:rsidRPr="00D820A8" w:rsidRDefault="007403CB">
            <w:pPr>
              <w:rPr>
                <w:rFonts w:asciiTheme="minorHAnsi" w:hAnsiTheme="minorHAnsi" w:cstheme="minorHAnsi"/>
              </w:rPr>
            </w:pPr>
            <w:r w:rsidRPr="00D820A8">
              <w:rPr>
                <w:rFonts w:asciiTheme="minorHAnsi" w:hAnsiTheme="minorHAnsi" w:cstheme="minorHAnsi"/>
              </w:rPr>
              <w:t>Duomenų mainų posistemis turi gebėti atlikti duomenų transformacijas:</w:t>
            </w:r>
          </w:p>
          <w:p w14:paraId="1995F7AB" w14:textId="77777777" w:rsidR="007403CB" w:rsidRPr="00D820A8" w:rsidRDefault="007403CB" w:rsidP="0013691A">
            <w:pPr>
              <w:pStyle w:val="Sraopastraipa"/>
              <w:numPr>
                <w:ilvl w:val="0"/>
                <w:numId w:val="11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Technologiniame lygmenyje, pavyzdžiui, paimti duomenis iš duomenų šaltinio naudojant REST technologiją ir perduoti duomenų gavėjui naudojant JSON technologiją bei pan.;</w:t>
            </w:r>
          </w:p>
          <w:p w14:paraId="294B0EC0" w14:textId="77777777" w:rsidR="007403CB" w:rsidRPr="00D820A8" w:rsidRDefault="007403CB" w:rsidP="0013691A">
            <w:pPr>
              <w:pStyle w:val="Sraopastraipa"/>
              <w:numPr>
                <w:ilvl w:val="0"/>
                <w:numId w:val="11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Duomenų struktūros lygmenyje, pavyzdžiui, skaitinio formato duomenis pateikti tekstiniu formatu arba keliuose laukeliuose saugomą adresą pateikti viename laukelyje ir pan.;</w:t>
            </w:r>
          </w:p>
          <w:p w14:paraId="3F8194FF" w14:textId="77777777" w:rsidR="007403CB" w:rsidRPr="00D820A8" w:rsidRDefault="007403CB" w:rsidP="0013691A">
            <w:pPr>
              <w:pStyle w:val="Sraopastraipa"/>
              <w:numPr>
                <w:ilvl w:val="0"/>
                <w:numId w:val="11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Duomenų logikos lygmenyje naudojant matematines ir logines operacijas, pavyzdžiui, greitį, matuojamą km/h, pateikti skaitine išraiška, kur matavimo vienetai būtų m/s ir pan.</w:t>
            </w:r>
          </w:p>
        </w:tc>
      </w:tr>
      <w:tr w:rsidR="007403CB" w:rsidRPr="00782D53" w14:paraId="0C5B5A78"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02BFACFF" w14:textId="77777777" w:rsidR="007403CB" w:rsidRPr="00D820A8" w:rsidRDefault="007403CB" w:rsidP="00981F59">
            <w:pPr>
              <w:pStyle w:val="Sraopastraipa"/>
              <w:numPr>
                <w:ilvl w:val="0"/>
                <w:numId w:val="211"/>
              </w:numPr>
              <w:spacing w:before="60" w:after="120" w:line="240" w:lineRule="auto"/>
              <w:contextualSpacing w:val="0"/>
              <w:jc w:val="both"/>
              <w:rPr>
                <w:rFonts w:cstheme="minorHAnsi"/>
              </w:rPr>
            </w:pPr>
          </w:p>
        </w:tc>
        <w:tc>
          <w:tcPr>
            <w:tcW w:w="4391" w:type="pct"/>
          </w:tcPr>
          <w:p w14:paraId="0E5C7759" w14:textId="77777777" w:rsidR="007403CB" w:rsidRPr="00FC707C" w:rsidRDefault="007403CB">
            <w:pPr>
              <w:rPr>
                <w:rFonts w:cstheme="minorHAnsi"/>
              </w:rPr>
            </w:pPr>
            <w:r w:rsidRPr="00FC707C">
              <w:rPr>
                <w:rFonts w:asciiTheme="minorHAnsi" w:hAnsiTheme="minorHAnsi" w:cstheme="minorHAnsi"/>
              </w:rPr>
              <w:t>Realizuota sąsaja SOAP protokolo atveju, duomenų sąsajos struktūros aprašymas ir tikrinimas turi būti vykdomas pateikiant XML schemas (XSD). HTTP (</w:t>
            </w:r>
            <w:proofErr w:type="spellStart"/>
            <w:r w:rsidRPr="00FC707C">
              <w:rPr>
                <w:rFonts w:asciiTheme="minorHAnsi" w:hAnsiTheme="minorHAnsi" w:cstheme="minorHAnsi"/>
              </w:rPr>
              <w:t>RESTfull</w:t>
            </w:r>
            <w:proofErr w:type="spellEnd"/>
            <w:r w:rsidRPr="00FC707C">
              <w:rPr>
                <w:rFonts w:asciiTheme="minorHAnsi" w:hAnsiTheme="minorHAnsi" w:cstheme="minorHAnsi"/>
              </w:rPr>
              <w:t xml:space="preserve">) protokolo naudojimo atveju sąsajų aprašymas ir tikrinimas turi būti realizuotas remiantis </w:t>
            </w:r>
            <w:proofErr w:type="spellStart"/>
            <w:r w:rsidRPr="00FC707C">
              <w:rPr>
                <w:rFonts w:asciiTheme="minorHAnsi" w:hAnsiTheme="minorHAnsi" w:cstheme="minorHAnsi"/>
              </w:rPr>
              <w:t>OpenAPI</w:t>
            </w:r>
            <w:proofErr w:type="spellEnd"/>
            <w:r w:rsidRPr="00FC707C">
              <w:rPr>
                <w:rFonts w:asciiTheme="minorHAnsi" w:hAnsiTheme="minorHAnsi" w:cstheme="minorHAnsi"/>
              </w:rPr>
              <w:t xml:space="preserve"> 3.0 arba aukštesniu standartu (REST tipo sąsajoms aprašyti turi būti naudojama specializuota PĮ (pvz., </w:t>
            </w:r>
            <w:proofErr w:type="spellStart"/>
            <w:r w:rsidRPr="00FC707C">
              <w:rPr>
                <w:rFonts w:asciiTheme="minorHAnsi" w:hAnsiTheme="minorHAnsi" w:cstheme="minorHAnsi"/>
              </w:rPr>
              <w:t>Swagger</w:t>
            </w:r>
            <w:proofErr w:type="spellEnd"/>
            <w:r w:rsidRPr="00FC707C">
              <w:rPr>
                <w:rFonts w:asciiTheme="minorHAnsi" w:hAnsiTheme="minorHAnsi" w:cstheme="minorHAnsi"/>
              </w:rPr>
              <w:t xml:space="preserve"> v3 PĮ arba naujesnė arba  kita lygiavertė PĮ, kuris būtų skirta aprašyti REST API sąsajų dokumentaciją).</w:t>
            </w:r>
          </w:p>
        </w:tc>
      </w:tr>
      <w:tr w:rsidR="007403CB" w:rsidRPr="00782D53" w14:paraId="43EBD2AD"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27AA5C80" w14:textId="77777777" w:rsidR="007403CB" w:rsidRPr="00D820A8" w:rsidRDefault="007403CB"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4DAB6919" w14:textId="77777777" w:rsidR="007403CB" w:rsidRPr="00D820A8" w:rsidRDefault="007403CB">
            <w:pPr>
              <w:rPr>
                <w:rFonts w:asciiTheme="minorHAnsi" w:hAnsiTheme="minorHAnsi" w:cstheme="minorHAnsi"/>
              </w:rPr>
            </w:pPr>
            <w:r w:rsidRPr="00D820A8">
              <w:rPr>
                <w:rFonts w:asciiTheme="minorHAnsi" w:hAnsiTheme="minorHAnsi" w:cstheme="minorHAnsi"/>
              </w:rPr>
              <w:t xml:space="preserve">Duomenų mainų posistemis turi turėti galimybę agreguoti skirtingų šaltinių duomenis, </w:t>
            </w:r>
            <w:proofErr w:type="spellStart"/>
            <w:r w:rsidRPr="00D820A8">
              <w:rPr>
                <w:rFonts w:asciiTheme="minorHAnsi" w:hAnsiTheme="minorHAnsi" w:cstheme="minorHAnsi"/>
              </w:rPr>
              <w:t>t.y</w:t>
            </w:r>
            <w:proofErr w:type="spellEnd"/>
            <w:r w:rsidRPr="00D820A8">
              <w:rPr>
                <w:rFonts w:asciiTheme="minorHAnsi" w:hAnsiTheme="minorHAnsi" w:cstheme="minorHAnsi"/>
              </w:rPr>
              <w:t xml:space="preserve">., </w:t>
            </w:r>
            <w:r>
              <w:rPr>
                <w:rFonts w:asciiTheme="minorHAnsi" w:hAnsiTheme="minorHAnsi" w:cstheme="minorHAnsi"/>
              </w:rPr>
              <w:t>DUPAIS</w:t>
            </w:r>
            <w:r w:rsidRPr="00D820A8">
              <w:rPr>
                <w:rFonts w:asciiTheme="minorHAnsi" w:hAnsiTheme="minorHAnsi" w:cstheme="minorHAnsi"/>
              </w:rPr>
              <w:t xml:space="preserve"> naudotojui, ar vykdant automatinį procesą </w:t>
            </w:r>
            <w:r>
              <w:rPr>
                <w:rFonts w:asciiTheme="minorHAnsi" w:hAnsiTheme="minorHAnsi" w:cstheme="minorHAnsi"/>
              </w:rPr>
              <w:t>DUPAIS</w:t>
            </w:r>
            <w:r w:rsidRPr="00D820A8">
              <w:rPr>
                <w:rFonts w:asciiTheme="minorHAnsi" w:hAnsiTheme="minorHAnsi" w:cstheme="minorHAnsi"/>
              </w:rPr>
              <w:t>, pateikus užklausą, duomenų mainų posistemis turi gebėti surinkti aktualius duomenis iš skirtingų duomenų šaltinių ir juos visus pateikti kartu.</w:t>
            </w:r>
          </w:p>
        </w:tc>
      </w:tr>
      <w:tr w:rsidR="007403CB" w:rsidRPr="00782D53" w14:paraId="013F1961"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48FE1495" w14:textId="77777777" w:rsidR="007403CB" w:rsidRPr="00D820A8" w:rsidRDefault="007403CB"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56687AE2" w14:textId="77777777" w:rsidR="007403CB" w:rsidRPr="00D820A8" w:rsidRDefault="007403CB">
            <w:pPr>
              <w:rPr>
                <w:rFonts w:asciiTheme="minorHAnsi" w:hAnsiTheme="minorHAnsi" w:cstheme="minorHAnsi"/>
              </w:rPr>
            </w:pPr>
            <w:r w:rsidRPr="00D820A8">
              <w:rPr>
                <w:rFonts w:asciiTheme="minorHAnsi" w:hAnsiTheme="minorHAnsi" w:cstheme="minorHAnsi"/>
              </w:rPr>
              <w:t>Duomenų mainų posistemis turi turėti galimybę pats inicijuoti duomenų perdavimą remdamasis jam žinomais įvykiais.</w:t>
            </w:r>
          </w:p>
        </w:tc>
      </w:tr>
      <w:tr w:rsidR="007403CB" w:rsidRPr="00782D53" w14:paraId="41384AB1"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6CBD5994" w14:textId="77777777" w:rsidR="007403CB" w:rsidRPr="00D820A8" w:rsidRDefault="007403CB"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37227D93" w14:textId="77777777" w:rsidR="007403CB" w:rsidRPr="00D820A8" w:rsidRDefault="007403CB">
            <w:pPr>
              <w:rPr>
                <w:rFonts w:asciiTheme="minorHAnsi" w:hAnsiTheme="minorHAnsi" w:cstheme="minorHAnsi"/>
              </w:rPr>
            </w:pPr>
            <w:r w:rsidRPr="00D820A8">
              <w:rPr>
                <w:rFonts w:asciiTheme="minorHAnsi" w:hAnsiTheme="minorHAnsi" w:cstheme="minorHAnsi"/>
              </w:rPr>
              <w:t xml:space="preserve">Žiniatinklio paslaugų pagrindu sukūrus naujas duomenų mainams realizuoti būtinas duomenų teikimo iš </w:t>
            </w:r>
            <w:r>
              <w:rPr>
                <w:rFonts w:asciiTheme="minorHAnsi" w:hAnsiTheme="minorHAnsi" w:cstheme="minorHAnsi"/>
              </w:rPr>
              <w:t>DUPAIS</w:t>
            </w:r>
            <w:r w:rsidRPr="00D820A8">
              <w:rPr>
                <w:rFonts w:asciiTheme="minorHAnsi" w:hAnsiTheme="minorHAnsi" w:cstheme="minorHAnsi"/>
              </w:rPr>
              <w:t xml:space="preserve"> sąsajas, šios sąsajos, žiniatinklio paslaugų aprašymai ir specifikacijos turi būti įkeltos į VIISP duomenų mainų sistemą.</w:t>
            </w:r>
          </w:p>
        </w:tc>
      </w:tr>
      <w:tr w:rsidR="007403CB" w:rsidRPr="00782D53" w14:paraId="432B0007"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27963D6C" w14:textId="77777777" w:rsidR="007403CB" w:rsidRPr="00D820A8" w:rsidRDefault="007403CB"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49BF18E6" w14:textId="77777777" w:rsidR="007403CB" w:rsidRPr="00D820A8" w:rsidRDefault="007403CB">
            <w:pPr>
              <w:rPr>
                <w:rFonts w:asciiTheme="minorHAnsi" w:hAnsiTheme="minorHAnsi" w:cstheme="minorHAnsi"/>
              </w:rPr>
            </w:pPr>
            <w:r w:rsidRPr="00D820A8">
              <w:rPr>
                <w:rFonts w:asciiTheme="minorHAnsi" w:hAnsiTheme="minorHAnsi" w:cstheme="minorHAnsi"/>
              </w:rPr>
              <w:t xml:space="preserve">Jei keičiantis duomenimis su išorinėmis IS ar registrais nustatytos klaidos, duomenų gavėjui turi būti pateikiamas pranešimas apie nustatytas klaidas. </w:t>
            </w:r>
          </w:p>
        </w:tc>
      </w:tr>
      <w:tr w:rsidR="007403CB" w:rsidRPr="00782D53" w14:paraId="2357293B"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63ACE987" w14:textId="77777777" w:rsidR="007403CB" w:rsidRPr="00D820A8" w:rsidRDefault="007403CB"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7B87C9D7" w14:textId="77777777" w:rsidR="007403CB" w:rsidRPr="00D820A8" w:rsidRDefault="007403CB">
            <w:pPr>
              <w:rPr>
                <w:rFonts w:asciiTheme="minorHAnsi" w:hAnsiTheme="minorHAnsi" w:cstheme="minorHAnsi"/>
              </w:rPr>
            </w:pPr>
            <w:r w:rsidRPr="00D820A8">
              <w:rPr>
                <w:rFonts w:asciiTheme="minorHAnsi" w:hAnsiTheme="minorHAnsi" w:cstheme="minorHAnsi"/>
              </w:rPr>
              <w:t>Pranešimas turi būti teikiamas rišliu tekstu, lietuvių kalba, pateikiant informaciją apie klaidos tipą ir reikalingus naudotojui atlikti veiksmus.</w:t>
            </w:r>
          </w:p>
        </w:tc>
      </w:tr>
      <w:tr w:rsidR="007403CB" w:rsidRPr="00782D53" w14:paraId="6082FE81"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61D5741B" w14:textId="77777777" w:rsidR="007403CB" w:rsidRPr="00D820A8" w:rsidRDefault="007403CB"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54D40813" w14:textId="0435D20A" w:rsidR="007403CB" w:rsidRPr="00D820A8" w:rsidRDefault="007403CB">
            <w:pPr>
              <w:pBdr>
                <w:top w:val="nil"/>
                <w:left w:val="nil"/>
                <w:bottom w:val="nil"/>
                <w:right w:val="nil"/>
                <w:between w:val="nil"/>
              </w:pBdr>
              <w:rPr>
                <w:rFonts w:asciiTheme="minorHAnsi" w:hAnsiTheme="minorHAnsi" w:cstheme="minorHAnsi"/>
                <w:color w:val="000000"/>
              </w:rPr>
            </w:pPr>
            <w:r>
              <w:rPr>
                <w:rFonts w:asciiTheme="minorHAnsi" w:hAnsiTheme="minorHAnsi" w:cstheme="minorHAnsi"/>
                <w:color w:val="000000"/>
              </w:rPr>
              <w:t>DUPAIS</w:t>
            </w:r>
            <w:r w:rsidRPr="00D820A8">
              <w:rPr>
                <w:rFonts w:asciiTheme="minorHAnsi" w:hAnsiTheme="minorHAnsi" w:cstheme="minorHAnsi"/>
                <w:color w:val="000000"/>
              </w:rPr>
              <w:t xml:space="preserve"> turi turėti efektyviai veikiančias integracines sąsajas su </w:t>
            </w:r>
            <w:r w:rsidR="00F5274D" w:rsidRPr="00F5274D">
              <w:rPr>
                <w:rFonts w:cstheme="minorHAnsi"/>
                <w:b/>
                <w:bCs/>
                <w:color w:val="000000"/>
              </w:rPr>
              <w:fldChar w:fldCharType="begin"/>
            </w:r>
            <w:r w:rsidR="00F5274D" w:rsidRPr="00F5274D">
              <w:rPr>
                <w:rFonts w:cstheme="minorHAnsi"/>
                <w:b/>
                <w:bCs/>
                <w:color w:val="000000"/>
              </w:rPr>
              <w:instrText xml:space="preserve"> </w:instrText>
            </w:r>
            <w:r w:rsidR="00F5274D" w:rsidRPr="00F5274D">
              <w:rPr>
                <w:rFonts w:asciiTheme="minorHAnsi" w:hAnsiTheme="minorHAnsi" w:cstheme="minorHAnsi"/>
                <w:b/>
                <w:bCs/>
                <w:color w:val="000000"/>
              </w:rPr>
              <w:instrText xml:space="preserve">REF </w:instrText>
            </w:r>
            <w:r w:rsidR="00F5274D" w:rsidRPr="00F5274D">
              <w:rPr>
                <w:rFonts w:cstheme="minorHAnsi"/>
                <w:b/>
                <w:bCs/>
                <w:color w:val="000000"/>
              </w:rPr>
              <w:instrText xml:space="preserve">_Ref181696225 \r \h </w:instrText>
            </w:r>
            <w:r w:rsidR="00F5274D">
              <w:rPr>
                <w:rFonts w:cstheme="minorHAnsi"/>
                <w:b/>
                <w:bCs/>
                <w:color w:val="000000"/>
              </w:rPr>
              <w:instrText xml:space="preserve"> \* MERGEFORMAT </w:instrText>
            </w:r>
            <w:r w:rsidR="00F5274D" w:rsidRPr="00F5274D">
              <w:rPr>
                <w:rFonts w:cstheme="minorHAnsi"/>
                <w:b/>
                <w:bCs/>
                <w:color w:val="000000"/>
              </w:rPr>
            </w:r>
            <w:r w:rsidR="00F5274D" w:rsidRPr="00F5274D">
              <w:rPr>
                <w:rFonts w:cstheme="minorHAnsi"/>
                <w:b/>
                <w:bCs/>
                <w:color w:val="000000"/>
              </w:rPr>
              <w:fldChar w:fldCharType="separate"/>
            </w:r>
            <w:r w:rsidR="002B04E5">
              <w:rPr>
                <w:rFonts w:asciiTheme="minorHAnsi" w:hAnsiTheme="minorHAnsi" w:cstheme="minorHAnsi"/>
                <w:b/>
                <w:bCs/>
                <w:color w:val="000000"/>
              </w:rPr>
              <w:t>Priedas 1</w:t>
            </w:r>
            <w:r w:rsidR="00F5274D" w:rsidRPr="00F5274D">
              <w:rPr>
                <w:rFonts w:cstheme="minorHAnsi"/>
                <w:b/>
                <w:bCs/>
                <w:color w:val="000000"/>
              </w:rPr>
              <w:fldChar w:fldCharType="end"/>
            </w:r>
            <w:r w:rsidR="00F5274D">
              <w:rPr>
                <w:rFonts w:asciiTheme="minorHAnsi" w:hAnsiTheme="minorHAnsi" w:cstheme="minorHAnsi"/>
                <w:color w:val="000000"/>
              </w:rPr>
              <w:t xml:space="preserve"> </w:t>
            </w:r>
            <w:r w:rsidRPr="00D820A8">
              <w:rPr>
                <w:rFonts w:asciiTheme="minorHAnsi" w:hAnsiTheme="minorHAnsi" w:cstheme="minorHAnsi"/>
                <w:color w:val="000000"/>
              </w:rPr>
              <w:t>nurodytomis informacinėmis sistemomis ir registrais.</w:t>
            </w:r>
          </w:p>
          <w:p w14:paraId="654699B1" w14:textId="77777777" w:rsidR="007403CB" w:rsidRPr="00D820A8" w:rsidRDefault="007403CB">
            <w:pPr>
              <w:pBdr>
                <w:top w:val="nil"/>
                <w:left w:val="nil"/>
                <w:bottom w:val="nil"/>
                <w:right w:val="nil"/>
                <w:between w:val="nil"/>
              </w:pBdr>
              <w:rPr>
                <w:rFonts w:asciiTheme="minorHAnsi" w:hAnsiTheme="minorHAnsi" w:cstheme="minorHAnsi"/>
                <w:color w:val="000000"/>
              </w:rPr>
            </w:pPr>
            <w:r w:rsidRPr="00D820A8">
              <w:rPr>
                <w:rFonts w:asciiTheme="minorHAnsi" w:hAnsiTheme="minorHAnsi" w:cstheme="minorHAnsi"/>
              </w:rPr>
              <w:t>Perkančioji organizacija yra atsakinga už išvardintų integracinių sąsajų dokumentacijos pateikimą Diegėjui. Diegėjas nėra įpareigotas atlikti reikalingų pakeitimų integruojamuose registruose ir informacinėse sistemose.</w:t>
            </w:r>
          </w:p>
        </w:tc>
      </w:tr>
      <w:tr w:rsidR="007403CB" w:rsidRPr="00782D53" w14:paraId="6B0EF8C5"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1C6A8796" w14:textId="77777777" w:rsidR="007403CB" w:rsidRPr="00D820A8" w:rsidRDefault="007403CB"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3DE04E79" w14:textId="77777777" w:rsidR="007403CB" w:rsidRPr="00D820A8" w:rsidRDefault="007403CB">
            <w:pPr>
              <w:pBdr>
                <w:top w:val="nil"/>
                <w:left w:val="nil"/>
                <w:bottom w:val="nil"/>
                <w:right w:val="nil"/>
                <w:between w:val="nil"/>
              </w:pBdr>
              <w:rPr>
                <w:rFonts w:asciiTheme="minorHAnsi" w:hAnsiTheme="minorHAnsi" w:cstheme="minorHAnsi"/>
                <w:color w:val="000000"/>
              </w:rPr>
            </w:pPr>
            <w:r w:rsidRPr="00D820A8">
              <w:rPr>
                <w:rFonts w:asciiTheme="minorHAnsi" w:hAnsiTheme="minorHAnsi" w:cstheme="minorHAnsi"/>
                <w:color w:val="000000"/>
              </w:rPr>
              <w:t xml:space="preserve">Diegėjas turi parengti kuriamos </w:t>
            </w:r>
            <w:r>
              <w:rPr>
                <w:rFonts w:asciiTheme="minorHAnsi" w:hAnsiTheme="minorHAnsi" w:cstheme="minorHAnsi"/>
                <w:color w:val="000000"/>
              </w:rPr>
              <w:t>DUPAIS</w:t>
            </w:r>
            <w:r w:rsidRPr="00D820A8">
              <w:rPr>
                <w:rFonts w:asciiTheme="minorHAnsi" w:hAnsiTheme="minorHAnsi" w:cstheme="minorHAnsi"/>
                <w:color w:val="000000"/>
              </w:rPr>
              <w:t xml:space="preserve"> integracinių sąsajų dokumentą, kuriame būtų pateikta:</w:t>
            </w:r>
          </w:p>
          <w:p w14:paraId="612F4EA6" w14:textId="77777777" w:rsidR="007403CB" w:rsidRPr="00D820A8" w:rsidRDefault="007403CB" w:rsidP="0013691A">
            <w:pPr>
              <w:pStyle w:val="Sraopastraipa"/>
              <w:numPr>
                <w:ilvl w:val="0"/>
                <w:numId w:val="117"/>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Būtinų sukurti sąsajų sąrašas;</w:t>
            </w:r>
          </w:p>
          <w:p w14:paraId="6EE91636" w14:textId="77777777" w:rsidR="007403CB" w:rsidRPr="00D820A8" w:rsidRDefault="007403CB" w:rsidP="0013691A">
            <w:pPr>
              <w:pStyle w:val="Sraopastraipa"/>
              <w:numPr>
                <w:ilvl w:val="0"/>
                <w:numId w:val="117"/>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Sprendimo architektūra;</w:t>
            </w:r>
          </w:p>
          <w:p w14:paraId="7F0602A2" w14:textId="77777777" w:rsidR="007403CB" w:rsidRPr="00D820A8" w:rsidRDefault="007403CB" w:rsidP="0013691A">
            <w:pPr>
              <w:pStyle w:val="Sraopastraipa"/>
              <w:numPr>
                <w:ilvl w:val="0"/>
                <w:numId w:val="117"/>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Duomenų perdavimo/gavimo paslaugoms įgyvendinti naudojami standartai ir technologijos;</w:t>
            </w:r>
          </w:p>
          <w:p w14:paraId="24A00C25" w14:textId="77777777" w:rsidR="007403CB" w:rsidRPr="00D820A8" w:rsidRDefault="007403CB" w:rsidP="0013691A">
            <w:pPr>
              <w:pStyle w:val="Sraopastraipa"/>
              <w:numPr>
                <w:ilvl w:val="0"/>
                <w:numId w:val="117"/>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Aprašyti veiklos scenarijai arba taikymo atvejai ir duomenų perdavimo taisyklės, apibrėžtos duomenų perdavimo/gavimo apimtys;</w:t>
            </w:r>
          </w:p>
          <w:p w14:paraId="2AFEB4B2" w14:textId="77777777" w:rsidR="007403CB" w:rsidRPr="00D820A8" w:rsidRDefault="007403CB" w:rsidP="0013691A">
            <w:pPr>
              <w:pStyle w:val="Sraopastraipa"/>
              <w:numPr>
                <w:ilvl w:val="0"/>
                <w:numId w:val="117"/>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Informacija apie naudojamas perduodamų/gaunamų duomenų saugumo užtikrinimo priemones;</w:t>
            </w:r>
          </w:p>
          <w:p w14:paraId="0866CE8F" w14:textId="77777777" w:rsidR="007403CB" w:rsidRPr="00D820A8" w:rsidRDefault="007403CB" w:rsidP="0013691A">
            <w:pPr>
              <w:pStyle w:val="Sraopastraipa"/>
              <w:numPr>
                <w:ilvl w:val="0"/>
                <w:numId w:val="117"/>
              </w:numPr>
              <w:pBdr>
                <w:top w:val="nil"/>
                <w:left w:val="nil"/>
                <w:bottom w:val="nil"/>
                <w:right w:val="nil"/>
                <w:between w:val="nil"/>
              </w:pBd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lastRenderedPageBreak/>
              <w:t>Apibrėžtas perduodamų/gaunamų duomenų formatas (užklausos, atsakymai, laukų kodai su aprašymais, klaidų kodai su aprašymais), aprašyti laukų atributai (tipas, apribojimai, aprašymas), pateikti visų užklausų ir atsakymų žinučių pavyzdžiai.</w:t>
            </w:r>
          </w:p>
        </w:tc>
      </w:tr>
      <w:tr w:rsidR="007403CB" w:rsidRPr="00782D53" w14:paraId="60884E7A"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386A9FF1" w14:textId="77777777" w:rsidR="007403CB" w:rsidRPr="00D820A8" w:rsidRDefault="007403CB" w:rsidP="00981F59">
            <w:pPr>
              <w:pStyle w:val="Sraopastraipa"/>
              <w:numPr>
                <w:ilvl w:val="0"/>
                <w:numId w:val="211"/>
              </w:numPr>
              <w:spacing w:before="60" w:after="120" w:line="240" w:lineRule="auto"/>
              <w:contextualSpacing w:val="0"/>
              <w:jc w:val="both"/>
              <w:rPr>
                <w:rFonts w:asciiTheme="minorHAnsi" w:hAnsiTheme="minorHAnsi" w:cstheme="minorHAnsi"/>
              </w:rPr>
            </w:pPr>
          </w:p>
        </w:tc>
        <w:tc>
          <w:tcPr>
            <w:tcW w:w="4391" w:type="pct"/>
          </w:tcPr>
          <w:p w14:paraId="6D86BC7C" w14:textId="77777777" w:rsidR="007403CB" w:rsidRPr="00D820A8" w:rsidRDefault="007403CB">
            <w:pPr>
              <w:rPr>
                <w:rFonts w:asciiTheme="minorHAnsi" w:hAnsiTheme="minorHAnsi" w:cstheme="minorHAnsi"/>
              </w:rPr>
            </w:pPr>
            <w:r w:rsidRPr="00D820A8">
              <w:rPr>
                <w:rFonts w:asciiTheme="minorHAnsi" w:hAnsiTheme="minorHAnsi" w:cstheme="minorHAnsi"/>
              </w:rPr>
              <w:t xml:space="preserve">Diegėjas turi pateikti detalų sprendimą kaip realizuoti universalias </w:t>
            </w:r>
            <w:r>
              <w:rPr>
                <w:rFonts w:asciiTheme="minorHAnsi" w:hAnsiTheme="minorHAnsi" w:cstheme="minorHAnsi"/>
              </w:rPr>
              <w:t>DUPAIS</w:t>
            </w:r>
            <w:r w:rsidRPr="00D820A8">
              <w:rPr>
                <w:rFonts w:asciiTheme="minorHAnsi" w:hAnsiTheme="minorHAnsi" w:cstheme="minorHAnsi"/>
              </w:rPr>
              <w:t xml:space="preserve"> duomenų ir dokumentų apsikeitimo integracines sąsajas su kitomis neįvardintomis IS (toliau – kitomis IS), atitinkamai sukuriant </w:t>
            </w:r>
            <w:r>
              <w:rPr>
                <w:rFonts w:asciiTheme="minorHAnsi" w:hAnsiTheme="minorHAnsi" w:cstheme="minorHAnsi"/>
              </w:rPr>
              <w:t>DUPAIS</w:t>
            </w:r>
            <w:r w:rsidRPr="00D820A8">
              <w:rPr>
                <w:rFonts w:asciiTheme="minorHAnsi" w:hAnsiTheme="minorHAnsi" w:cstheme="minorHAnsi"/>
              </w:rPr>
              <w:t xml:space="preserve"> universalų (-</w:t>
            </w:r>
            <w:proofErr w:type="spellStart"/>
            <w:r w:rsidRPr="00D820A8">
              <w:rPr>
                <w:rFonts w:asciiTheme="minorHAnsi" w:hAnsiTheme="minorHAnsi" w:cstheme="minorHAnsi"/>
              </w:rPr>
              <w:t>ius</w:t>
            </w:r>
            <w:proofErr w:type="spellEnd"/>
            <w:r w:rsidRPr="00D820A8">
              <w:rPr>
                <w:rFonts w:asciiTheme="minorHAnsi" w:hAnsiTheme="minorHAnsi" w:cstheme="minorHAnsi"/>
              </w:rPr>
              <w:t xml:space="preserve">) API (angl. </w:t>
            </w:r>
            <w:proofErr w:type="spellStart"/>
            <w:r w:rsidRPr="00D820A8">
              <w:rPr>
                <w:rFonts w:asciiTheme="minorHAnsi" w:hAnsiTheme="minorHAnsi" w:cstheme="minorHAnsi"/>
                <w:i/>
              </w:rPr>
              <w:t>Application</w:t>
            </w:r>
            <w:proofErr w:type="spellEnd"/>
            <w:r w:rsidRPr="00D820A8">
              <w:rPr>
                <w:rFonts w:asciiTheme="minorHAnsi" w:hAnsiTheme="minorHAnsi" w:cstheme="minorHAnsi"/>
                <w:i/>
              </w:rPr>
              <w:t xml:space="preserve"> </w:t>
            </w:r>
            <w:proofErr w:type="spellStart"/>
            <w:r w:rsidRPr="00D820A8">
              <w:rPr>
                <w:rFonts w:asciiTheme="minorHAnsi" w:hAnsiTheme="minorHAnsi" w:cstheme="minorHAnsi"/>
                <w:i/>
              </w:rPr>
              <w:t>Programming</w:t>
            </w:r>
            <w:proofErr w:type="spellEnd"/>
            <w:r w:rsidRPr="00D820A8">
              <w:rPr>
                <w:rFonts w:asciiTheme="minorHAnsi" w:hAnsiTheme="minorHAnsi" w:cstheme="minorHAnsi"/>
                <w:i/>
              </w:rPr>
              <w:t xml:space="preserve"> </w:t>
            </w:r>
            <w:proofErr w:type="spellStart"/>
            <w:r w:rsidRPr="00D820A8">
              <w:rPr>
                <w:rFonts w:asciiTheme="minorHAnsi" w:hAnsiTheme="minorHAnsi" w:cstheme="minorHAnsi"/>
                <w:i/>
              </w:rPr>
              <w:t>Interface</w:t>
            </w:r>
            <w:proofErr w:type="spellEnd"/>
            <w:r w:rsidRPr="00D820A8">
              <w:rPr>
                <w:rFonts w:asciiTheme="minorHAnsi" w:hAnsiTheme="minorHAnsi" w:cstheme="minorHAnsi"/>
              </w:rPr>
              <w:t xml:space="preserve">). Turi būti detalizuota kaip </w:t>
            </w:r>
            <w:r>
              <w:rPr>
                <w:rFonts w:asciiTheme="minorHAnsi" w:hAnsiTheme="minorHAnsi" w:cstheme="minorHAnsi"/>
              </w:rPr>
              <w:t>DUPAIS</w:t>
            </w:r>
            <w:r w:rsidRPr="00D820A8">
              <w:rPr>
                <w:rFonts w:asciiTheme="minorHAnsi" w:hAnsiTheme="minorHAnsi" w:cstheme="minorHAnsi"/>
              </w:rPr>
              <w:t xml:space="preserve"> turi gauti duomenis ir dokumentus iš kitų IS ir perduoti tolesnėms procedūroms (gautų dokumentų ir užduočių ar kt.) vykdyti bei kaip </w:t>
            </w:r>
            <w:r>
              <w:rPr>
                <w:rFonts w:asciiTheme="minorHAnsi" w:hAnsiTheme="minorHAnsi" w:cstheme="minorHAnsi"/>
              </w:rPr>
              <w:t>DUPAIS</w:t>
            </w:r>
            <w:r w:rsidRPr="00D820A8">
              <w:rPr>
                <w:rFonts w:asciiTheme="minorHAnsi" w:hAnsiTheme="minorHAnsi" w:cstheme="minorHAnsi"/>
              </w:rPr>
              <w:t xml:space="preserve"> turi perduoti dokumentus ir duomenis kitoms IS. </w:t>
            </w:r>
            <w:r>
              <w:rPr>
                <w:rFonts w:asciiTheme="minorHAnsi" w:hAnsiTheme="minorHAnsi" w:cstheme="minorHAnsi"/>
              </w:rPr>
              <w:t>DUPAIS</w:t>
            </w:r>
            <w:r w:rsidRPr="00D820A8">
              <w:rPr>
                <w:rFonts w:asciiTheme="minorHAnsi" w:hAnsiTheme="minorHAnsi" w:cstheme="minorHAnsi"/>
              </w:rPr>
              <w:t xml:space="preserve"> funkcionalumo perduoti ir gauti dokumentus bei duomenis kitoms IS plėtra įtraukiant kitas, keičiant ir šalinant IS, turi būti atliekama konfigūravimo būdu, nekeičiant </w:t>
            </w:r>
            <w:r>
              <w:rPr>
                <w:rFonts w:asciiTheme="minorHAnsi" w:hAnsiTheme="minorHAnsi" w:cstheme="minorHAnsi"/>
              </w:rPr>
              <w:t>DUPAIS</w:t>
            </w:r>
            <w:r w:rsidRPr="00D820A8">
              <w:rPr>
                <w:rFonts w:asciiTheme="minorHAnsi" w:hAnsiTheme="minorHAnsi" w:cstheme="minorHAnsi"/>
              </w:rPr>
              <w:t xml:space="preserve"> programinio kodo. Diegėjas nėra atsakingas už kitų IS, kurios turėtų keistis duomenimis ir dokumentais su </w:t>
            </w:r>
            <w:r>
              <w:rPr>
                <w:rFonts w:asciiTheme="minorHAnsi" w:hAnsiTheme="minorHAnsi" w:cstheme="minorHAnsi"/>
              </w:rPr>
              <w:t>DUPAIS</w:t>
            </w:r>
            <w:r w:rsidRPr="00D820A8">
              <w:rPr>
                <w:rFonts w:asciiTheme="minorHAnsi" w:hAnsiTheme="minorHAnsi" w:cstheme="minorHAnsi"/>
              </w:rPr>
              <w:t xml:space="preserve"> universalios integracinės sąsajos pagalba, pritaikymą šiai sąsajai naudoti.</w:t>
            </w:r>
          </w:p>
          <w:p w14:paraId="64F9DC60" w14:textId="441A2134" w:rsidR="007403CB" w:rsidRPr="00D820A8" w:rsidRDefault="007403CB">
            <w:pPr>
              <w:rPr>
                <w:rFonts w:asciiTheme="minorHAnsi" w:hAnsiTheme="minorHAnsi" w:cstheme="minorHAnsi"/>
              </w:rPr>
            </w:pPr>
            <w:r w:rsidRPr="00D820A8">
              <w:rPr>
                <w:rFonts w:asciiTheme="minorHAnsi" w:hAnsiTheme="minorHAnsi" w:cstheme="minorHAnsi"/>
              </w:rPr>
              <w:t xml:space="preserve">Sprendimas turi būti realizuotas </w:t>
            </w:r>
            <w:r w:rsidR="004B0BA8" w:rsidRPr="00F5274D">
              <w:rPr>
                <w:rFonts w:cstheme="minorHAnsi"/>
                <w:b/>
                <w:bCs/>
                <w:color w:val="000000"/>
              </w:rPr>
              <w:fldChar w:fldCharType="begin"/>
            </w:r>
            <w:r w:rsidR="004B0BA8" w:rsidRPr="00F5274D">
              <w:rPr>
                <w:rFonts w:cstheme="minorHAnsi"/>
                <w:b/>
                <w:bCs/>
                <w:color w:val="000000"/>
              </w:rPr>
              <w:instrText xml:space="preserve"> </w:instrText>
            </w:r>
            <w:r w:rsidR="004B0BA8" w:rsidRPr="00F5274D">
              <w:rPr>
                <w:rFonts w:asciiTheme="minorHAnsi" w:hAnsiTheme="minorHAnsi" w:cstheme="minorHAnsi"/>
                <w:b/>
                <w:bCs/>
                <w:color w:val="000000"/>
              </w:rPr>
              <w:instrText xml:space="preserve">REF </w:instrText>
            </w:r>
            <w:r w:rsidR="004B0BA8" w:rsidRPr="00F5274D">
              <w:rPr>
                <w:rFonts w:cstheme="minorHAnsi"/>
                <w:b/>
                <w:bCs/>
                <w:color w:val="000000"/>
              </w:rPr>
              <w:instrText xml:space="preserve">_Ref181696225 \r \h </w:instrText>
            </w:r>
            <w:r w:rsidR="004B0BA8">
              <w:rPr>
                <w:rFonts w:cstheme="minorHAnsi"/>
                <w:b/>
                <w:bCs/>
                <w:color w:val="000000"/>
              </w:rPr>
              <w:instrText xml:space="preserve"> \* MERGEFORMAT </w:instrText>
            </w:r>
            <w:r w:rsidR="004B0BA8" w:rsidRPr="00F5274D">
              <w:rPr>
                <w:rFonts w:cstheme="minorHAnsi"/>
                <w:b/>
                <w:bCs/>
                <w:color w:val="000000"/>
              </w:rPr>
            </w:r>
            <w:r w:rsidR="004B0BA8" w:rsidRPr="00F5274D">
              <w:rPr>
                <w:rFonts w:cstheme="minorHAnsi"/>
                <w:b/>
                <w:bCs/>
                <w:color w:val="000000"/>
              </w:rPr>
              <w:fldChar w:fldCharType="separate"/>
            </w:r>
            <w:r w:rsidR="002B04E5">
              <w:rPr>
                <w:rFonts w:asciiTheme="minorHAnsi" w:hAnsiTheme="minorHAnsi" w:cstheme="minorHAnsi"/>
                <w:b/>
                <w:bCs/>
                <w:color w:val="000000"/>
              </w:rPr>
              <w:t>Priedas 1</w:t>
            </w:r>
            <w:r w:rsidR="004B0BA8" w:rsidRPr="00F5274D">
              <w:rPr>
                <w:rFonts w:cstheme="minorHAnsi"/>
                <w:b/>
                <w:bCs/>
                <w:color w:val="000000"/>
              </w:rPr>
              <w:fldChar w:fldCharType="end"/>
            </w:r>
            <w:r w:rsidR="004B0BA8">
              <w:rPr>
                <w:rFonts w:asciiTheme="minorHAnsi" w:hAnsiTheme="minorHAnsi" w:cstheme="minorHAnsi"/>
                <w:color w:val="000000"/>
              </w:rPr>
              <w:t xml:space="preserve"> </w:t>
            </w:r>
            <w:r>
              <w:rPr>
                <w:rFonts w:asciiTheme="minorHAnsi" w:hAnsiTheme="minorHAnsi" w:cstheme="minorHAnsi"/>
              </w:rPr>
              <w:t xml:space="preserve"> nurodytoms sukurti </w:t>
            </w:r>
            <w:r w:rsidRPr="00D820A8">
              <w:rPr>
                <w:rFonts w:asciiTheme="minorHAnsi" w:hAnsiTheme="minorHAnsi" w:cstheme="minorHAnsi"/>
              </w:rPr>
              <w:t>universali</w:t>
            </w:r>
            <w:r>
              <w:rPr>
                <w:rFonts w:asciiTheme="minorHAnsi" w:hAnsiTheme="minorHAnsi" w:cstheme="minorHAnsi"/>
              </w:rPr>
              <w:t>ų</w:t>
            </w:r>
            <w:r w:rsidRPr="00D820A8">
              <w:rPr>
                <w:rFonts w:asciiTheme="minorHAnsi" w:hAnsiTheme="minorHAnsi" w:cstheme="minorHAnsi"/>
              </w:rPr>
              <w:t xml:space="preserve"> sąsaj</w:t>
            </w:r>
            <w:r>
              <w:rPr>
                <w:rFonts w:asciiTheme="minorHAnsi" w:hAnsiTheme="minorHAnsi" w:cstheme="minorHAnsi"/>
              </w:rPr>
              <w:t>ų apimčiai (galutinis reikalingų sukurti universalios sąsajos metodų ir teikiamų / gaunamų duomenų apimtis turi būti suderinta su Perkančiąja organizacija).</w:t>
            </w:r>
          </w:p>
        </w:tc>
      </w:tr>
      <w:tr w:rsidR="007403CB" w:rsidRPr="00782D53" w14:paraId="39B7E55F" w14:textId="77777777">
        <w:trPr>
          <w:cnfStyle w:val="000000010000" w:firstRow="0" w:lastRow="0" w:firstColumn="0" w:lastColumn="0" w:oddVBand="0" w:evenVBand="0" w:oddHBand="0" w:evenHBand="1" w:firstRowFirstColumn="0" w:firstRowLastColumn="0" w:lastRowFirstColumn="0" w:lastRowLastColumn="0"/>
        </w:trPr>
        <w:tc>
          <w:tcPr>
            <w:tcW w:w="609" w:type="pct"/>
          </w:tcPr>
          <w:p w14:paraId="683784F8" w14:textId="77777777" w:rsidR="007403CB" w:rsidRPr="00D820A8" w:rsidRDefault="007403CB" w:rsidP="00981F59">
            <w:pPr>
              <w:pStyle w:val="Sraopastraipa"/>
              <w:numPr>
                <w:ilvl w:val="0"/>
                <w:numId w:val="211"/>
              </w:numPr>
              <w:spacing w:before="60" w:after="120" w:line="240" w:lineRule="auto"/>
              <w:contextualSpacing w:val="0"/>
              <w:jc w:val="both"/>
              <w:rPr>
                <w:rFonts w:cstheme="minorHAnsi"/>
              </w:rPr>
            </w:pPr>
          </w:p>
        </w:tc>
        <w:tc>
          <w:tcPr>
            <w:tcW w:w="4391" w:type="pct"/>
          </w:tcPr>
          <w:p w14:paraId="34F51874" w14:textId="77777777" w:rsidR="007403CB" w:rsidRPr="00DE615F" w:rsidRDefault="007403CB">
            <w:pPr>
              <w:rPr>
                <w:rFonts w:asciiTheme="minorHAnsi" w:hAnsiTheme="minorHAnsi" w:cstheme="minorHAnsi"/>
              </w:rPr>
            </w:pPr>
            <w:r w:rsidRPr="00DE615F">
              <w:rPr>
                <w:rFonts w:asciiTheme="minorHAnsi" w:hAnsiTheme="minorHAnsi" w:cstheme="minorHAnsi"/>
              </w:rPr>
              <w:t xml:space="preserve">Diegėjas gali siūlyti alternatyvius integracinių sąsajų realizavimo būdus (technologijas, apimtis ir kt.), jeigu jie niekaip nedarytų neigiamos įtakos projekto tikslui, uždaviniams ir galutiniams rezultatams bei neprieštarautų viešuosius pirkimus reglamentuojančių teisės aktų reikalavimams. Pasiūlytas alternatyvus integracijos realizavimo būdas turi užtikrinti lygiavertę ar geresnę sąsajos greitaveiką, aukštą prieinamumą, plečiamumą, </w:t>
            </w:r>
            <w:proofErr w:type="spellStart"/>
            <w:r w:rsidRPr="00DE615F">
              <w:rPr>
                <w:rFonts w:asciiTheme="minorHAnsi" w:hAnsiTheme="minorHAnsi" w:cstheme="minorHAnsi"/>
              </w:rPr>
              <w:t>interoperabilumą</w:t>
            </w:r>
            <w:proofErr w:type="spellEnd"/>
            <w:r w:rsidRPr="00DE615F">
              <w:rPr>
                <w:rFonts w:asciiTheme="minorHAnsi" w:hAnsiTheme="minorHAnsi" w:cstheme="minorHAnsi"/>
              </w:rPr>
              <w:t xml:space="preserve">, palaikymą ir saugumą. Pakeitimai turi būti atliekami vadovaujantis Viešųjų pirkimų įstatymo 89 straipsniu nurodant kiekvieno pakeitimo Viešųjų pirkimo įstatymo straipsnį, dalį, punktą. Kiekvienas siūlomas alternatyvus integracijos realizavimo būdas turi būti suderinamas su </w:t>
            </w:r>
            <w:r>
              <w:rPr>
                <w:rFonts w:asciiTheme="minorHAnsi" w:hAnsiTheme="minorHAnsi" w:cstheme="minorHAnsi"/>
              </w:rPr>
              <w:t>Perkančiąja organizacija</w:t>
            </w:r>
            <w:r w:rsidRPr="00DE615F">
              <w:rPr>
                <w:rFonts w:asciiTheme="minorHAnsi" w:hAnsiTheme="minorHAnsi" w:cstheme="minorHAnsi"/>
              </w:rPr>
              <w:t xml:space="preserve"> ir duomenų teikėju (IS valdytoju/ tvarkytoju). Už duomenų teikimo sutarčių sudarymą ir suderinimą atsakinga </w:t>
            </w:r>
            <w:r>
              <w:rPr>
                <w:rFonts w:asciiTheme="minorHAnsi" w:hAnsiTheme="minorHAnsi" w:cstheme="minorHAnsi"/>
              </w:rPr>
              <w:t>Perkančioji organizacija</w:t>
            </w:r>
            <w:r w:rsidRPr="00DE615F">
              <w:rPr>
                <w:rFonts w:asciiTheme="minorHAnsi" w:hAnsiTheme="minorHAnsi" w:cstheme="minorHAnsi"/>
              </w:rPr>
              <w:t>.</w:t>
            </w:r>
          </w:p>
        </w:tc>
      </w:tr>
      <w:tr w:rsidR="007403CB" w:rsidRPr="00782D53" w14:paraId="0620FFF8" w14:textId="77777777">
        <w:trPr>
          <w:cnfStyle w:val="000000100000" w:firstRow="0" w:lastRow="0" w:firstColumn="0" w:lastColumn="0" w:oddVBand="0" w:evenVBand="0" w:oddHBand="1" w:evenHBand="0" w:firstRowFirstColumn="0" w:firstRowLastColumn="0" w:lastRowFirstColumn="0" w:lastRowLastColumn="0"/>
        </w:trPr>
        <w:tc>
          <w:tcPr>
            <w:tcW w:w="609" w:type="pct"/>
          </w:tcPr>
          <w:p w14:paraId="5EE72F13" w14:textId="77777777" w:rsidR="007403CB" w:rsidRPr="00D820A8" w:rsidRDefault="007403CB" w:rsidP="00981F59">
            <w:pPr>
              <w:pStyle w:val="Sraopastraipa"/>
              <w:numPr>
                <w:ilvl w:val="0"/>
                <w:numId w:val="211"/>
              </w:numPr>
              <w:spacing w:before="60" w:after="120" w:line="240" w:lineRule="auto"/>
              <w:contextualSpacing w:val="0"/>
              <w:jc w:val="both"/>
              <w:rPr>
                <w:rFonts w:cstheme="minorHAnsi"/>
              </w:rPr>
            </w:pPr>
          </w:p>
        </w:tc>
        <w:tc>
          <w:tcPr>
            <w:tcW w:w="4391" w:type="pct"/>
          </w:tcPr>
          <w:p w14:paraId="6605C344" w14:textId="65B8BF65" w:rsidR="007403CB" w:rsidRPr="00DE615F" w:rsidRDefault="007403CB">
            <w:pPr>
              <w:rPr>
                <w:rFonts w:cstheme="minorHAnsi"/>
              </w:rPr>
            </w:pPr>
            <w:r w:rsidRPr="00643DE3">
              <w:rPr>
                <w:rFonts w:asciiTheme="minorHAnsi" w:hAnsiTheme="minorHAnsi" w:cstheme="minorHAnsi"/>
              </w:rPr>
              <w:t xml:space="preserve">Diegėjas turės realizuoti visą reikiamą funkcionalumą, kad </w:t>
            </w:r>
            <w:r w:rsidR="000255B6" w:rsidRPr="00F5274D">
              <w:rPr>
                <w:rFonts w:cstheme="minorHAnsi"/>
                <w:b/>
                <w:bCs/>
                <w:color w:val="000000"/>
              </w:rPr>
              <w:fldChar w:fldCharType="begin"/>
            </w:r>
            <w:r w:rsidR="000255B6" w:rsidRPr="00F5274D">
              <w:rPr>
                <w:rFonts w:cstheme="minorHAnsi"/>
                <w:b/>
                <w:bCs/>
                <w:color w:val="000000"/>
              </w:rPr>
              <w:instrText xml:space="preserve"> </w:instrText>
            </w:r>
            <w:r w:rsidR="000255B6" w:rsidRPr="00F5274D">
              <w:rPr>
                <w:rFonts w:asciiTheme="minorHAnsi" w:hAnsiTheme="minorHAnsi" w:cstheme="minorHAnsi"/>
                <w:b/>
                <w:bCs/>
                <w:color w:val="000000"/>
              </w:rPr>
              <w:instrText xml:space="preserve">REF </w:instrText>
            </w:r>
            <w:r w:rsidR="000255B6" w:rsidRPr="00F5274D">
              <w:rPr>
                <w:rFonts w:cstheme="minorHAnsi"/>
                <w:b/>
                <w:bCs/>
                <w:color w:val="000000"/>
              </w:rPr>
              <w:instrText xml:space="preserve">_Ref181696225 \r \h </w:instrText>
            </w:r>
            <w:r w:rsidR="000255B6">
              <w:rPr>
                <w:rFonts w:cstheme="minorHAnsi"/>
                <w:b/>
                <w:bCs/>
                <w:color w:val="000000"/>
              </w:rPr>
              <w:instrText xml:space="preserve"> \* MERGEFORMAT </w:instrText>
            </w:r>
            <w:r w:rsidR="000255B6" w:rsidRPr="00F5274D">
              <w:rPr>
                <w:rFonts w:cstheme="minorHAnsi"/>
                <w:b/>
                <w:bCs/>
                <w:color w:val="000000"/>
              </w:rPr>
            </w:r>
            <w:r w:rsidR="000255B6" w:rsidRPr="00F5274D">
              <w:rPr>
                <w:rFonts w:cstheme="minorHAnsi"/>
                <w:b/>
                <w:bCs/>
                <w:color w:val="000000"/>
              </w:rPr>
              <w:fldChar w:fldCharType="separate"/>
            </w:r>
            <w:r w:rsidR="002B04E5">
              <w:rPr>
                <w:rFonts w:asciiTheme="minorHAnsi" w:hAnsiTheme="minorHAnsi" w:cstheme="minorHAnsi"/>
                <w:b/>
                <w:bCs/>
                <w:color w:val="000000"/>
              </w:rPr>
              <w:t>Priedas 1</w:t>
            </w:r>
            <w:r w:rsidR="000255B6" w:rsidRPr="00F5274D">
              <w:rPr>
                <w:rFonts w:cstheme="minorHAnsi"/>
                <w:b/>
                <w:bCs/>
                <w:color w:val="000000"/>
              </w:rPr>
              <w:fldChar w:fldCharType="end"/>
            </w:r>
            <w:r w:rsidR="000255B6">
              <w:rPr>
                <w:rFonts w:asciiTheme="minorHAnsi" w:hAnsiTheme="minorHAnsi" w:cstheme="minorHAnsi"/>
                <w:b/>
                <w:bCs/>
                <w:color w:val="000000"/>
              </w:rPr>
              <w:t xml:space="preserve"> </w:t>
            </w:r>
            <w:r w:rsidRPr="00643DE3">
              <w:rPr>
                <w:rFonts w:asciiTheme="minorHAnsi" w:hAnsiTheme="minorHAnsi" w:cstheme="minorHAnsi"/>
              </w:rPr>
              <w:t>aprašytos sąsajos veiktų, t. y. jeigu specifikacijoje nenumatyta konkreti funkcija užklausai išsiųsti ar gautos informacijos tvarkymui atlikti, turi būti sukurtas atitinkamas funkcionalumas.</w:t>
            </w:r>
          </w:p>
        </w:tc>
      </w:tr>
    </w:tbl>
    <w:p w14:paraId="29F4573D" w14:textId="77777777" w:rsidR="00F65D1E" w:rsidRPr="00F65D1E" w:rsidRDefault="00F65D1E" w:rsidP="00F65D1E"/>
    <w:p w14:paraId="05AE43E7" w14:textId="77777777" w:rsidR="007D619C" w:rsidRPr="007D619C" w:rsidRDefault="007D619C" w:rsidP="007D619C"/>
    <w:p w14:paraId="7BEFCF1F" w14:textId="6CF8AAEC" w:rsidR="00425AE1" w:rsidRDefault="005A51D0" w:rsidP="005A51D0">
      <w:pPr>
        <w:pStyle w:val="Antrat1"/>
        <w:rPr>
          <w:rFonts w:asciiTheme="minorHAnsi" w:hAnsiTheme="minorHAnsi" w:cstheme="minorBidi"/>
          <w:b/>
          <w:color w:val="232323" w:themeColor="accent1"/>
        </w:rPr>
      </w:pPr>
      <w:bookmarkStart w:id="118" w:name="_Toc87604068"/>
      <w:bookmarkStart w:id="119" w:name="_Toc87604206"/>
      <w:bookmarkStart w:id="120" w:name="_Toc87604845"/>
      <w:bookmarkStart w:id="121" w:name="_Toc87604983"/>
      <w:bookmarkStart w:id="122" w:name="_Toc87604069"/>
      <w:bookmarkStart w:id="123" w:name="_Toc87604207"/>
      <w:bookmarkStart w:id="124" w:name="_Toc87604846"/>
      <w:bookmarkStart w:id="125" w:name="_Toc87604984"/>
      <w:bookmarkStart w:id="126" w:name="_Toc87604075"/>
      <w:bookmarkStart w:id="127" w:name="_Toc87604213"/>
      <w:bookmarkStart w:id="128" w:name="_Toc87604852"/>
      <w:bookmarkStart w:id="129" w:name="_Toc87604990"/>
      <w:bookmarkStart w:id="130" w:name="_Toc87604076"/>
      <w:bookmarkStart w:id="131" w:name="_Toc87604214"/>
      <w:bookmarkStart w:id="132" w:name="_Toc87604853"/>
      <w:bookmarkStart w:id="133" w:name="_Toc87604991"/>
      <w:bookmarkStart w:id="134" w:name="_Toc87604077"/>
      <w:bookmarkStart w:id="135" w:name="_Toc87604215"/>
      <w:bookmarkStart w:id="136" w:name="_Toc87604854"/>
      <w:bookmarkStart w:id="137" w:name="_Toc87604992"/>
      <w:bookmarkStart w:id="138" w:name="_Toc87604078"/>
      <w:bookmarkStart w:id="139" w:name="_Toc87604216"/>
      <w:bookmarkStart w:id="140" w:name="_Toc87604855"/>
      <w:bookmarkStart w:id="141" w:name="_Toc87604993"/>
      <w:bookmarkStart w:id="142" w:name="_Toc87604079"/>
      <w:bookmarkStart w:id="143" w:name="_Toc87604217"/>
      <w:bookmarkStart w:id="144" w:name="_Toc87604856"/>
      <w:bookmarkStart w:id="145" w:name="_Toc87604994"/>
      <w:bookmarkStart w:id="146" w:name="_Toc87604080"/>
      <w:bookmarkStart w:id="147" w:name="_Toc87604218"/>
      <w:bookmarkStart w:id="148" w:name="_Toc87604857"/>
      <w:bookmarkStart w:id="149" w:name="_Toc87604995"/>
      <w:bookmarkStart w:id="150" w:name="_Toc87604081"/>
      <w:bookmarkStart w:id="151" w:name="_Toc87604219"/>
      <w:bookmarkStart w:id="152" w:name="_Toc87604858"/>
      <w:bookmarkStart w:id="153" w:name="_Toc87604996"/>
      <w:bookmarkStart w:id="154" w:name="_Toc182211291"/>
      <w:bookmarkStart w:id="155" w:name="_Toc183714648"/>
      <w:bookmarkStart w:id="156" w:name="_Ref91061546"/>
      <w:bookmarkStart w:id="157" w:name="_Toc95132678"/>
      <w:bookmarkStart w:id="158" w:name="_Toc97043387"/>
      <w:bookmarkEnd w:id="0"/>
      <w:bookmarkEnd w:id="1"/>
      <w:bookmarkEnd w:id="2"/>
      <w:bookmarkEnd w:id="52"/>
      <w:bookmarkEnd w:id="53"/>
      <w:bookmarkEnd w:id="54"/>
      <w:bookmarkEnd w:id="55"/>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D79DF6B">
        <w:rPr>
          <w:rFonts w:asciiTheme="minorHAnsi" w:hAnsiTheme="minorHAnsi" w:cstheme="minorBidi"/>
          <w:b/>
          <w:color w:val="232323" w:themeColor="accent1"/>
        </w:rPr>
        <w:lastRenderedPageBreak/>
        <w:t>Sistemos nefunkciniai reikalavimai</w:t>
      </w:r>
      <w:bookmarkEnd w:id="154"/>
      <w:bookmarkEnd w:id="155"/>
    </w:p>
    <w:p w14:paraId="55C10F20" w14:textId="5691D0AF" w:rsidR="003424F9" w:rsidRPr="003424F9" w:rsidRDefault="003424F9" w:rsidP="003424F9">
      <w:r w:rsidRPr="003424F9">
        <w:t>Šiame skyriuje pateikiami nefunkciniai reikalavimai.</w:t>
      </w:r>
    </w:p>
    <w:p w14:paraId="74ED6E26" w14:textId="6BEFAD25" w:rsidR="002A53B3" w:rsidRDefault="00E651EB" w:rsidP="00425AE1">
      <w:pPr>
        <w:pStyle w:val="Antrat2"/>
        <w:rPr>
          <w:b/>
          <w:color w:val="232323" w:themeColor="accent1"/>
        </w:rPr>
      </w:pPr>
      <w:bookmarkStart w:id="159" w:name="_Toc182211292"/>
      <w:bookmarkStart w:id="160" w:name="_Toc183714649"/>
      <w:r w:rsidRPr="0D79DF6B">
        <w:rPr>
          <w:b/>
          <w:color w:val="232323" w:themeColor="accent1"/>
        </w:rPr>
        <w:t>Reikalavimai architektūrai</w:t>
      </w:r>
      <w:bookmarkEnd w:id="159"/>
      <w:bookmarkEnd w:id="160"/>
    </w:p>
    <w:tbl>
      <w:tblPr>
        <w:tblStyle w:val="Civittatable"/>
        <w:tblW w:w="5000" w:type="pct"/>
        <w:tblInd w:w="0" w:type="dxa"/>
        <w:tblLayout w:type="fixed"/>
        <w:tblLook w:val="04A0" w:firstRow="1" w:lastRow="0" w:firstColumn="1" w:lastColumn="0" w:noHBand="0" w:noVBand="1"/>
      </w:tblPr>
      <w:tblGrid>
        <w:gridCol w:w="1076"/>
        <w:gridCol w:w="8359"/>
      </w:tblGrid>
      <w:tr w:rsidR="008D6F46" w:rsidRPr="00782D53" w14:paraId="32774AAF" w14:textId="77777777" w:rsidTr="7AFF0A37">
        <w:trPr>
          <w:cnfStyle w:val="100000000000" w:firstRow="1" w:lastRow="0" w:firstColumn="0" w:lastColumn="0" w:oddVBand="0" w:evenVBand="0" w:oddHBand="0" w:evenHBand="0" w:firstRowFirstColumn="0" w:firstRowLastColumn="0" w:lastRowFirstColumn="0" w:lastRowLastColumn="0"/>
        </w:trPr>
        <w:tc>
          <w:tcPr>
            <w:tcW w:w="570" w:type="pct"/>
          </w:tcPr>
          <w:p w14:paraId="26169CAD" w14:textId="77777777" w:rsidR="008D6F46" w:rsidRPr="00340C0E" w:rsidRDefault="008D6F46">
            <w:pPr>
              <w:rPr>
                <w:rFonts w:cstheme="minorHAnsi"/>
              </w:rPr>
            </w:pPr>
            <w:r w:rsidRPr="00340C0E">
              <w:rPr>
                <w:rFonts w:cstheme="minorHAnsi"/>
                <w:caps w:val="0"/>
              </w:rPr>
              <w:t>NR.</w:t>
            </w:r>
          </w:p>
        </w:tc>
        <w:tc>
          <w:tcPr>
            <w:tcW w:w="4430" w:type="pct"/>
          </w:tcPr>
          <w:p w14:paraId="4C85576A" w14:textId="77777777" w:rsidR="008D6F46" w:rsidRPr="00D820A8" w:rsidRDefault="008D6F46">
            <w:pPr>
              <w:rPr>
                <w:rFonts w:cstheme="minorHAnsi"/>
              </w:rPr>
            </w:pPr>
            <w:r w:rsidRPr="00D820A8">
              <w:rPr>
                <w:rFonts w:cstheme="minorHAnsi"/>
              </w:rPr>
              <w:t>reikalavimas</w:t>
            </w:r>
          </w:p>
        </w:tc>
      </w:tr>
      <w:tr w:rsidR="008D6F46" w:rsidRPr="00782D53" w14:paraId="0BB98613" w14:textId="77777777" w:rsidTr="7AFF0A37">
        <w:trPr>
          <w:cnfStyle w:val="000000100000" w:firstRow="0" w:lastRow="0" w:firstColumn="0" w:lastColumn="0" w:oddVBand="0" w:evenVBand="0" w:oddHBand="1" w:evenHBand="0" w:firstRowFirstColumn="0" w:firstRowLastColumn="0" w:lastRowFirstColumn="0" w:lastRowLastColumn="0"/>
        </w:trPr>
        <w:tc>
          <w:tcPr>
            <w:tcW w:w="570" w:type="pct"/>
          </w:tcPr>
          <w:p w14:paraId="2578F8DD"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2CEFEF3B" w14:textId="77777777" w:rsidR="008D6F46" w:rsidRPr="00D820A8" w:rsidRDefault="008D6F46">
            <w:pPr>
              <w:rPr>
                <w:rFonts w:asciiTheme="minorHAnsi" w:hAnsiTheme="minorHAnsi" w:cstheme="minorHAnsi"/>
              </w:rPr>
            </w:pPr>
            <w:r>
              <w:rPr>
                <w:rFonts w:asciiTheme="minorHAnsi" w:hAnsiTheme="minorHAnsi" w:cstheme="minorHAnsi"/>
              </w:rPr>
              <w:t>DUPAIS</w:t>
            </w:r>
            <w:r w:rsidRPr="00D820A8">
              <w:rPr>
                <w:rFonts w:asciiTheme="minorHAnsi" w:hAnsiTheme="minorHAnsi" w:cstheme="minorHAnsi"/>
              </w:rPr>
              <w:t xml:space="preserve"> turi būti diegiama Valstybės debesijos paslaugų teikėjo </w:t>
            </w:r>
            <w:r w:rsidRPr="00C55F9B">
              <w:rPr>
                <w:rFonts w:asciiTheme="minorHAnsi" w:hAnsiTheme="minorHAnsi" w:cstheme="minorHAnsi"/>
              </w:rPr>
              <w:t>duomenų centr</w:t>
            </w:r>
            <w:r>
              <w:rPr>
                <w:rFonts w:asciiTheme="minorHAnsi" w:hAnsiTheme="minorHAnsi" w:cstheme="minorHAnsi"/>
              </w:rPr>
              <w:t>o</w:t>
            </w:r>
            <w:r w:rsidRPr="00C55F9B">
              <w:rPr>
                <w:rFonts w:asciiTheme="minorHAnsi" w:hAnsiTheme="minorHAnsi" w:cstheme="minorHAnsi"/>
              </w:rPr>
              <w:t xml:space="preserve"> (</w:t>
            </w:r>
            <w:r>
              <w:rPr>
                <w:rFonts w:asciiTheme="minorHAnsi" w:hAnsiTheme="minorHAnsi" w:cstheme="minorHAnsi"/>
              </w:rPr>
              <w:t>toliau -</w:t>
            </w:r>
            <w:r w:rsidRPr="00BD7C93">
              <w:rPr>
                <w:rFonts w:asciiTheme="minorHAnsi" w:hAnsiTheme="minorHAnsi" w:cstheme="minorHAnsi"/>
                <w:highlight w:val="yellow"/>
              </w:rPr>
              <w:t xml:space="preserve"> </w:t>
            </w:r>
            <w:r w:rsidRPr="005D1D75">
              <w:rPr>
                <w:rFonts w:asciiTheme="minorHAnsi" w:hAnsiTheme="minorHAnsi" w:cstheme="minorHAnsi"/>
              </w:rPr>
              <w:t>VITC</w:t>
            </w:r>
            <w:r w:rsidRPr="00C55F9B">
              <w:rPr>
                <w:rFonts w:asciiTheme="minorHAnsi" w:hAnsiTheme="minorHAnsi" w:cstheme="minorHAnsi"/>
              </w:rPr>
              <w:t>)</w:t>
            </w:r>
            <w:r>
              <w:rPr>
                <w:rFonts w:asciiTheme="minorHAnsi" w:hAnsiTheme="minorHAnsi" w:cstheme="minorHAnsi"/>
              </w:rPr>
              <w:t xml:space="preserve"> </w:t>
            </w:r>
            <w:r w:rsidRPr="00D820A8">
              <w:rPr>
                <w:rFonts w:asciiTheme="minorHAnsi" w:hAnsiTheme="minorHAnsi" w:cstheme="minorHAnsi"/>
              </w:rPr>
              <w:t>infrastruktūroje.</w:t>
            </w:r>
            <w:r>
              <w:rPr>
                <w:rFonts w:asciiTheme="minorHAnsi" w:hAnsiTheme="minorHAnsi" w:cstheme="minorHAnsi"/>
              </w:rPr>
              <w:t xml:space="preserve"> </w:t>
            </w:r>
          </w:p>
        </w:tc>
      </w:tr>
      <w:tr w:rsidR="008D6F46" w:rsidRPr="00782D53" w14:paraId="1CFD05D6" w14:textId="77777777" w:rsidTr="7AFF0A37">
        <w:trPr>
          <w:cnfStyle w:val="000000010000" w:firstRow="0" w:lastRow="0" w:firstColumn="0" w:lastColumn="0" w:oddVBand="0" w:evenVBand="0" w:oddHBand="0" w:evenHBand="1" w:firstRowFirstColumn="0" w:firstRowLastColumn="0" w:lastRowFirstColumn="0" w:lastRowLastColumn="0"/>
        </w:trPr>
        <w:tc>
          <w:tcPr>
            <w:tcW w:w="570" w:type="pct"/>
          </w:tcPr>
          <w:p w14:paraId="67593FFF"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3B1785C7" w14:textId="436E6F34" w:rsidR="008D6F46" w:rsidRDefault="008D6F46">
            <w:pPr>
              <w:rPr>
                <w:rFonts w:asciiTheme="minorHAnsi" w:hAnsiTheme="minorHAnsi" w:cstheme="minorHAnsi"/>
              </w:rPr>
            </w:pPr>
            <w:r w:rsidRPr="00D820A8">
              <w:rPr>
                <w:rFonts w:asciiTheme="minorHAnsi" w:hAnsiTheme="minorHAnsi" w:cstheme="minorHAnsi"/>
              </w:rPr>
              <w:t xml:space="preserve">Projektavimo etapo metu Diegėjas turi pateikti poreikius (specifikaciją) dėl </w:t>
            </w:r>
            <w:r>
              <w:rPr>
                <w:rFonts w:asciiTheme="minorHAnsi" w:hAnsiTheme="minorHAnsi" w:cstheme="minorHAnsi"/>
              </w:rPr>
              <w:t>DUPAIS</w:t>
            </w:r>
            <w:r w:rsidRPr="00D820A8">
              <w:rPr>
                <w:rFonts w:asciiTheme="minorHAnsi" w:hAnsiTheme="minorHAnsi" w:cstheme="minorHAnsi"/>
              </w:rPr>
              <w:t xml:space="preserve"> veikimui būtinos techninės </w:t>
            </w:r>
            <w:r w:rsidR="007E36D7">
              <w:rPr>
                <w:rFonts w:asciiTheme="minorHAnsi" w:hAnsiTheme="minorHAnsi" w:cstheme="minorHAnsi"/>
              </w:rPr>
              <w:t xml:space="preserve">infrastruktūros </w:t>
            </w:r>
            <w:r w:rsidRPr="00D820A8">
              <w:rPr>
                <w:rFonts w:asciiTheme="minorHAnsi" w:hAnsiTheme="minorHAnsi" w:cstheme="minorHAnsi"/>
              </w:rPr>
              <w:t xml:space="preserve">ir programinės </w:t>
            </w:r>
            <w:r w:rsidR="007E36D7">
              <w:rPr>
                <w:rFonts w:asciiTheme="minorHAnsi" w:hAnsiTheme="minorHAnsi" w:cstheme="minorHAnsi"/>
              </w:rPr>
              <w:t>įrangos</w:t>
            </w:r>
            <w:r w:rsidR="00753BB2">
              <w:rPr>
                <w:rFonts w:asciiTheme="minorHAnsi" w:hAnsiTheme="minorHAnsi" w:cstheme="minorHAnsi"/>
              </w:rPr>
              <w:t>,</w:t>
            </w:r>
            <w:r w:rsidR="009D2152">
              <w:rPr>
                <w:rFonts w:asciiTheme="minorHAnsi" w:hAnsiTheme="minorHAnsi" w:cstheme="minorHAnsi"/>
              </w:rPr>
              <w:t xml:space="preserve"> </w:t>
            </w:r>
            <w:r w:rsidR="009D2152" w:rsidRPr="00BE033C">
              <w:rPr>
                <w:rFonts w:asciiTheme="minorHAnsi" w:hAnsiTheme="minorHAnsi" w:cstheme="minorHAnsi"/>
              </w:rPr>
              <w:t>gaunamos kaip debesijos paslaugos</w:t>
            </w:r>
            <w:r w:rsidR="00D81F96">
              <w:rPr>
                <w:rFonts w:asciiTheme="minorHAnsi" w:hAnsiTheme="minorHAnsi" w:cstheme="minorHAnsi"/>
              </w:rPr>
              <w:t xml:space="preserve"> iš VITC</w:t>
            </w:r>
            <w:r w:rsidRPr="00D820A8">
              <w:rPr>
                <w:rFonts w:asciiTheme="minorHAnsi" w:hAnsiTheme="minorHAnsi" w:cstheme="minorHAnsi"/>
              </w:rPr>
              <w:t>. Turi būti įvertintas techninės infrastruktūros poreikis, programinės įrangos poreikis</w:t>
            </w:r>
            <w:r w:rsidR="006A1BC2">
              <w:rPr>
                <w:rFonts w:asciiTheme="minorHAnsi" w:hAnsiTheme="minorHAnsi" w:cstheme="minorHAnsi"/>
              </w:rPr>
              <w:t xml:space="preserve"> (įskaitant ir DBVS</w:t>
            </w:r>
            <w:r w:rsidR="00300737">
              <w:rPr>
                <w:rFonts w:asciiTheme="minorHAnsi" w:hAnsiTheme="minorHAnsi" w:cstheme="minorHAnsi"/>
              </w:rPr>
              <w:t xml:space="preserve"> poreikius</w:t>
            </w:r>
            <w:r w:rsidR="002D5497">
              <w:rPr>
                <w:rFonts w:asciiTheme="minorHAnsi" w:hAnsiTheme="minorHAnsi" w:cstheme="minorHAnsi"/>
              </w:rPr>
              <w:t>)</w:t>
            </w:r>
            <w:r w:rsidRPr="00D820A8">
              <w:rPr>
                <w:rFonts w:asciiTheme="minorHAnsi" w:hAnsiTheme="minorHAnsi" w:cstheme="minorHAnsi"/>
              </w:rPr>
              <w:t xml:space="preserve"> ir specifiniai reikalavimai (pvz., licencijuojamų produktų poreikis, reikalavimai prieinamumui, tinklo pralaidumui, saugumui ir pan.).</w:t>
            </w:r>
          </w:p>
          <w:p w14:paraId="64D40F7D" w14:textId="77777777" w:rsidR="000062C9" w:rsidRPr="000062C9" w:rsidRDefault="000062C9" w:rsidP="000062C9">
            <w:pPr>
              <w:rPr>
                <w:rFonts w:asciiTheme="minorHAnsi" w:hAnsiTheme="minorHAnsi" w:cstheme="minorHAnsi"/>
              </w:rPr>
            </w:pPr>
            <w:r w:rsidRPr="000062C9">
              <w:rPr>
                <w:rFonts w:asciiTheme="minorHAnsi" w:hAnsiTheme="minorHAnsi" w:cstheme="minorHAnsi"/>
              </w:rPr>
              <w:t xml:space="preserve">VITC teikiamų paslaugų katalogas pateiktas čia: https://e-seimas.lrs.lt/portal/legalAct/lt/TAD/efd79902833911eaa51db668f0092944/asr. </w:t>
            </w:r>
          </w:p>
          <w:p w14:paraId="65F90335" w14:textId="5385CF2D" w:rsidR="006C3D62" w:rsidRPr="00D820A8" w:rsidRDefault="000062C9" w:rsidP="000062C9">
            <w:pPr>
              <w:rPr>
                <w:rFonts w:asciiTheme="minorHAnsi" w:hAnsiTheme="minorHAnsi" w:cstheme="minorHAnsi"/>
              </w:rPr>
            </w:pPr>
            <w:r w:rsidRPr="000062C9">
              <w:rPr>
                <w:rFonts w:asciiTheme="minorHAnsi" w:hAnsiTheme="minorHAnsi" w:cstheme="minorHAnsi"/>
              </w:rPr>
              <w:t xml:space="preserve">Jeigu dėl pagrįstų aplinkybių siūlomam DUPAIS  sprendimui nėra tinkamos (pakankamos) VITC teikiamos DBVS ir kitos paslaugos, Diegėjas gali siūlyti atskirų DBVS ar kitos programinės įrangos diegimą. Tokiai siūlomai Diegėjo programinei įrangai taikomi </w:t>
            </w:r>
            <w:r w:rsidR="00F36431">
              <w:rPr>
                <w:rFonts w:cstheme="minorHAnsi"/>
              </w:rPr>
              <w:fldChar w:fldCharType="begin"/>
            </w:r>
            <w:r w:rsidR="00F36431">
              <w:rPr>
                <w:rFonts w:cstheme="minorHAnsi"/>
              </w:rPr>
              <w:instrText xml:space="preserve"> </w:instrText>
            </w:r>
            <w:r w:rsidR="00F36431">
              <w:rPr>
                <w:rFonts w:asciiTheme="minorHAnsi" w:hAnsiTheme="minorHAnsi" w:cstheme="minorHAnsi"/>
              </w:rPr>
              <w:instrText xml:space="preserve">REF </w:instrText>
            </w:r>
            <w:r w:rsidR="00F36431">
              <w:rPr>
                <w:rFonts w:cstheme="minorHAnsi"/>
              </w:rPr>
              <w:instrText xml:space="preserve">_Ref181690459 \r \h </w:instrText>
            </w:r>
            <w:r w:rsidR="00F36431">
              <w:rPr>
                <w:rFonts w:cstheme="minorHAnsi"/>
              </w:rPr>
            </w:r>
            <w:r w:rsidR="00F36431">
              <w:rPr>
                <w:rFonts w:cstheme="minorHAnsi"/>
              </w:rPr>
              <w:fldChar w:fldCharType="separate"/>
            </w:r>
            <w:r w:rsidR="00F36431">
              <w:rPr>
                <w:rFonts w:asciiTheme="minorHAnsi" w:hAnsiTheme="minorHAnsi" w:cstheme="minorHAnsi"/>
              </w:rPr>
              <w:t>7.7</w:t>
            </w:r>
            <w:r w:rsidR="00F36431">
              <w:rPr>
                <w:rFonts w:cstheme="minorHAnsi"/>
              </w:rPr>
              <w:fldChar w:fldCharType="end"/>
            </w:r>
            <w:r w:rsidRPr="000062C9">
              <w:rPr>
                <w:rFonts w:asciiTheme="minorHAnsi" w:hAnsiTheme="minorHAnsi" w:cstheme="minorHAnsi"/>
              </w:rPr>
              <w:t xml:space="preserve"> skyriaus reikalavimai.</w:t>
            </w:r>
          </w:p>
        </w:tc>
      </w:tr>
      <w:tr w:rsidR="008D6F46" w:rsidRPr="00782D53" w14:paraId="52A11028" w14:textId="77777777" w:rsidTr="7AFF0A37">
        <w:trPr>
          <w:cnfStyle w:val="000000100000" w:firstRow="0" w:lastRow="0" w:firstColumn="0" w:lastColumn="0" w:oddVBand="0" w:evenVBand="0" w:oddHBand="1" w:evenHBand="0" w:firstRowFirstColumn="0" w:firstRowLastColumn="0" w:lastRowFirstColumn="0" w:lastRowLastColumn="0"/>
        </w:trPr>
        <w:tc>
          <w:tcPr>
            <w:tcW w:w="570" w:type="pct"/>
          </w:tcPr>
          <w:p w14:paraId="31D5A6B4"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6C691790" w14:textId="74C53783" w:rsidR="008D6F46" w:rsidRPr="00D820A8" w:rsidRDefault="008D6F46">
            <w:pPr>
              <w:rPr>
                <w:rFonts w:asciiTheme="minorHAnsi" w:hAnsiTheme="minorHAnsi" w:cstheme="minorHAnsi"/>
              </w:rPr>
            </w:pPr>
            <w:r w:rsidRPr="00D820A8">
              <w:rPr>
                <w:rFonts w:asciiTheme="minorHAnsi" w:hAnsiTheme="minorHAnsi" w:cstheme="minorHAnsi"/>
              </w:rPr>
              <w:t xml:space="preserve">Vertinant poreikį infrastruktūrai </w:t>
            </w:r>
            <w:r w:rsidR="00D81F96">
              <w:rPr>
                <w:rFonts w:asciiTheme="minorHAnsi" w:hAnsiTheme="minorHAnsi" w:cstheme="minorHAnsi"/>
              </w:rPr>
              <w:t xml:space="preserve">ir programinei įrangai </w:t>
            </w:r>
            <w:r w:rsidRPr="00D820A8">
              <w:rPr>
                <w:rFonts w:asciiTheme="minorHAnsi" w:hAnsiTheme="minorHAnsi" w:cstheme="minorHAnsi"/>
              </w:rPr>
              <w:t>turi būti atsižvelgiama į:</w:t>
            </w:r>
          </w:p>
          <w:p w14:paraId="16B9D6CB" w14:textId="47B694ED" w:rsidR="008D6F46" w:rsidRPr="00D820A8" w:rsidRDefault="008D6F46" w:rsidP="0013691A">
            <w:pPr>
              <w:pStyle w:val="Sraopastraipa"/>
              <w:numPr>
                <w:ilvl w:val="0"/>
                <w:numId w:val="140"/>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Informacinių technologijų paslaugų teikėjo</w:t>
            </w:r>
            <w:r w:rsidR="00771E86">
              <w:rPr>
                <w:rFonts w:asciiTheme="minorHAnsi" w:hAnsiTheme="minorHAnsi" w:cstheme="minorHAnsi"/>
              </w:rPr>
              <w:t xml:space="preserve"> (VITC)</w:t>
            </w:r>
            <w:r w:rsidRPr="00D820A8">
              <w:rPr>
                <w:rFonts w:asciiTheme="minorHAnsi" w:hAnsiTheme="minorHAnsi" w:cstheme="minorHAnsi"/>
              </w:rPr>
              <w:t xml:space="preserve"> centralizuotai teikiamų informacinių technologijų paslaugų katalogą, patvirtintą 2020 m. balandžio 20 d. Lietuvos Respublikos ekonomikos ir inovacijų ministro įsakymu Nr. 4-241 „Dėl Informacinių technologijų paslaugų teikėjo centralizuotai teikiamų informacinių technologijų paslaugų katalogo patvirtinimo“;</w:t>
            </w:r>
          </w:p>
          <w:p w14:paraId="7271D760" w14:textId="61E6DD81" w:rsidR="008D6F46" w:rsidRPr="00D820A8" w:rsidRDefault="008D6F46" w:rsidP="0013691A">
            <w:pPr>
              <w:pStyle w:val="Sraopastraipa"/>
              <w:numPr>
                <w:ilvl w:val="0"/>
                <w:numId w:val="140"/>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Loginę debesijos paslaugų teikimo IT infrastruktūros architektūrą, pateikiamą - </w:t>
            </w:r>
            <w:hyperlink r:id="rId26" w:history="1">
              <w:r w:rsidRPr="00D820A8">
                <w:rPr>
                  <w:rStyle w:val="Hipersaitas"/>
                  <w:rFonts w:asciiTheme="minorHAnsi" w:hAnsiTheme="minorHAnsi" w:cstheme="minorHAnsi"/>
                </w:rPr>
                <w:t>ivpk.lrv.lt/uploads/ivpk/documents/files/veikla/VII%20konsolidavimas/Login%C4%97_Debesijos_paslaug%C5%B3_teikimo_IT_infrastrukt%C5%ABros_architekt%C5%ABra.pdf</w:t>
              </w:r>
            </w:hyperlink>
            <w:r w:rsidRPr="00D820A8">
              <w:rPr>
                <w:rFonts w:asciiTheme="minorHAnsi" w:hAnsiTheme="minorHAnsi" w:cstheme="minorHAnsi"/>
              </w:rPr>
              <w:t>;</w:t>
            </w:r>
          </w:p>
          <w:p w14:paraId="14606F78" w14:textId="77777777" w:rsidR="008D6F46" w:rsidRPr="00D820A8" w:rsidRDefault="008D6F46" w:rsidP="0013691A">
            <w:pPr>
              <w:pStyle w:val="Sraopastraipa"/>
              <w:numPr>
                <w:ilvl w:val="0"/>
                <w:numId w:val="140"/>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Kitą </w:t>
            </w:r>
            <w:r>
              <w:rPr>
                <w:rFonts w:asciiTheme="minorHAnsi" w:hAnsiTheme="minorHAnsi" w:cstheme="minorHAnsi"/>
              </w:rPr>
              <w:t>VITC</w:t>
            </w:r>
            <w:r w:rsidRPr="00D820A8">
              <w:rPr>
                <w:rFonts w:asciiTheme="minorHAnsi" w:hAnsiTheme="minorHAnsi" w:cstheme="minorHAnsi"/>
              </w:rPr>
              <w:t xml:space="preserve"> interneto svetainėje pateikimą informaciją.</w:t>
            </w:r>
          </w:p>
        </w:tc>
      </w:tr>
      <w:tr w:rsidR="008D6F46" w:rsidRPr="00782D53" w14:paraId="23010D9A" w14:textId="77777777" w:rsidTr="7AFF0A37">
        <w:trPr>
          <w:cnfStyle w:val="000000010000" w:firstRow="0" w:lastRow="0" w:firstColumn="0" w:lastColumn="0" w:oddVBand="0" w:evenVBand="0" w:oddHBand="0" w:evenHBand="1" w:firstRowFirstColumn="0" w:firstRowLastColumn="0" w:lastRowFirstColumn="0" w:lastRowLastColumn="0"/>
        </w:trPr>
        <w:tc>
          <w:tcPr>
            <w:tcW w:w="570" w:type="pct"/>
          </w:tcPr>
          <w:p w14:paraId="1BA730D8"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7809975F" w14:textId="3B11F082" w:rsidR="008D6F46" w:rsidRPr="00D820A8" w:rsidRDefault="008D6F46">
            <w:pPr>
              <w:rPr>
                <w:rFonts w:asciiTheme="minorHAnsi" w:hAnsiTheme="minorHAnsi" w:cstheme="minorHAnsi"/>
                <w:i/>
              </w:rPr>
            </w:pPr>
            <w:r>
              <w:rPr>
                <w:rFonts w:asciiTheme="minorHAnsi" w:hAnsiTheme="minorHAnsi" w:cstheme="minorHAnsi"/>
              </w:rPr>
              <w:t>DUPAIS</w:t>
            </w:r>
            <w:r w:rsidRPr="00D820A8">
              <w:rPr>
                <w:rFonts w:asciiTheme="minorHAnsi" w:hAnsiTheme="minorHAnsi" w:cstheme="minorHAnsi"/>
              </w:rPr>
              <w:t xml:space="preserve"> architektūra turi būti daugiapakopė (angl. </w:t>
            </w:r>
            <w:proofErr w:type="spellStart"/>
            <w:r w:rsidRPr="00D820A8">
              <w:rPr>
                <w:rFonts w:asciiTheme="minorHAnsi" w:hAnsiTheme="minorHAnsi" w:cstheme="minorHAnsi"/>
                <w:i/>
              </w:rPr>
              <w:t>Multi-tier</w:t>
            </w:r>
            <w:proofErr w:type="spellEnd"/>
            <w:r w:rsidRPr="00D820A8">
              <w:rPr>
                <w:rFonts w:asciiTheme="minorHAnsi" w:hAnsiTheme="minorHAnsi" w:cstheme="minorHAnsi"/>
                <w:i/>
              </w:rPr>
              <w:t>, N-</w:t>
            </w:r>
            <w:proofErr w:type="spellStart"/>
            <w:r w:rsidRPr="00D820A8">
              <w:rPr>
                <w:rFonts w:asciiTheme="minorHAnsi" w:hAnsiTheme="minorHAnsi" w:cstheme="minorHAnsi"/>
                <w:i/>
              </w:rPr>
              <w:t>tier</w:t>
            </w:r>
            <w:proofErr w:type="spellEnd"/>
            <w:r w:rsidRPr="00D820A8">
              <w:rPr>
                <w:rFonts w:asciiTheme="minorHAnsi" w:hAnsiTheme="minorHAnsi" w:cstheme="minorHAnsi"/>
              </w:rPr>
              <w:t xml:space="preserve">), ją turi sudaryti mažiausiai </w:t>
            </w:r>
            <w:r w:rsidR="00596F03">
              <w:rPr>
                <w:rFonts w:asciiTheme="minorHAnsi" w:hAnsiTheme="minorHAnsi" w:cstheme="minorHAnsi"/>
              </w:rPr>
              <w:t>3</w:t>
            </w:r>
            <w:r w:rsidRPr="00D820A8">
              <w:rPr>
                <w:rFonts w:asciiTheme="minorHAnsi" w:hAnsiTheme="minorHAnsi" w:cstheme="minorHAnsi"/>
              </w:rPr>
              <w:t xml:space="preserve"> hierarchiniai lygmenys (vaizdavimo, veiklos logikos, duomenų bazės).</w:t>
            </w:r>
          </w:p>
        </w:tc>
      </w:tr>
      <w:tr w:rsidR="008D6F46" w:rsidRPr="00782D53" w14:paraId="42505EF3" w14:textId="77777777" w:rsidTr="7AFF0A37">
        <w:trPr>
          <w:cnfStyle w:val="000000100000" w:firstRow="0" w:lastRow="0" w:firstColumn="0" w:lastColumn="0" w:oddVBand="0" w:evenVBand="0" w:oddHBand="1" w:evenHBand="0" w:firstRowFirstColumn="0" w:firstRowLastColumn="0" w:lastRowFirstColumn="0" w:lastRowLastColumn="0"/>
        </w:trPr>
        <w:tc>
          <w:tcPr>
            <w:tcW w:w="570" w:type="pct"/>
          </w:tcPr>
          <w:p w14:paraId="7A738A9C"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3D996F52" w14:textId="77777777" w:rsidR="008D6F46" w:rsidRPr="00D820A8" w:rsidRDefault="008D6F46">
            <w:pPr>
              <w:rPr>
                <w:rFonts w:asciiTheme="minorHAnsi" w:hAnsiTheme="minorHAnsi" w:cstheme="minorHAnsi"/>
                <w:i/>
              </w:rPr>
            </w:pPr>
            <w:r w:rsidRPr="00D820A8">
              <w:rPr>
                <w:rFonts w:asciiTheme="minorHAnsi" w:hAnsiTheme="minorHAnsi" w:cstheme="minorHAnsi"/>
              </w:rPr>
              <w:t xml:space="preserve">Vaizdavimo lygmuo (angl. </w:t>
            </w:r>
            <w:proofErr w:type="spellStart"/>
            <w:r w:rsidRPr="00D820A8">
              <w:rPr>
                <w:rFonts w:asciiTheme="minorHAnsi" w:hAnsiTheme="minorHAnsi" w:cstheme="minorHAnsi"/>
                <w:i/>
              </w:rPr>
              <w:t>Presentation</w:t>
            </w:r>
            <w:proofErr w:type="spellEnd"/>
            <w:r w:rsidRPr="00D820A8">
              <w:rPr>
                <w:rFonts w:asciiTheme="minorHAnsi" w:hAnsiTheme="minorHAnsi" w:cstheme="minorHAnsi"/>
                <w:i/>
              </w:rPr>
              <w:t xml:space="preserve"> </w:t>
            </w:r>
            <w:proofErr w:type="spellStart"/>
            <w:r w:rsidRPr="00D820A8">
              <w:rPr>
                <w:rFonts w:asciiTheme="minorHAnsi" w:hAnsiTheme="minorHAnsi" w:cstheme="minorHAnsi"/>
                <w:i/>
              </w:rPr>
              <w:t>Layer</w:t>
            </w:r>
            <w:proofErr w:type="spellEnd"/>
            <w:r w:rsidRPr="00D820A8">
              <w:rPr>
                <w:rFonts w:asciiTheme="minorHAnsi" w:hAnsiTheme="minorHAnsi" w:cstheme="minorHAnsi"/>
              </w:rPr>
              <w:t xml:space="preserve">) turi užtikrinti kompiuterinių priemonių visumą prieigai prie </w:t>
            </w:r>
            <w:r>
              <w:rPr>
                <w:rFonts w:asciiTheme="minorHAnsi" w:hAnsiTheme="minorHAnsi" w:cstheme="minorHAnsi"/>
              </w:rPr>
              <w:t>DUPAIS</w:t>
            </w:r>
            <w:r w:rsidRPr="00D820A8">
              <w:rPr>
                <w:rFonts w:asciiTheme="minorHAnsi" w:hAnsiTheme="minorHAnsi" w:cstheme="minorHAnsi"/>
              </w:rPr>
              <w:t xml:space="preserve"> pateikiamo skaitmeninio turinio galimais skaitmeniniais kanalais ir tuo pačiu prie </w:t>
            </w:r>
            <w:r>
              <w:rPr>
                <w:rFonts w:asciiTheme="minorHAnsi" w:hAnsiTheme="minorHAnsi" w:cstheme="minorHAnsi"/>
              </w:rPr>
              <w:t>DUPAIS</w:t>
            </w:r>
            <w:r w:rsidRPr="00D820A8">
              <w:rPr>
                <w:rFonts w:asciiTheme="minorHAnsi" w:hAnsiTheme="minorHAnsi" w:cstheme="minorHAnsi"/>
              </w:rPr>
              <w:t xml:space="preserve"> naudotojo sąsajų, reikalingų </w:t>
            </w:r>
            <w:r>
              <w:rPr>
                <w:rFonts w:asciiTheme="minorHAnsi" w:hAnsiTheme="minorHAnsi" w:cstheme="minorHAnsi"/>
              </w:rPr>
              <w:t>DUPAIS</w:t>
            </w:r>
            <w:r w:rsidRPr="00D820A8">
              <w:rPr>
                <w:rFonts w:asciiTheme="minorHAnsi" w:hAnsiTheme="minorHAnsi" w:cstheme="minorHAnsi"/>
              </w:rPr>
              <w:t xml:space="preserve"> funkcijų atlikimui. </w:t>
            </w:r>
          </w:p>
        </w:tc>
      </w:tr>
      <w:tr w:rsidR="008D6F46" w:rsidRPr="00782D53" w14:paraId="3EED54AC" w14:textId="77777777" w:rsidTr="7AFF0A37">
        <w:trPr>
          <w:cnfStyle w:val="000000010000" w:firstRow="0" w:lastRow="0" w:firstColumn="0" w:lastColumn="0" w:oddVBand="0" w:evenVBand="0" w:oddHBand="0" w:evenHBand="1" w:firstRowFirstColumn="0" w:firstRowLastColumn="0" w:lastRowFirstColumn="0" w:lastRowLastColumn="0"/>
        </w:trPr>
        <w:tc>
          <w:tcPr>
            <w:tcW w:w="570" w:type="pct"/>
          </w:tcPr>
          <w:p w14:paraId="20577908"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56CAD8D5" w14:textId="77777777" w:rsidR="008D6F46" w:rsidRPr="00D820A8" w:rsidRDefault="008D6F46">
            <w:pPr>
              <w:rPr>
                <w:rFonts w:asciiTheme="minorHAnsi" w:hAnsiTheme="minorHAnsi" w:cstheme="minorHAnsi"/>
                <w:i/>
              </w:rPr>
            </w:pPr>
            <w:r w:rsidRPr="00D820A8">
              <w:rPr>
                <w:rFonts w:asciiTheme="minorHAnsi" w:hAnsiTheme="minorHAnsi" w:cstheme="minorHAnsi"/>
              </w:rPr>
              <w:t xml:space="preserve">Veiklos logikos lygmuo (angl. </w:t>
            </w:r>
            <w:proofErr w:type="spellStart"/>
            <w:r w:rsidRPr="00D820A8">
              <w:rPr>
                <w:rFonts w:asciiTheme="minorHAnsi" w:hAnsiTheme="minorHAnsi" w:cstheme="minorHAnsi"/>
                <w:i/>
              </w:rPr>
              <w:t>Application</w:t>
            </w:r>
            <w:proofErr w:type="spellEnd"/>
            <w:r w:rsidRPr="00D820A8">
              <w:rPr>
                <w:rFonts w:asciiTheme="minorHAnsi" w:hAnsiTheme="minorHAnsi" w:cstheme="minorHAnsi"/>
                <w:i/>
              </w:rPr>
              <w:t xml:space="preserve"> </w:t>
            </w:r>
            <w:proofErr w:type="spellStart"/>
            <w:r w:rsidRPr="00D820A8">
              <w:rPr>
                <w:rFonts w:asciiTheme="minorHAnsi" w:hAnsiTheme="minorHAnsi" w:cstheme="minorHAnsi"/>
                <w:i/>
              </w:rPr>
              <w:t>Layer</w:t>
            </w:r>
            <w:proofErr w:type="spellEnd"/>
            <w:r w:rsidRPr="00D820A8">
              <w:rPr>
                <w:rFonts w:asciiTheme="minorHAnsi" w:hAnsiTheme="minorHAnsi" w:cstheme="minorHAnsi"/>
              </w:rPr>
              <w:t>) programinėmis priemonėmis turi pilnai ar iš dalies automatizuoti veiklos procesų žingsnius ar jų dalį bei kontroliuoti programinių funkcijų vykdymo eigą. Veiklos logikos lygmenyje sisteminiai pranešimai turi būti priimami, apdorojami ir perduodami vaizdavimo lygmeniui. Taip pat šis lygmuo turi aptarnauti: (a) duomenų lygmenį, teikiant atitinkamas duomenų užklausas, apdorojant gautus duomenis, perduodant juos saugojimui ar keičiant juos; (b) vaizdavimo lygmenį, perduodant į jį iš duomenų lygmens gautus ir/ ar veiklos logikos lygmenyje apdorotus duomenis bei priimant ir perduodant kitas sistemines instrukcijas.</w:t>
            </w:r>
          </w:p>
        </w:tc>
      </w:tr>
      <w:tr w:rsidR="008D6F46" w:rsidRPr="00782D53" w14:paraId="06193D2A" w14:textId="77777777" w:rsidTr="7AFF0A37">
        <w:trPr>
          <w:cnfStyle w:val="000000100000" w:firstRow="0" w:lastRow="0" w:firstColumn="0" w:lastColumn="0" w:oddVBand="0" w:evenVBand="0" w:oddHBand="1" w:evenHBand="0" w:firstRowFirstColumn="0" w:firstRowLastColumn="0" w:lastRowFirstColumn="0" w:lastRowLastColumn="0"/>
        </w:trPr>
        <w:tc>
          <w:tcPr>
            <w:tcW w:w="570" w:type="pct"/>
          </w:tcPr>
          <w:p w14:paraId="31D6168A"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7D2B6D9E" w14:textId="77777777" w:rsidR="008D6F46" w:rsidRPr="00D820A8" w:rsidRDefault="008D6F46">
            <w:pPr>
              <w:rPr>
                <w:rFonts w:asciiTheme="minorHAnsi" w:hAnsiTheme="minorHAnsi" w:cstheme="minorHAnsi"/>
                <w:i/>
              </w:rPr>
            </w:pPr>
            <w:r w:rsidRPr="00D820A8">
              <w:rPr>
                <w:rFonts w:asciiTheme="minorHAnsi" w:hAnsiTheme="minorHAnsi" w:cstheme="minorHAnsi"/>
              </w:rPr>
              <w:t xml:space="preserve">Duomenų bazės lygmuo (angl. </w:t>
            </w:r>
            <w:proofErr w:type="spellStart"/>
            <w:r w:rsidRPr="00D820A8">
              <w:rPr>
                <w:rFonts w:asciiTheme="minorHAnsi" w:hAnsiTheme="minorHAnsi" w:cstheme="minorHAnsi"/>
                <w:i/>
              </w:rPr>
              <w:t>Database</w:t>
            </w:r>
            <w:proofErr w:type="spellEnd"/>
            <w:r w:rsidRPr="00D820A8">
              <w:rPr>
                <w:rFonts w:asciiTheme="minorHAnsi" w:hAnsiTheme="minorHAnsi" w:cstheme="minorHAnsi"/>
                <w:i/>
              </w:rPr>
              <w:t xml:space="preserve"> </w:t>
            </w:r>
            <w:proofErr w:type="spellStart"/>
            <w:r w:rsidRPr="00D820A8">
              <w:rPr>
                <w:rFonts w:asciiTheme="minorHAnsi" w:hAnsiTheme="minorHAnsi" w:cstheme="minorHAnsi"/>
                <w:i/>
              </w:rPr>
              <w:t>Layer</w:t>
            </w:r>
            <w:proofErr w:type="spellEnd"/>
            <w:r w:rsidRPr="00D820A8">
              <w:rPr>
                <w:rFonts w:asciiTheme="minorHAnsi" w:hAnsiTheme="minorHAnsi" w:cstheme="minorHAnsi"/>
              </w:rPr>
              <w:t>) turi būti realizuotas operacinių sistemų failų sistemos, duomenų bazių, duomenų talpyklų ar saugyklų pavidalu. Duomenų bazės lygmenyje skirtingi duomenų rinkiniai turi būti integruojami į vieną unifikuotą duomenų mainų platformą veiklos logikos lygmenyje esančių komponentų pagalba.</w:t>
            </w:r>
          </w:p>
        </w:tc>
      </w:tr>
      <w:tr w:rsidR="008D6F46" w:rsidRPr="00782D53" w14:paraId="67DF7C78" w14:textId="77777777" w:rsidTr="7AFF0A37">
        <w:trPr>
          <w:cnfStyle w:val="000000010000" w:firstRow="0" w:lastRow="0" w:firstColumn="0" w:lastColumn="0" w:oddVBand="0" w:evenVBand="0" w:oddHBand="0" w:evenHBand="1" w:firstRowFirstColumn="0" w:firstRowLastColumn="0" w:lastRowFirstColumn="0" w:lastRowLastColumn="0"/>
        </w:trPr>
        <w:tc>
          <w:tcPr>
            <w:tcW w:w="570" w:type="pct"/>
          </w:tcPr>
          <w:p w14:paraId="16C13823"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0D9352E3" w14:textId="77777777" w:rsidR="008D6F46" w:rsidRPr="00D820A8" w:rsidRDefault="008D6F46">
            <w:pPr>
              <w:rPr>
                <w:rFonts w:asciiTheme="minorHAnsi" w:hAnsiTheme="minorHAnsi" w:cstheme="minorHAnsi"/>
              </w:rPr>
            </w:pPr>
            <w:r w:rsidRPr="00D820A8">
              <w:rPr>
                <w:rFonts w:asciiTheme="minorHAnsi" w:hAnsiTheme="minorHAnsi" w:cstheme="minorHAnsi"/>
              </w:rPr>
              <w:t xml:space="preserve">Prieiga prie visų </w:t>
            </w:r>
            <w:r>
              <w:rPr>
                <w:rFonts w:asciiTheme="minorHAnsi" w:hAnsiTheme="minorHAnsi" w:cstheme="minorHAnsi"/>
              </w:rPr>
              <w:t>DUPAIS</w:t>
            </w:r>
            <w:r w:rsidRPr="00D820A8">
              <w:rPr>
                <w:rFonts w:asciiTheme="minorHAnsi" w:hAnsiTheme="minorHAnsi" w:cstheme="minorHAnsi"/>
              </w:rPr>
              <w:t xml:space="preserve"> posistemių, turi būti ribojama ir tinklo priemonėmis.</w:t>
            </w:r>
          </w:p>
        </w:tc>
      </w:tr>
      <w:tr w:rsidR="008D6F46" w:rsidRPr="00782D53" w14:paraId="6FEF2E81" w14:textId="77777777" w:rsidTr="7AFF0A37">
        <w:trPr>
          <w:cnfStyle w:val="000000100000" w:firstRow="0" w:lastRow="0" w:firstColumn="0" w:lastColumn="0" w:oddVBand="0" w:evenVBand="0" w:oddHBand="1" w:evenHBand="0" w:firstRowFirstColumn="0" w:firstRowLastColumn="0" w:lastRowFirstColumn="0" w:lastRowLastColumn="0"/>
        </w:trPr>
        <w:tc>
          <w:tcPr>
            <w:tcW w:w="570" w:type="pct"/>
          </w:tcPr>
          <w:p w14:paraId="03B6F5AB"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1CFB4E15" w14:textId="1AC20A83" w:rsidR="008D6F46" w:rsidRPr="00D820A8" w:rsidRDefault="008D6F46" w:rsidP="7AFF0A37">
            <w:pPr>
              <w:rPr>
                <w:rFonts w:asciiTheme="minorHAnsi" w:hAnsiTheme="minorHAnsi" w:cstheme="minorBidi"/>
                <w:i/>
                <w:iCs/>
              </w:rPr>
            </w:pPr>
            <w:r w:rsidRPr="7AFF0A37">
              <w:rPr>
                <w:rFonts w:asciiTheme="minorHAnsi" w:hAnsiTheme="minorHAnsi" w:cstheme="minorBidi"/>
              </w:rPr>
              <w:t xml:space="preserve">DUPAIS gali būti kuriama ir diegiama vadovaujantis </w:t>
            </w:r>
            <w:proofErr w:type="spellStart"/>
            <w:r w:rsidRPr="7AFF0A37">
              <w:rPr>
                <w:rFonts w:asciiTheme="minorHAnsi" w:hAnsiTheme="minorHAnsi" w:cstheme="minorBidi"/>
              </w:rPr>
              <w:t>mikroservisų</w:t>
            </w:r>
            <w:proofErr w:type="spellEnd"/>
            <w:r w:rsidRPr="7AFF0A37">
              <w:rPr>
                <w:rFonts w:asciiTheme="minorHAnsi" w:hAnsiTheme="minorHAnsi" w:cstheme="minorBidi"/>
              </w:rPr>
              <w:t xml:space="preserve"> architektūros principais. Pasirinkus tokį diegimo būdą, turi būti užtikrinama, kad DUPAIS turi būti </w:t>
            </w:r>
            <w:proofErr w:type="spellStart"/>
            <w:r w:rsidRPr="7AFF0A37">
              <w:rPr>
                <w:rFonts w:asciiTheme="minorHAnsi" w:hAnsiTheme="minorHAnsi" w:cstheme="minorBidi"/>
              </w:rPr>
              <w:t>dekomponuojama</w:t>
            </w:r>
            <w:proofErr w:type="spellEnd"/>
            <w:r w:rsidRPr="7AFF0A37">
              <w:rPr>
                <w:rFonts w:asciiTheme="minorHAnsi" w:hAnsiTheme="minorHAnsi" w:cstheme="minorBidi"/>
              </w:rPr>
              <w:t xml:space="preserve"> į logiškus, racionalius, savarankiškai veikiančius programinius vienetus (</w:t>
            </w:r>
            <w:proofErr w:type="spellStart"/>
            <w:r w:rsidRPr="7AFF0A37">
              <w:rPr>
                <w:rFonts w:asciiTheme="minorHAnsi" w:hAnsiTheme="minorHAnsi" w:cstheme="minorBidi"/>
              </w:rPr>
              <w:t>mikroservisus</w:t>
            </w:r>
            <w:proofErr w:type="spellEnd"/>
            <w:r w:rsidRPr="7AFF0A37">
              <w:rPr>
                <w:rFonts w:asciiTheme="minorHAnsi" w:hAnsiTheme="minorHAnsi" w:cstheme="minorBidi"/>
              </w:rPr>
              <w:t xml:space="preserve">), kurie su kitais DUPAIS </w:t>
            </w:r>
            <w:proofErr w:type="spellStart"/>
            <w:r w:rsidRPr="7AFF0A37">
              <w:rPr>
                <w:rFonts w:asciiTheme="minorHAnsi" w:hAnsiTheme="minorHAnsi" w:cstheme="minorBidi"/>
              </w:rPr>
              <w:t>mikroservisais</w:t>
            </w:r>
            <w:proofErr w:type="spellEnd"/>
            <w:r w:rsidRPr="7AFF0A37">
              <w:rPr>
                <w:rFonts w:asciiTheme="minorHAnsi" w:hAnsiTheme="minorHAnsi" w:cstheme="minorBidi"/>
              </w:rPr>
              <w:t xml:space="preserve"> komunikuotų </w:t>
            </w:r>
            <w:proofErr w:type="spellStart"/>
            <w:r w:rsidRPr="7AFF0A37">
              <w:rPr>
                <w:rFonts w:asciiTheme="minorHAnsi" w:hAnsiTheme="minorHAnsi" w:cstheme="minorBidi"/>
              </w:rPr>
              <w:t>RESTful</w:t>
            </w:r>
            <w:proofErr w:type="spellEnd"/>
            <w:r w:rsidRPr="7AFF0A37">
              <w:rPr>
                <w:rFonts w:asciiTheme="minorHAnsi" w:hAnsiTheme="minorHAnsi" w:cstheme="minorBidi"/>
              </w:rPr>
              <w:t xml:space="preserve"> ar lygiaverčių technologijų principais.</w:t>
            </w:r>
          </w:p>
        </w:tc>
      </w:tr>
      <w:tr w:rsidR="00B01194" w:rsidRPr="00782D53" w14:paraId="2BA9ABD1" w14:textId="77777777">
        <w:trPr>
          <w:cnfStyle w:val="000000010000" w:firstRow="0" w:lastRow="0" w:firstColumn="0" w:lastColumn="0" w:oddVBand="0" w:evenVBand="0" w:oddHBand="0" w:evenHBand="1" w:firstRowFirstColumn="0" w:firstRowLastColumn="0" w:lastRowFirstColumn="0" w:lastRowLastColumn="0"/>
        </w:trPr>
        <w:tc>
          <w:tcPr>
            <w:tcW w:w="570" w:type="pct"/>
          </w:tcPr>
          <w:p w14:paraId="3A3CADBD" w14:textId="77777777" w:rsidR="00B01194" w:rsidRPr="00340C0E" w:rsidRDefault="00B01194"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44E1F610" w14:textId="749CA5B6" w:rsidR="00B01194" w:rsidRPr="7AFF0A37" w:rsidRDefault="0028687B" w:rsidP="00BA20E8">
            <w:r w:rsidRPr="00A451F3">
              <w:rPr>
                <w:rFonts w:asciiTheme="minorHAnsi" w:hAnsiTheme="minorHAnsi" w:cstheme="minorHAnsi"/>
              </w:rPr>
              <w:t xml:space="preserve">Diegėjas bus atsakingas už visus </w:t>
            </w:r>
            <w:r w:rsidR="00CE407E" w:rsidRPr="00A451F3">
              <w:rPr>
                <w:rFonts w:asciiTheme="minorHAnsi" w:hAnsiTheme="minorHAnsi" w:cstheme="minorHAnsi"/>
              </w:rPr>
              <w:t>DUPAIS</w:t>
            </w:r>
            <w:r w:rsidRPr="00A451F3">
              <w:rPr>
                <w:rFonts w:asciiTheme="minorHAnsi" w:hAnsiTheme="minorHAnsi" w:cstheme="minorHAnsi"/>
              </w:rPr>
              <w:t xml:space="preserve"> </w:t>
            </w:r>
            <w:r w:rsidR="00BB3933">
              <w:rPr>
                <w:rFonts w:asciiTheme="minorHAnsi" w:hAnsiTheme="minorHAnsi" w:cstheme="minorHAnsi"/>
              </w:rPr>
              <w:t xml:space="preserve">VITS </w:t>
            </w:r>
            <w:r w:rsidRPr="00A451F3">
              <w:rPr>
                <w:rFonts w:asciiTheme="minorHAnsi" w:hAnsiTheme="minorHAnsi" w:cstheme="minorHAnsi"/>
              </w:rPr>
              <w:t>infrastruktūro</w:t>
            </w:r>
            <w:r w:rsidR="00BB3933">
              <w:rPr>
                <w:rFonts w:asciiTheme="minorHAnsi" w:hAnsiTheme="minorHAnsi" w:cstheme="minorHAnsi"/>
              </w:rPr>
              <w:t>je</w:t>
            </w:r>
            <w:r w:rsidRPr="00A451F3">
              <w:rPr>
                <w:rFonts w:asciiTheme="minorHAnsi" w:hAnsiTheme="minorHAnsi" w:cstheme="minorHAnsi"/>
              </w:rPr>
              <w:t xml:space="preserve"> parengimo, konfigūravimo darbus, kurie būtini </w:t>
            </w:r>
            <w:r w:rsidR="00CE407E" w:rsidRPr="00A451F3">
              <w:rPr>
                <w:rFonts w:asciiTheme="minorHAnsi" w:hAnsiTheme="minorHAnsi" w:cstheme="minorHAnsi"/>
              </w:rPr>
              <w:t>DUPAIS</w:t>
            </w:r>
            <w:r w:rsidRPr="00A451F3">
              <w:rPr>
                <w:rFonts w:asciiTheme="minorHAnsi" w:hAnsiTheme="minorHAnsi" w:cstheme="minorHAnsi"/>
              </w:rPr>
              <w:t xml:space="preserve"> įdiegimui </w:t>
            </w:r>
            <w:r w:rsidR="007275CA" w:rsidRPr="00A451F3">
              <w:rPr>
                <w:rFonts w:asciiTheme="minorHAnsi" w:hAnsiTheme="minorHAnsi" w:cstheme="minorHAnsi"/>
              </w:rPr>
              <w:t>debesi</w:t>
            </w:r>
            <w:r w:rsidR="001E4CAD" w:rsidRPr="00A451F3">
              <w:rPr>
                <w:rFonts w:asciiTheme="minorHAnsi" w:hAnsiTheme="minorHAnsi" w:cstheme="minorHAnsi"/>
              </w:rPr>
              <w:t xml:space="preserve">jos infrastruktūroje </w:t>
            </w:r>
            <w:r w:rsidRPr="00A451F3">
              <w:rPr>
                <w:rFonts w:asciiTheme="minorHAnsi" w:hAnsiTheme="minorHAnsi" w:cstheme="minorHAnsi"/>
              </w:rPr>
              <w:t>ir veikimui užtikrinti.</w:t>
            </w:r>
          </w:p>
        </w:tc>
      </w:tr>
      <w:tr w:rsidR="008D6F46" w:rsidRPr="00782D53" w14:paraId="5F8A7D3F" w14:textId="77777777" w:rsidTr="7AFF0A37">
        <w:trPr>
          <w:cnfStyle w:val="000000100000" w:firstRow="0" w:lastRow="0" w:firstColumn="0" w:lastColumn="0" w:oddVBand="0" w:evenVBand="0" w:oddHBand="1" w:evenHBand="0" w:firstRowFirstColumn="0" w:firstRowLastColumn="0" w:lastRowFirstColumn="0" w:lastRowLastColumn="0"/>
        </w:trPr>
        <w:tc>
          <w:tcPr>
            <w:tcW w:w="570" w:type="pct"/>
          </w:tcPr>
          <w:p w14:paraId="45D7F184"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0859291A" w14:textId="77777777" w:rsidR="008D6F46" w:rsidRPr="00D820A8" w:rsidRDefault="008D6F46">
            <w:pPr>
              <w:rPr>
                <w:rFonts w:asciiTheme="minorHAnsi" w:hAnsiTheme="minorHAnsi" w:cstheme="minorHAnsi"/>
                <w:i/>
              </w:rPr>
            </w:pPr>
            <w:r>
              <w:rPr>
                <w:rFonts w:asciiTheme="minorHAnsi" w:hAnsiTheme="minorHAnsi" w:cstheme="minorHAnsi"/>
              </w:rPr>
              <w:t>DUPAIS</w:t>
            </w:r>
            <w:r w:rsidRPr="00D820A8">
              <w:rPr>
                <w:rFonts w:asciiTheme="minorHAnsi" w:hAnsiTheme="minorHAnsi" w:cstheme="minorHAnsi"/>
              </w:rPr>
              <w:t xml:space="preserve"> turi būti galimybė dirbti nutolusioje darbo vietoje, naudojantis saugia nuotoline prieiga (pavyzdžiui, VPN (angl. </w:t>
            </w:r>
            <w:proofErr w:type="spellStart"/>
            <w:r w:rsidRPr="00D820A8">
              <w:rPr>
                <w:rFonts w:asciiTheme="minorHAnsi" w:hAnsiTheme="minorHAnsi" w:cstheme="minorHAnsi"/>
                <w:i/>
              </w:rPr>
              <w:t>Virtual</w:t>
            </w:r>
            <w:proofErr w:type="spellEnd"/>
            <w:r w:rsidRPr="00D820A8">
              <w:rPr>
                <w:rFonts w:asciiTheme="minorHAnsi" w:hAnsiTheme="minorHAnsi" w:cstheme="minorHAnsi"/>
                <w:i/>
              </w:rPr>
              <w:t xml:space="preserve"> </w:t>
            </w:r>
            <w:proofErr w:type="spellStart"/>
            <w:r w:rsidRPr="00D820A8">
              <w:rPr>
                <w:rFonts w:asciiTheme="minorHAnsi" w:hAnsiTheme="minorHAnsi" w:cstheme="minorHAnsi"/>
                <w:i/>
              </w:rPr>
              <w:t>Private</w:t>
            </w:r>
            <w:proofErr w:type="spellEnd"/>
            <w:r w:rsidRPr="00D820A8">
              <w:rPr>
                <w:rFonts w:asciiTheme="minorHAnsi" w:hAnsiTheme="minorHAnsi" w:cstheme="minorHAnsi"/>
                <w:i/>
              </w:rPr>
              <w:t xml:space="preserve"> Network</w:t>
            </w:r>
            <w:r w:rsidRPr="00D820A8">
              <w:rPr>
                <w:rFonts w:asciiTheme="minorHAnsi" w:hAnsiTheme="minorHAnsi" w:cstheme="minorHAnsi"/>
              </w:rPr>
              <w:t>) ar analogiškomis priemonėmis).</w:t>
            </w:r>
          </w:p>
        </w:tc>
      </w:tr>
      <w:tr w:rsidR="008D6F46" w:rsidRPr="00782D53" w14:paraId="22173F63" w14:textId="77777777" w:rsidTr="7AFF0A37">
        <w:trPr>
          <w:cnfStyle w:val="000000010000" w:firstRow="0" w:lastRow="0" w:firstColumn="0" w:lastColumn="0" w:oddVBand="0" w:evenVBand="0" w:oddHBand="0" w:evenHBand="1" w:firstRowFirstColumn="0" w:firstRowLastColumn="0" w:lastRowFirstColumn="0" w:lastRowLastColumn="0"/>
        </w:trPr>
        <w:tc>
          <w:tcPr>
            <w:tcW w:w="570" w:type="pct"/>
          </w:tcPr>
          <w:p w14:paraId="5EF3B992"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4722EE28" w14:textId="77777777" w:rsidR="008D6F46" w:rsidRPr="00D820A8" w:rsidRDefault="008D6F46">
            <w:pPr>
              <w:rPr>
                <w:rFonts w:asciiTheme="minorHAnsi" w:hAnsiTheme="minorHAnsi" w:cstheme="minorHAnsi"/>
                <w:i/>
              </w:rPr>
            </w:pPr>
            <w:r w:rsidRPr="00D820A8">
              <w:rPr>
                <w:rFonts w:asciiTheme="minorHAnsi" w:hAnsiTheme="minorHAnsi" w:cstheme="minorHAnsi"/>
              </w:rPr>
              <w:t xml:space="preserve">Visi </w:t>
            </w:r>
            <w:r>
              <w:rPr>
                <w:rFonts w:asciiTheme="minorHAnsi" w:hAnsiTheme="minorHAnsi" w:cstheme="minorHAnsi"/>
              </w:rPr>
              <w:t>DUPAIS</w:t>
            </w:r>
            <w:r w:rsidRPr="00D820A8">
              <w:rPr>
                <w:rFonts w:asciiTheme="minorHAnsi" w:hAnsiTheme="minorHAnsi" w:cstheme="minorHAnsi"/>
              </w:rPr>
              <w:t xml:space="preserve"> funkciniai komponentai privalo palaikyti </w:t>
            </w:r>
            <w:proofErr w:type="spellStart"/>
            <w:r w:rsidRPr="00D820A8">
              <w:rPr>
                <w:rFonts w:asciiTheme="minorHAnsi" w:hAnsiTheme="minorHAnsi" w:cstheme="minorHAnsi"/>
              </w:rPr>
              <w:t>Unicode</w:t>
            </w:r>
            <w:proofErr w:type="spellEnd"/>
            <w:r w:rsidRPr="00D820A8">
              <w:rPr>
                <w:rFonts w:asciiTheme="minorHAnsi" w:hAnsiTheme="minorHAnsi" w:cstheme="minorHAnsi"/>
              </w:rPr>
              <w:t xml:space="preserve"> (UTF – 8) standartą.</w:t>
            </w:r>
          </w:p>
        </w:tc>
      </w:tr>
      <w:tr w:rsidR="008D6F46" w:rsidRPr="00782D53" w14:paraId="2E8A52FB" w14:textId="77777777" w:rsidTr="7AFF0A37">
        <w:trPr>
          <w:cnfStyle w:val="000000100000" w:firstRow="0" w:lastRow="0" w:firstColumn="0" w:lastColumn="0" w:oddVBand="0" w:evenVBand="0" w:oddHBand="1" w:evenHBand="0" w:firstRowFirstColumn="0" w:firstRowLastColumn="0" w:lastRowFirstColumn="0" w:lastRowLastColumn="0"/>
        </w:trPr>
        <w:tc>
          <w:tcPr>
            <w:tcW w:w="570" w:type="pct"/>
          </w:tcPr>
          <w:p w14:paraId="70E77E0C" w14:textId="77777777" w:rsidR="008D6F46" w:rsidRPr="00340C0E" w:rsidRDefault="008D6F46" w:rsidP="008D6F46">
            <w:pPr>
              <w:pStyle w:val="Sraopastraipa"/>
              <w:numPr>
                <w:ilvl w:val="0"/>
                <w:numId w:val="14"/>
              </w:numPr>
              <w:spacing w:before="60" w:after="120" w:line="240" w:lineRule="auto"/>
              <w:contextualSpacing w:val="0"/>
              <w:jc w:val="both"/>
              <w:rPr>
                <w:rFonts w:asciiTheme="minorHAnsi" w:hAnsiTheme="minorHAnsi" w:cstheme="minorHAnsi"/>
              </w:rPr>
            </w:pPr>
          </w:p>
        </w:tc>
        <w:tc>
          <w:tcPr>
            <w:tcW w:w="4430" w:type="pct"/>
          </w:tcPr>
          <w:p w14:paraId="7BDB7E54" w14:textId="77777777" w:rsidR="008D6F46" w:rsidRPr="00D820A8" w:rsidRDefault="008D6F46">
            <w:pPr>
              <w:rPr>
                <w:rFonts w:asciiTheme="minorHAnsi" w:hAnsiTheme="minorHAnsi" w:cstheme="minorHAnsi"/>
                <w:i/>
              </w:rPr>
            </w:pPr>
            <w:r w:rsidRPr="00D820A8">
              <w:rPr>
                <w:rFonts w:asciiTheme="minorHAnsi" w:hAnsiTheme="minorHAnsi" w:cstheme="minorHAnsi"/>
              </w:rPr>
              <w:t xml:space="preserve">Turi būti užtikrinta, kad atliekami </w:t>
            </w:r>
            <w:r>
              <w:rPr>
                <w:rFonts w:asciiTheme="minorHAnsi" w:hAnsiTheme="minorHAnsi" w:cstheme="minorHAnsi"/>
              </w:rPr>
              <w:t>DUPAIS</w:t>
            </w:r>
            <w:r w:rsidRPr="00D820A8">
              <w:rPr>
                <w:rFonts w:asciiTheme="minorHAnsi" w:hAnsiTheme="minorHAnsi" w:cstheme="minorHAnsi"/>
              </w:rPr>
              <w:t xml:space="preserve"> naudotojų veiksmai neblokuotų kitų </w:t>
            </w:r>
            <w:r>
              <w:rPr>
                <w:rFonts w:asciiTheme="minorHAnsi" w:hAnsiTheme="minorHAnsi" w:cstheme="minorHAnsi"/>
              </w:rPr>
              <w:t>DUPAIS</w:t>
            </w:r>
            <w:r w:rsidRPr="00D820A8">
              <w:rPr>
                <w:rFonts w:asciiTheme="minorHAnsi" w:hAnsiTheme="minorHAnsi" w:cstheme="minorHAnsi"/>
              </w:rPr>
              <w:t xml:space="preserve"> naudotojų veiksmų, išskyrus atvejus, kai dėl duomenų integralumo, </w:t>
            </w:r>
            <w:r>
              <w:rPr>
                <w:rFonts w:asciiTheme="minorHAnsi" w:hAnsiTheme="minorHAnsi" w:cstheme="minorHAnsi"/>
              </w:rPr>
              <w:t>DUPAIS</w:t>
            </w:r>
            <w:r w:rsidRPr="00D820A8">
              <w:rPr>
                <w:rFonts w:asciiTheme="minorHAnsi" w:hAnsiTheme="minorHAnsi" w:cstheme="minorHAnsi"/>
              </w:rPr>
              <w:t xml:space="preserve"> naudotojams blokuojama prieiga prie tuo metu kitų </w:t>
            </w:r>
            <w:r>
              <w:rPr>
                <w:rFonts w:asciiTheme="minorHAnsi" w:hAnsiTheme="minorHAnsi" w:cstheme="minorHAnsi"/>
              </w:rPr>
              <w:t>DUPAIS</w:t>
            </w:r>
            <w:r w:rsidRPr="00D820A8">
              <w:rPr>
                <w:rFonts w:asciiTheme="minorHAnsi" w:hAnsiTheme="minorHAnsi" w:cstheme="minorHAnsi"/>
              </w:rPr>
              <w:t xml:space="preserve"> naudotojų tvarkomų duomenų. Jeigu yra sąlygų, kurioms esant vyksta </w:t>
            </w:r>
            <w:r>
              <w:rPr>
                <w:rFonts w:asciiTheme="minorHAnsi" w:hAnsiTheme="minorHAnsi" w:cstheme="minorHAnsi"/>
              </w:rPr>
              <w:t>DUPAIS</w:t>
            </w:r>
            <w:r w:rsidRPr="00D820A8">
              <w:rPr>
                <w:rFonts w:asciiTheme="minorHAnsi" w:hAnsiTheme="minorHAnsi" w:cstheme="minorHAnsi"/>
              </w:rPr>
              <w:t xml:space="preserve"> naudotojo blokavimas, šios sąlygos turi būti aprašytos ir suderintos. Apie blokavimo priežastis </w:t>
            </w:r>
            <w:r>
              <w:rPr>
                <w:rFonts w:asciiTheme="minorHAnsi" w:hAnsiTheme="minorHAnsi" w:cstheme="minorHAnsi"/>
              </w:rPr>
              <w:t>DUPAIS</w:t>
            </w:r>
            <w:r w:rsidRPr="00D820A8">
              <w:rPr>
                <w:rFonts w:asciiTheme="minorHAnsi" w:hAnsiTheme="minorHAnsi" w:cstheme="minorHAnsi"/>
              </w:rPr>
              <w:t xml:space="preserve"> naudotojai turi būti informuoti informatyviais pranešimais, pateikiamais blokavimo metu.</w:t>
            </w:r>
          </w:p>
        </w:tc>
      </w:tr>
    </w:tbl>
    <w:p w14:paraId="07E54C8B" w14:textId="77777777" w:rsidR="00EF4818" w:rsidRPr="00EF4818" w:rsidRDefault="00EF4818" w:rsidP="00EF4818"/>
    <w:p w14:paraId="7307C6BE" w14:textId="1E5DD116" w:rsidR="00E651EB" w:rsidRDefault="000D5FCC" w:rsidP="00425AE1">
      <w:pPr>
        <w:pStyle w:val="Antrat2"/>
        <w:rPr>
          <w:b/>
          <w:color w:val="232323" w:themeColor="accent1"/>
        </w:rPr>
      </w:pPr>
      <w:bookmarkStart w:id="161" w:name="_Ref180489767"/>
      <w:bookmarkStart w:id="162" w:name="_Toc182211293"/>
      <w:bookmarkStart w:id="163" w:name="_Toc183714650"/>
      <w:r w:rsidRPr="0D79DF6B">
        <w:rPr>
          <w:b/>
          <w:color w:val="232323" w:themeColor="accent1"/>
        </w:rPr>
        <w:t>Reikalavimai programinei įrangai</w:t>
      </w:r>
      <w:bookmarkEnd w:id="161"/>
      <w:bookmarkEnd w:id="162"/>
      <w:bookmarkEnd w:id="163"/>
    </w:p>
    <w:tbl>
      <w:tblPr>
        <w:tblStyle w:val="Civittatable"/>
        <w:tblW w:w="5000" w:type="pct"/>
        <w:tblInd w:w="0" w:type="dxa"/>
        <w:tblLook w:val="04A0" w:firstRow="1" w:lastRow="0" w:firstColumn="1" w:lastColumn="0" w:noHBand="0" w:noVBand="1"/>
      </w:tblPr>
      <w:tblGrid>
        <w:gridCol w:w="1111"/>
        <w:gridCol w:w="8324"/>
      </w:tblGrid>
      <w:tr w:rsidR="0025184E" w:rsidRPr="00782D53" w14:paraId="431EA75B" w14:textId="77777777">
        <w:trPr>
          <w:cnfStyle w:val="100000000000" w:firstRow="1" w:lastRow="0" w:firstColumn="0" w:lastColumn="0" w:oddVBand="0" w:evenVBand="0" w:oddHBand="0" w:evenHBand="0" w:firstRowFirstColumn="0" w:firstRowLastColumn="0" w:lastRowFirstColumn="0" w:lastRowLastColumn="0"/>
        </w:trPr>
        <w:tc>
          <w:tcPr>
            <w:tcW w:w="589" w:type="pct"/>
          </w:tcPr>
          <w:p w14:paraId="7B0B39DE" w14:textId="77777777" w:rsidR="0025184E" w:rsidRPr="00D820A8" w:rsidRDefault="0025184E">
            <w:pPr>
              <w:rPr>
                <w:rFonts w:cstheme="minorHAnsi"/>
              </w:rPr>
            </w:pPr>
            <w:r w:rsidRPr="00D820A8">
              <w:rPr>
                <w:rFonts w:cstheme="minorHAnsi"/>
                <w:caps w:val="0"/>
              </w:rPr>
              <w:t>NR.</w:t>
            </w:r>
          </w:p>
        </w:tc>
        <w:tc>
          <w:tcPr>
            <w:tcW w:w="4411" w:type="pct"/>
          </w:tcPr>
          <w:p w14:paraId="78B7ED7C" w14:textId="77777777" w:rsidR="0025184E" w:rsidRPr="00D820A8" w:rsidRDefault="0025184E">
            <w:pPr>
              <w:rPr>
                <w:rFonts w:cstheme="minorHAnsi"/>
              </w:rPr>
            </w:pPr>
            <w:r w:rsidRPr="00D820A8">
              <w:rPr>
                <w:rFonts w:cstheme="minorHAnsi"/>
              </w:rPr>
              <w:t>reikalavimas</w:t>
            </w:r>
          </w:p>
        </w:tc>
      </w:tr>
      <w:tr w:rsidR="0025184E" w:rsidRPr="00782D53" w14:paraId="7B823A15" w14:textId="77777777">
        <w:trPr>
          <w:cnfStyle w:val="000000100000" w:firstRow="0" w:lastRow="0" w:firstColumn="0" w:lastColumn="0" w:oddVBand="0" w:evenVBand="0" w:oddHBand="1" w:evenHBand="0" w:firstRowFirstColumn="0" w:firstRowLastColumn="0" w:lastRowFirstColumn="0" w:lastRowLastColumn="0"/>
        </w:trPr>
        <w:tc>
          <w:tcPr>
            <w:tcW w:w="589" w:type="pct"/>
          </w:tcPr>
          <w:p w14:paraId="0A072AE6" w14:textId="77777777" w:rsidR="0025184E" w:rsidRPr="00D820A8" w:rsidRDefault="0025184E" w:rsidP="0025184E">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50056F0E" w14:textId="3C6D8856" w:rsidR="0025184E" w:rsidRPr="00D820A8" w:rsidRDefault="0025184E">
            <w:pPr>
              <w:rPr>
                <w:rFonts w:asciiTheme="minorHAnsi" w:hAnsiTheme="minorHAnsi" w:cstheme="minorBidi"/>
                <w:i/>
              </w:rPr>
            </w:pPr>
            <w:r w:rsidRPr="1EF58E3E">
              <w:rPr>
                <w:rFonts w:asciiTheme="minorHAnsi" w:hAnsiTheme="minorHAnsi" w:cstheme="minorBidi"/>
                <w:color w:val="000000"/>
              </w:rPr>
              <w:t xml:space="preserve">Diegėjas spendimą gali realizuoti kurdamas programinę įrangą bei integruodamas įvairius jau sukurtus programinės įrangos komponentus. Įvertinęs specifikacijos reikalavimus, turi numatyti ir pateikti reikiamos programinės įrangos licencijas (ar bet kokius kitus leidimus) naudoti programinę įrangą), reikalingas siūlomo sprendimo realizacijai (detaliau reikalavimai licencijoms pateikti </w:t>
            </w:r>
            <w:r w:rsidR="008505F5" w:rsidRPr="1EF58E3E">
              <w:rPr>
                <w:color w:val="000000"/>
              </w:rPr>
              <w:fldChar w:fldCharType="begin"/>
            </w:r>
            <w:r w:rsidR="008505F5">
              <w:rPr>
                <w:rFonts w:cstheme="minorHAnsi"/>
                <w:color w:val="000000"/>
                <w:szCs w:val="20"/>
              </w:rPr>
              <w:instrText xml:space="preserve"> </w:instrText>
            </w:r>
            <w:r w:rsidR="008505F5">
              <w:rPr>
                <w:rFonts w:asciiTheme="minorHAnsi" w:hAnsiTheme="minorHAnsi" w:cstheme="minorHAnsi"/>
                <w:color w:val="000000"/>
                <w:szCs w:val="20"/>
              </w:rPr>
              <w:instrText xml:space="preserve">REF </w:instrText>
            </w:r>
            <w:r w:rsidR="008505F5">
              <w:rPr>
                <w:rFonts w:cstheme="minorHAnsi"/>
                <w:color w:val="000000"/>
                <w:szCs w:val="20"/>
              </w:rPr>
              <w:instrText xml:space="preserve">_Ref181690459 \r \h </w:instrText>
            </w:r>
            <w:r w:rsidR="008505F5" w:rsidRPr="1EF58E3E">
              <w:rPr>
                <w:color w:val="000000"/>
              </w:rPr>
            </w:r>
            <w:r w:rsidR="008505F5" w:rsidRPr="1EF58E3E">
              <w:rPr>
                <w:color w:val="000000"/>
              </w:rPr>
              <w:fldChar w:fldCharType="separate"/>
            </w:r>
            <w:r w:rsidR="00D9573C">
              <w:rPr>
                <w:rFonts w:asciiTheme="minorHAnsi" w:hAnsiTheme="minorHAnsi" w:cstheme="minorHAnsi"/>
                <w:color w:val="000000"/>
                <w:szCs w:val="20"/>
              </w:rPr>
              <w:t>7.7</w:t>
            </w:r>
            <w:r w:rsidR="008505F5" w:rsidRPr="1EF58E3E">
              <w:rPr>
                <w:color w:val="000000"/>
              </w:rPr>
              <w:fldChar w:fldCharType="end"/>
            </w:r>
            <w:r w:rsidR="009D331E">
              <w:rPr>
                <w:color w:val="000000"/>
              </w:rPr>
              <w:t xml:space="preserve"> </w:t>
            </w:r>
            <w:r w:rsidRPr="1EF58E3E">
              <w:rPr>
                <w:rFonts w:asciiTheme="minorHAnsi" w:hAnsiTheme="minorHAnsi" w:cstheme="minorBidi"/>
                <w:color w:val="000000"/>
              </w:rPr>
              <w:t>skyriuje). Jeigu šioje techninėje specifikacijoje tokia programinė įranga ar licencijos nėra išreikštinai reikalaujamos, tačiau yra būtinos DUPAIS kūrimo veikloms įgyvendinti bei vėliau eksploatuojant DUPAIS, Diegėjas turi pateikti tokią programinę įrangą ir licencijas.</w:t>
            </w:r>
          </w:p>
        </w:tc>
      </w:tr>
      <w:tr w:rsidR="0025184E" w:rsidRPr="00782D53" w14:paraId="4DAED3FC" w14:textId="77777777">
        <w:trPr>
          <w:cnfStyle w:val="000000010000" w:firstRow="0" w:lastRow="0" w:firstColumn="0" w:lastColumn="0" w:oddVBand="0" w:evenVBand="0" w:oddHBand="0" w:evenHBand="1" w:firstRowFirstColumn="0" w:firstRowLastColumn="0" w:lastRowFirstColumn="0" w:lastRowLastColumn="0"/>
        </w:trPr>
        <w:tc>
          <w:tcPr>
            <w:tcW w:w="589" w:type="pct"/>
          </w:tcPr>
          <w:p w14:paraId="34ACD3E3" w14:textId="77777777" w:rsidR="0025184E" w:rsidRPr="00D820A8" w:rsidRDefault="0025184E" w:rsidP="0025184E">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65497232" w14:textId="77777777" w:rsidR="0025184E" w:rsidRPr="00D820A8" w:rsidRDefault="0025184E">
            <w:pPr>
              <w:rPr>
                <w:rFonts w:asciiTheme="minorHAnsi" w:hAnsiTheme="minorHAnsi" w:cstheme="minorHAnsi"/>
              </w:rPr>
            </w:pPr>
            <w:r w:rsidRPr="00D56DB6">
              <w:rPr>
                <w:rFonts w:asciiTheme="minorHAnsi" w:hAnsiTheme="minorHAnsi" w:cstheme="minorHAnsi"/>
              </w:rPr>
              <w:t>Sistemos programiniai komponentai turi būti stabilūs ir plačiai naudojami praktikoje. Diegėjas negali siūlyti naudoti programinių komponentų versijų, kurios yra testavimo stadijoje, pažymėti „beta“ ar kitais tai pažyminčiais būdais.</w:t>
            </w:r>
          </w:p>
        </w:tc>
      </w:tr>
      <w:tr w:rsidR="0025184E" w:rsidRPr="00782D53" w14:paraId="16A6C8A1" w14:textId="77777777">
        <w:trPr>
          <w:cnfStyle w:val="000000100000" w:firstRow="0" w:lastRow="0" w:firstColumn="0" w:lastColumn="0" w:oddVBand="0" w:evenVBand="0" w:oddHBand="1" w:evenHBand="0" w:firstRowFirstColumn="0" w:firstRowLastColumn="0" w:lastRowFirstColumn="0" w:lastRowLastColumn="0"/>
        </w:trPr>
        <w:tc>
          <w:tcPr>
            <w:tcW w:w="589" w:type="pct"/>
          </w:tcPr>
          <w:p w14:paraId="470752FF" w14:textId="77777777" w:rsidR="0025184E" w:rsidRPr="00D820A8" w:rsidRDefault="0025184E" w:rsidP="0025184E">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7F07E26A" w14:textId="3F5D0FA4" w:rsidR="0025184E" w:rsidRPr="00D820A8" w:rsidRDefault="0025184E" w:rsidP="008C108A">
            <w:pPr>
              <w:rPr>
                <w:rFonts w:asciiTheme="minorHAnsi" w:hAnsiTheme="minorHAnsi" w:cstheme="minorHAnsi"/>
                <w:color w:val="000000"/>
                <w:szCs w:val="20"/>
              </w:rPr>
            </w:pPr>
            <w:r>
              <w:rPr>
                <w:rFonts w:asciiTheme="minorHAnsi" w:hAnsiTheme="minorHAnsi" w:cstheme="minorHAnsi"/>
                <w:color w:val="000000"/>
                <w:szCs w:val="20"/>
              </w:rPr>
              <w:t>Perduodami</w:t>
            </w:r>
            <w:r w:rsidRPr="00D820A8">
              <w:rPr>
                <w:rFonts w:asciiTheme="minorHAnsi" w:hAnsiTheme="minorHAnsi" w:cstheme="minorHAnsi"/>
                <w:color w:val="000000"/>
                <w:szCs w:val="20"/>
              </w:rPr>
              <w:t xml:space="preserve"> </w:t>
            </w:r>
            <w:r w:rsidR="00E4025C">
              <w:rPr>
                <w:rFonts w:asciiTheme="minorHAnsi" w:hAnsiTheme="minorHAnsi" w:cstheme="minorHAnsi"/>
                <w:color w:val="000000"/>
                <w:szCs w:val="20"/>
              </w:rPr>
              <w:t xml:space="preserve">DUPAIS </w:t>
            </w:r>
            <w:r w:rsidRPr="00D820A8">
              <w:rPr>
                <w:rFonts w:asciiTheme="minorHAnsi" w:hAnsiTheme="minorHAnsi" w:cstheme="minorHAnsi"/>
                <w:color w:val="000000"/>
                <w:szCs w:val="20"/>
              </w:rPr>
              <w:t>išeities tekstai</w:t>
            </w:r>
            <w:r w:rsidR="00EB1DDE">
              <w:rPr>
                <w:rFonts w:asciiTheme="minorHAnsi" w:hAnsiTheme="minorHAnsi" w:cstheme="minorHAnsi"/>
                <w:color w:val="000000"/>
                <w:szCs w:val="20"/>
              </w:rPr>
              <w:t xml:space="preserve">, kurie gali būti perduoti pagal licencijavimo sutarties sąlygas, </w:t>
            </w:r>
            <w:r w:rsidRPr="00D820A8">
              <w:rPr>
                <w:rFonts w:asciiTheme="minorHAnsi" w:hAnsiTheme="minorHAnsi" w:cstheme="minorHAnsi"/>
                <w:color w:val="000000"/>
                <w:szCs w:val="20"/>
              </w:rPr>
              <w:t xml:space="preserve"> turi tenkinti šiuos reikalavimus</w:t>
            </w:r>
            <w:r w:rsidR="00EB1DDE">
              <w:rPr>
                <w:rFonts w:asciiTheme="minorHAnsi" w:hAnsiTheme="minorHAnsi" w:cstheme="minorHAnsi"/>
                <w:color w:val="000000"/>
                <w:szCs w:val="20"/>
              </w:rPr>
              <w:t xml:space="preserve"> (jeigu DUPAIS sukūrimui </w:t>
            </w:r>
            <w:r w:rsidR="00A91423">
              <w:rPr>
                <w:rFonts w:asciiTheme="minorHAnsi" w:hAnsiTheme="minorHAnsi" w:cstheme="minorHAnsi"/>
                <w:color w:val="000000"/>
                <w:szCs w:val="20"/>
              </w:rPr>
              <w:t>bus panaudot</w:t>
            </w:r>
            <w:r w:rsidR="00E83777">
              <w:rPr>
                <w:rFonts w:asciiTheme="minorHAnsi" w:hAnsiTheme="minorHAnsi" w:cstheme="minorHAnsi"/>
                <w:color w:val="000000"/>
                <w:szCs w:val="20"/>
              </w:rPr>
              <w:t>a</w:t>
            </w:r>
            <w:r w:rsidR="00A91423">
              <w:rPr>
                <w:rFonts w:asciiTheme="minorHAnsi" w:hAnsiTheme="minorHAnsi" w:cstheme="minorHAnsi"/>
                <w:color w:val="000000"/>
                <w:szCs w:val="20"/>
              </w:rPr>
              <w:t xml:space="preserve"> standartinio</w:t>
            </w:r>
            <w:r w:rsidR="0026093F">
              <w:rPr>
                <w:rFonts w:asciiTheme="minorHAnsi" w:hAnsiTheme="minorHAnsi" w:cstheme="minorHAnsi"/>
                <w:color w:val="000000"/>
                <w:szCs w:val="20"/>
              </w:rPr>
              <w:t xml:space="preserve"> pr</w:t>
            </w:r>
            <w:r w:rsidR="007D0B89">
              <w:rPr>
                <w:rFonts w:asciiTheme="minorHAnsi" w:hAnsiTheme="minorHAnsi" w:cstheme="minorHAnsi"/>
                <w:color w:val="000000"/>
                <w:szCs w:val="20"/>
              </w:rPr>
              <w:t>o</w:t>
            </w:r>
            <w:r w:rsidR="0026093F">
              <w:rPr>
                <w:rFonts w:asciiTheme="minorHAnsi" w:hAnsiTheme="minorHAnsi" w:cstheme="minorHAnsi"/>
                <w:color w:val="000000"/>
                <w:szCs w:val="20"/>
              </w:rPr>
              <w:t>dukto licencijuojama programinė įranga, tai</w:t>
            </w:r>
            <w:r w:rsidR="00557D0B">
              <w:rPr>
                <w:rFonts w:asciiTheme="minorHAnsi" w:hAnsiTheme="minorHAnsi" w:cstheme="minorHAnsi"/>
                <w:color w:val="000000"/>
                <w:szCs w:val="20"/>
              </w:rPr>
              <w:t xml:space="preserve"> </w:t>
            </w:r>
            <w:r w:rsidR="00F44421">
              <w:rPr>
                <w:rFonts w:asciiTheme="minorHAnsi" w:hAnsiTheme="minorHAnsi" w:cstheme="minorHAnsi"/>
                <w:color w:val="000000"/>
                <w:szCs w:val="20"/>
              </w:rPr>
              <w:t xml:space="preserve">Perkančiajai organizacijai turi būti perduotas </w:t>
            </w:r>
            <w:r w:rsidR="001E24A1">
              <w:rPr>
                <w:rFonts w:asciiTheme="minorHAnsi" w:hAnsiTheme="minorHAnsi" w:cstheme="minorHAnsi"/>
                <w:color w:val="000000"/>
                <w:szCs w:val="20"/>
              </w:rPr>
              <w:t xml:space="preserve">Nuosavybės teise </w:t>
            </w:r>
            <w:r w:rsidR="00F44421">
              <w:rPr>
                <w:rFonts w:asciiTheme="minorHAnsi" w:hAnsiTheme="minorHAnsi" w:cstheme="minorHAnsi"/>
                <w:color w:val="000000"/>
                <w:szCs w:val="20"/>
              </w:rPr>
              <w:t xml:space="preserve">tas DUPAIS komponentų </w:t>
            </w:r>
            <w:r w:rsidR="00557D0B">
              <w:rPr>
                <w:rFonts w:asciiTheme="minorHAnsi" w:hAnsiTheme="minorHAnsi" w:cstheme="minorHAnsi"/>
                <w:color w:val="000000"/>
                <w:szCs w:val="20"/>
              </w:rPr>
              <w:t>išeities kod</w:t>
            </w:r>
            <w:r w:rsidR="00F44421">
              <w:rPr>
                <w:rFonts w:asciiTheme="minorHAnsi" w:hAnsiTheme="minorHAnsi" w:cstheme="minorHAnsi"/>
                <w:color w:val="000000"/>
                <w:szCs w:val="20"/>
              </w:rPr>
              <w:t>as</w:t>
            </w:r>
            <w:r w:rsidR="0031797E">
              <w:rPr>
                <w:rFonts w:asciiTheme="minorHAnsi" w:hAnsiTheme="minorHAnsi" w:cstheme="minorHAnsi"/>
                <w:color w:val="000000"/>
                <w:szCs w:val="20"/>
              </w:rPr>
              <w:t xml:space="preserve"> </w:t>
            </w:r>
            <w:r w:rsidR="008C108A" w:rsidRPr="008C108A">
              <w:rPr>
                <w:rFonts w:asciiTheme="minorHAnsi" w:hAnsiTheme="minorHAnsi" w:cstheme="minorHAnsi"/>
                <w:color w:val="000000"/>
                <w:szCs w:val="20"/>
              </w:rPr>
              <w:t xml:space="preserve">(pvz.: </w:t>
            </w:r>
            <w:proofErr w:type="spellStart"/>
            <w:r w:rsidR="008C108A" w:rsidRPr="008C108A">
              <w:rPr>
                <w:rFonts w:asciiTheme="minorHAnsi" w:hAnsiTheme="minorHAnsi" w:cstheme="minorHAnsi"/>
                <w:color w:val="000000"/>
                <w:szCs w:val="20"/>
              </w:rPr>
              <w:t>skriptai</w:t>
            </w:r>
            <w:proofErr w:type="spellEnd"/>
            <w:r w:rsidR="008C108A" w:rsidRPr="008C108A">
              <w:rPr>
                <w:rFonts w:asciiTheme="minorHAnsi" w:hAnsiTheme="minorHAnsi" w:cstheme="minorHAnsi"/>
                <w:color w:val="000000"/>
                <w:szCs w:val="20"/>
              </w:rPr>
              <w:t>, programos, integraciniai</w:t>
            </w:r>
            <w:r w:rsidR="00D43570">
              <w:rPr>
                <w:rFonts w:asciiTheme="minorHAnsi" w:hAnsiTheme="minorHAnsi" w:cstheme="minorHAnsi"/>
                <w:color w:val="000000"/>
                <w:szCs w:val="20"/>
              </w:rPr>
              <w:t xml:space="preserve"> </w:t>
            </w:r>
            <w:r w:rsidR="008C108A" w:rsidRPr="008C108A">
              <w:rPr>
                <w:rFonts w:asciiTheme="minorHAnsi" w:hAnsiTheme="minorHAnsi" w:cstheme="minorHAnsi"/>
                <w:color w:val="000000"/>
                <w:szCs w:val="20"/>
              </w:rPr>
              <w:t>komponentai, bibliotekos)</w:t>
            </w:r>
            <w:r w:rsidR="00F44421">
              <w:rPr>
                <w:rFonts w:asciiTheme="minorHAnsi" w:hAnsiTheme="minorHAnsi" w:cstheme="minorHAnsi"/>
                <w:color w:val="000000"/>
                <w:szCs w:val="20"/>
              </w:rPr>
              <w:t>, kuris buvo</w:t>
            </w:r>
            <w:r w:rsidR="008C108A" w:rsidRPr="008C108A">
              <w:rPr>
                <w:rFonts w:asciiTheme="minorHAnsi" w:hAnsiTheme="minorHAnsi" w:cstheme="minorHAnsi"/>
                <w:color w:val="000000"/>
                <w:szCs w:val="20"/>
              </w:rPr>
              <w:t xml:space="preserve"> sukurt</w:t>
            </w:r>
            <w:r w:rsidR="00F44421">
              <w:rPr>
                <w:rFonts w:asciiTheme="minorHAnsi" w:hAnsiTheme="minorHAnsi" w:cstheme="minorHAnsi"/>
                <w:color w:val="000000"/>
                <w:szCs w:val="20"/>
              </w:rPr>
              <w:t>a</w:t>
            </w:r>
            <w:r w:rsidR="008C108A" w:rsidRPr="008C108A">
              <w:rPr>
                <w:rFonts w:asciiTheme="minorHAnsi" w:hAnsiTheme="minorHAnsi" w:cstheme="minorHAnsi"/>
                <w:color w:val="000000"/>
                <w:szCs w:val="20"/>
              </w:rPr>
              <w:t xml:space="preserve">s </w:t>
            </w:r>
            <w:r w:rsidR="00F44421">
              <w:rPr>
                <w:rFonts w:asciiTheme="minorHAnsi" w:hAnsiTheme="minorHAnsi" w:cstheme="minorHAnsi"/>
                <w:color w:val="000000"/>
                <w:szCs w:val="20"/>
              </w:rPr>
              <w:t>šios S</w:t>
            </w:r>
            <w:r w:rsidR="008C108A" w:rsidRPr="008C108A">
              <w:rPr>
                <w:rFonts w:asciiTheme="minorHAnsi" w:hAnsiTheme="minorHAnsi" w:cstheme="minorHAnsi"/>
                <w:color w:val="000000"/>
                <w:szCs w:val="20"/>
              </w:rPr>
              <w:t>utarties apimtyje ir neįeina į licencijuojamos</w:t>
            </w:r>
            <w:r w:rsidR="00710E88">
              <w:rPr>
                <w:rFonts w:asciiTheme="minorHAnsi" w:hAnsiTheme="minorHAnsi" w:cstheme="minorHAnsi"/>
                <w:color w:val="000000"/>
                <w:szCs w:val="20"/>
              </w:rPr>
              <w:t xml:space="preserve"> </w:t>
            </w:r>
            <w:r w:rsidR="003C7CF2">
              <w:rPr>
                <w:rFonts w:asciiTheme="minorHAnsi" w:hAnsiTheme="minorHAnsi" w:cstheme="minorHAnsi"/>
                <w:color w:val="000000"/>
                <w:szCs w:val="20"/>
              </w:rPr>
              <w:t xml:space="preserve">standartizuotos </w:t>
            </w:r>
            <w:r w:rsidR="008C108A" w:rsidRPr="008C108A">
              <w:rPr>
                <w:rFonts w:asciiTheme="minorHAnsi" w:hAnsiTheme="minorHAnsi" w:cstheme="minorHAnsi"/>
                <w:color w:val="000000"/>
                <w:szCs w:val="20"/>
              </w:rPr>
              <w:t>programinės įrangos sudėtį</w:t>
            </w:r>
            <w:r w:rsidR="009D0EFA">
              <w:rPr>
                <w:rFonts w:asciiTheme="minorHAnsi" w:hAnsiTheme="minorHAnsi" w:cstheme="minorHAnsi"/>
                <w:color w:val="000000"/>
                <w:szCs w:val="20"/>
              </w:rPr>
              <w:t xml:space="preserve"> (</w:t>
            </w:r>
            <w:r w:rsidR="0026461B">
              <w:rPr>
                <w:rFonts w:asciiTheme="minorHAnsi" w:hAnsiTheme="minorHAnsi" w:cstheme="minorHAnsi"/>
                <w:color w:val="000000"/>
                <w:szCs w:val="20"/>
              </w:rPr>
              <w:t>Diegėjo sukurtas ir intel</w:t>
            </w:r>
            <w:r w:rsidR="002F2827">
              <w:rPr>
                <w:rFonts w:asciiTheme="minorHAnsi" w:hAnsiTheme="minorHAnsi" w:cstheme="minorHAnsi"/>
                <w:color w:val="000000"/>
                <w:szCs w:val="20"/>
              </w:rPr>
              <w:t>e</w:t>
            </w:r>
            <w:r w:rsidR="0026461B">
              <w:rPr>
                <w:rFonts w:asciiTheme="minorHAnsi" w:hAnsiTheme="minorHAnsi" w:cstheme="minorHAnsi"/>
                <w:color w:val="000000"/>
                <w:szCs w:val="20"/>
              </w:rPr>
              <w:t xml:space="preserve">ktinėmis </w:t>
            </w:r>
            <w:r w:rsidR="00040AF9">
              <w:rPr>
                <w:rFonts w:asciiTheme="minorHAnsi" w:hAnsiTheme="minorHAnsi" w:cstheme="minorHAnsi"/>
                <w:color w:val="000000"/>
                <w:szCs w:val="20"/>
              </w:rPr>
              <w:t xml:space="preserve">ir komercinėmis </w:t>
            </w:r>
            <w:r w:rsidR="0026461B">
              <w:rPr>
                <w:rFonts w:asciiTheme="minorHAnsi" w:hAnsiTheme="minorHAnsi" w:cstheme="minorHAnsi"/>
                <w:color w:val="000000"/>
                <w:szCs w:val="20"/>
              </w:rPr>
              <w:t xml:space="preserve">nuosavybės teisėmis apsaugota </w:t>
            </w:r>
            <w:r w:rsidR="004737BB">
              <w:rPr>
                <w:rFonts w:asciiTheme="minorHAnsi" w:hAnsiTheme="minorHAnsi" w:cstheme="minorHAnsi"/>
                <w:color w:val="000000"/>
                <w:szCs w:val="20"/>
              </w:rPr>
              <w:t>kom</w:t>
            </w:r>
            <w:r w:rsidR="00FD4F66">
              <w:rPr>
                <w:rFonts w:asciiTheme="minorHAnsi" w:hAnsiTheme="minorHAnsi" w:cstheme="minorHAnsi"/>
                <w:color w:val="000000"/>
                <w:szCs w:val="20"/>
              </w:rPr>
              <w:t xml:space="preserve">ercinė </w:t>
            </w:r>
            <w:r w:rsidR="0026461B">
              <w:rPr>
                <w:rFonts w:asciiTheme="minorHAnsi" w:hAnsiTheme="minorHAnsi" w:cstheme="minorHAnsi"/>
                <w:color w:val="000000"/>
                <w:szCs w:val="20"/>
              </w:rPr>
              <w:t>produkto dalis</w:t>
            </w:r>
            <w:r w:rsidR="00FC13C7">
              <w:rPr>
                <w:rFonts w:asciiTheme="minorHAnsi" w:hAnsiTheme="minorHAnsi" w:cstheme="minorHAnsi"/>
                <w:color w:val="000000"/>
                <w:szCs w:val="20"/>
              </w:rPr>
              <w:t xml:space="preserve"> (</w:t>
            </w:r>
            <w:r w:rsidR="00ED34B6">
              <w:rPr>
                <w:rFonts w:asciiTheme="minorHAnsi" w:hAnsiTheme="minorHAnsi" w:cstheme="minorHAnsi"/>
                <w:color w:val="000000"/>
                <w:szCs w:val="20"/>
              </w:rPr>
              <w:t xml:space="preserve">produkto </w:t>
            </w:r>
            <w:r w:rsidR="00FC13C7">
              <w:rPr>
                <w:rFonts w:asciiTheme="minorHAnsi" w:hAnsiTheme="minorHAnsi" w:cstheme="minorHAnsi"/>
                <w:color w:val="000000"/>
                <w:szCs w:val="20"/>
              </w:rPr>
              <w:t>CORE))</w:t>
            </w:r>
            <w:r w:rsidR="00F44421">
              <w:rPr>
                <w:rFonts w:asciiTheme="minorHAnsi" w:hAnsiTheme="minorHAnsi" w:cstheme="minorHAnsi"/>
                <w:color w:val="000000"/>
                <w:szCs w:val="20"/>
              </w:rPr>
              <w:t>. Licencijuojamos programinės įrangos licencijavimo sutarties sąlygų projektas</w:t>
            </w:r>
            <w:r w:rsidR="00593258">
              <w:rPr>
                <w:rFonts w:asciiTheme="minorHAnsi" w:hAnsiTheme="minorHAnsi" w:cstheme="minorHAnsi"/>
                <w:color w:val="000000"/>
                <w:szCs w:val="20"/>
              </w:rPr>
              <w:t xml:space="preserve"> (pirminis sąlygų dokumentas</w:t>
            </w:r>
            <w:r w:rsidR="001E24A1">
              <w:rPr>
                <w:rFonts w:asciiTheme="minorHAnsi" w:hAnsiTheme="minorHAnsi" w:cstheme="minorHAnsi"/>
                <w:color w:val="000000"/>
                <w:szCs w:val="20"/>
              </w:rPr>
              <w:t>, kuriame turi būti apibrėžta licencijuoj</w:t>
            </w:r>
            <w:r w:rsidR="003C7CF2">
              <w:rPr>
                <w:rFonts w:asciiTheme="minorHAnsi" w:hAnsiTheme="minorHAnsi" w:cstheme="minorHAnsi"/>
                <w:color w:val="000000"/>
                <w:szCs w:val="20"/>
              </w:rPr>
              <w:t>amos</w:t>
            </w:r>
            <w:r w:rsidR="00F66CFE">
              <w:rPr>
                <w:rFonts w:asciiTheme="minorHAnsi" w:hAnsiTheme="minorHAnsi" w:cstheme="minorHAnsi"/>
                <w:color w:val="000000"/>
                <w:szCs w:val="20"/>
              </w:rPr>
              <w:t xml:space="preserve"> standartizuot</w:t>
            </w:r>
            <w:r w:rsidR="00985B61">
              <w:rPr>
                <w:rFonts w:asciiTheme="minorHAnsi" w:hAnsiTheme="minorHAnsi" w:cstheme="minorHAnsi"/>
                <w:color w:val="000000"/>
                <w:szCs w:val="20"/>
              </w:rPr>
              <w:t>os program</w:t>
            </w:r>
            <w:r w:rsidR="00F2310F">
              <w:rPr>
                <w:rFonts w:asciiTheme="minorHAnsi" w:hAnsiTheme="minorHAnsi" w:cstheme="minorHAnsi"/>
                <w:color w:val="000000"/>
                <w:szCs w:val="20"/>
              </w:rPr>
              <w:t>i</w:t>
            </w:r>
            <w:r w:rsidR="00985B61">
              <w:rPr>
                <w:rFonts w:asciiTheme="minorHAnsi" w:hAnsiTheme="minorHAnsi" w:cstheme="minorHAnsi"/>
                <w:color w:val="000000"/>
                <w:szCs w:val="20"/>
              </w:rPr>
              <w:t xml:space="preserve">nės įrangos </w:t>
            </w:r>
            <w:r w:rsidR="00EC6BF7">
              <w:rPr>
                <w:rFonts w:asciiTheme="minorHAnsi" w:hAnsiTheme="minorHAnsi" w:cstheme="minorHAnsi"/>
                <w:color w:val="000000"/>
                <w:szCs w:val="20"/>
              </w:rPr>
              <w:t>produkto apimtis</w:t>
            </w:r>
            <w:r w:rsidR="006E754A">
              <w:rPr>
                <w:rFonts w:asciiTheme="minorHAnsi" w:hAnsiTheme="minorHAnsi" w:cstheme="minorHAnsi"/>
                <w:color w:val="000000"/>
                <w:szCs w:val="20"/>
              </w:rPr>
              <w:t>,</w:t>
            </w:r>
            <w:r w:rsidR="00EC6BF7">
              <w:rPr>
                <w:rFonts w:asciiTheme="minorHAnsi" w:hAnsiTheme="minorHAnsi" w:cstheme="minorHAnsi"/>
                <w:color w:val="000000"/>
                <w:szCs w:val="20"/>
              </w:rPr>
              <w:t xml:space="preserve"> DUPAIS </w:t>
            </w:r>
            <w:r w:rsidR="003549AE">
              <w:rPr>
                <w:rFonts w:asciiTheme="minorHAnsi" w:hAnsiTheme="minorHAnsi" w:cstheme="minorHAnsi"/>
                <w:color w:val="000000"/>
                <w:szCs w:val="20"/>
              </w:rPr>
              <w:t xml:space="preserve">diegimo Sutartyje sukurtos </w:t>
            </w:r>
            <w:r w:rsidR="00EC6BF7">
              <w:rPr>
                <w:rFonts w:asciiTheme="minorHAnsi" w:hAnsiTheme="minorHAnsi" w:cstheme="minorHAnsi"/>
                <w:color w:val="000000"/>
                <w:szCs w:val="20"/>
              </w:rPr>
              <w:t>programinė dalis</w:t>
            </w:r>
            <w:r w:rsidR="003549AE">
              <w:rPr>
                <w:rFonts w:asciiTheme="minorHAnsi" w:hAnsiTheme="minorHAnsi" w:cstheme="minorHAnsi"/>
                <w:color w:val="000000"/>
                <w:szCs w:val="20"/>
              </w:rPr>
              <w:t xml:space="preserve"> ir jų </w:t>
            </w:r>
            <w:r w:rsidR="00E4509E">
              <w:rPr>
                <w:rFonts w:asciiTheme="minorHAnsi" w:hAnsiTheme="minorHAnsi" w:cstheme="minorHAnsi"/>
                <w:color w:val="000000"/>
                <w:szCs w:val="20"/>
              </w:rPr>
              <w:t>naudojimo, per</w:t>
            </w:r>
            <w:r w:rsidR="00364491">
              <w:rPr>
                <w:rFonts w:asciiTheme="minorHAnsi" w:hAnsiTheme="minorHAnsi" w:cstheme="minorHAnsi"/>
                <w:color w:val="000000"/>
                <w:szCs w:val="20"/>
              </w:rPr>
              <w:t xml:space="preserve">davimo </w:t>
            </w:r>
            <w:r w:rsidR="009520FA">
              <w:rPr>
                <w:rFonts w:asciiTheme="minorHAnsi" w:hAnsiTheme="minorHAnsi" w:cstheme="minorHAnsi"/>
                <w:color w:val="000000"/>
                <w:szCs w:val="20"/>
              </w:rPr>
              <w:t>Per</w:t>
            </w:r>
            <w:r w:rsidR="005448AC">
              <w:rPr>
                <w:rFonts w:asciiTheme="minorHAnsi" w:hAnsiTheme="minorHAnsi" w:cstheme="minorHAnsi"/>
                <w:color w:val="000000"/>
                <w:szCs w:val="20"/>
              </w:rPr>
              <w:t>kančiajai organizacijai</w:t>
            </w:r>
            <w:r w:rsidR="00A524D7">
              <w:rPr>
                <w:rFonts w:asciiTheme="minorHAnsi" w:hAnsiTheme="minorHAnsi" w:cstheme="minorHAnsi"/>
                <w:color w:val="000000"/>
                <w:szCs w:val="20"/>
              </w:rPr>
              <w:t xml:space="preserve"> ir  </w:t>
            </w:r>
            <w:r w:rsidR="00364491">
              <w:rPr>
                <w:rFonts w:asciiTheme="minorHAnsi" w:hAnsiTheme="minorHAnsi" w:cstheme="minorHAnsi"/>
                <w:color w:val="000000"/>
                <w:szCs w:val="20"/>
              </w:rPr>
              <w:t>vystymui</w:t>
            </w:r>
            <w:r w:rsidR="00BC7AFB">
              <w:rPr>
                <w:rFonts w:asciiTheme="minorHAnsi" w:hAnsiTheme="minorHAnsi" w:cstheme="minorHAnsi"/>
                <w:color w:val="000000"/>
                <w:szCs w:val="20"/>
              </w:rPr>
              <w:t xml:space="preserve"> sąlygos</w:t>
            </w:r>
            <w:r w:rsidR="00593258">
              <w:rPr>
                <w:rFonts w:asciiTheme="minorHAnsi" w:hAnsiTheme="minorHAnsi" w:cstheme="minorHAnsi"/>
                <w:color w:val="000000"/>
                <w:szCs w:val="20"/>
              </w:rPr>
              <w:t>)</w:t>
            </w:r>
            <w:r w:rsidR="00F44421">
              <w:rPr>
                <w:rFonts w:asciiTheme="minorHAnsi" w:hAnsiTheme="minorHAnsi" w:cstheme="minorHAnsi"/>
                <w:color w:val="000000"/>
                <w:szCs w:val="20"/>
              </w:rPr>
              <w:t xml:space="preserve"> turi būti parengtas</w:t>
            </w:r>
            <w:r w:rsidR="00801E58">
              <w:rPr>
                <w:rFonts w:asciiTheme="minorHAnsi" w:hAnsiTheme="minorHAnsi" w:cstheme="minorHAnsi"/>
                <w:color w:val="000000"/>
                <w:szCs w:val="20"/>
              </w:rPr>
              <w:t xml:space="preserve"> Diegėjo I prieaugio projektavimo metu ir suderintas su Perkančiąja organizacija</w:t>
            </w:r>
            <w:r w:rsidR="00F44421">
              <w:rPr>
                <w:rFonts w:asciiTheme="minorHAnsi" w:hAnsiTheme="minorHAnsi" w:cstheme="minorHAnsi"/>
                <w:color w:val="000000"/>
                <w:szCs w:val="20"/>
              </w:rPr>
              <w:t>)</w:t>
            </w:r>
            <w:r w:rsidRPr="00D820A8">
              <w:rPr>
                <w:rFonts w:asciiTheme="minorHAnsi" w:hAnsiTheme="minorHAnsi" w:cstheme="minorHAnsi"/>
                <w:color w:val="000000"/>
                <w:szCs w:val="20"/>
              </w:rPr>
              <w:t>:</w:t>
            </w:r>
          </w:p>
          <w:p w14:paraId="6C85FE48" w14:textId="77777777" w:rsidR="0025184E" w:rsidRPr="00D820A8" w:rsidRDefault="0025184E" w:rsidP="0013691A">
            <w:pPr>
              <w:pStyle w:val="Sraopastraipa"/>
              <w:numPr>
                <w:ilvl w:val="0"/>
                <w:numId w:val="14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lastRenderedPageBreak/>
              <w:t>Išeities tekstai Perkančiajai organizacijai turi būti perduoti kompiliavimui paruoštų rinkmenų paketų forma, nurodant standartines kompiliavimo priemones, kompiliavimo eigą ir kartu su visomis kompiliavimui reikalingomis bibliotekomis;</w:t>
            </w:r>
          </w:p>
          <w:p w14:paraId="6B790112" w14:textId="77777777" w:rsidR="0025184E" w:rsidRPr="00D820A8" w:rsidRDefault="0025184E" w:rsidP="0013691A">
            <w:pPr>
              <w:pStyle w:val="Sraopastraipa"/>
              <w:numPr>
                <w:ilvl w:val="0"/>
                <w:numId w:val="14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Išeities tekstai turi būti su komentarais ir atitikti gerąsias programinio kodo formatavimo, kintamųjų bei funkcijų įvardinimo praktikas;</w:t>
            </w:r>
          </w:p>
          <w:p w14:paraId="1C2B058E" w14:textId="77777777" w:rsidR="0025184E" w:rsidRPr="00D820A8" w:rsidRDefault="0025184E" w:rsidP="0013691A">
            <w:pPr>
              <w:pStyle w:val="Sraopastraipa"/>
              <w:numPr>
                <w:ilvl w:val="0"/>
                <w:numId w:val="14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Išeities tekstai turi būti suprantami pasirinktos programavimo kalbos specialistui;</w:t>
            </w:r>
          </w:p>
          <w:p w14:paraId="3980CF5C" w14:textId="77777777" w:rsidR="0025184E" w:rsidRPr="00D820A8" w:rsidRDefault="0025184E" w:rsidP="0013691A">
            <w:pPr>
              <w:pStyle w:val="Sraopastraipa"/>
              <w:numPr>
                <w:ilvl w:val="0"/>
                <w:numId w:val="14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Perkančiajai organizacijai turi būti perduoti pilni, korektiški kuriamo arba modifikuojamo sprendimo išeities tekstai, iš kurių, naudojant standartines priemones, būtų kompiliuojama naudojimui parengta programinė įranga, atliekanti jai specifikuotas funkcijas;</w:t>
            </w:r>
          </w:p>
          <w:p w14:paraId="1D9FCDCC" w14:textId="77777777" w:rsidR="0025184E" w:rsidRPr="00D820A8" w:rsidRDefault="0025184E" w:rsidP="0013691A">
            <w:pPr>
              <w:pStyle w:val="Sraopastraipa"/>
              <w:numPr>
                <w:ilvl w:val="0"/>
                <w:numId w:val="141"/>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Garantinio aptarnavimo metu Diegėjui atlikus programinės įrangos pakeitimus, išeities tekstai turės būti atnaujinti ir pateikti pagal aukščiau nurodytuose punktuose nustatytas sąlygas.</w:t>
            </w:r>
          </w:p>
        </w:tc>
      </w:tr>
    </w:tbl>
    <w:p w14:paraId="6F2637D7" w14:textId="77777777" w:rsidR="003424F9" w:rsidRPr="003424F9" w:rsidRDefault="003424F9" w:rsidP="003424F9"/>
    <w:p w14:paraId="5DE8F949" w14:textId="54EF5810" w:rsidR="000D5FCC" w:rsidRDefault="001E4BB0" w:rsidP="00425AE1">
      <w:pPr>
        <w:pStyle w:val="Antrat2"/>
        <w:rPr>
          <w:b/>
          <w:color w:val="232323" w:themeColor="accent1"/>
        </w:rPr>
      </w:pPr>
      <w:bookmarkStart w:id="164" w:name="_Toc182211294"/>
      <w:bookmarkStart w:id="165" w:name="_Toc183714651"/>
      <w:r w:rsidRPr="0D79DF6B">
        <w:rPr>
          <w:b/>
          <w:color w:val="232323" w:themeColor="accent1"/>
        </w:rPr>
        <w:t xml:space="preserve">Reikalavimai </w:t>
      </w:r>
      <w:r w:rsidR="00270706">
        <w:rPr>
          <w:b/>
          <w:color w:val="232323" w:themeColor="accent1"/>
        </w:rPr>
        <w:t xml:space="preserve">aukštam </w:t>
      </w:r>
      <w:r w:rsidRPr="0D79DF6B">
        <w:rPr>
          <w:b/>
          <w:color w:val="232323" w:themeColor="accent1"/>
        </w:rPr>
        <w:t>prieinamumui ir patikimumui</w:t>
      </w:r>
      <w:bookmarkEnd w:id="164"/>
      <w:bookmarkEnd w:id="165"/>
    </w:p>
    <w:tbl>
      <w:tblPr>
        <w:tblStyle w:val="Civittatable"/>
        <w:tblW w:w="5000" w:type="pct"/>
        <w:tblInd w:w="0" w:type="dxa"/>
        <w:tblLook w:val="04A0" w:firstRow="1" w:lastRow="0" w:firstColumn="1" w:lastColumn="0" w:noHBand="0" w:noVBand="1"/>
      </w:tblPr>
      <w:tblGrid>
        <w:gridCol w:w="1111"/>
        <w:gridCol w:w="8324"/>
      </w:tblGrid>
      <w:tr w:rsidR="006A1F15" w:rsidRPr="00782D53" w14:paraId="1C2F9E92" w14:textId="77777777" w:rsidTr="7AFF0A37">
        <w:trPr>
          <w:cnfStyle w:val="100000000000" w:firstRow="1" w:lastRow="0" w:firstColumn="0" w:lastColumn="0" w:oddVBand="0" w:evenVBand="0" w:oddHBand="0" w:evenHBand="0" w:firstRowFirstColumn="0" w:firstRowLastColumn="0" w:lastRowFirstColumn="0" w:lastRowLastColumn="0"/>
        </w:trPr>
        <w:tc>
          <w:tcPr>
            <w:tcW w:w="589" w:type="pct"/>
          </w:tcPr>
          <w:p w14:paraId="46B6B246" w14:textId="77777777" w:rsidR="006A1F15" w:rsidRPr="00D820A8" w:rsidRDefault="006A1F15">
            <w:pPr>
              <w:rPr>
                <w:rFonts w:cstheme="minorHAnsi"/>
              </w:rPr>
            </w:pPr>
            <w:r w:rsidRPr="00D820A8">
              <w:rPr>
                <w:rFonts w:cstheme="minorHAnsi"/>
                <w:caps w:val="0"/>
              </w:rPr>
              <w:t>NR.</w:t>
            </w:r>
          </w:p>
        </w:tc>
        <w:tc>
          <w:tcPr>
            <w:tcW w:w="4411" w:type="pct"/>
          </w:tcPr>
          <w:p w14:paraId="69E1F2E1" w14:textId="77777777" w:rsidR="006A1F15" w:rsidRPr="00D820A8" w:rsidRDefault="006A1F15">
            <w:pPr>
              <w:rPr>
                <w:rFonts w:cstheme="minorHAnsi"/>
              </w:rPr>
            </w:pPr>
            <w:r w:rsidRPr="00D820A8">
              <w:rPr>
                <w:rFonts w:cstheme="minorHAnsi"/>
              </w:rPr>
              <w:t>reikalavimas</w:t>
            </w:r>
          </w:p>
        </w:tc>
      </w:tr>
      <w:tr w:rsidR="006A1F15" w:rsidRPr="00782D53" w14:paraId="4AD8942F" w14:textId="77777777" w:rsidTr="7AFF0A37">
        <w:trPr>
          <w:cnfStyle w:val="000000100000" w:firstRow="0" w:lastRow="0" w:firstColumn="0" w:lastColumn="0" w:oddVBand="0" w:evenVBand="0" w:oddHBand="1" w:evenHBand="0" w:firstRowFirstColumn="0" w:firstRowLastColumn="0" w:lastRowFirstColumn="0" w:lastRowLastColumn="0"/>
        </w:trPr>
        <w:tc>
          <w:tcPr>
            <w:tcW w:w="589" w:type="pct"/>
          </w:tcPr>
          <w:p w14:paraId="69E3120A" w14:textId="77777777" w:rsidR="006A1F15" w:rsidRPr="00D820A8" w:rsidRDefault="006A1F15" w:rsidP="008E15A6">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47380304" w14:textId="670FC5E4" w:rsidR="009A5E89" w:rsidRPr="008E15A6" w:rsidRDefault="006A1F15" w:rsidP="00146338">
            <w:pPr>
              <w:rPr>
                <w:rFonts w:asciiTheme="minorHAnsi" w:hAnsiTheme="minorHAnsi" w:cstheme="minorHAnsi"/>
              </w:rPr>
            </w:pPr>
            <w:r>
              <w:rPr>
                <w:rFonts w:asciiTheme="minorHAnsi" w:hAnsiTheme="minorHAnsi" w:cstheme="minorHAnsi"/>
              </w:rPr>
              <w:t>DUPAIS</w:t>
            </w:r>
            <w:r w:rsidRPr="00D820A8">
              <w:rPr>
                <w:rFonts w:asciiTheme="minorHAnsi" w:hAnsiTheme="minorHAnsi" w:cstheme="minorHAnsi"/>
              </w:rPr>
              <w:t xml:space="preserve"> architektūr</w:t>
            </w:r>
            <w:r w:rsidR="009A5E89">
              <w:rPr>
                <w:rFonts w:asciiTheme="minorHAnsi" w:hAnsiTheme="minorHAnsi" w:cstheme="minorHAnsi"/>
              </w:rPr>
              <w:t>inis sprendimas</w:t>
            </w:r>
            <w:r w:rsidRPr="00D820A8">
              <w:rPr>
                <w:rFonts w:asciiTheme="minorHAnsi" w:hAnsiTheme="minorHAnsi" w:cstheme="minorHAnsi"/>
              </w:rPr>
              <w:t xml:space="preserve"> turi užtikrinti </w:t>
            </w:r>
            <w:r>
              <w:rPr>
                <w:rFonts w:asciiTheme="minorHAnsi" w:hAnsiTheme="minorHAnsi" w:cstheme="minorHAnsi"/>
              </w:rPr>
              <w:t>DUPAIS</w:t>
            </w:r>
            <w:r w:rsidRPr="00D820A8">
              <w:rPr>
                <w:rFonts w:asciiTheme="minorHAnsi" w:hAnsiTheme="minorHAnsi" w:cstheme="minorHAnsi"/>
              </w:rPr>
              <w:t xml:space="preserve"> aukšt</w:t>
            </w:r>
            <w:r w:rsidR="005F386A">
              <w:rPr>
                <w:rFonts w:asciiTheme="minorHAnsi" w:hAnsiTheme="minorHAnsi" w:cstheme="minorHAnsi"/>
              </w:rPr>
              <w:t>ą</w:t>
            </w:r>
            <w:r w:rsidRPr="00D820A8">
              <w:rPr>
                <w:rFonts w:asciiTheme="minorHAnsi" w:hAnsiTheme="minorHAnsi" w:cstheme="minorHAnsi"/>
              </w:rPr>
              <w:t xml:space="preserve"> prieinamum</w:t>
            </w:r>
            <w:r w:rsidR="00373BF5">
              <w:rPr>
                <w:rFonts w:asciiTheme="minorHAnsi" w:hAnsiTheme="minorHAnsi" w:cstheme="minorHAnsi"/>
              </w:rPr>
              <w:t>ą</w:t>
            </w:r>
            <w:r w:rsidRPr="00D820A8">
              <w:rPr>
                <w:rFonts w:asciiTheme="minorHAnsi" w:hAnsiTheme="minorHAnsi" w:cstheme="minorHAnsi"/>
              </w:rPr>
              <w:t xml:space="preserve"> (angl. </w:t>
            </w:r>
            <w:proofErr w:type="spellStart"/>
            <w:r w:rsidRPr="008E15A6">
              <w:rPr>
                <w:rFonts w:asciiTheme="minorHAnsi" w:hAnsiTheme="minorHAnsi" w:cstheme="minorHAnsi"/>
              </w:rPr>
              <w:t>High</w:t>
            </w:r>
            <w:proofErr w:type="spellEnd"/>
            <w:r w:rsidRPr="008E15A6">
              <w:rPr>
                <w:rFonts w:asciiTheme="minorHAnsi" w:hAnsiTheme="minorHAnsi" w:cstheme="minorHAnsi"/>
              </w:rPr>
              <w:t xml:space="preserve"> </w:t>
            </w:r>
            <w:proofErr w:type="spellStart"/>
            <w:r w:rsidRPr="008E15A6">
              <w:rPr>
                <w:rFonts w:asciiTheme="minorHAnsi" w:hAnsiTheme="minorHAnsi" w:cstheme="minorHAnsi"/>
              </w:rPr>
              <w:t>availability</w:t>
            </w:r>
            <w:proofErr w:type="spellEnd"/>
            <w:r w:rsidRPr="00D820A8">
              <w:rPr>
                <w:rFonts w:asciiTheme="minorHAnsi" w:hAnsiTheme="minorHAnsi" w:cstheme="minorHAnsi"/>
              </w:rPr>
              <w:t xml:space="preserve">), kuris gali būti realizuojamas </w:t>
            </w:r>
            <w:r w:rsidR="00373BF5" w:rsidRPr="00A365B1">
              <w:rPr>
                <w:rFonts w:asciiTheme="minorHAnsi" w:hAnsiTheme="minorHAnsi" w:cstheme="minorHAnsi"/>
              </w:rPr>
              <w:t xml:space="preserve">virtualizacijos programinės įrangos funkcionalumu, konteinerių </w:t>
            </w:r>
            <w:proofErr w:type="spellStart"/>
            <w:r w:rsidR="00373BF5" w:rsidRPr="00A365B1">
              <w:rPr>
                <w:rFonts w:asciiTheme="minorHAnsi" w:hAnsiTheme="minorHAnsi" w:cstheme="minorHAnsi"/>
              </w:rPr>
              <w:t>orkestravimo</w:t>
            </w:r>
            <w:proofErr w:type="spellEnd"/>
            <w:r w:rsidR="00373BF5" w:rsidRPr="00A365B1">
              <w:rPr>
                <w:rFonts w:asciiTheme="minorHAnsi" w:hAnsiTheme="minorHAnsi" w:cstheme="minorHAnsi"/>
              </w:rPr>
              <w:t xml:space="preserve"> programinės įrangos funkcionalumu</w:t>
            </w:r>
            <w:r w:rsidR="00373BF5">
              <w:rPr>
                <w:rFonts w:asciiTheme="minorHAnsi" w:hAnsiTheme="minorHAnsi" w:cstheme="minorHAnsi"/>
              </w:rPr>
              <w:t>,</w:t>
            </w:r>
            <w:r w:rsidR="00373BF5" w:rsidRPr="00D820A8">
              <w:rPr>
                <w:rFonts w:asciiTheme="minorHAnsi" w:hAnsiTheme="minorHAnsi" w:cstheme="minorHAnsi"/>
              </w:rPr>
              <w:t xml:space="preserve"> </w:t>
            </w:r>
            <w:r w:rsidRPr="00D820A8">
              <w:rPr>
                <w:rFonts w:asciiTheme="minorHAnsi" w:hAnsiTheme="minorHAnsi" w:cstheme="minorHAnsi"/>
              </w:rPr>
              <w:t xml:space="preserve">operacinių sistemų funkcionalumu, techninės įrangos galimybėmis ar kitos programinės įrangos pagalba. Aukštas prieinamumas turi būti realizuojamas </w:t>
            </w:r>
            <w:r w:rsidR="00373BF5" w:rsidRPr="00A365B1">
              <w:rPr>
                <w:rFonts w:asciiTheme="minorHAnsi" w:hAnsiTheme="minorHAnsi" w:cstheme="minorHAnsi"/>
              </w:rPr>
              <w:t xml:space="preserve">naudotojo sąsajos lygyje, veiklos logikos </w:t>
            </w:r>
            <w:r w:rsidRPr="00D820A8">
              <w:rPr>
                <w:rFonts w:asciiTheme="minorHAnsi" w:hAnsiTheme="minorHAnsi" w:cstheme="minorHAnsi"/>
              </w:rPr>
              <w:t xml:space="preserve">lygyje, integracijų lygyje ir duomenų </w:t>
            </w:r>
            <w:r w:rsidR="00373BF5">
              <w:rPr>
                <w:rFonts w:asciiTheme="minorHAnsi" w:hAnsiTheme="minorHAnsi" w:cstheme="minorHAnsi"/>
              </w:rPr>
              <w:t xml:space="preserve">tvarkymo </w:t>
            </w:r>
            <w:r w:rsidRPr="00D820A8">
              <w:rPr>
                <w:rFonts w:asciiTheme="minorHAnsi" w:hAnsiTheme="minorHAnsi" w:cstheme="minorHAnsi"/>
              </w:rPr>
              <w:t>lygyje.</w:t>
            </w:r>
          </w:p>
        </w:tc>
      </w:tr>
      <w:tr w:rsidR="006A1F15" w:rsidRPr="00782D53" w14:paraId="2B9CE1E8" w14:textId="77777777" w:rsidTr="7AFF0A37">
        <w:trPr>
          <w:cnfStyle w:val="000000010000" w:firstRow="0" w:lastRow="0" w:firstColumn="0" w:lastColumn="0" w:oddVBand="0" w:evenVBand="0" w:oddHBand="0" w:evenHBand="1" w:firstRowFirstColumn="0" w:firstRowLastColumn="0" w:lastRowFirstColumn="0" w:lastRowLastColumn="0"/>
        </w:trPr>
        <w:tc>
          <w:tcPr>
            <w:tcW w:w="589" w:type="pct"/>
          </w:tcPr>
          <w:p w14:paraId="71B99FD8" w14:textId="77777777" w:rsidR="006A1F15" w:rsidRPr="00D820A8" w:rsidRDefault="006A1F15" w:rsidP="003473DA">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79361A53" w14:textId="5C4B83C4" w:rsidR="006A1F15" w:rsidRPr="003473DA" w:rsidRDefault="006A1F15" w:rsidP="00146338">
            <w:pPr>
              <w:rPr>
                <w:rFonts w:asciiTheme="minorHAnsi" w:hAnsiTheme="minorHAnsi" w:cstheme="minorHAnsi"/>
              </w:rPr>
            </w:pPr>
            <w:r w:rsidRPr="00D820A8">
              <w:rPr>
                <w:rFonts w:asciiTheme="minorHAnsi" w:hAnsiTheme="minorHAnsi" w:cstheme="minorHAnsi"/>
              </w:rPr>
              <w:t xml:space="preserve">Visų diegiamų komponentų ir jų valdymo komponentų diegimas turi užtikrinti jų aukštą prieinamumą. </w:t>
            </w:r>
            <w:r w:rsidR="00146338" w:rsidRPr="00A365B1">
              <w:rPr>
                <w:rFonts w:asciiTheme="minorHAnsi" w:hAnsiTheme="minorHAnsi" w:cstheme="minorHAnsi"/>
              </w:rPr>
              <w:t>Aukšto prieinamumo sprendimai turi būti paremti naudojamos PĮ gamintojo rekomendacijomis (pateikiant nuorodas į gamintojo skelbiamas diegimo (aukšto patikimumo) rekomendacijas</w:t>
            </w:r>
            <w:r w:rsidR="002C6CF0">
              <w:rPr>
                <w:rFonts w:asciiTheme="minorHAnsi" w:hAnsiTheme="minorHAnsi" w:cstheme="minorHAnsi"/>
              </w:rPr>
              <w:t>.</w:t>
            </w:r>
          </w:p>
        </w:tc>
      </w:tr>
      <w:tr w:rsidR="006A1F15" w:rsidRPr="00782D53" w14:paraId="7092480D" w14:textId="77777777" w:rsidTr="7AFF0A37">
        <w:trPr>
          <w:cnfStyle w:val="000000100000" w:firstRow="0" w:lastRow="0" w:firstColumn="0" w:lastColumn="0" w:oddVBand="0" w:evenVBand="0" w:oddHBand="1" w:evenHBand="0" w:firstRowFirstColumn="0" w:firstRowLastColumn="0" w:lastRowFirstColumn="0" w:lastRowLastColumn="0"/>
        </w:trPr>
        <w:tc>
          <w:tcPr>
            <w:tcW w:w="589" w:type="pct"/>
          </w:tcPr>
          <w:p w14:paraId="3C934F95" w14:textId="77777777" w:rsidR="006A1F15" w:rsidRPr="00D820A8" w:rsidRDefault="006A1F15" w:rsidP="003473DA">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7A60D9D9" w14:textId="6327984A" w:rsidR="006A1F15" w:rsidRPr="003473DA" w:rsidRDefault="006A1F15" w:rsidP="003473DA">
            <w:pPr>
              <w:rPr>
                <w:rFonts w:asciiTheme="minorHAnsi" w:hAnsiTheme="minorHAnsi" w:cstheme="minorHAnsi"/>
              </w:rPr>
            </w:pPr>
            <w:r>
              <w:rPr>
                <w:rFonts w:asciiTheme="minorHAnsi" w:hAnsiTheme="minorHAnsi" w:cstheme="minorHAnsi"/>
              </w:rPr>
              <w:t>DUPAIS</w:t>
            </w:r>
            <w:r w:rsidRPr="00D820A8">
              <w:rPr>
                <w:rFonts w:asciiTheme="minorHAnsi" w:hAnsiTheme="minorHAnsi" w:cstheme="minorHAnsi"/>
              </w:rPr>
              <w:t xml:space="preserve"> architektūra turi užtikrinti, kad nustojus veikti vienam </w:t>
            </w:r>
            <w:r w:rsidR="00DA419F">
              <w:rPr>
                <w:rFonts w:asciiTheme="minorHAnsi" w:hAnsiTheme="minorHAnsi" w:cstheme="minorHAnsi"/>
              </w:rPr>
              <w:t xml:space="preserve">iš </w:t>
            </w:r>
            <w:r>
              <w:rPr>
                <w:rFonts w:asciiTheme="minorHAnsi" w:hAnsiTheme="minorHAnsi" w:cstheme="minorHAnsi"/>
              </w:rPr>
              <w:t>DUPAIS</w:t>
            </w:r>
            <w:r w:rsidRPr="00D820A8">
              <w:rPr>
                <w:rFonts w:asciiTheme="minorHAnsi" w:hAnsiTheme="minorHAnsi" w:cstheme="minorHAnsi"/>
              </w:rPr>
              <w:t xml:space="preserve"> komponent</w:t>
            </w:r>
            <w:r w:rsidR="00DA419F">
              <w:rPr>
                <w:rFonts w:asciiTheme="minorHAnsi" w:hAnsiTheme="minorHAnsi" w:cstheme="minorHAnsi"/>
              </w:rPr>
              <w:t>ų</w:t>
            </w:r>
            <w:r w:rsidR="00983BA6">
              <w:rPr>
                <w:rFonts w:asciiTheme="minorHAnsi" w:hAnsiTheme="minorHAnsi" w:cstheme="minorHAnsi"/>
              </w:rPr>
              <w:t xml:space="preserve"> (pvz. savitarnai</w:t>
            </w:r>
            <w:r w:rsidR="0078513B">
              <w:rPr>
                <w:rFonts w:asciiTheme="minorHAnsi" w:hAnsiTheme="minorHAnsi" w:cstheme="minorHAnsi"/>
              </w:rPr>
              <w:t xml:space="preserve"> ar kitai DUPAIS aplikacijai (priklausomai nuo </w:t>
            </w:r>
            <w:r w:rsidR="0055441D">
              <w:rPr>
                <w:rFonts w:asciiTheme="minorHAnsi" w:hAnsiTheme="minorHAnsi" w:cstheme="minorHAnsi"/>
              </w:rPr>
              <w:t xml:space="preserve">Diegėjo </w:t>
            </w:r>
            <w:r w:rsidR="0078513B">
              <w:rPr>
                <w:rFonts w:asciiTheme="minorHAnsi" w:hAnsiTheme="minorHAnsi" w:cstheme="minorHAnsi"/>
              </w:rPr>
              <w:t>pasiūlytos programinės įrangos DUPAIS veikimui</w:t>
            </w:r>
            <w:r w:rsidR="0055441D">
              <w:rPr>
                <w:rFonts w:asciiTheme="minorHAnsi" w:hAnsiTheme="minorHAnsi" w:cstheme="minorHAnsi"/>
              </w:rPr>
              <w:t>)</w:t>
            </w:r>
            <w:r w:rsidR="0078513B">
              <w:rPr>
                <w:rFonts w:asciiTheme="minorHAnsi" w:hAnsiTheme="minorHAnsi" w:cstheme="minorHAnsi"/>
              </w:rPr>
              <w:t xml:space="preserve"> </w:t>
            </w:r>
            <w:r w:rsidRPr="00D820A8">
              <w:rPr>
                <w:rFonts w:asciiTheme="minorHAnsi" w:hAnsiTheme="minorHAnsi" w:cstheme="minorHAnsi"/>
              </w:rPr>
              <w:t xml:space="preserve"> neturėtų nustoti veikti visa </w:t>
            </w:r>
            <w:r>
              <w:rPr>
                <w:rFonts w:asciiTheme="minorHAnsi" w:hAnsiTheme="minorHAnsi" w:cstheme="minorHAnsi"/>
              </w:rPr>
              <w:t>DUPAIS</w:t>
            </w:r>
            <w:r w:rsidRPr="00D820A8">
              <w:rPr>
                <w:rFonts w:asciiTheme="minorHAnsi" w:hAnsiTheme="minorHAnsi" w:cstheme="minorHAnsi"/>
              </w:rPr>
              <w:t>.</w:t>
            </w:r>
          </w:p>
        </w:tc>
      </w:tr>
      <w:tr w:rsidR="006A1F15" w:rsidRPr="00782D53" w14:paraId="57891EDF" w14:textId="77777777" w:rsidTr="7AFF0A37">
        <w:trPr>
          <w:cnfStyle w:val="000000010000" w:firstRow="0" w:lastRow="0" w:firstColumn="0" w:lastColumn="0" w:oddVBand="0" w:evenVBand="0" w:oddHBand="0" w:evenHBand="1" w:firstRowFirstColumn="0" w:firstRowLastColumn="0" w:lastRowFirstColumn="0" w:lastRowLastColumn="0"/>
        </w:trPr>
        <w:tc>
          <w:tcPr>
            <w:tcW w:w="589" w:type="pct"/>
          </w:tcPr>
          <w:p w14:paraId="36E2FC0E" w14:textId="77777777" w:rsidR="006A1F15" w:rsidRPr="00085E4B" w:rsidRDefault="006A1F15" w:rsidP="003473DA">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3CEC7D21" w14:textId="010A2E45" w:rsidR="006A1F15" w:rsidRPr="00085E4B" w:rsidRDefault="00085E4B" w:rsidP="003473DA">
            <w:pPr>
              <w:rPr>
                <w:rFonts w:asciiTheme="minorHAnsi" w:hAnsiTheme="minorHAnsi" w:cstheme="minorHAnsi"/>
              </w:rPr>
            </w:pPr>
            <w:r w:rsidRPr="00085E4B">
              <w:rPr>
                <w:rFonts w:asciiTheme="minorHAnsi" w:hAnsiTheme="minorHAnsi" w:cstheme="minorHAnsi"/>
              </w:rPr>
              <w:t xml:space="preserve">Aukšto prieinamumo užtikrinimui ir srautų balansavimui turi būti naudojami apkrovų </w:t>
            </w:r>
            <w:proofErr w:type="spellStart"/>
            <w:r w:rsidRPr="00085E4B">
              <w:rPr>
                <w:rFonts w:asciiTheme="minorHAnsi" w:hAnsiTheme="minorHAnsi" w:cstheme="minorHAnsi"/>
              </w:rPr>
              <w:t>balansatoriai</w:t>
            </w:r>
            <w:proofErr w:type="spellEnd"/>
            <w:r w:rsidRPr="00085E4B">
              <w:rPr>
                <w:rFonts w:asciiTheme="minorHAnsi" w:hAnsiTheme="minorHAnsi" w:cstheme="minorHAnsi"/>
              </w:rPr>
              <w:t xml:space="preserve"> (angl. </w:t>
            </w:r>
            <w:proofErr w:type="spellStart"/>
            <w:r w:rsidRPr="00085E4B">
              <w:rPr>
                <w:rFonts w:asciiTheme="minorHAnsi" w:hAnsiTheme="minorHAnsi" w:cstheme="minorHAnsi"/>
              </w:rPr>
              <w:t>Load</w:t>
            </w:r>
            <w:proofErr w:type="spellEnd"/>
            <w:r w:rsidRPr="00085E4B">
              <w:rPr>
                <w:rFonts w:asciiTheme="minorHAnsi" w:hAnsiTheme="minorHAnsi" w:cstheme="minorHAnsi"/>
              </w:rPr>
              <w:t xml:space="preserve"> </w:t>
            </w:r>
            <w:proofErr w:type="spellStart"/>
            <w:r w:rsidRPr="00085E4B">
              <w:rPr>
                <w:rFonts w:asciiTheme="minorHAnsi" w:hAnsiTheme="minorHAnsi" w:cstheme="minorHAnsi"/>
              </w:rPr>
              <w:t>balancers</w:t>
            </w:r>
            <w:proofErr w:type="spellEnd"/>
            <w:r w:rsidRPr="00085E4B">
              <w:rPr>
                <w:rFonts w:asciiTheme="minorHAnsi" w:hAnsiTheme="minorHAnsi" w:cstheme="minorHAnsi"/>
              </w:rPr>
              <w:t xml:space="preserve">), kurie gali būti diegiami kaip programinė įranga arba naudojama specializuota </w:t>
            </w:r>
            <w:r>
              <w:rPr>
                <w:rFonts w:asciiTheme="minorHAnsi" w:hAnsiTheme="minorHAnsi" w:cstheme="minorHAnsi"/>
              </w:rPr>
              <w:t xml:space="preserve">VITC </w:t>
            </w:r>
            <w:r w:rsidRPr="00085E4B">
              <w:rPr>
                <w:rFonts w:asciiTheme="minorHAnsi" w:hAnsiTheme="minorHAnsi" w:cstheme="minorHAnsi"/>
              </w:rPr>
              <w:t xml:space="preserve">duomenų centro teikiama techninė įranga (angl. </w:t>
            </w:r>
            <w:proofErr w:type="spellStart"/>
            <w:r w:rsidRPr="00085E4B">
              <w:rPr>
                <w:rFonts w:asciiTheme="minorHAnsi" w:hAnsiTheme="minorHAnsi" w:cstheme="minorHAnsi"/>
              </w:rPr>
              <w:t>Appliances</w:t>
            </w:r>
            <w:proofErr w:type="spellEnd"/>
            <w:r>
              <w:rPr>
                <w:rFonts w:asciiTheme="minorHAnsi" w:hAnsiTheme="minorHAnsi" w:cstheme="minorHAnsi"/>
              </w:rPr>
              <w:t>).</w:t>
            </w:r>
          </w:p>
        </w:tc>
      </w:tr>
      <w:tr w:rsidR="006A1F15" w:rsidRPr="00782D53" w14:paraId="71851854" w14:textId="77777777" w:rsidTr="7AFF0A37">
        <w:trPr>
          <w:cnfStyle w:val="000000100000" w:firstRow="0" w:lastRow="0" w:firstColumn="0" w:lastColumn="0" w:oddVBand="0" w:evenVBand="0" w:oddHBand="1" w:evenHBand="0" w:firstRowFirstColumn="0" w:firstRowLastColumn="0" w:lastRowFirstColumn="0" w:lastRowLastColumn="0"/>
        </w:trPr>
        <w:tc>
          <w:tcPr>
            <w:tcW w:w="589" w:type="pct"/>
          </w:tcPr>
          <w:p w14:paraId="42724095" w14:textId="77777777" w:rsidR="006A1F15" w:rsidRPr="00D820A8" w:rsidRDefault="006A1F15" w:rsidP="003473DA">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3424595D" w14:textId="5073F99A" w:rsidR="006A1F15" w:rsidRPr="003473DA" w:rsidRDefault="7299D073" w:rsidP="7AFF0A37">
            <w:pPr>
              <w:rPr>
                <w:rFonts w:asciiTheme="minorHAnsi" w:hAnsiTheme="minorHAnsi" w:cstheme="minorBidi"/>
              </w:rPr>
            </w:pPr>
            <w:r w:rsidRPr="7AFF0A37">
              <w:rPr>
                <w:rFonts w:asciiTheme="minorHAnsi" w:hAnsiTheme="minorHAnsi" w:cstheme="minorBidi"/>
              </w:rPr>
              <w:t>Diegėjo suprojektuotas DUPAIS sprendimas turi užtikrinti, kad DUPAIS prieinamumas būtų ne mažesnis nei 99</w:t>
            </w:r>
            <w:r w:rsidR="004E38A8">
              <w:rPr>
                <w:rFonts w:asciiTheme="minorHAnsi" w:hAnsiTheme="minorHAnsi" w:cstheme="minorBidi"/>
              </w:rPr>
              <w:t>,5</w:t>
            </w:r>
            <w:r w:rsidRPr="7AFF0A37">
              <w:rPr>
                <w:rFonts w:asciiTheme="minorHAnsi" w:hAnsiTheme="minorHAnsi" w:cstheme="minorBidi"/>
              </w:rPr>
              <w:t xml:space="preserve">% laiko per mėnesį, kiek to neribos DUPAIS infrastruktūra (kai tokį ar geresnį paslaugų teikimo lygį užtikrina </w:t>
            </w:r>
            <w:r w:rsidR="002633AD">
              <w:rPr>
                <w:rFonts w:asciiTheme="minorHAnsi" w:hAnsiTheme="minorHAnsi" w:cstheme="minorBidi"/>
              </w:rPr>
              <w:t xml:space="preserve">VITC </w:t>
            </w:r>
            <w:r w:rsidRPr="7AFF0A37">
              <w:rPr>
                <w:rFonts w:asciiTheme="minorHAnsi" w:hAnsiTheme="minorHAnsi" w:cstheme="minorBidi"/>
              </w:rPr>
              <w:t xml:space="preserve">duomenų centro infrastruktūra). </w:t>
            </w:r>
          </w:p>
        </w:tc>
      </w:tr>
    </w:tbl>
    <w:p w14:paraId="29F07AC7" w14:textId="77777777" w:rsidR="00FB021B" w:rsidRPr="00FB021B" w:rsidRDefault="00FB021B" w:rsidP="00FB021B"/>
    <w:p w14:paraId="2E6F23EE" w14:textId="088E726E" w:rsidR="00ED3686" w:rsidRDefault="00ED3686" w:rsidP="00ED3686">
      <w:pPr>
        <w:pStyle w:val="Antrat2"/>
        <w:rPr>
          <w:b/>
          <w:color w:val="232323" w:themeColor="accent1"/>
        </w:rPr>
      </w:pPr>
      <w:bookmarkStart w:id="166" w:name="_Ref180772428"/>
      <w:bookmarkStart w:id="167" w:name="_Toc182211295"/>
      <w:bookmarkStart w:id="168" w:name="_Toc183714652"/>
      <w:r w:rsidRPr="0D79DF6B">
        <w:rPr>
          <w:b/>
          <w:color w:val="232323" w:themeColor="accent1"/>
        </w:rPr>
        <w:t xml:space="preserve">Reikalavimai </w:t>
      </w:r>
      <w:r>
        <w:rPr>
          <w:b/>
          <w:color w:val="232323" w:themeColor="accent1"/>
        </w:rPr>
        <w:t>sistemos stebėsenai</w:t>
      </w:r>
      <w:bookmarkEnd w:id="166"/>
      <w:bookmarkEnd w:id="167"/>
      <w:bookmarkEnd w:id="168"/>
    </w:p>
    <w:tbl>
      <w:tblPr>
        <w:tblStyle w:val="Civittatable"/>
        <w:tblW w:w="5000" w:type="pct"/>
        <w:tblInd w:w="0" w:type="dxa"/>
        <w:tblLook w:val="04A0" w:firstRow="1" w:lastRow="0" w:firstColumn="1" w:lastColumn="0" w:noHBand="0" w:noVBand="1"/>
      </w:tblPr>
      <w:tblGrid>
        <w:gridCol w:w="1111"/>
        <w:gridCol w:w="8324"/>
      </w:tblGrid>
      <w:tr w:rsidR="00ED3686" w:rsidRPr="00782D53" w14:paraId="22E4915A" w14:textId="77777777">
        <w:trPr>
          <w:cnfStyle w:val="100000000000" w:firstRow="1" w:lastRow="0" w:firstColumn="0" w:lastColumn="0" w:oddVBand="0" w:evenVBand="0" w:oddHBand="0" w:evenHBand="0" w:firstRowFirstColumn="0" w:firstRowLastColumn="0" w:lastRowFirstColumn="0" w:lastRowLastColumn="0"/>
        </w:trPr>
        <w:tc>
          <w:tcPr>
            <w:tcW w:w="589" w:type="pct"/>
          </w:tcPr>
          <w:p w14:paraId="78C21FE0" w14:textId="77777777" w:rsidR="00ED3686" w:rsidRPr="00D820A8" w:rsidRDefault="00ED3686">
            <w:pPr>
              <w:rPr>
                <w:rFonts w:cstheme="minorHAnsi"/>
              </w:rPr>
            </w:pPr>
            <w:r w:rsidRPr="00D820A8">
              <w:rPr>
                <w:rFonts w:cstheme="minorHAnsi"/>
                <w:caps w:val="0"/>
              </w:rPr>
              <w:t>NR.</w:t>
            </w:r>
          </w:p>
        </w:tc>
        <w:tc>
          <w:tcPr>
            <w:tcW w:w="4411" w:type="pct"/>
          </w:tcPr>
          <w:p w14:paraId="4A4DB9FA" w14:textId="77777777" w:rsidR="00ED3686" w:rsidRPr="00D820A8" w:rsidRDefault="00ED3686">
            <w:pPr>
              <w:rPr>
                <w:rFonts w:cstheme="minorHAnsi"/>
              </w:rPr>
            </w:pPr>
            <w:r w:rsidRPr="00D820A8">
              <w:rPr>
                <w:rFonts w:cstheme="minorHAnsi"/>
              </w:rPr>
              <w:t>reikalavimas</w:t>
            </w:r>
          </w:p>
        </w:tc>
      </w:tr>
      <w:tr w:rsidR="00ED3686" w:rsidRPr="00782D53" w14:paraId="25DBBF89" w14:textId="77777777">
        <w:trPr>
          <w:cnfStyle w:val="000000100000" w:firstRow="0" w:lastRow="0" w:firstColumn="0" w:lastColumn="0" w:oddVBand="0" w:evenVBand="0" w:oddHBand="1" w:evenHBand="0" w:firstRowFirstColumn="0" w:firstRowLastColumn="0" w:lastRowFirstColumn="0" w:lastRowLastColumn="0"/>
        </w:trPr>
        <w:tc>
          <w:tcPr>
            <w:tcW w:w="589" w:type="pct"/>
          </w:tcPr>
          <w:p w14:paraId="35A8E1E4" w14:textId="77777777" w:rsidR="00ED3686" w:rsidRPr="00D820A8" w:rsidRDefault="00ED3686">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70B31951" w14:textId="7BBAC9D4" w:rsidR="00CC5099" w:rsidRDefault="0069780A" w:rsidP="00975A48">
            <w:pPr>
              <w:rPr>
                <w:rFonts w:asciiTheme="minorHAnsi" w:hAnsiTheme="minorHAnsi" w:cstheme="minorHAnsi"/>
              </w:rPr>
            </w:pPr>
            <w:r>
              <w:rPr>
                <w:rFonts w:asciiTheme="minorHAnsi" w:hAnsiTheme="minorHAnsi" w:cstheme="minorHAnsi"/>
              </w:rPr>
              <w:t>Diegėjas turi</w:t>
            </w:r>
            <w:r w:rsidR="00975A48" w:rsidRPr="00975A48">
              <w:rPr>
                <w:rFonts w:asciiTheme="minorHAnsi" w:hAnsiTheme="minorHAnsi" w:cstheme="minorHAnsi"/>
              </w:rPr>
              <w:t xml:space="preserve"> užtikrinanti informacijos apie </w:t>
            </w:r>
            <w:r w:rsidR="00975A48">
              <w:rPr>
                <w:rFonts w:asciiTheme="minorHAnsi" w:hAnsiTheme="minorHAnsi" w:cstheme="minorHAnsi"/>
              </w:rPr>
              <w:t>DUPAIS</w:t>
            </w:r>
            <w:r w:rsidR="00975A48" w:rsidRPr="00975A48">
              <w:rPr>
                <w:rFonts w:asciiTheme="minorHAnsi" w:hAnsiTheme="minorHAnsi" w:cstheme="minorHAnsi"/>
              </w:rPr>
              <w:t xml:space="preserve"> ir jį sudarančių komponentų veikimą / neveikimą perdavim</w:t>
            </w:r>
            <w:r>
              <w:rPr>
                <w:rFonts w:asciiTheme="minorHAnsi" w:hAnsiTheme="minorHAnsi" w:cstheme="minorHAnsi"/>
              </w:rPr>
              <w:t>ą</w:t>
            </w:r>
            <w:r w:rsidR="00975A48" w:rsidRPr="00975A48">
              <w:rPr>
                <w:rFonts w:asciiTheme="minorHAnsi" w:hAnsiTheme="minorHAnsi" w:cstheme="minorHAnsi"/>
              </w:rPr>
              <w:t xml:space="preserve"> į </w:t>
            </w:r>
            <w:r w:rsidR="00863874">
              <w:rPr>
                <w:rFonts w:asciiTheme="minorHAnsi" w:hAnsiTheme="minorHAnsi" w:cstheme="minorHAnsi"/>
              </w:rPr>
              <w:t>VITC</w:t>
            </w:r>
            <w:r w:rsidR="00863874" w:rsidRPr="00975A48">
              <w:rPr>
                <w:rFonts w:asciiTheme="minorHAnsi" w:hAnsiTheme="minorHAnsi" w:cstheme="minorHAnsi"/>
              </w:rPr>
              <w:t xml:space="preserve"> </w:t>
            </w:r>
            <w:r w:rsidR="00975A48" w:rsidRPr="00975A48">
              <w:rPr>
                <w:rFonts w:asciiTheme="minorHAnsi" w:hAnsiTheme="minorHAnsi" w:cstheme="minorHAnsi"/>
              </w:rPr>
              <w:t xml:space="preserve">naudojamą Monitoringo sprendimą (Diegėjas turi naudoti </w:t>
            </w:r>
            <w:r w:rsidR="005B11B8">
              <w:rPr>
                <w:rFonts w:asciiTheme="minorHAnsi" w:hAnsiTheme="minorHAnsi" w:cstheme="minorHAnsi"/>
              </w:rPr>
              <w:t>VITC</w:t>
            </w:r>
            <w:r w:rsidR="005B11B8" w:rsidRPr="00975A48">
              <w:rPr>
                <w:rFonts w:asciiTheme="minorHAnsi" w:hAnsiTheme="minorHAnsi" w:cstheme="minorHAnsi"/>
              </w:rPr>
              <w:t xml:space="preserve"> </w:t>
            </w:r>
            <w:r w:rsidR="00975A48" w:rsidRPr="00975A48">
              <w:rPr>
                <w:rFonts w:asciiTheme="minorHAnsi" w:hAnsiTheme="minorHAnsi" w:cstheme="minorHAnsi"/>
              </w:rPr>
              <w:t>teikiamą paslaugą sistemos komponentų stebėjimui</w:t>
            </w:r>
            <w:r w:rsidR="00975A48">
              <w:rPr>
                <w:rFonts w:asciiTheme="minorHAnsi" w:hAnsiTheme="minorHAnsi" w:cstheme="minorHAnsi"/>
              </w:rPr>
              <w:t>)</w:t>
            </w:r>
            <w:r w:rsidR="00975A48" w:rsidRPr="00975A48">
              <w:rPr>
                <w:rFonts w:asciiTheme="minorHAnsi" w:hAnsiTheme="minorHAnsi" w:cstheme="minorHAnsi"/>
              </w:rPr>
              <w:t xml:space="preserve">. </w:t>
            </w:r>
            <w:r w:rsidR="00CC5099" w:rsidRPr="00D302AE">
              <w:rPr>
                <w:rFonts w:asciiTheme="minorHAnsi" w:hAnsiTheme="minorHAnsi" w:cstheme="minorHAnsi"/>
              </w:rPr>
              <w:t>Perkančiąja organizacija</w:t>
            </w:r>
            <w:r w:rsidR="00975A48" w:rsidRPr="00D302AE">
              <w:rPr>
                <w:rFonts w:asciiTheme="minorHAnsi" w:hAnsiTheme="minorHAnsi" w:cstheme="minorHAnsi"/>
              </w:rPr>
              <w:t xml:space="preserve"> turi užtikrinti šio monitoringo sprendimo užsakymą iš </w:t>
            </w:r>
            <w:r w:rsidR="005B11B8">
              <w:rPr>
                <w:rFonts w:asciiTheme="minorHAnsi" w:hAnsiTheme="minorHAnsi" w:cstheme="minorHAnsi"/>
              </w:rPr>
              <w:t>VITC</w:t>
            </w:r>
            <w:r w:rsidR="00975A48" w:rsidRPr="00D302AE">
              <w:rPr>
                <w:rFonts w:asciiTheme="minorHAnsi" w:hAnsiTheme="minorHAnsi" w:cstheme="minorHAnsi"/>
              </w:rPr>
              <w:t>.</w:t>
            </w:r>
            <w:r w:rsidR="00975A48" w:rsidRPr="00975A48">
              <w:rPr>
                <w:rFonts w:asciiTheme="minorHAnsi" w:hAnsiTheme="minorHAnsi" w:cstheme="minorHAnsi"/>
              </w:rPr>
              <w:t xml:space="preserve"> </w:t>
            </w:r>
          </w:p>
          <w:p w14:paraId="2AEECA83" w14:textId="6F6E2CA1" w:rsidR="00ED3686" w:rsidRPr="008E15A6" w:rsidRDefault="00975A48">
            <w:pPr>
              <w:rPr>
                <w:rFonts w:asciiTheme="minorHAnsi" w:hAnsiTheme="minorHAnsi" w:cstheme="minorHAnsi"/>
              </w:rPr>
            </w:pPr>
            <w:r w:rsidRPr="00975A48">
              <w:rPr>
                <w:rFonts w:asciiTheme="minorHAnsi" w:hAnsiTheme="minorHAnsi" w:cstheme="minorHAnsi"/>
              </w:rPr>
              <w:lastRenderedPageBreak/>
              <w:t>Projekto metu visa sukurta programinė įranga turi būti integruota su šiuo komponentu, kuriame būtų galima stebėti programinės įrangos veikimo parametrus.</w:t>
            </w:r>
          </w:p>
        </w:tc>
      </w:tr>
      <w:tr w:rsidR="00ED3686" w:rsidRPr="00782D53" w14:paraId="5E2F7DFE" w14:textId="77777777">
        <w:trPr>
          <w:cnfStyle w:val="000000010000" w:firstRow="0" w:lastRow="0" w:firstColumn="0" w:lastColumn="0" w:oddVBand="0" w:evenVBand="0" w:oddHBand="0" w:evenHBand="1" w:firstRowFirstColumn="0" w:firstRowLastColumn="0" w:lastRowFirstColumn="0" w:lastRowLastColumn="0"/>
        </w:trPr>
        <w:tc>
          <w:tcPr>
            <w:tcW w:w="589" w:type="pct"/>
          </w:tcPr>
          <w:p w14:paraId="7A4FAA3B" w14:textId="77777777" w:rsidR="00ED3686" w:rsidRPr="00D820A8" w:rsidRDefault="00ED3686">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5D4293DD" w14:textId="1601A110" w:rsidR="00ED3686" w:rsidRPr="003473DA" w:rsidRDefault="00975A48">
            <w:pPr>
              <w:rPr>
                <w:rFonts w:asciiTheme="minorHAnsi" w:hAnsiTheme="minorHAnsi" w:cstheme="minorHAnsi"/>
              </w:rPr>
            </w:pPr>
            <w:r w:rsidRPr="00975A48">
              <w:rPr>
                <w:rFonts w:asciiTheme="minorHAnsi" w:hAnsiTheme="minorHAnsi" w:cstheme="minorHAnsi"/>
              </w:rPr>
              <w:t xml:space="preserve">Diegėjas turi suderinti su </w:t>
            </w:r>
            <w:r w:rsidR="00CC5099" w:rsidRPr="00D820A8">
              <w:rPr>
                <w:rFonts w:asciiTheme="minorHAnsi" w:hAnsiTheme="minorHAnsi" w:cstheme="minorHAnsi"/>
              </w:rPr>
              <w:t xml:space="preserve">Perkančiąja </w:t>
            </w:r>
            <w:r w:rsidR="00CC5099" w:rsidRPr="00426DBF">
              <w:rPr>
                <w:rFonts w:asciiTheme="minorHAnsi" w:hAnsiTheme="minorHAnsi" w:cstheme="minorHAnsi"/>
              </w:rPr>
              <w:t>organizacija</w:t>
            </w:r>
            <w:r w:rsidRPr="00975A48">
              <w:rPr>
                <w:rFonts w:asciiTheme="minorHAnsi" w:hAnsiTheme="minorHAnsi" w:cstheme="minorHAnsi"/>
              </w:rPr>
              <w:t xml:space="preserve"> kurie komponentai / servisai / portai / sąryšiai / resursai turės būti stebimi bendroje monitoringo sistemoje užtikrinant, kad  būtų stebimas pilnavertis sistemos veikimas</w:t>
            </w:r>
            <w:r w:rsidR="00B01194">
              <w:rPr>
                <w:rFonts w:asciiTheme="minorHAnsi" w:hAnsiTheme="minorHAnsi" w:cstheme="minorHAnsi"/>
              </w:rPr>
              <w:t>.</w:t>
            </w:r>
          </w:p>
        </w:tc>
      </w:tr>
    </w:tbl>
    <w:p w14:paraId="1C7E4004" w14:textId="77777777" w:rsidR="00ED3686" w:rsidRPr="00FB021B" w:rsidRDefault="00ED3686" w:rsidP="00FB021B"/>
    <w:p w14:paraId="4FA3EABC" w14:textId="77777777" w:rsidR="000E7E95" w:rsidRPr="007D3D1D" w:rsidRDefault="000E7E95" w:rsidP="000E7E95">
      <w:pPr>
        <w:pStyle w:val="Antrat2"/>
        <w:rPr>
          <w:b/>
          <w:bCs/>
          <w:color w:val="232323" w:themeColor="text1"/>
        </w:rPr>
      </w:pPr>
      <w:bookmarkStart w:id="169" w:name="_Toc182211296"/>
      <w:bookmarkStart w:id="170" w:name="_Toc183714653"/>
      <w:r w:rsidRPr="0D79DF6B">
        <w:rPr>
          <w:b/>
          <w:color w:val="232323" w:themeColor="accent1"/>
        </w:rPr>
        <w:t>Reikalavimai atsarginėms kopijoms ir atstatymui</w:t>
      </w:r>
      <w:bookmarkEnd w:id="169"/>
      <w:bookmarkEnd w:id="170"/>
    </w:p>
    <w:tbl>
      <w:tblPr>
        <w:tblStyle w:val="Civittatable"/>
        <w:tblW w:w="5000" w:type="pct"/>
        <w:tblInd w:w="0" w:type="dxa"/>
        <w:tblLook w:val="04A0" w:firstRow="1" w:lastRow="0" w:firstColumn="1" w:lastColumn="0" w:noHBand="0" w:noVBand="1"/>
      </w:tblPr>
      <w:tblGrid>
        <w:gridCol w:w="1111"/>
        <w:gridCol w:w="8324"/>
      </w:tblGrid>
      <w:tr w:rsidR="000E7E95" w:rsidRPr="00782D53" w14:paraId="12D52A39" w14:textId="77777777">
        <w:trPr>
          <w:cnfStyle w:val="100000000000" w:firstRow="1" w:lastRow="0" w:firstColumn="0" w:lastColumn="0" w:oddVBand="0" w:evenVBand="0" w:oddHBand="0" w:evenHBand="0" w:firstRowFirstColumn="0" w:firstRowLastColumn="0" w:lastRowFirstColumn="0" w:lastRowLastColumn="0"/>
        </w:trPr>
        <w:tc>
          <w:tcPr>
            <w:tcW w:w="589" w:type="pct"/>
          </w:tcPr>
          <w:p w14:paraId="5E71153F" w14:textId="77777777" w:rsidR="000E7E95" w:rsidRPr="00D820A8" w:rsidRDefault="000E7E95">
            <w:pPr>
              <w:rPr>
                <w:rFonts w:cstheme="minorHAnsi"/>
              </w:rPr>
            </w:pPr>
            <w:r w:rsidRPr="00D820A8">
              <w:rPr>
                <w:rFonts w:cstheme="minorHAnsi"/>
                <w:caps w:val="0"/>
              </w:rPr>
              <w:t>NR.</w:t>
            </w:r>
          </w:p>
        </w:tc>
        <w:tc>
          <w:tcPr>
            <w:tcW w:w="4411" w:type="pct"/>
          </w:tcPr>
          <w:p w14:paraId="334901C1" w14:textId="77777777" w:rsidR="000E7E95" w:rsidRPr="00D820A8" w:rsidRDefault="000E7E95">
            <w:pPr>
              <w:rPr>
                <w:rFonts w:cstheme="minorHAnsi"/>
              </w:rPr>
            </w:pPr>
            <w:r w:rsidRPr="00D820A8">
              <w:rPr>
                <w:rFonts w:cstheme="minorHAnsi"/>
              </w:rPr>
              <w:t>reikalavimas</w:t>
            </w:r>
          </w:p>
        </w:tc>
      </w:tr>
      <w:tr w:rsidR="000E7E95" w:rsidRPr="00782D53" w14:paraId="36ABEE09" w14:textId="77777777">
        <w:trPr>
          <w:cnfStyle w:val="000000100000" w:firstRow="0" w:lastRow="0" w:firstColumn="0" w:lastColumn="0" w:oddVBand="0" w:evenVBand="0" w:oddHBand="1" w:evenHBand="0" w:firstRowFirstColumn="0" w:firstRowLastColumn="0" w:lastRowFirstColumn="0" w:lastRowLastColumn="0"/>
        </w:trPr>
        <w:tc>
          <w:tcPr>
            <w:tcW w:w="589" w:type="pct"/>
          </w:tcPr>
          <w:p w14:paraId="16C18FC5" w14:textId="77777777" w:rsidR="000E7E95" w:rsidRPr="00D820A8" w:rsidRDefault="000E7E95">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1AB541D9" w14:textId="77777777" w:rsidR="000E7E95" w:rsidRPr="003473DA" w:rsidRDefault="000E7E95">
            <w:pPr>
              <w:rPr>
                <w:rFonts w:asciiTheme="minorHAnsi" w:hAnsiTheme="minorHAnsi" w:cstheme="minorHAnsi"/>
              </w:rPr>
            </w:pPr>
            <w:r w:rsidRPr="00D820A8">
              <w:rPr>
                <w:rFonts w:asciiTheme="minorHAnsi" w:hAnsiTheme="minorHAnsi" w:cstheme="minorHAnsi"/>
              </w:rPr>
              <w:t xml:space="preserve">Diegėjas turi pasiūlyti ir suderinti su Perkančiąja </w:t>
            </w:r>
            <w:r w:rsidRPr="00426DBF">
              <w:rPr>
                <w:rFonts w:asciiTheme="minorHAnsi" w:hAnsiTheme="minorHAnsi" w:cstheme="minorHAnsi"/>
              </w:rPr>
              <w:t>organizacija</w:t>
            </w:r>
            <w:r w:rsidRPr="00426DBF" w:rsidDel="00615478">
              <w:rPr>
                <w:rFonts w:asciiTheme="minorHAnsi" w:hAnsiTheme="minorHAnsi" w:cstheme="minorHAnsi"/>
              </w:rPr>
              <w:t xml:space="preserve"> </w:t>
            </w:r>
            <w:r w:rsidRPr="00426DBF">
              <w:rPr>
                <w:rFonts w:asciiTheme="minorHAnsi" w:hAnsiTheme="minorHAnsi" w:cstheme="minorHAnsi"/>
              </w:rPr>
              <w:t>rezervinių kopijų darymo</w:t>
            </w:r>
            <w:r w:rsidRPr="00D820A8">
              <w:rPr>
                <w:rFonts w:asciiTheme="minorHAnsi" w:hAnsiTheme="minorHAnsi" w:cstheme="minorHAnsi"/>
              </w:rPr>
              <w:t xml:space="preserve"> procesus ir taisykles.</w:t>
            </w:r>
          </w:p>
        </w:tc>
      </w:tr>
      <w:tr w:rsidR="000E7E95" w:rsidRPr="00782D53" w14:paraId="6AAA8121" w14:textId="77777777">
        <w:trPr>
          <w:cnfStyle w:val="000000010000" w:firstRow="0" w:lastRow="0" w:firstColumn="0" w:lastColumn="0" w:oddVBand="0" w:evenVBand="0" w:oddHBand="0" w:evenHBand="1" w:firstRowFirstColumn="0" w:firstRowLastColumn="0" w:lastRowFirstColumn="0" w:lastRowLastColumn="0"/>
        </w:trPr>
        <w:tc>
          <w:tcPr>
            <w:tcW w:w="589" w:type="pct"/>
          </w:tcPr>
          <w:p w14:paraId="7CD79EB1" w14:textId="77777777" w:rsidR="000E7E95" w:rsidRPr="00D820A8" w:rsidRDefault="000E7E95">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76EFDAD1" w14:textId="47DDC9FE" w:rsidR="000E7E95" w:rsidRPr="003473DA" w:rsidRDefault="000E7E95">
            <w:pPr>
              <w:rPr>
                <w:rFonts w:asciiTheme="minorHAnsi" w:hAnsiTheme="minorHAnsi" w:cstheme="minorHAnsi"/>
              </w:rPr>
            </w:pPr>
            <w:r w:rsidRPr="00D820A8">
              <w:rPr>
                <w:rFonts w:asciiTheme="minorHAnsi" w:hAnsiTheme="minorHAnsi" w:cstheme="minorHAnsi"/>
              </w:rPr>
              <w:t xml:space="preserve">Diegėjas turi įvertinti </w:t>
            </w:r>
            <w:r w:rsidR="00DF12BC">
              <w:rPr>
                <w:rFonts w:asciiTheme="minorHAnsi" w:hAnsiTheme="minorHAnsi" w:cstheme="minorHAnsi"/>
              </w:rPr>
              <w:t>VITC</w:t>
            </w:r>
            <w:r w:rsidRPr="00D820A8">
              <w:rPr>
                <w:rFonts w:asciiTheme="minorHAnsi" w:hAnsiTheme="minorHAnsi" w:cstheme="minorHAnsi"/>
              </w:rPr>
              <w:t xml:space="preserve"> teikiamas paslaugas ir apibrėžti bei realizuoti rezervinių kopijų darymo procesus, priemones ir taisykles. </w:t>
            </w:r>
            <w:r>
              <w:rPr>
                <w:rFonts w:asciiTheme="minorHAnsi" w:hAnsiTheme="minorHAnsi" w:cstheme="minorHAnsi"/>
              </w:rPr>
              <w:t>DUPAIS</w:t>
            </w:r>
            <w:r w:rsidRPr="00D820A8">
              <w:rPr>
                <w:rFonts w:asciiTheme="minorHAnsi" w:hAnsiTheme="minorHAnsi" w:cstheme="minorHAnsi"/>
              </w:rPr>
              <w:t xml:space="preserve"> turi leisti atstatyti duomenis iš rezervinių duomenų kopijų. Diegėjas turi apibrėžti ir realizuoti kopijų atstatymo procesus, priemones ir taisykles. </w:t>
            </w:r>
          </w:p>
        </w:tc>
      </w:tr>
      <w:tr w:rsidR="000E7E95" w:rsidRPr="00782D53" w14:paraId="00487A07" w14:textId="77777777">
        <w:trPr>
          <w:cnfStyle w:val="000000100000" w:firstRow="0" w:lastRow="0" w:firstColumn="0" w:lastColumn="0" w:oddVBand="0" w:evenVBand="0" w:oddHBand="1" w:evenHBand="0" w:firstRowFirstColumn="0" w:firstRowLastColumn="0" w:lastRowFirstColumn="0" w:lastRowLastColumn="0"/>
        </w:trPr>
        <w:tc>
          <w:tcPr>
            <w:tcW w:w="589" w:type="pct"/>
          </w:tcPr>
          <w:p w14:paraId="2A28BCE9" w14:textId="77777777" w:rsidR="000E7E95" w:rsidRPr="00D820A8" w:rsidRDefault="000E7E95">
            <w:pPr>
              <w:pStyle w:val="Sraopastraipa"/>
              <w:numPr>
                <w:ilvl w:val="0"/>
                <w:numId w:val="14"/>
              </w:numPr>
              <w:spacing w:before="60" w:after="120" w:line="240" w:lineRule="auto"/>
              <w:contextualSpacing w:val="0"/>
              <w:jc w:val="both"/>
              <w:rPr>
                <w:rFonts w:asciiTheme="minorHAnsi" w:hAnsiTheme="minorHAnsi" w:cstheme="minorHAnsi"/>
              </w:rPr>
            </w:pPr>
          </w:p>
        </w:tc>
        <w:tc>
          <w:tcPr>
            <w:tcW w:w="4411" w:type="pct"/>
          </w:tcPr>
          <w:p w14:paraId="77E3FC06" w14:textId="77777777" w:rsidR="000E7E95" w:rsidRPr="00D820A8" w:rsidRDefault="000E7E95">
            <w:pPr>
              <w:rPr>
                <w:rFonts w:asciiTheme="minorHAnsi" w:hAnsiTheme="minorHAnsi" w:cstheme="minorHAnsi"/>
              </w:rPr>
            </w:pPr>
            <w:r w:rsidRPr="00D820A8">
              <w:rPr>
                <w:rFonts w:asciiTheme="minorHAnsi" w:hAnsiTheme="minorHAnsi" w:cstheme="minorHAnsi"/>
              </w:rPr>
              <w:t xml:space="preserve">DUPAIS turi būti suprojektuota su galimybe būti </w:t>
            </w:r>
            <w:r w:rsidRPr="00426DBF">
              <w:rPr>
                <w:rFonts w:asciiTheme="minorHAnsi" w:hAnsiTheme="minorHAnsi" w:cstheme="minorHAnsi"/>
              </w:rPr>
              <w:t>atstatyta į iš anksto pasiruošusią įrangą</w:t>
            </w:r>
            <w:r w:rsidRPr="00D820A8">
              <w:rPr>
                <w:rFonts w:asciiTheme="minorHAnsi" w:hAnsiTheme="minorHAnsi" w:cstheme="minorHAnsi"/>
              </w:rPr>
              <w:t xml:space="preserve"> (angl. </w:t>
            </w:r>
            <w:proofErr w:type="spellStart"/>
            <w:r w:rsidRPr="003473DA">
              <w:rPr>
                <w:rFonts w:asciiTheme="minorHAnsi" w:hAnsiTheme="minorHAnsi" w:cstheme="minorHAnsi"/>
              </w:rPr>
              <w:t>warm</w:t>
            </w:r>
            <w:proofErr w:type="spellEnd"/>
            <w:r w:rsidRPr="003473DA">
              <w:rPr>
                <w:rFonts w:asciiTheme="minorHAnsi" w:hAnsiTheme="minorHAnsi" w:cstheme="minorHAnsi"/>
              </w:rPr>
              <w:t xml:space="preserve"> </w:t>
            </w:r>
            <w:proofErr w:type="spellStart"/>
            <w:r w:rsidRPr="003473DA">
              <w:rPr>
                <w:rFonts w:asciiTheme="minorHAnsi" w:hAnsiTheme="minorHAnsi" w:cstheme="minorHAnsi"/>
              </w:rPr>
              <w:t>recovery</w:t>
            </w:r>
            <w:proofErr w:type="spellEnd"/>
            <w:r w:rsidRPr="00D820A8">
              <w:rPr>
                <w:rFonts w:asciiTheme="minorHAnsi" w:hAnsiTheme="minorHAnsi" w:cstheme="minorHAnsi"/>
              </w:rPr>
              <w:t>). Tam turi būti pateiktos reikiamos licencijos, jei to reikia.</w:t>
            </w:r>
          </w:p>
        </w:tc>
      </w:tr>
    </w:tbl>
    <w:p w14:paraId="777E1E27" w14:textId="77777777" w:rsidR="000E7E95" w:rsidRPr="00FA1958" w:rsidRDefault="000E7E95" w:rsidP="000E7E95"/>
    <w:p w14:paraId="0E68747A" w14:textId="46DBE331" w:rsidR="000E7E95" w:rsidRDefault="00B966AC" w:rsidP="00425AE1">
      <w:pPr>
        <w:pStyle w:val="Antrat2"/>
        <w:rPr>
          <w:b/>
          <w:color w:val="232323" w:themeColor="accent1"/>
        </w:rPr>
      </w:pPr>
      <w:bookmarkStart w:id="171" w:name="_Toc182211297"/>
      <w:bookmarkStart w:id="172" w:name="_Toc183714654"/>
      <w:r w:rsidRPr="0D79DF6B">
        <w:rPr>
          <w:b/>
          <w:color w:val="232323" w:themeColor="accent1"/>
        </w:rPr>
        <w:t>Reikalavimai naudotojo sąsajos ergonomikai</w:t>
      </w:r>
      <w:bookmarkEnd w:id="171"/>
      <w:bookmarkEnd w:id="172"/>
    </w:p>
    <w:tbl>
      <w:tblPr>
        <w:tblStyle w:val="Civittatable"/>
        <w:tblW w:w="5000" w:type="pct"/>
        <w:tblInd w:w="0" w:type="dxa"/>
        <w:tblLook w:val="04A0" w:firstRow="1" w:lastRow="0" w:firstColumn="1" w:lastColumn="0" w:noHBand="0" w:noVBand="1"/>
      </w:tblPr>
      <w:tblGrid>
        <w:gridCol w:w="1115"/>
        <w:gridCol w:w="8320"/>
      </w:tblGrid>
      <w:tr w:rsidR="00DD35D8" w:rsidRPr="00782D53" w14:paraId="2FC24F00" w14:textId="77777777">
        <w:trPr>
          <w:cnfStyle w:val="100000000000" w:firstRow="1" w:lastRow="0" w:firstColumn="0" w:lastColumn="0" w:oddVBand="0" w:evenVBand="0" w:oddHBand="0" w:evenHBand="0" w:firstRowFirstColumn="0" w:firstRowLastColumn="0" w:lastRowFirstColumn="0" w:lastRowLastColumn="0"/>
        </w:trPr>
        <w:tc>
          <w:tcPr>
            <w:tcW w:w="591" w:type="pct"/>
          </w:tcPr>
          <w:p w14:paraId="4D24ADB8" w14:textId="77777777" w:rsidR="00DD35D8" w:rsidRPr="00D820A8" w:rsidRDefault="00DD35D8">
            <w:pPr>
              <w:rPr>
                <w:rFonts w:cstheme="minorHAnsi"/>
              </w:rPr>
            </w:pPr>
            <w:r w:rsidRPr="00D820A8">
              <w:rPr>
                <w:rFonts w:cstheme="minorHAnsi"/>
                <w:caps w:val="0"/>
              </w:rPr>
              <w:t>NR.</w:t>
            </w:r>
          </w:p>
        </w:tc>
        <w:tc>
          <w:tcPr>
            <w:tcW w:w="4409" w:type="pct"/>
          </w:tcPr>
          <w:p w14:paraId="13293AD2" w14:textId="77777777" w:rsidR="00DD35D8" w:rsidRPr="00D820A8" w:rsidRDefault="00DD35D8">
            <w:pPr>
              <w:rPr>
                <w:rFonts w:cstheme="minorHAnsi"/>
              </w:rPr>
            </w:pPr>
            <w:r w:rsidRPr="00D820A8">
              <w:rPr>
                <w:rFonts w:cstheme="minorHAnsi"/>
              </w:rPr>
              <w:t>reikalavimas</w:t>
            </w:r>
          </w:p>
        </w:tc>
      </w:tr>
      <w:tr w:rsidR="00DD35D8" w:rsidRPr="00782D53" w:rsidDel="000079B2" w14:paraId="14559F11"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4C5D7C21" w14:textId="77777777" w:rsidR="00DD35D8" w:rsidRPr="00D820A8" w:rsidRDefault="00DD35D8" w:rsidP="00DD35D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396FE29E" w14:textId="2E035D40" w:rsidR="00DD35D8" w:rsidRPr="00D820A8" w:rsidDel="000079B2" w:rsidRDefault="00DD35D8">
            <w:pPr>
              <w:rPr>
                <w:rFonts w:asciiTheme="minorHAnsi" w:hAnsiTheme="minorHAnsi" w:cstheme="minorHAnsi"/>
                <w:i/>
              </w:rPr>
            </w:pPr>
            <w:r w:rsidRPr="00D820A8">
              <w:rPr>
                <w:rFonts w:asciiTheme="minorHAnsi" w:hAnsiTheme="minorHAnsi" w:cstheme="minorHAnsi"/>
              </w:rPr>
              <w:t xml:space="preserve">Naudotojo sąsaja turi atitikti šiuolaikinius ergonomikos reikalavimus, tenkinti </w:t>
            </w:r>
            <w:hyperlink r:id="rId27" w:history="1">
              <w:r w:rsidRPr="00D820A8">
                <w:rPr>
                  <w:rFonts w:asciiTheme="minorHAnsi" w:hAnsiTheme="minorHAnsi" w:cstheme="minorHAnsi"/>
                </w:rPr>
                <w:t>Elektroninių paslaugų tinkamumo naudotojams metodinėje medžiag</w:t>
              </w:r>
            </w:hyperlink>
            <w:r w:rsidRPr="00D820A8">
              <w:rPr>
                <w:rFonts w:asciiTheme="minorHAnsi" w:hAnsiTheme="minorHAnsi" w:cstheme="minorHAnsi"/>
              </w:rPr>
              <w:t xml:space="preserve">oje (prieinamoje nuoroda https://ivpk.lrv.lt/lt/veiklos-sritys-1/es-parama/2014-2020-metodine-pagalba) pateikiamus reikalavimus bei būti projektuojama vadovaujantis gerosiomis praktikomis, pvz., </w:t>
            </w:r>
            <w:r w:rsidRPr="00D820A8">
              <w:rPr>
                <w:rStyle w:val="ng-binding"/>
                <w:rFonts w:asciiTheme="minorHAnsi" w:hAnsiTheme="minorHAnsi" w:cstheme="minorHAnsi"/>
              </w:rPr>
              <w:t xml:space="preserve">ISO 9241-210 </w:t>
            </w:r>
            <w:proofErr w:type="spellStart"/>
            <w:r w:rsidRPr="00D820A8">
              <w:rPr>
                <w:rFonts w:asciiTheme="minorHAnsi" w:hAnsiTheme="minorHAnsi" w:cstheme="minorHAnsi"/>
              </w:rPr>
              <w:t>Ergonomics</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of</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human-system</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interaction</w:t>
            </w:r>
            <w:proofErr w:type="spellEnd"/>
            <w:r w:rsidRPr="00D820A8">
              <w:rPr>
                <w:rFonts w:asciiTheme="minorHAnsi" w:hAnsiTheme="minorHAnsi" w:cstheme="minorHAnsi"/>
              </w:rPr>
              <w:t xml:space="preserve"> — </w:t>
            </w:r>
            <w:proofErr w:type="spellStart"/>
            <w:r w:rsidRPr="00D820A8">
              <w:rPr>
                <w:rFonts w:asciiTheme="minorHAnsi" w:hAnsiTheme="minorHAnsi" w:cstheme="minorHAnsi"/>
              </w:rPr>
              <w:t>Part</w:t>
            </w:r>
            <w:proofErr w:type="spellEnd"/>
            <w:r w:rsidRPr="00D820A8">
              <w:rPr>
                <w:rFonts w:asciiTheme="minorHAnsi" w:hAnsiTheme="minorHAnsi" w:cstheme="minorHAnsi"/>
              </w:rPr>
              <w:t xml:space="preserve"> 210: </w:t>
            </w:r>
            <w:proofErr w:type="spellStart"/>
            <w:r w:rsidRPr="00D820A8">
              <w:rPr>
                <w:rFonts w:asciiTheme="minorHAnsi" w:hAnsiTheme="minorHAnsi" w:cstheme="minorHAnsi"/>
              </w:rPr>
              <w:t>Human-centred</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design</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for</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interactive</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systems</w:t>
            </w:r>
            <w:proofErr w:type="spellEnd"/>
            <w:r w:rsidRPr="00D820A8">
              <w:rPr>
                <w:rFonts w:asciiTheme="minorHAnsi" w:hAnsiTheme="minorHAnsi" w:cstheme="minorHAnsi"/>
              </w:rPr>
              <w:t xml:space="preserve"> ar lygiavertėmis.</w:t>
            </w:r>
          </w:p>
        </w:tc>
      </w:tr>
      <w:tr w:rsidR="00DD35D8" w:rsidRPr="00782D53" w:rsidDel="000079B2" w14:paraId="14E8E56A"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33C41695" w14:textId="77777777" w:rsidR="00DD35D8" w:rsidRPr="00D820A8" w:rsidRDefault="00DD35D8" w:rsidP="00DD35D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04A32FF1" w14:textId="77777777" w:rsidR="00DD35D8" w:rsidRPr="00D820A8" w:rsidRDefault="00DD35D8">
            <w:pPr>
              <w:rPr>
                <w:rFonts w:asciiTheme="minorHAnsi" w:hAnsiTheme="minorHAnsi" w:cstheme="minorHAnsi"/>
              </w:rPr>
            </w:pPr>
            <w:r>
              <w:rPr>
                <w:rFonts w:asciiTheme="minorHAnsi" w:hAnsiTheme="minorHAnsi" w:cstheme="minorHAnsi"/>
              </w:rPr>
              <w:t>DUPAIS</w:t>
            </w:r>
            <w:r w:rsidRPr="00D820A8">
              <w:rPr>
                <w:rFonts w:asciiTheme="minorHAnsi" w:hAnsiTheme="minorHAnsi" w:cstheme="minorHAnsi"/>
              </w:rPr>
              <w:t xml:space="preserve"> turi vienodai funkcionuoti bei būti atvaizduojami šiose interneto naršyklėse (gamintojų palaikomose ir naujausiose jų versijose likus 6 mėn. ir garantinio aptarnavimo periodo pradžios):</w:t>
            </w:r>
          </w:p>
          <w:p w14:paraId="0372F3EA" w14:textId="77777777" w:rsidR="00DD35D8" w:rsidRPr="00D820A8" w:rsidRDefault="00DD35D8" w:rsidP="0013691A">
            <w:pPr>
              <w:pStyle w:val="Sraopastraipa"/>
              <w:numPr>
                <w:ilvl w:val="0"/>
                <w:numId w:val="14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Microsoft </w:t>
            </w:r>
            <w:proofErr w:type="spellStart"/>
            <w:r w:rsidRPr="00D820A8">
              <w:rPr>
                <w:rFonts w:asciiTheme="minorHAnsi" w:hAnsiTheme="minorHAnsi" w:cstheme="minorHAnsi"/>
              </w:rPr>
              <w:t>Edge</w:t>
            </w:r>
            <w:proofErr w:type="spellEnd"/>
            <w:r w:rsidRPr="00D820A8">
              <w:rPr>
                <w:rFonts w:asciiTheme="minorHAnsi" w:hAnsiTheme="minorHAnsi" w:cstheme="minorHAnsi"/>
              </w:rPr>
              <w:t>;</w:t>
            </w:r>
          </w:p>
          <w:p w14:paraId="6C0416CC" w14:textId="77777777" w:rsidR="00DD35D8" w:rsidRPr="00D820A8" w:rsidRDefault="00DD35D8" w:rsidP="0013691A">
            <w:pPr>
              <w:pStyle w:val="Sraopastraipa"/>
              <w:numPr>
                <w:ilvl w:val="0"/>
                <w:numId w:val="14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Mozilla Firefox;</w:t>
            </w:r>
          </w:p>
          <w:p w14:paraId="73EB7230" w14:textId="77777777" w:rsidR="00DD35D8" w:rsidRPr="00D820A8" w:rsidRDefault="00DD35D8" w:rsidP="0013691A">
            <w:pPr>
              <w:pStyle w:val="Sraopastraipa"/>
              <w:numPr>
                <w:ilvl w:val="0"/>
                <w:numId w:val="14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Google Chrome;</w:t>
            </w:r>
          </w:p>
          <w:p w14:paraId="2A8892CD" w14:textId="77777777" w:rsidR="00DD35D8" w:rsidRPr="00D820A8" w:rsidRDefault="00DD35D8" w:rsidP="0013691A">
            <w:pPr>
              <w:pStyle w:val="Sraopastraipa"/>
              <w:numPr>
                <w:ilvl w:val="0"/>
                <w:numId w:val="14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Safari;</w:t>
            </w:r>
          </w:p>
          <w:p w14:paraId="54748396" w14:textId="77777777" w:rsidR="00DD35D8" w:rsidRPr="00D820A8" w:rsidDel="000079B2" w:rsidRDefault="00DD35D8" w:rsidP="0013691A">
            <w:pPr>
              <w:pStyle w:val="Sraopastraipa"/>
              <w:numPr>
                <w:ilvl w:val="0"/>
                <w:numId w:val="142"/>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Opera.</w:t>
            </w:r>
          </w:p>
        </w:tc>
      </w:tr>
      <w:tr w:rsidR="00DD35D8" w:rsidRPr="00782D53" w:rsidDel="000079B2" w14:paraId="25167C3E"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45B5D7C4" w14:textId="77777777" w:rsidR="00DD35D8" w:rsidRPr="00D820A8" w:rsidRDefault="00DD35D8" w:rsidP="00DD35D8">
            <w:pPr>
              <w:pStyle w:val="Sraopastraipa"/>
              <w:numPr>
                <w:ilvl w:val="0"/>
                <w:numId w:val="14"/>
              </w:numPr>
              <w:spacing w:before="60" w:after="120" w:line="240" w:lineRule="auto"/>
              <w:contextualSpacing w:val="0"/>
              <w:jc w:val="both"/>
              <w:rPr>
                <w:rFonts w:asciiTheme="minorHAnsi" w:hAnsiTheme="minorHAnsi" w:cstheme="minorHAnsi"/>
              </w:rPr>
            </w:pPr>
            <w:bookmarkStart w:id="173" w:name="_Ref185433787"/>
          </w:p>
        </w:tc>
        <w:bookmarkEnd w:id="173"/>
        <w:tc>
          <w:tcPr>
            <w:tcW w:w="4409" w:type="pct"/>
          </w:tcPr>
          <w:p w14:paraId="6C23663F" w14:textId="2FE58FBE" w:rsidR="00DD35D8" w:rsidRPr="00D820A8" w:rsidRDefault="00DD35D8">
            <w:pPr>
              <w:rPr>
                <w:rFonts w:asciiTheme="minorHAnsi" w:hAnsiTheme="minorHAnsi" w:cstheme="minorHAnsi"/>
              </w:rPr>
            </w:pPr>
            <w:r>
              <w:rPr>
                <w:rFonts w:asciiTheme="minorHAnsi" w:hAnsiTheme="minorHAnsi" w:cstheme="minorHAnsi"/>
              </w:rPr>
              <w:t>DUPAIS</w:t>
            </w:r>
            <w:r w:rsidRPr="00D820A8">
              <w:rPr>
                <w:rFonts w:asciiTheme="minorHAnsi" w:hAnsiTheme="minorHAnsi" w:cstheme="minorHAnsi"/>
              </w:rPr>
              <w:t xml:space="preserve"> </w:t>
            </w:r>
            <w:r w:rsidR="00EA0976">
              <w:rPr>
                <w:rFonts w:asciiTheme="minorHAnsi" w:hAnsiTheme="minorHAnsi" w:cstheme="minorHAnsi"/>
              </w:rPr>
              <w:t>S</w:t>
            </w:r>
            <w:r w:rsidR="005A250D">
              <w:rPr>
                <w:rFonts w:asciiTheme="minorHAnsi" w:hAnsiTheme="minorHAnsi" w:cstheme="minorHAnsi"/>
              </w:rPr>
              <w:t>avitarn</w:t>
            </w:r>
            <w:r w:rsidR="00F4142D">
              <w:rPr>
                <w:rFonts w:asciiTheme="minorHAnsi" w:hAnsiTheme="minorHAnsi" w:cstheme="minorHAnsi"/>
              </w:rPr>
              <w:t>os portalo</w:t>
            </w:r>
            <w:r w:rsidR="00A243AF">
              <w:rPr>
                <w:rFonts w:asciiTheme="minorHAnsi" w:hAnsiTheme="minorHAnsi" w:cstheme="minorHAnsi"/>
              </w:rPr>
              <w:t xml:space="preserve"> </w:t>
            </w:r>
            <w:r w:rsidR="00A06691">
              <w:rPr>
                <w:rFonts w:asciiTheme="minorHAnsi" w:hAnsiTheme="minorHAnsi" w:cstheme="minorHAnsi"/>
              </w:rPr>
              <w:t>naudotojo sąsaja</w:t>
            </w:r>
            <w:r w:rsidR="00B85263">
              <w:rPr>
                <w:rFonts w:asciiTheme="minorHAnsi" w:hAnsiTheme="minorHAnsi" w:cstheme="minorHAnsi"/>
              </w:rPr>
              <w:t xml:space="preserve"> </w:t>
            </w:r>
            <w:r w:rsidRPr="00D820A8">
              <w:rPr>
                <w:rFonts w:asciiTheme="minorHAnsi" w:hAnsiTheme="minorHAnsi" w:cstheme="minorHAnsi"/>
              </w:rPr>
              <w:t>turi būti konstruojama</w:t>
            </w:r>
            <w:r w:rsidR="00B85263">
              <w:rPr>
                <w:rFonts w:asciiTheme="minorHAnsi" w:hAnsiTheme="minorHAnsi" w:cstheme="minorHAnsi"/>
              </w:rPr>
              <w:t>s</w:t>
            </w:r>
            <w:r w:rsidRPr="00D820A8">
              <w:rPr>
                <w:rFonts w:asciiTheme="minorHAnsi" w:hAnsiTheme="minorHAnsi" w:cstheme="minorHAnsi"/>
              </w:rPr>
              <w:t xml:space="preserve"> vadovaujantis „</w:t>
            </w:r>
            <w:proofErr w:type="spellStart"/>
            <w:r w:rsidRPr="00D820A8">
              <w:rPr>
                <w:rFonts w:asciiTheme="minorHAnsi" w:hAnsiTheme="minorHAnsi" w:cstheme="minorHAnsi"/>
              </w:rPr>
              <w:t>responsive</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web</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design</w:t>
            </w:r>
            <w:proofErr w:type="spellEnd"/>
            <w:r w:rsidRPr="00D820A8">
              <w:rPr>
                <w:rFonts w:asciiTheme="minorHAnsi" w:hAnsiTheme="minorHAnsi" w:cstheme="minorHAnsi"/>
              </w:rPr>
              <w:t>“ principais.</w:t>
            </w:r>
          </w:p>
        </w:tc>
      </w:tr>
      <w:tr w:rsidR="00DD35D8" w:rsidRPr="00782D53" w:rsidDel="000079B2" w14:paraId="67CF313C"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6AA92C04" w14:textId="77777777" w:rsidR="00DD35D8" w:rsidRPr="00D820A8" w:rsidRDefault="00DD35D8" w:rsidP="00DD35D8">
            <w:pPr>
              <w:pStyle w:val="Sraopastraipa"/>
              <w:numPr>
                <w:ilvl w:val="0"/>
                <w:numId w:val="14"/>
              </w:numPr>
              <w:spacing w:before="60" w:after="120" w:line="240" w:lineRule="auto"/>
              <w:contextualSpacing w:val="0"/>
              <w:jc w:val="both"/>
              <w:rPr>
                <w:rFonts w:asciiTheme="minorHAnsi" w:hAnsiTheme="minorHAnsi" w:cstheme="minorHAnsi"/>
              </w:rPr>
            </w:pPr>
            <w:bookmarkStart w:id="174" w:name="_Ref185433795"/>
          </w:p>
        </w:tc>
        <w:bookmarkEnd w:id="174"/>
        <w:tc>
          <w:tcPr>
            <w:tcW w:w="4409" w:type="pct"/>
          </w:tcPr>
          <w:p w14:paraId="770A78F4" w14:textId="2E386D2C" w:rsidR="00DD35D8" w:rsidRPr="00D820A8" w:rsidRDefault="00242E41">
            <w:pPr>
              <w:rPr>
                <w:rFonts w:asciiTheme="minorHAnsi" w:hAnsiTheme="minorHAnsi" w:cstheme="minorHAnsi"/>
              </w:rPr>
            </w:pPr>
            <w:r>
              <w:rPr>
                <w:rFonts w:asciiTheme="minorHAnsi" w:hAnsiTheme="minorHAnsi" w:cstheme="minorHAnsi"/>
              </w:rPr>
              <w:t xml:space="preserve">DUPAIS </w:t>
            </w:r>
            <w:r w:rsidR="007F4771">
              <w:rPr>
                <w:rFonts w:asciiTheme="minorHAnsi" w:hAnsiTheme="minorHAnsi" w:cstheme="minorHAnsi"/>
              </w:rPr>
              <w:t>Darbuotojų ir vadovų srities komponento (</w:t>
            </w:r>
            <w:r w:rsidR="003C0F92">
              <w:rPr>
                <w:rFonts w:asciiTheme="minorHAnsi" w:hAnsiTheme="minorHAnsi" w:cstheme="minorHAnsi"/>
              </w:rPr>
              <w:t>S</w:t>
            </w:r>
            <w:r w:rsidR="007F4771">
              <w:rPr>
                <w:rFonts w:asciiTheme="minorHAnsi" w:hAnsiTheme="minorHAnsi" w:cstheme="minorHAnsi"/>
              </w:rPr>
              <w:t>avitarn</w:t>
            </w:r>
            <w:r w:rsidR="003C0F92">
              <w:rPr>
                <w:rFonts w:asciiTheme="minorHAnsi" w:hAnsiTheme="minorHAnsi" w:cstheme="minorHAnsi"/>
              </w:rPr>
              <w:t>os portalas</w:t>
            </w:r>
            <w:r w:rsidR="007F4771">
              <w:rPr>
                <w:rFonts w:asciiTheme="minorHAnsi" w:hAnsiTheme="minorHAnsi" w:cstheme="minorHAnsi"/>
              </w:rPr>
              <w:t>)</w:t>
            </w:r>
            <w:r>
              <w:rPr>
                <w:rFonts w:asciiTheme="minorHAnsi" w:hAnsiTheme="minorHAnsi" w:cstheme="minorHAnsi"/>
              </w:rPr>
              <w:t xml:space="preserve"> n</w:t>
            </w:r>
            <w:r w:rsidR="00DD35D8" w:rsidRPr="00D820A8">
              <w:rPr>
                <w:rFonts w:asciiTheme="minorHAnsi" w:hAnsiTheme="minorHAnsi" w:cstheme="minorHAnsi"/>
              </w:rPr>
              <w:t xml:space="preserve">audotojo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Lietuvos respublikos susisiekimo ministerijos direktoriaus 2013 m. gegužės 23 d. įsakymo </w:t>
            </w:r>
            <w:r w:rsidR="00DD35D8" w:rsidRPr="00D820A8">
              <w:rPr>
                <w:rFonts w:asciiTheme="minorHAnsi" w:hAnsiTheme="minorHAnsi" w:cstheme="minorHAnsi"/>
              </w:rPr>
              <w:lastRenderedPageBreak/>
              <w:t>Nr. T-72 „Dėl Informacinės visuomenės plėtros komiteto prie Lietuvos Respublikos Vyriausybės direktoriaus 2004 m. kovo 31 d. įsakymo Nr. T-40 „Dėl Neįgaliesiems pritaikytų valstybės ir savivaldybių institucijų ir įstaigų interneto svetainių kūrimo, testavimo ir įvertinimo metodinių rekomendacijų patvirtinimo“ pakeitimo“.</w:t>
            </w:r>
          </w:p>
        </w:tc>
      </w:tr>
      <w:tr w:rsidR="00DD35D8" w:rsidRPr="00782D53" w:rsidDel="000079B2" w14:paraId="5ED3486B"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12A0A9BC" w14:textId="77777777" w:rsidR="00DD35D8" w:rsidRPr="00D820A8" w:rsidRDefault="00DD35D8" w:rsidP="00DD35D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389C4A18" w14:textId="77777777" w:rsidR="00DD35D8" w:rsidRPr="00D820A8" w:rsidDel="000079B2" w:rsidRDefault="00DD35D8">
            <w:pPr>
              <w:rPr>
                <w:rFonts w:asciiTheme="minorHAnsi" w:hAnsiTheme="minorHAnsi" w:cstheme="minorHAnsi"/>
                <w:i/>
              </w:rPr>
            </w:pPr>
            <w:r w:rsidRPr="00D820A8">
              <w:rPr>
                <w:rFonts w:asciiTheme="minorHAnsi" w:hAnsiTheme="minorHAnsi" w:cstheme="minorHAnsi"/>
              </w:rPr>
              <w:t xml:space="preserve">Naudotojui turi būti pateikiamos pagalbos priemonės padedančios greičiau išmokti naudotis </w:t>
            </w:r>
            <w:r>
              <w:rPr>
                <w:rFonts w:asciiTheme="minorHAnsi" w:hAnsiTheme="minorHAnsi" w:cstheme="minorHAnsi"/>
              </w:rPr>
              <w:t>DUPAIS</w:t>
            </w:r>
            <w:r w:rsidRPr="00D820A8">
              <w:rPr>
                <w:rFonts w:asciiTheme="minorHAnsi" w:hAnsiTheme="minorHAnsi" w:cstheme="minorHAnsi"/>
              </w:rPr>
              <w:t xml:space="preserve"> (pvz., pagalbos mygtukai, naudotojo vadovas).</w:t>
            </w:r>
          </w:p>
        </w:tc>
      </w:tr>
      <w:tr w:rsidR="00DD35D8" w:rsidRPr="00782D53" w:rsidDel="000079B2" w14:paraId="19EFD98C"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6A8E1892" w14:textId="77777777" w:rsidR="00DD35D8" w:rsidRPr="00D820A8" w:rsidRDefault="00DD35D8" w:rsidP="00DD35D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685181DD" w14:textId="77777777" w:rsidR="00DD35D8" w:rsidRPr="00D820A8" w:rsidDel="000079B2" w:rsidRDefault="00DD35D8">
            <w:pPr>
              <w:rPr>
                <w:rFonts w:asciiTheme="minorHAnsi" w:hAnsiTheme="minorHAnsi" w:cstheme="minorHAnsi"/>
                <w:i/>
              </w:rPr>
            </w:pPr>
            <w:r w:rsidRPr="00D820A8">
              <w:rPr>
                <w:rFonts w:asciiTheme="minorHAnsi" w:hAnsiTheme="minorHAnsi" w:cstheme="minorHAnsi"/>
              </w:rPr>
              <w:t>Atliekamas loginis tikrinimas tarp formos elementų – vieno formos elemento parinkimas (įvedimas) turi galėti įjungti/ išjungti kitus formos elementus ir atlikti kitus veiksmus, kurie turės būti suderinti su Perkančiąją organizacija.</w:t>
            </w:r>
          </w:p>
        </w:tc>
      </w:tr>
      <w:tr w:rsidR="00DD35D8" w:rsidRPr="00782D53" w:rsidDel="000079B2" w14:paraId="2253E131"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217996AB" w14:textId="77777777" w:rsidR="00DD35D8" w:rsidRPr="00D820A8" w:rsidRDefault="00DD35D8" w:rsidP="00DD35D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5095EA8C" w14:textId="2334E417" w:rsidR="00DD35D8" w:rsidRPr="00D820A8" w:rsidDel="000079B2" w:rsidRDefault="00DD35D8">
            <w:pPr>
              <w:rPr>
                <w:rFonts w:asciiTheme="minorHAnsi" w:hAnsiTheme="minorHAnsi" w:cstheme="minorHAnsi"/>
                <w:i/>
              </w:rPr>
            </w:pPr>
            <w:r>
              <w:rPr>
                <w:rFonts w:asciiTheme="minorHAnsi" w:hAnsiTheme="minorHAnsi" w:cstheme="minorHAnsi"/>
              </w:rPr>
              <w:t>DUPAIS</w:t>
            </w:r>
            <w:r w:rsidRPr="00D820A8">
              <w:rPr>
                <w:rFonts w:asciiTheme="minorHAnsi" w:hAnsiTheme="minorHAnsi" w:cstheme="minorHAnsi"/>
              </w:rPr>
              <w:t xml:space="preserve"> </w:t>
            </w:r>
            <w:r w:rsidR="006071B9">
              <w:rPr>
                <w:rFonts w:asciiTheme="minorHAnsi" w:hAnsiTheme="minorHAnsi" w:cstheme="minorHAnsi"/>
              </w:rPr>
              <w:t>komponentų</w:t>
            </w:r>
            <w:r w:rsidRPr="00D820A8">
              <w:rPr>
                <w:rFonts w:asciiTheme="minorHAnsi" w:hAnsiTheme="minorHAnsi" w:cstheme="minorHAnsi"/>
              </w:rPr>
              <w:t xml:space="preserve"> ir modulių naudotojo sąsaja turi būti prieinama naudojant interneto naršyklę.</w:t>
            </w:r>
          </w:p>
        </w:tc>
      </w:tr>
      <w:tr w:rsidR="00DD35D8" w:rsidRPr="00782D53" w:rsidDel="000079B2" w14:paraId="1B2A5811"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06F2D099" w14:textId="77777777" w:rsidR="00DD35D8" w:rsidRPr="00D820A8" w:rsidRDefault="00DD35D8" w:rsidP="00DD35D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2C392F1C" w14:textId="77777777" w:rsidR="00DD35D8" w:rsidRPr="00D820A8" w:rsidRDefault="00DD35D8">
            <w:pPr>
              <w:rPr>
                <w:rFonts w:asciiTheme="minorHAnsi" w:hAnsiTheme="minorHAnsi" w:cstheme="minorHAnsi"/>
              </w:rPr>
            </w:pPr>
            <w:r w:rsidRPr="00D820A8">
              <w:rPr>
                <w:rFonts w:asciiTheme="minorHAnsi" w:hAnsiTheme="minorHAnsi" w:cstheme="minorHAnsi"/>
              </w:rPr>
              <w:t>Turi būti realizuotas naudojimo patogumą užtikrinantis funkcionalumas:</w:t>
            </w:r>
          </w:p>
          <w:p w14:paraId="28D1217C" w14:textId="77777777" w:rsidR="00DD35D8" w:rsidRPr="00D820A8" w:rsidRDefault="00DD35D8" w:rsidP="0013691A">
            <w:pPr>
              <w:pStyle w:val="Sraopastraipa"/>
              <w:numPr>
                <w:ilvl w:val="0"/>
                <w:numId w:val="14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TAB klavišo seka einant per duomenų įvedimo laukus;</w:t>
            </w:r>
          </w:p>
          <w:p w14:paraId="79FE637E" w14:textId="77777777" w:rsidR="00DD35D8" w:rsidRPr="00D820A8" w:rsidRDefault="00DD35D8" w:rsidP="0013691A">
            <w:pPr>
              <w:pStyle w:val="Sraopastraipa"/>
              <w:numPr>
                <w:ilvl w:val="0"/>
                <w:numId w:val="14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Užuominų ir paaiškinimų pateikimas pelės žymeklį užvedus ant grafinio objekto (lietuvių kalba);</w:t>
            </w:r>
          </w:p>
          <w:p w14:paraId="2F3BC39F" w14:textId="77777777" w:rsidR="00DD35D8" w:rsidRPr="00D820A8" w:rsidRDefault="00DD35D8" w:rsidP="0013691A">
            <w:pPr>
              <w:pStyle w:val="Sraopastraipa"/>
              <w:numPr>
                <w:ilvl w:val="0"/>
                <w:numId w:val="14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Duomenų įvedimo formose duomenų laukai turi būti užpildomi automatiškai, jeigu Sistemoje yra saugomi atitinkami duomenys; </w:t>
            </w:r>
          </w:p>
          <w:p w14:paraId="22CC8581" w14:textId="77777777" w:rsidR="00DD35D8" w:rsidRPr="00D820A8" w:rsidDel="000079B2" w:rsidRDefault="00DD35D8" w:rsidP="0013691A">
            <w:pPr>
              <w:pStyle w:val="Sraopastraipa"/>
              <w:numPr>
                <w:ilvl w:val="0"/>
                <w:numId w:val="143"/>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Sistemos veiksmai, kurie gali būti vykdomi fone, turi būti taip realizuojami, kad naudotojas galėtų naudoti kitas Sistemos funkcijas.</w:t>
            </w:r>
          </w:p>
        </w:tc>
      </w:tr>
      <w:tr w:rsidR="00DD35D8" w:rsidRPr="00782D53" w:rsidDel="000079B2" w14:paraId="1D329DCB"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4281527A" w14:textId="77777777" w:rsidR="00DD35D8" w:rsidRPr="00D820A8" w:rsidRDefault="00DD35D8" w:rsidP="00DD35D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7645E50A" w14:textId="77777777" w:rsidR="00DD35D8" w:rsidRPr="00D820A8" w:rsidRDefault="00DD35D8">
            <w:pPr>
              <w:rPr>
                <w:rFonts w:asciiTheme="minorHAnsi" w:hAnsiTheme="minorHAnsi" w:cstheme="minorHAnsi"/>
              </w:rPr>
            </w:pPr>
            <w:r w:rsidRPr="00D820A8">
              <w:rPr>
                <w:rFonts w:asciiTheme="minorHAnsi" w:hAnsiTheme="minorHAnsi" w:cstheme="minorHAnsi"/>
              </w:rPr>
              <w:t>Duomenų sąrašai turi būti:</w:t>
            </w:r>
          </w:p>
          <w:p w14:paraId="658AF286" w14:textId="3F1F18A1" w:rsidR="00DD35D8" w:rsidRPr="00D820A8" w:rsidRDefault="00DD35D8" w:rsidP="0013691A">
            <w:pPr>
              <w:pStyle w:val="Sraopastraipa"/>
              <w:numPr>
                <w:ilvl w:val="0"/>
                <w:numId w:val="14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Filtruojami pagal sąrašui aktualius kriterijus (vieną ar daugiau kriterijų vienu metu). Diegėjas, </w:t>
            </w:r>
            <w:r w:rsidR="00B75447" w:rsidRPr="00B75447">
              <w:rPr>
                <w:rFonts w:asciiTheme="minorHAnsi" w:hAnsiTheme="minorHAnsi" w:cstheme="minorHAnsi"/>
              </w:rPr>
              <w:t xml:space="preserve">su Perkančiąja organizacija </w:t>
            </w:r>
            <w:r w:rsidRPr="00D820A8">
              <w:rPr>
                <w:rFonts w:asciiTheme="minorHAnsi" w:hAnsiTheme="minorHAnsi" w:cstheme="minorHAnsi"/>
              </w:rPr>
              <w:t xml:space="preserve">detalios analizės </w:t>
            </w:r>
            <w:r w:rsidR="00B75447" w:rsidRPr="00B75447">
              <w:rPr>
                <w:rFonts w:asciiTheme="minorHAnsi" w:hAnsiTheme="minorHAnsi" w:cstheme="minorHAnsi"/>
              </w:rPr>
              <w:t>ir projektavimo etapo metu</w:t>
            </w:r>
            <w:r w:rsidRPr="00D820A8">
              <w:rPr>
                <w:rFonts w:asciiTheme="minorHAnsi" w:hAnsiTheme="minorHAnsi" w:cstheme="minorHAnsi"/>
              </w:rPr>
              <w:t>, turės identifikuoti kiekvieno sąrašo filtravimo kriterijus ir juos realizuoti;</w:t>
            </w:r>
          </w:p>
          <w:p w14:paraId="1E86FD16" w14:textId="77777777" w:rsidR="00DD35D8" w:rsidRPr="00D820A8" w:rsidRDefault="00DD35D8" w:rsidP="0013691A">
            <w:pPr>
              <w:pStyle w:val="Sraopastraipa"/>
              <w:numPr>
                <w:ilvl w:val="0"/>
                <w:numId w:val="144"/>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Rikiuojami pagal sąrašo rikiuotinus elementus.</w:t>
            </w:r>
          </w:p>
          <w:p w14:paraId="3BA7F8E1" w14:textId="77777777" w:rsidR="00DD35D8" w:rsidRPr="00D820A8" w:rsidRDefault="00DD35D8">
            <w:pPr>
              <w:rPr>
                <w:rFonts w:asciiTheme="minorHAnsi" w:hAnsiTheme="minorHAnsi" w:cstheme="minorHAnsi"/>
              </w:rPr>
            </w:pPr>
            <w:r w:rsidRPr="00D820A8">
              <w:rPr>
                <w:rFonts w:asciiTheme="minorHAnsi" w:hAnsiTheme="minorHAnsi" w:cstheme="minorHAnsi"/>
              </w:rPr>
              <w:t>Reikalavimai naudotojų informavimui:</w:t>
            </w:r>
          </w:p>
          <w:p w14:paraId="360398F2" w14:textId="77777777" w:rsidR="00DD35D8" w:rsidRPr="00D820A8" w:rsidRDefault="00DD35D8" w:rsidP="0013691A">
            <w:pPr>
              <w:pStyle w:val="Sraopastraipa"/>
              <w:numPr>
                <w:ilvl w:val="0"/>
                <w:numId w:val="14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Naudotojui pateikiami pranešimai turi būti suformuluoti taip, kad naudotojui būtų aiški pranešimo pateikimo priežastis. Informacija apie pranešimo pateikimą sąlygojančią priežastį privalo būti pateikiama nurodant konkrečius Sistemos duomenų objektus (pavyzdžiui, laukų pavadinimus);</w:t>
            </w:r>
          </w:p>
          <w:p w14:paraId="430F4126" w14:textId="77777777" w:rsidR="00DD35D8" w:rsidRPr="00D820A8" w:rsidRDefault="00DD35D8" w:rsidP="0013691A">
            <w:pPr>
              <w:pStyle w:val="Sraopastraipa"/>
              <w:numPr>
                <w:ilvl w:val="0"/>
                <w:numId w:val="14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Jeigu naudotojui atlikus veiksmus rezultatai turės didelės įtakos, prieš atliekant veiksmą </w:t>
            </w:r>
            <w:r>
              <w:rPr>
                <w:rFonts w:asciiTheme="minorHAnsi" w:hAnsiTheme="minorHAnsi" w:cstheme="minorHAnsi"/>
              </w:rPr>
              <w:t>DUPAIS</w:t>
            </w:r>
            <w:r w:rsidRPr="00D820A8">
              <w:rPr>
                <w:rFonts w:asciiTheme="minorHAnsi" w:hAnsiTheme="minorHAnsi" w:cstheme="minorHAnsi"/>
              </w:rPr>
              <w:t xml:space="preserve"> turi pateikti pranešimą ir paprašyti naudotojo patvirtinti, kad tikrai norima vykdyti;</w:t>
            </w:r>
          </w:p>
          <w:p w14:paraId="3B43225A" w14:textId="77777777" w:rsidR="00DD35D8" w:rsidRPr="00D820A8" w:rsidRDefault="00DD35D8" w:rsidP="0013691A">
            <w:pPr>
              <w:pStyle w:val="Sraopastraipa"/>
              <w:numPr>
                <w:ilvl w:val="0"/>
                <w:numId w:val="14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Naudotojui pateikiamame klaidos pranešime privalo būti nurodoma, kokius veiksmus naudotojas privalo atlikti tam, kad galėtų pašalinti pranešimo pateikimo priežastis ir tęsti darbą su </w:t>
            </w:r>
            <w:r>
              <w:rPr>
                <w:rFonts w:asciiTheme="minorHAnsi" w:hAnsiTheme="minorHAnsi" w:cstheme="minorHAnsi"/>
              </w:rPr>
              <w:t>DUPAIS</w:t>
            </w:r>
            <w:r w:rsidRPr="00D820A8">
              <w:rPr>
                <w:rFonts w:asciiTheme="minorHAnsi" w:hAnsiTheme="minorHAnsi" w:cstheme="minorHAnsi"/>
              </w:rPr>
              <w:t>. Įvykus klaidai naudotojas apie tai turi būti aiškiai informuojamas (pvz., nukreipiamas į klaidą sąlygojančią ekraninės formos vietą, paryškinami netinkamai užpildyti formos laukai ir pan.);</w:t>
            </w:r>
          </w:p>
          <w:p w14:paraId="19899E7B" w14:textId="77777777" w:rsidR="00DD35D8" w:rsidRPr="00D820A8" w:rsidRDefault="00DD35D8" w:rsidP="0013691A">
            <w:pPr>
              <w:pStyle w:val="Sraopastraipa"/>
              <w:numPr>
                <w:ilvl w:val="0"/>
                <w:numId w:val="14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Naudotojui turi būti pateikiami sėkmės pranešimai, nurodantys, kad naudotojo atlikti veiksmai yra sėkmingi (pavyzdžiui, informuojama, kad įrašas išsaugotas / ištrintas / pakoreguotas, duomenys sėkmingai įkelti ir pan.);</w:t>
            </w:r>
          </w:p>
          <w:p w14:paraId="4F91889C" w14:textId="77777777" w:rsidR="00DD35D8" w:rsidRPr="00D820A8" w:rsidDel="000079B2" w:rsidRDefault="00DD35D8" w:rsidP="0013691A">
            <w:pPr>
              <w:pStyle w:val="Sraopastraipa"/>
              <w:numPr>
                <w:ilvl w:val="0"/>
                <w:numId w:val="14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Klaidų pranešimai, sėkmės pranešimai ir informaciniai pranešimai turi būti išskirti skirtingomis spalvomis ar skirtingais simboliais, kad vizualiai būtų galima atskirti.</w:t>
            </w:r>
          </w:p>
        </w:tc>
      </w:tr>
      <w:tr w:rsidR="00DD35D8" w:rsidRPr="00782D53" w:rsidDel="000079B2" w14:paraId="22E26126"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39DC3569" w14:textId="77777777" w:rsidR="00DD35D8" w:rsidRPr="00D820A8" w:rsidRDefault="00DD35D8" w:rsidP="00DD35D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4FF9CD9E" w14:textId="77777777" w:rsidR="00DD35D8" w:rsidRPr="00D820A8" w:rsidRDefault="00DD35D8">
            <w:pPr>
              <w:rPr>
                <w:rFonts w:asciiTheme="minorHAnsi" w:hAnsiTheme="minorHAnsi" w:cstheme="minorHAnsi"/>
              </w:rPr>
            </w:pPr>
            <w:r w:rsidRPr="00D820A8">
              <w:rPr>
                <w:rFonts w:asciiTheme="minorHAnsi" w:hAnsiTheme="minorHAnsi" w:cstheme="minorHAnsi"/>
              </w:rPr>
              <w:t xml:space="preserve">Naudotojo sąsajoje esantys duomenų įvedimo laukai turi turėti duomenų </w:t>
            </w:r>
            <w:proofErr w:type="spellStart"/>
            <w:r w:rsidRPr="00D820A8">
              <w:rPr>
                <w:rFonts w:asciiTheme="minorHAnsi" w:hAnsiTheme="minorHAnsi" w:cstheme="minorHAnsi"/>
              </w:rPr>
              <w:t>validavimo</w:t>
            </w:r>
            <w:proofErr w:type="spellEnd"/>
            <w:r w:rsidRPr="00D820A8">
              <w:rPr>
                <w:rFonts w:asciiTheme="minorHAnsi" w:hAnsiTheme="minorHAnsi" w:cstheme="minorHAnsi"/>
              </w:rPr>
              <w:t xml:space="preserve"> taisykles ir tikrinti įvedamų duomenų logikos korektiškumą. Laukai ir laukų </w:t>
            </w:r>
            <w:proofErr w:type="spellStart"/>
            <w:r w:rsidRPr="00D820A8">
              <w:rPr>
                <w:rFonts w:asciiTheme="minorHAnsi" w:hAnsiTheme="minorHAnsi" w:cstheme="minorHAnsi"/>
              </w:rPr>
              <w:t>validavimo</w:t>
            </w:r>
            <w:proofErr w:type="spellEnd"/>
            <w:r w:rsidRPr="00D820A8">
              <w:rPr>
                <w:rFonts w:asciiTheme="minorHAnsi" w:hAnsiTheme="minorHAnsi" w:cstheme="minorHAnsi"/>
              </w:rPr>
              <w:t xml:space="preserve"> taisyklės turi būti suderinti su Perkančiąja organizacija. Preliminariai turės būti:</w:t>
            </w:r>
          </w:p>
          <w:p w14:paraId="3D520363" w14:textId="77777777" w:rsidR="00DD35D8" w:rsidRPr="00D820A8" w:rsidRDefault="00DD35D8" w:rsidP="0013691A">
            <w:pPr>
              <w:pStyle w:val="Sraopastraipa"/>
              <w:numPr>
                <w:ilvl w:val="0"/>
                <w:numId w:val="14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Tikrinami privalomi įvesti duomenys;</w:t>
            </w:r>
          </w:p>
          <w:p w14:paraId="0E58B067" w14:textId="77777777" w:rsidR="00DD35D8" w:rsidRPr="00D820A8" w:rsidRDefault="00DD35D8" w:rsidP="0013691A">
            <w:pPr>
              <w:pStyle w:val="Sraopastraipa"/>
              <w:numPr>
                <w:ilvl w:val="0"/>
                <w:numId w:val="14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lastRenderedPageBreak/>
              <w:t>Tikrinimas duomenų formatas (datos, skaičiaus, teksto ar kitas nustatytas taisykles);</w:t>
            </w:r>
          </w:p>
          <w:p w14:paraId="7B74252C" w14:textId="77777777" w:rsidR="00DD35D8" w:rsidRPr="00D820A8" w:rsidRDefault="00DD35D8" w:rsidP="0013691A">
            <w:pPr>
              <w:pStyle w:val="Sraopastraipa"/>
              <w:numPr>
                <w:ilvl w:val="0"/>
                <w:numId w:val="14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Tikrinami įkeliamų rinkmenų plėtiniai ir dydžiai;</w:t>
            </w:r>
          </w:p>
          <w:p w14:paraId="31C30D4F" w14:textId="77777777" w:rsidR="00DD35D8" w:rsidRPr="00D820A8" w:rsidDel="000079B2" w:rsidRDefault="00DD35D8" w:rsidP="0013691A">
            <w:pPr>
              <w:pStyle w:val="Sraopastraipa"/>
              <w:numPr>
                <w:ilvl w:val="0"/>
                <w:numId w:val="14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Atliekamas loginis tikrinimas tarp formos elementų – vieno formos elemento parinkimas (įvedimas) turi galėti įjungti/ išjungti kitus formos elementus ir atlikti kitus veiksmus, kurie turės būti suderinti su Perkančiąja organizaciją.</w:t>
            </w:r>
          </w:p>
        </w:tc>
      </w:tr>
      <w:tr w:rsidR="00DD35D8" w:rsidRPr="00782D53" w:rsidDel="000079B2" w14:paraId="6A680495"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61B5B34A" w14:textId="77777777" w:rsidR="00DD35D8" w:rsidRPr="00D820A8" w:rsidRDefault="00DD35D8" w:rsidP="00DD35D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12ABF879" w14:textId="77777777" w:rsidR="00DD35D8" w:rsidRPr="00D820A8" w:rsidDel="000079B2" w:rsidRDefault="00DD35D8">
            <w:pPr>
              <w:rPr>
                <w:rFonts w:asciiTheme="minorHAnsi" w:hAnsiTheme="minorHAnsi" w:cstheme="minorHAnsi"/>
                <w:i/>
              </w:rPr>
            </w:pPr>
            <w:r w:rsidRPr="00D820A8">
              <w:rPr>
                <w:rFonts w:asciiTheme="minorHAnsi" w:hAnsiTheme="minorHAnsi" w:cstheme="minorHAnsi"/>
              </w:rPr>
              <w:t xml:space="preserve">Naudotojui pateikiama informacija turi būti ribojama pagal jam suteiktas roles bei prieigos teises prie konkretaus objekto informacijos. </w:t>
            </w:r>
          </w:p>
        </w:tc>
      </w:tr>
    </w:tbl>
    <w:p w14:paraId="3C9221BA" w14:textId="77777777" w:rsidR="00DD35D8" w:rsidRPr="00DD35D8" w:rsidRDefault="00DD35D8" w:rsidP="00DD35D8"/>
    <w:p w14:paraId="60579B91" w14:textId="6082065A" w:rsidR="00D233BA" w:rsidRDefault="00D233BA" w:rsidP="00425AE1">
      <w:pPr>
        <w:pStyle w:val="Antrat2"/>
        <w:rPr>
          <w:b/>
          <w:color w:val="232323" w:themeColor="accent1"/>
        </w:rPr>
      </w:pPr>
      <w:bookmarkStart w:id="175" w:name="_Ref181694046"/>
      <w:bookmarkStart w:id="176" w:name="_Toc182211298"/>
      <w:bookmarkStart w:id="177" w:name="_Toc183714655"/>
      <w:r w:rsidRPr="0D79DF6B">
        <w:rPr>
          <w:b/>
          <w:color w:val="232323" w:themeColor="accent1"/>
        </w:rPr>
        <w:t>Reikalavimai greitaveikai</w:t>
      </w:r>
      <w:r w:rsidR="00073179">
        <w:rPr>
          <w:b/>
          <w:color w:val="232323" w:themeColor="accent1"/>
        </w:rPr>
        <w:t xml:space="preserve"> ir</w:t>
      </w:r>
      <w:r w:rsidR="001114EC">
        <w:rPr>
          <w:b/>
          <w:color w:val="232323" w:themeColor="accent1"/>
        </w:rPr>
        <w:t xml:space="preserve"> apkrovai</w:t>
      </w:r>
      <w:bookmarkEnd w:id="175"/>
      <w:bookmarkEnd w:id="176"/>
      <w:bookmarkEnd w:id="177"/>
    </w:p>
    <w:tbl>
      <w:tblPr>
        <w:tblStyle w:val="Civittatable"/>
        <w:tblW w:w="5000" w:type="pct"/>
        <w:tblInd w:w="0" w:type="dxa"/>
        <w:tblLook w:val="04A0" w:firstRow="1" w:lastRow="0" w:firstColumn="1" w:lastColumn="0" w:noHBand="0" w:noVBand="1"/>
      </w:tblPr>
      <w:tblGrid>
        <w:gridCol w:w="1115"/>
        <w:gridCol w:w="8320"/>
      </w:tblGrid>
      <w:tr w:rsidR="00C51101" w:rsidRPr="00782D53" w14:paraId="71E55750" w14:textId="77777777" w:rsidTr="1F30A7A9">
        <w:trPr>
          <w:cnfStyle w:val="100000000000" w:firstRow="1" w:lastRow="0" w:firstColumn="0" w:lastColumn="0" w:oddVBand="0" w:evenVBand="0" w:oddHBand="0" w:evenHBand="0" w:firstRowFirstColumn="0" w:firstRowLastColumn="0" w:lastRowFirstColumn="0" w:lastRowLastColumn="0"/>
        </w:trPr>
        <w:tc>
          <w:tcPr>
            <w:tcW w:w="591" w:type="pct"/>
          </w:tcPr>
          <w:p w14:paraId="0AD1A843" w14:textId="77777777" w:rsidR="00C51101" w:rsidRPr="00D820A8" w:rsidRDefault="00C51101">
            <w:pPr>
              <w:rPr>
                <w:rFonts w:cstheme="minorHAnsi"/>
              </w:rPr>
            </w:pPr>
            <w:r w:rsidRPr="00D820A8">
              <w:rPr>
                <w:rFonts w:cstheme="minorHAnsi"/>
                <w:caps w:val="0"/>
              </w:rPr>
              <w:t>NR.</w:t>
            </w:r>
          </w:p>
        </w:tc>
        <w:tc>
          <w:tcPr>
            <w:tcW w:w="4409" w:type="pct"/>
          </w:tcPr>
          <w:p w14:paraId="2830C43E" w14:textId="77777777" w:rsidR="00C51101" w:rsidRPr="00D820A8" w:rsidRDefault="00C51101">
            <w:pPr>
              <w:rPr>
                <w:rFonts w:cstheme="minorHAnsi"/>
              </w:rPr>
            </w:pPr>
            <w:r w:rsidRPr="00D820A8">
              <w:rPr>
                <w:rFonts w:cstheme="minorHAnsi"/>
              </w:rPr>
              <w:t>reikalavimas</w:t>
            </w:r>
          </w:p>
        </w:tc>
      </w:tr>
      <w:tr w:rsidR="00C51101" w:rsidRPr="00782D53" w14:paraId="38191DB0" w14:textId="77777777" w:rsidTr="1F30A7A9">
        <w:trPr>
          <w:cnfStyle w:val="000000100000" w:firstRow="0" w:lastRow="0" w:firstColumn="0" w:lastColumn="0" w:oddVBand="0" w:evenVBand="0" w:oddHBand="1" w:evenHBand="0" w:firstRowFirstColumn="0" w:firstRowLastColumn="0" w:lastRowFirstColumn="0" w:lastRowLastColumn="0"/>
        </w:trPr>
        <w:tc>
          <w:tcPr>
            <w:tcW w:w="591" w:type="pct"/>
          </w:tcPr>
          <w:p w14:paraId="06537B45" w14:textId="77777777" w:rsidR="00C51101" w:rsidRPr="00D820A8" w:rsidRDefault="00C51101" w:rsidP="00C51101">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vAlign w:val="center"/>
          </w:tcPr>
          <w:p w14:paraId="4BACCC6C" w14:textId="77777777" w:rsidR="00C51101" w:rsidRPr="00D820A8" w:rsidRDefault="00C51101">
            <w:pPr>
              <w:rPr>
                <w:rFonts w:asciiTheme="minorHAnsi" w:hAnsiTheme="minorHAnsi" w:cstheme="minorHAnsi"/>
              </w:rPr>
            </w:pPr>
            <w:r>
              <w:rPr>
                <w:rFonts w:asciiTheme="minorHAnsi" w:hAnsiTheme="minorHAnsi" w:cstheme="minorHAnsi"/>
                <w:szCs w:val="24"/>
              </w:rPr>
              <w:t>DUPAIS</w:t>
            </w:r>
            <w:r w:rsidRPr="00D820A8">
              <w:rPr>
                <w:rFonts w:asciiTheme="minorHAnsi" w:hAnsiTheme="minorHAnsi" w:cstheme="minorHAnsi"/>
                <w:szCs w:val="24"/>
              </w:rPr>
              <w:t xml:space="preserve"> greitaveika (neatsižvelgiant į naudotojo darbo vietos ribojimus ir tinklo parametrus) turi būti ne mažesnė nei:</w:t>
            </w:r>
          </w:p>
          <w:p w14:paraId="3F2B3A94" w14:textId="77777777" w:rsidR="00C51101" w:rsidRPr="00D820A8" w:rsidRDefault="00C51101" w:rsidP="0013691A">
            <w:pPr>
              <w:pStyle w:val="Sraopastraipa"/>
              <w:numPr>
                <w:ilvl w:val="0"/>
                <w:numId w:val="147"/>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Paprastos operacijos (pavyzdžiui, lauko informacijos įvedimas ar pakeitimas) – ne ilgiau nei 1 sek.;</w:t>
            </w:r>
          </w:p>
          <w:p w14:paraId="78731674" w14:textId="77777777" w:rsidR="00C51101" w:rsidRPr="00D820A8" w:rsidRDefault="00C51101" w:rsidP="0013691A">
            <w:pPr>
              <w:pStyle w:val="Sraopastraipa"/>
              <w:numPr>
                <w:ilvl w:val="0"/>
                <w:numId w:val="147"/>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szCs w:val="24"/>
              </w:rPr>
              <w:t>Detalaus lango (su visais norimais objektais) atidarymas turi trukti ne ilgiau nei 2 sek.;</w:t>
            </w:r>
          </w:p>
          <w:p w14:paraId="72316669" w14:textId="22A30741" w:rsidR="00C51101" w:rsidRPr="00D820A8" w:rsidRDefault="00C51101" w:rsidP="0013691A">
            <w:pPr>
              <w:pStyle w:val="Sraopastraipa"/>
              <w:numPr>
                <w:ilvl w:val="0"/>
                <w:numId w:val="147"/>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Paprastos ataskaitos ir ekrano formos (pavyzdžiui, dirbančiųjų </w:t>
            </w:r>
            <w:r w:rsidR="00727AA6">
              <w:rPr>
                <w:rFonts w:asciiTheme="minorHAnsi" w:hAnsiTheme="minorHAnsi" w:cstheme="minorHAnsi"/>
              </w:rPr>
              <w:t>duomenų ataskaitos</w:t>
            </w:r>
            <w:r w:rsidRPr="00D820A8">
              <w:rPr>
                <w:rFonts w:asciiTheme="minorHAnsi" w:hAnsiTheme="minorHAnsi" w:cstheme="minorHAnsi"/>
              </w:rPr>
              <w:t xml:space="preserve"> pagal pasirinktus kriterijus, sąrašo vaizdo pakeitimas, dirbančiojo kortelės išsaugojimas) – ne ilgiau nei </w:t>
            </w:r>
            <w:r w:rsidR="00C52B19" w:rsidRPr="00103835">
              <w:rPr>
                <w:rFonts w:asciiTheme="minorHAnsi" w:hAnsiTheme="minorHAnsi" w:cstheme="minorHAnsi"/>
              </w:rPr>
              <w:t>3</w:t>
            </w:r>
            <w:r w:rsidRPr="00D820A8">
              <w:rPr>
                <w:rFonts w:asciiTheme="minorHAnsi" w:hAnsiTheme="minorHAnsi" w:cstheme="minorHAnsi"/>
              </w:rPr>
              <w:t xml:space="preserve"> sek.;</w:t>
            </w:r>
          </w:p>
          <w:p w14:paraId="6C32B72A" w14:textId="081842BB" w:rsidR="00C51101" w:rsidRPr="00D820A8" w:rsidRDefault="00C51101" w:rsidP="0013691A">
            <w:pPr>
              <w:pStyle w:val="Sraopastraipa"/>
              <w:numPr>
                <w:ilvl w:val="0"/>
                <w:numId w:val="147"/>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Sudėtingos operacijos ir ekrano formos</w:t>
            </w:r>
            <w:r w:rsidR="00456453">
              <w:rPr>
                <w:rFonts w:asciiTheme="minorHAnsi" w:hAnsiTheme="minorHAnsi" w:cstheme="minorHAnsi"/>
              </w:rPr>
              <w:t xml:space="preserve"> iki </w:t>
            </w:r>
            <w:r w:rsidR="00456453" w:rsidRPr="00C354F8">
              <w:rPr>
                <w:rFonts w:cstheme="minorHAnsi"/>
              </w:rPr>
              <w:t xml:space="preserve">1000 </w:t>
            </w:r>
            <w:r w:rsidR="00456453">
              <w:rPr>
                <w:rFonts w:asciiTheme="minorHAnsi" w:hAnsiTheme="minorHAnsi" w:cstheme="minorHAnsi"/>
              </w:rPr>
              <w:t>įrašų</w:t>
            </w:r>
            <w:r w:rsidRPr="00D820A8">
              <w:rPr>
                <w:rFonts w:asciiTheme="minorHAnsi" w:hAnsiTheme="minorHAnsi" w:cstheme="minorHAnsi"/>
              </w:rPr>
              <w:t xml:space="preserve"> (pavyzdžiui, daugelio kriterijų ataskaitos generavimas) – ne ilgiau nei 7 sek.;</w:t>
            </w:r>
          </w:p>
          <w:p w14:paraId="69069A49" w14:textId="77777777" w:rsidR="00C51101" w:rsidRPr="00C52B19" w:rsidRDefault="00C51101" w:rsidP="0013691A">
            <w:pPr>
              <w:pStyle w:val="Sraopastraipa"/>
              <w:numPr>
                <w:ilvl w:val="0"/>
                <w:numId w:val="147"/>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szCs w:val="24"/>
              </w:rPr>
              <w:t xml:space="preserve">Duomenų paieška </w:t>
            </w:r>
            <w:r>
              <w:rPr>
                <w:rFonts w:asciiTheme="minorHAnsi" w:hAnsiTheme="minorHAnsi" w:cstheme="minorHAnsi"/>
                <w:szCs w:val="24"/>
              </w:rPr>
              <w:t>DUPAIS</w:t>
            </w:r>
            <w:r w:rsidRPr="00D820A8">
              <w:rPr>
                <w:rFonts w:asciiTheme="minorHAnsi" w:hAnsiTheme="minorHAnsi" w:cstheme="minorHAnsi"/>
                <w:szCs w:val="24"/>
              </w:rPr>
              <w:t>, baigtinio paieškos rezultato atvaizdavimas turi užtrukti iki 5 sek., išskyrus kompleksinėms, sudėtingoms užklausoms.</w:t>
            </w:r>
          </w:p>
          <w:p w14:paraId="70A9AB2F" w14:textId="37EF1D51" w:rsidR="00C52B19" w:rsidRPr="00D820A8" w:rsidRDefault="00D56DCA" w:rsidP="1EF58E3E">
            <w:pPr>
              <w:pStyle w:val="Sraopastraipa"/>
              <w:numPr>
                <w:ilvl w:val="0"/>
                <w:numId w:val="147"/>
              </w:numPr>
              <w:spacing w:before="60" w:after="120" w:line="240" w:lineRule="auto"/>
              <w:jc w:val="both"/>
              <w:rPr>
                <w:rFonts w:asciiTheme="minorHAnsi" w:hAnsiTheme="minorHAnsi" w:cstheme="minorBidi"/>
              </w:rPr>
            </w:pPr>
            <w:r w:rsidRPr="1EF58E3E">
              <w:rPr>
                <w:rFonts w:asciiTheme="minorHAnsi" w:hAnsiTheme="minorHAnsi" w:cstheme="minorBidi"/>
              </w:rPr>
              <w:t>DU apskaičiavim</w:t>
            </w:r>
            <w:r w:rsidR="00E54797" w:rsidRPr="1EF58E3E">
              <w:rPr>
                <w:rFonts w:asciiTheme="minorHAnsi" w:hAnsiTheme="minorHAnsi" w:cstheme="minorBidi"/>
              </w:rPr>
              <w:t>a</w:t>
            </w:r>
            <w:r w:rsidR="002D347F" w:rsidRPr="1EF58E3E">
              <w:rPr>
                <w:rFonts w:asciiTheme="minorHAnsi" w:hAnsiTheme="minorHAnsi" w:cstheme="minorBidi"/>
              </w:rPr>
              <w:t>s</w:t>
            </w:r>
            <w:r w:rsidR="00E54797" w:rsidRPr="1EF58E3E">
              <w:rPr>
                <w:rFonts w:asciiTheme="minorHAnsi" w:hAnsiTheme="minorHAnsi" w:cstheme="minorBidi"/>
              </w:rPr>
              <w:t xml:space="preserve"> – turi būti užtikrinta, kad DUPAIS naudotojams nebus stabdoma</w:t>
            </w:r>
            <w:r w:rsidR="00A75339" w:rsidRPr="1EF58E3E">
              <w:rPr>
                <w:rFonts w:asciiTheme="minorHAnsi" w:hAnsiTheme="minorHAnsi" w:cstheme="minorBidi"/>
              </w:rPr>
              <w:t>s darbas su DUPAIS</w:t>
            </w:r>
            <w:r w:rsidR="00415129" w:rsidRPr="1EF58E3E">
              <w:rPr>
                <w:rFonts w:asciiTheme="minorHAnsi" w:hAnsiTheme="minorHAnsi" w:cstheme="minorBidi"/>
              </w:rPr>
              <w:t xml:space="preserve"> (bus galima atlikti kitus veiksmus su DUPAIS)</w:t>
            </w:r>
            <w:r w:rsidRPr="1EF58E3E">
              <w:rPr>
                <w:rFonts w:asciiTheme="minorHAnsi" w:hAnsiTheme="minorHAnsi" w:cstheme="minorBidi"/>
              </w:rPr>
              <w:t>, kai skaičiuojama</w:t>
            </w:r>
            <w:r w:rsidR="00A75339" w:rsidRPr="1EF58E3E">
              <w:rPr>
                <w:rFonts w:asciiTheme="minorHAnsi" w:hAnsiTheme="minorHAnsi" w:cstheme="minorBidi"/>
              </w:rPr>
              <w:t>s</w:t>
            </w:r>
            <w:r w:rsidRPr="1EF58E3E">
              <w:rPr>
                <w:rFonts w:asciiTheme="minorHAnsi" w:hAnsiTheme="minorHAnsi" w:cstheme="minorBidi"/>
              </w:rPr>
              <w:t xml:space="preserve"> </w:t>
            </w:r>
            <w:r w:rsidR="00E16474" w:rsidRPr="1EF58E3E">
              <w:rPr>
                <w:rFonts w:asciiTheme="minorHAnsi" w:hAnsiTheme="minorHAnsi" w:cstheme="minorBidi"/>
              </w:rPr>
              <w:t xml:space="preserve">konkrečios </w:t>
            </w:r>
            <w:r w:rsidR="00963142" w:rsidRPr="1EF58E3E">
              <w:rPr>
                <w:rFonts w:asciiTheme="minorHAnsi" w:hAnsiTheme="minorHAnsi" w:cstheme="minorBidi"/>
              </w:rPr>
              <w:t>įstaigos</w:t>
            </w:r>
            <w:r w:rsidR="006716B5" w:rsidRPr="1EF58E3E">
              <w:rPr>
                <w:rFonts w:asciiTheme="minorHAnsi" w:hAnsiTheme="minorHAnsi" w:cstheme="minorBidi"/>
              </w:rPr>
              <w:t>/-ų</w:t>
            </w:r>
            <w:r w:rsidR="00963142" w:rsidRPr="1EF58E3E">
              <w:rPr>
                <w:rFonts w:asciiTheme="minorHAnsi" w:hAnsiTheme="minorHAnsi" w:cstheme="minorBidi"/>
              </w:rPr>
              <w:t xml:space="preserve"> visų darbuotojų DU</w:t>
            </w:r>
            <w:r w:rsidR="009829DB">
              <w:rPr>
                <w:rFonts w:asciiTheme="minorHAnsi" w:hAnsiTheme="minorHAnsi" w:cstheme="minorBidi"/>
              </w:rPr>
              <w:t xml:space="preserve"> </w:t>
            </w:r>
            <w:r w:rsidR="002D347F" w:rsidRPr="1EF58E3E">
              <w:rPr>
                <w:rFonts w:asciiTheme="minorHAnsi" w:hAnsiTheme="minorHAnsi" w:cstheme="minorBidi"/>
              </w:rPr>
              <w:t>(įstaigos darbuotojų kiekiai nurodyti</w:t>
            </w:r>
            <w:r w:rsidR="000255B6" w:rsidRPr="1EF58E3E">
              <w:rPr>
                <w:rFonts w:asciiTheme="minorHAnsi" w:hAnsiTheme="minorHAnsi" w:cstheme="minorBidi"/>
              </w:rPr>
              <w:t xml:space="preserve"> </w:t>
            </w:r>
            <w:r w:rsidR="005D3622" w:rsidRPr="1EF58E3E">
              <w:rPr>
                <w:b/>
              </w:rPr>
              <w:fldChar w:fldCharType="begin"/>
            </w:r>
            <w:r w:rsidR="005D3622" w:rsidRPr="1EF58E3E">
              <w:rPr>
                <w:rFonts w:cstheme="minorBidi"/>
                <w:b/>
              </w:rPr>
              <w:instrText xml:space="preserve"> </w:instrText>
            </w:r>
            <w:r w:rsidR="005D3622" w:rsidRPr="1EF58E3E">
              <w:rPr>
                <w:rFonts w:asciiTheme="minorHAnsi" w:hAnsiTheme="minorHAnsi" w:cstheme="minorBidi"/>
                <w:b/>
              </w:rPr>
              <w:instrText xml:space="preserve">REF </w:instrText>
            </w:r>
            <w:r w:rsidR="005D3622" w:rsidRPr="1EF58E3E">
              <w:rPr>
                <w:rFonts w:cstheme="minorBidi"/>
                <w:b/>
              </w:rPr>
              <w:instrText xml:space="preserve">_Ref181622174 \r \h </w:instrText>
            </w:r>
            <w:r w:rsidR="009304B2" w:rsidRPr="1EF58E3E">
              <w:rPr>
                <w:rFonts w:cstheme="minorBidi"/>
                <w:b/>
              </w:rPr>
              <w:instrText xml:space="preserve"> \* MERGEFORMAT </w:instrText>
            </w:r>
            <w:r w:rsidR="005D3622" w:rsidRPr="1EF58E3E">
              <w:rPr>
                <w:b/>
              </w:rPr>
            </w:r>
            <w:r w:rsidR="005D3622" w:rsidRPr="1EF58E3E">
              <w:rPr>
                <w:b/>
              </w:rPr>
              <w:fldChar w:fldCharType="separate"/>
            </w:r>
            <w:r w:rsidR="002B04E5">
              <w:rPr>
                <w:rFonts w:asciiTheme="minorHAnsi" w:hAnsiTheme="minorHAnsi" w:cstheme="minorBidi"/>
                <w:b/>
              </w:rPr>
              <w:t>Priedas 2</w:t>
            </w:r>
            <w:r w:rsidR="005D3622" w:rsidRPr="1EF58E3E">
              <w:rPr>
                <w:b/>
              </w:rPr>
              <w:fldChar w:fldCharType="end"/>
            </w:r>
            <w:r w:rsidR="00155785" w:rsidRPr="1EF58E3E">
              <w:rPr>
                <w:rFonts w:asciiTheme="minorHAnsi" w:hAnsiTheme="minorHAnsi" w:cstheme="minorBidi"/>
              </w:rPr>
              <w:t>).</w:t>
            </w:r>
          </w:p>
        </w:tc>
      </w:tr>
      <w:tr w:rsidR="00C51101" w:rsidRPr="00782D53" w14:paraId="08694ED1" w14:textId="77777777" w:rsidTr="1F30A7A9">
        <w:trPr>
          <w:cnfStyle w:val="000000010000" w:firstRow="0" w:lastRow="0" w:firstColumn="0" w:lastColumn="0" w:oddVBand="0" w:evenVBand="0" w:oddHBand="0" w:evenHBand="1" w:firstRowFirstColumn="0" w:firstRowLastColumn="0" w:lastRowFirstColumn="0" w:lastRowLastColumn="0"/>
        </w:trPr>
        <w:tc>
          <w:tcPr>
            <w:tcW w:w="591" w:type="pct"/>
          </w:tcPr>
          <w:p w14:paraId="3694CD44" w14:textId="77777777" w:rsidR="00C51101" w:rsidRPr="00D820A8" w:rsidRDefault="00C51101" w:rsidP="00C51101">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vAlign w:val="center"/>
          </w:tcPr>
          <w:p w14:paraId="05938BDD" w14:textId="6B448BBB" w:rsidR="00C51101" w:rsidRPr="00D820A8" w:rsidRDefault="00C51101">
            <w:pPr>
              <w:rPr>
                <w:rFonts w:asciiTheme="minorHAnsi" w:hAnsiTheme="minorHAnsi" w:cstheme="minorHAnsi"/>
                <w:szCs w:val="24"/>
              </w:rPr>
            </w:pPr>
            <w:r>
              <w:rPr>
                <w:rFonts w:asciiTheme="minorHAnsi" w:hAnsiTheme="minorHAnsi" w:cstheme="minorHAnsi"/>
                <w:szCs w:val="24"/>
              </w:rPr>
              <w:t>DUPAIS</w:t>
            </w:r>
            <w:r w:rsidRPr="00D820A8">
              <w:rPr>
                <w:rFonts w:asciiTheme="minorHAnsi" w:hAnsiTheme="minorHAnsi" w:cstheme="minorHAnsi"/>
                <w:szCs w:val="24"/>
              </w:rPr>
              <w:t xml:space="preserve"> turi veikti pagal greitaveikos reikalavimus, kai vienu metu su </w:t>
            </w:r>
            <w:r>
              <w:rPr>
                <w:rFonts w:asciiTheme="minorHAnsi" w:hAnsiTheme="minorHAnsi" w:cstheme="minorHAnsi"/>
                <w:szCs w:val="24"/>
              </w:rPr>
              <w:t>DUPAIS</w:t>
            </w:r>
            <w:r w:rsidR="002A587E">
              <w:rPr>
                <w:rFonts w:asciiTheme="minorHAnsi" w:hAnsiTheme="minorHAnsi" w:cstheme="minorHAnsi"/>
                <w:szCs w:val="24"/>
              </w:rPr>
              <w:t xml:space="preserve"> </w:t>
            </w:r>
            <w:r w:rsidR="0083546F">
              <w:rPr>
                <w:rFonts w:asciiTheme="minorHAnsi" w:hAnsiTheme="minorHAnsi" w:cstheme="minorHAnsi"/>
                <w:szCs w:val="24"/>
              </w:rPr>
              <w:t>S</w:t>
            </w:r>
            <w:r w:rsidR="002A587E">
              <w:rPr>
                <w:rFonts w:asciiTheme="minorHAnsi" w:hAnsiTheme="minorHAnsi" w:cstheme="minorHAnsi"/>
                <w:szCs w:val="24"/>
              </w:rPr>
              <w:t>avitarnos portalu</w:t>
            </w:r>
            <w:r w:rsidRPr="00D820A8">
              <w:rPr>
                <w:rFonts w:asciiTheme="minorHAnsi" w:hAnsiTheme="minorHAnsi" w:cstheme="minorHAnsi"/>
                <w:szCs w:val="24"/>
              </w:rPr>
              <w:t xml:space="preserve"> lygiagrečiai veiksmus inicijuos ne mažiau kaip 10.000 naudotojų</w:t>
            </w:r>
            <w:r w:rsidR="00A36ECD">
              <w:rPr>
                <w:rFonts w:asciiTheme="minorHAnsi" w:hAnsiTheme="minorHAnsi" w:cstheme="minorHAnsi"/>
                <w:szCs w:val="24"/>
              </w:rPr>
              <w:t>, su DUPAIS Darbo užmokesčio</w:t>
            </w:r>
            <w:r w:rsidR="00A55FCD">
              <w:rPr>
                <w:rFonts w:asciiTheme="minorHAnsi" w:hAnsiTheme="minorHAnsi" w:cstheme="minorHAnsi"/>
                <w:szCs w:val="24"/>
              </w:rPr>
              <w:t xml:space="preserve"> ir personalo portalu - </w:t>
            </w:r>
            <w:r w:rsidR="00A55FCD" w:rsidRPr="00D820A8">
              <w:rPr>
                <w:rFonts w:asciiTheme="minorHAnsi" w:hAnsiTheme="minorHAnsi" w:cstheme="minorHAnsi"/>
                <w:szCs w:val="24"/>
              </w:rPr>
              <w:t>lygiagrečiai veiksmus inicijuos ne mažiau kaip 1.000 naudotojų</w:t>
            </w:r>
            <w:r w:rsidR="00A55FCD">
              <w:rPr>
                <w:rFonts w:asciiTheme="minorHAnsi" w:hAnsiTheme="minorHAnsi" w:cstheme="minorHAnsi"/>
                <w:szCs w:val="24"/>
              </w:rPr>
              <w:t>.</w:t>
            </w:r>
            <w:r w:rsidRPr="00D820A8">
              <w:rPr>
                <w:rFonts w:asciiTheme="minorHAnsi" w:hAnsiTheme="minorHAnsi" w:cstheme="minorHAnsi"/>
                <w:szCs w:val="24"/>
              </w:rPr>
              <w:t xml:space="preserve"> </w:t>
            </w:r>
          </w:p>
        </w:tc>
      </w:tr>
      <w:tr w:rsidR="00C51101" w:rsidRPr="00782D53" w14:paraId="264D0224" w14:textId="77777777" w:rsidTr="1F30A7A9">
        <w:trPr>
          <w:cnfStyle w:val="000000100000" w:firstRow="0" w:lastRow="0" w:firstColumn="0" w:lastColumn="0" w:oddVBand="0" w:evenVBand="0" w:oddHBand="1" w:evenHBand="0" w:firstRowFirstColumn="0" w:firstRowLastColumn="0" w:lastRowFirstColumn="0" w:lastRowLastColumn="0"/>
        </w:trPr>
        <w:tc>
          <w:tcPr>
            <w:tcW w:w="591" w:type="pct"/>
          </w:tcPr>
          <w:p w14:paraId="4B015DE0" w14:textId="77777777" w:rsidR="00C51101" w:rsidRPr="00D820A8" w:rsidRDefault="00C51101" w:rsidP="00C51101">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vAlign w:val="center"/>
          </w:tcPr>
          <w:p w14:paraId="0E7B2BD3" w14:textId="29EB55BE" w:rsidR="00C51101" w:rsidRPr="00D820A8" w:rsidRDefault="00C51101" w:rsidP="1F30A7A9">
            <w:pPr>
              <w:rPr>
                <w:rFonts w:asciiTheme="minorHAnsi" w:hAnsiTheme="minorHAnsi" w:cstheme="minorBidi"/>
                <w:lang w:val="en-US"/>
              </w:rPr>
            </w:pPr>
            <w:r w:rsidRPr="1F30A7A9">
              <w:rPr>
                <w:rFonts w:asciiTheme="minorHAnsi" w:hAnsiTheme="minorHAnsi" w:cstheme="minorBidi"/>
              </w:rPr>
              <w:t>Techninės priežiūros paslaugos teikėjas vykdys greitaveikos testavimo bandymus, kurių metu apkrova DUPAIS bus didinama intervalais (planuojama pateikti atskirus rezultatus padidinant DUPAIS konkurentinių naudotojų skaičių po 2.000</w:t>
            </w:r>
            <w:r w:rsidR="00E550E0" w:rsidRPr="1F30A7A9">
              <w:rPr>
                <w:rFonts w:asciiTheme="minorHAnsi" w:hAnsiTheme="minorHAnsi" w:cstheme="minorBidi"/>
              </w:rPr>
              <w:t xml:space="preserve"> testuojant DUPAIS </w:t>
            </w:r>
            <w:r w:rsidR="0083546F" w:rsidRPr="1F30A7A9">
              <w:rPr>
                <w:rFonts w:asciiTheme="minorHAnsi" w:hAnsiTheme="minorHAnsi" w:cstheme="minorBidi"/>
              </w:rPr>
              <w:t>S</w:t>
            </w:r>
            <w:r w:rsidR="00E550E0" w:rsidRPr="1F30A7A9">
              <w:rPr>
                <w:rFonts w:asciiTheme="minorHAnsi" w:hAnsiTheme="minorHAnsi" w:cstheme="minorBidi"/>
              </w:rPr>
              <w:t xml:space="preserve">avitarnos portalą, ir po </w:t>
            </w:r>
            <w:r w:rsidR="00E550E0" w:rsidRPr="00C354F8">
              <w:t>500</w:t>
            </w:r>
            <w:r w:rsidR="0083546F" w:rsidRPr="00C354F8">
              <w:t xml:space="preserve"> – testuojant DUPAIS </w:t>
            </w:r>
            <w:r w:rsidR="0083546F" w:rsidRPr="1F30A7A9">
              <w:rPr>
                <w:rFonts w:asciiTheme="minorHAnsi" w:hAnsiTheme="minorHAnsi" w:cstheme="minorBidi"/>
              </w:rPr>
              <w:t>Darbo užmokesčio ir personalo portalu</w:t>
            </w:r>
            <w:r w:rsidRPr="1F30A7A9">
              <w:rPr>
                <w:rFonts w:asciiTheme="minorHAnsi" w:hAnsiTheme="minorHAnsi" w:cstheme="minorBidi"/>
              </w:rPr>
              <w:t xml:space="preserve">). Diegėjas turės bendradarbiauti su techninės priežiūros paslaugų teikėju rengiant apkrovos testavimo scenarijus, paprašius sugeneruoti reikiamą naudotojų skaičių bei atsižvelgti į apkrovos testavimo ataskaitoje pateikiamas išvadas ar rekomendacijas. </w:t>
            </w:r>
          </w:p>
        </w:tc>
      </w:tr>
      <w:tr w:rsidR="00C51101" w:rsidRPr="00782D53" w14:paraId="68EDD745" w14:textId="77777777" w:rsidTr="1F30A7A9">
        <w:trPr>
          <w:cnfStyle w:val="000000010000" w:firstRow="0" w:lastRow="0" w:firstColumn="0" w:lastColumn="0" w:oddVBand="0" w:evenVBand="0" w:oddHBand="0" w:evenHBand="1" w:firstRowFirstColumn="0" w:firstRowLastColumn="0" w:lastRowFirstColumn="0" w:lastRowLastColumn="0"/>
        </w:trPr>
        <w:tc>
          <w:tcPr>
            <w:tcW w:w="591" w:type="pct"/>
          </w:tcPr>
          <w:p w14:paraId="7357D34D" w14:textId="77777777" w:rsidR="00C51101" w:rsidRPr="00D820A8" w:rsidRDefault="00C51101" w:rsidP="00C51101">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0B5221F8" w14:textId="77777777" w:rsidR="00C51101" w:rsidRPr="00D820A8" w:rsidRDefault="00C51101">
            <w:pPr>
              <w:rPr>
                <w:rFonts w:asciiTheme="minorHAnsi" w:hAnsiTheme="minorHAnsi" w:cstheme="minorHAnsi"/>
                <w:i/>
                <w:color w:val="000000"/>
                <w:szCs w:val="20"/>
              </w:rPr>
            </w:pPr>
            <w:r w:rsidRPr="00D820A8">
              <w:rPr>
                <w:rFonts w:asciiTheme="minorHAnsi" w:hAnsiTheme="minorHAnsi" w:cstheme="minorHAnsi"/>
              </w:rPr>
              <w:t xml:space="preserve">Sistemoje turi būti indikuojami ilgiau trunkantys procesai (funkcijos), kad naudotojui būtų aišku, jog </w:t>
            </w:r>
            <w:r>
              <w:rPr>
                <w:rFonts w:asciiTheme="minorHAnsi" w:hAnsiTheme="minorHAnsi" w:cstheme="minorHAnsi"/>
                <w:szCs w:val="24"/>
              </w:rPr>
              <w:t>DUPAIS</w:t>
            </w:r>
            <w:r w:rsidRPr="00D820A8">
              <w:rPr>
                <w:rFonts w:asciiTheme="minorHAnsi" w:hAnsiTheme="minorHAnsi" w:cstheme="minorHAnsi"/>
              </w:rPr>
              <w:t xml:space="preserve"> veikia ir nėra būtinybės iškviesti tų pačių funkcijų keletą kartų.</w:t>
            </w:r>
          </w:p>
        </w:tc>
      </w:tr>
      <w:tr w:rsidR="00C51101" w:rsidRPr="00782D53" w14:paraId="22CCC788" w14:textId="77777777" w:rsidTr="1F30A7A9">
        <w:trPr>
          <w:cnfStyle w:val="000000100000" w:firstRow="0" w:lastRow="0" w:firstColumn="0" w:lastColumn="0" w:oddVBand="0" w:evenVBand="0" w:oddHBand="1" w:evenHBand="0" w:firstRowFirstColumn="0" w:firstRowLastColumn="0" w:lastRowFirstColumn="0" w:lastRowLastColumn="0"/>
        </w:trPr>
        <w:tc>
          <w:tcPr>
            <w:tcW w:w="591" w:type="pct"/>
          </w:tcPr>
          <w:p w14:paraId="07686A68" w14:textId="77777777" w:rsidR="00C51101" w:rsidRPr="00D820A8" w:rsidRDefault="00C51101" w:rsidP="00C51101">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4BC6C051" w14:textId="77777777" w:rsidR="00C51101" w:rsidRPr="00D820A8" w:rsidRDefault="00C51101">
            <w:pPr>
              <w:rPr>
                <w:rFonts w:asciiTheme="minorHAnsi" w:hAnsiTheme="minorHAnsi" w:cstheme="minorHAnsi"/>
                <w:i/>
                <w:color w:val="000000"/>
                <w:szCs w:val="20"/>
              </w:rPr>
            </w:pPr>
            <w:r w:rsidRPr="00D820A8">
              <w:rPr>
                <w:rFonts w:asciiTheme="minorHAnsi" w:hAnsiTheme="minorHAnsi" w:cstheme="minorHAnsi"/>
              </w:rPr>
              <w:t xml:space="preserve">Integracinių sąsajų realizacija turi užtikrinti, kad projektavimo metu apibrėžti integraciniai scenarijai įvyks per racionalų laiko tarpą ir niekaip nedarys neigiamos įtakos </w:t>
            </w:r>
            <w:r>
              <w:rPr>
                <w:rFonts w:asciiTheme="minorHAnsi" w:hAnsiTheme="minorHAnsi" w:cstheme="minorHAnsi"/>
                <w:szCs w:val="24"/>
              </w:rPr>
              <w:t>DUPAIS</w:t>
            </w:r>
            <w:r w:rsidRPr="00D820A8">
              <w:rPr>
                <w:rFonts w:asciiTheme="minorHAnsi" w:hAnsiTheme="minorHAnsi" w:cstheme="minorHAnsi"/>
              </w:rPr>
              <w:t xml:space="preserve"> aplikacijos naudojimo patogumui ir našumui.</w:t>
            </w:r>
          </w:p>
        </w:tc>
      </w:tr>
      <w:tr w:rsidR="00C51101" w:rsidRPr="00782D53" w14:paraId="6AECF9B4" w14:textId="77777777" w:rsidTr="1F30A7A9">
        <w:trPr>
          <w:cnfStyle w:val="000000010000" w:firstRow="0" w:lastRow="0" w:firstColumn="0" w:lastColumn="0" w:oddVBand="0" w:evenVBand="0" w:oddHBand="0" w:evenHBand="1" w:firstRowFirstColumn="0" w:firstRowLastColumn="0" w:lastRowFirstColumn="0" w:lastRowLastColumn="0"/>
        </w:trPr>
        <w:tc>
          <w:tcPr>
            <w:tcW w:w="591" w:type="pct"/>
          </w:tcPr>
          <w:p w14:paraId="250F79A9" w14:textId="77777777" w:rsidR="00C51101" w:rsidRPr="00D820A8" w:rsidRDefault="00C51101" w:rsidP="00C51101">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5DBB0649" w14:textId="77777777" w:rsidR="00C51101" w:rsidRPr="00D820A8" w:rsidRDefault="00C51101">
            <w:pPr>
              <w:rPr>
                <w:rFonts w:asciiTheme="minorHAnsi" w:hAnsiTheme="minorHAnsi" w:cstheme="minorHAnsi"/>
                <w:i/>
                <w:color w:val="000000"/>
                <w:szCs w:val="20"/>
              </w:rPr>
            </w:pPr>
            <w:r w:rsidRPr="00D820A8">
              <w:rPr>
                <w:rFonts w:asciiTheme="minorHAnsi" w:hAnsiTheme="minorHAnsi" w:cstheme="minorHAnsi"/>
              </w:rPr>
              <w:t>Jei operacijos/užklausos įvykdymo laikas yra ilgesnis nei techninėje specifikacijoje numatyti užklausų/operacijų įvykdymo laikai apie tai turi būti išsiunčiamas tipinis pranešimas Sistemos administratoriui.</w:t>
            </w:r>
          </w:p>
        </w:tc>
      </w:tr>
      <w:tr w:rsidR="00C51101" w:rsidRPr="00782D53" w14:paraId="4E07990C" w14:textId="77777777" w:rsidTr="1F30A7A9">
        <w:trPr>
          <w:cnfStyle w:val="000000100000" w:firstRow="0" w:lastRow="0" w:firstColumn="0" w:lastColumn="0" w:oddVBand="0" w:evenVBand="0" w:oddHBand="1" w:evenHBand="0" w:firstRowFirstColumn="0" w:firstRowLastColumn="0" w:lastRowFirstColumn="0" w:lastRowLastColumn="0"/>
        </w:trPr>
        <w:tc>
          <w:tcPr>
            <w:tcW w:w="591" w:type="pct"/>
          </w:tcPr>
          <w:p w14:paraId="203470C5" w14:textId="77777777" w:rsidR="00C51101" w:rsidRPr="00D820A8" w:rsidRDefault="00C51101" w:rsidP="00C51101">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16D6EB25" w14:textId="77777777" w:rsidR="00C51101" w:rsidRPr="00D820A8" w:rsidRDefault="00C51101">
            <w:pPr>
              <w:rPr>
                <w:rFonts w:asciiTheme="minorHAnsi" w:hAnsiTheme="minorHAnsi" w:cstheme="minorHAnsi"/>
                <w:i/>
                <w:color w:val="000000"/>
                <w:szCs w:val="20"/>
              </w:rPr>
            </w:pPr>
            <w:r w:rsidRPr="00D820A8">
              <w:rPr>
                <w:rFonts w:asciiTheme="minorHAnsi" w:hAnsiTheme="minorHAnsi" w:cstheme="minorHAnsi"/>
              </w:rPr>
              <w:t xml:space="preserve">Diegėjas turi atlikti reikiamus </w:t>
            </w:r>
            <w:r>
              <w:rPr>
                <w:rFonts w:asciiTheme="minorHAnsi" w:hAnsiTheme="minorHAnsi" w:cstheme="minorHAnsi"/>
                <w:szCs w:val="24"/>
              </w:rPr>
              <w:t>DUPAIS</w:t>
            </w:r>
            <w:r w:rsidRPr="00D820A8">
              <w:rPr>
                <w:rFonts w:asciiTheme="minorHAnsi" w:hAnsiTheme="minorHAnsi" w:cstheme="minorHAnsi"/>
              </w:rPr>
              <w:t xml:space="preserve"> programavimo ir / ar konfigūravimo darbus, atsižvelgiant į atliktų našumo ir greitaveikos testavimų rezultatus, jeigu testų rezultatai netenkins aukščiau punktuose įvardintų našumo ir greitaveikos reikalavimų.</w:t>
            </w:r>
          </w:p>
        </w:tc>
      </w:tr>
    </w:tbl>
    <w:p w14:paraId="3EC54D8B" w14:textId="77777777" w:rsidR="003473DA" w:rsidRPr="003473DA" w:rsidRDefault="003473DA" w:rsidP="003473DA"/>
    <w:p w14:paraId="7AA31F52" w14:textId="6721CC14" w:rsidR="009574E2" w:rsidRDefault="009574E2" w:rsidP="00425AE1">
      <w:pPr>
        <w:pStyle w:val="Antrat2"/>
        <w:rPr>
          <w:b/>
          <w:color w:val="232323" w:themeColor="accent1"/>
        </w:rPr>
      </w:pPr>
      <w:bookmarkStart w:id="178" w:name="_Toc182211299"/>
      <w:bookmarkStart w:id="179" w:name="_Toc183714656"/>
      <w:r w:rsidRPr="0D79DF6B">
        <w:rPr>
          <w:b/>
          <w:color w:val="232323" w:themeColor="accent1"/>
        </w:rPr>
        <w:t>Reikalavimai saugumui</w:t>
      </w:r>
      <w:r w:rsidR="00996B99" w:rsidRPr="7AFF0A37">
        <w:rPr>
          <w:b/>
          <w:bCs/>
          <w:color w:val="232323" w:themeColor="accent1"/>
        </w:rPr>
        <w:t xml:space="preserve"> ir atsparumui į</w:t>
      </w:r>
      <w:r w:rsidR="00E830F3" w:rsidRPr="7AFF0A37">
        <w:rPr>
          <w:b/>
          <w:bCs/>
          <w:color w:val="232323" w:themeColor="accent1"/>
        </w:rPr>
        <w:t>silaužimui</w:t>
      </w:r>
      <w:bookmarkEnd w:id="178"/>
      <w:bookmarkEnd w:id="179"/>
    </w:p>
    <w:tbl>
      <w:tblPr>
        <w:tblStyle w:val="Civittatable"/>
        <w:tblW w:w="5000" w:type="pct"/>
        <w:tblInd w:w="0" w:type="dxa"/>
        <w:tblLook w:val="04A0" w:firstRow="1" w:lastRow="0" w:firstColumn="1" w:lastColumn="0" w:noHBand="0" w:noVBand="1"/>
      </w:tblPr>
      <w:tblGrid>
        <w:gridCol w:w="1115"/>
        <w:gridCol w:w="8320"/>
      </w:tblGrid>
      <w:tr w:rsidR="004B1677" w:rsidRPr="00D820A8" w14:paraId="6D358A18" w14:textId="77777777">
        <w:trPr>
          <w:cnfStyle w:val="100000000000" w:firstRow="1" w:lastRow="0" w:firstColumn="0" w:lastColumn="0" w:oddVBand="0" w:evenVBand="0" w:oddHBand="0" w:evenHBand="0" w:firstRowFirstColumn="0" w:firstRowLastColumn="0" w:lastRowFirstColumn="0" w:lastRowLastColumn="0"/>
        </w:trPr>
        <w:tc>
          <w:tcPr>
            <w:tcW w:w="591" w:type="pct"/>
          </w:tcPr>
          <w:p w14:paraId="0DE81C6C" w14:textId="77777777" w:rsidR="004B1677" w:rsidRPr="00D820A8" w:rsidRDefault="004B1677">
            <w:pPr>
              <w:rPr>
                <w:rFonts w:cstheme="minorHAnsi"/>
              </w:rPr>
            </w:pPr>
            <w:r w:rsidRPr="00D820A8">
              <w:rPr>
                <w:rFonts w:cstheme="minorHAnsi"/>
                <w:caps w:val="0"/>
              </w:rPr>
              <w:t>NR.</w:t>
            </w:r>
          </w:p>
        </w:tc>
        <w:tc>
          <w:tcPr>
            <w:tcW w:w="4409" w:type="pct"/>
          </w:tcPr>
          <w:p w14:paraId="1C972365" w14:textId="77777777" w:rsidR="004B1677" w:rsidRPr="00D820A8" w:rsidRDefault="004B1677">
            <w:pPr>
              <w:rPr>
                <w:rFonts w:cstheme="minorHAnsi"/>
              </w:rPr>
            </w:pPr>
            <w:r w:rsidRPr="00D820A8">
              <w:rPr>
                <w:rFonts w:cstheme="minorHAnsi"/>
              </w:rPr>
              <w:t>reikalavimas</w:t>
            </w:r>
          </w:p>
        </w:tc>
      </w:tr>
      <w:tr w:rsidR="004B1677" w:rsidRPr="00D820A8" w14:paraId="114E57BD"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39FFA199" w14:textId="77777777" w:rsidR="004B1677" w:rsidRPr="00D820A8" w:rsidRDefault="004B1677" w:rsidP="004B1677">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1EE72D32" w14:textId="2119F0EC" w:rsidR="004B1677" w:rsidRPr="00D820A8" w:rsidRDefault="004B1677">
            <w:pPr>
              <w:rPr>
                <w:rFonts w:asciiTheme="minorHAnsi" w:hAnsiTheme="minorHAnsi" w:cstheme="minorBidi"/>
              </w:rPr>
            </w:pPr>
            <w:r w:rsidRPr="2D2B142B">
              <w:rPr>
                <w:rFonts w:asciiTheme="minorHAnsi" w:hAnsiTheme="minorHAnsi" w:cstheme="minorBidi"/>
              </w:rPr>
              <w:t>DUPAIS turi būti projektuojama ir kuriama atsižvelgiant į:</w:t>
            </w:r>
          </w:p>
          <w:p w14:paraId="25BD9D00" w14:textId="77777777" w:rsidR="004B1677" w:rsidRPr="00D820A8" w:rsidRDefault="004B1677" w:rsidP="0013691A">
            <w:pPr>
              <w:pStyle w:val="Sraopastraipa"/>
              <w:numPr>
                <w:ilvl w:val="0"/>
                <w:numId w:val="148"/>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Teisės aktų saugumo reikalavimus keliamus ypatingos svarbos el. informacijai (vadovaujantis Lietuvos Respublikos Vyriausybės 2013 m. liepos 24 d. nutarimas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763CC790" w14:textId="21A31FF0" w:rsidR="004B1677" w:rsidRPr="00D820A8" w:rsidRDefault="004B1677" w:rsidP="0013691A">
            <w:pPr>
              <w:pStyle w:val="Sraopastraipa"/>
              <w:numPr>
                <w:ilvl w:val="0"/>
                <w:numId w:val="148"/>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2016 m. balandžio 27 d. Europos Parlamento ir Tarybos reglamentą (ES) 2016/679 dėl fizinių asmenų apsaugos tvarkant asmens duomenis ir dėl laisvo tokių duomenų judėjimo ir kuriuo panaikinama Direktyvos 95/46/EB (Bendrasis duomenų apsaugos reglamentas </w:t>
            </w:r>
            <w:r w:rsidR="004C5404">
              <w:rPr>
                <w:rFonts w:asciiTheme="minorHAnsi" w:hAnsiTheme="minorHAnsi" w:cstheme="minorHAnsi"/>
              </w:rPr>
              <w:t>(BDAR)</w:t>
            </w:r>
            <w:r w:rsidR="00E02295">
              <w:rPr>
                <w:rFonts w:asciiTheme="minorHAnsi" w:hAnsiTheme="minorHAnsi" w:cstheme="minorHAnsi"/>
              </w:rPr>
              <w:t>) reikalavimas</w:t>
            </w:r>
            <w:r w:rsidRPr="00D820A8">
              <w:rPr>
                <w:rFonts w:asciiTheme="minorHAnsi" w:hAnsiTheme="minorHAnsi" w:cstheme="minorHAnsi"/>
              </w:rPr>
              <w:t>;</w:t>
            </w:r>
          </w:p>
          <w:p w14:paraId="14C0D2DB" w14:textId="77777777" w:rsidR="004B1677" w:rsidRPr="00D820A8" w:rsidRDefault="004B1677" w:rsidP="0013691A">
            <w:pPr>
              <w:pStyle w:val="Sraopastraipa"/>
              <w:numPr>
                <w:ilvl w:val="0"/>
                <w:numId w:val="148"/>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Organizacinių ir techninių kibernetinio saugumo reikalavimų, taikomų kibernetinio saugumo subjektams, aprašu, patvirtintu Lietuvos Respublikos Vyriausybės 2018 m. rugpjūčio 13 d. nutarimu Nr. 818 „Dėl Lietuvos Respublikos kibernetinio saugumo įstatymo įgyvendinimo“;</w:t>
            </w:r>
          </w:p>
          <w:p w14:paraId="607AF184" w14:textId="0EBDA343" w:rsidR="00A512BE" w:rsidRPr="00D820A8" w:rsidRDefault="00A512BE" w:rsidP="0013691A">
            <w:pPr>
              <w:pStyle w:val="Sraopastraipa"/>
              <w:numPr>
                <w:ilvl w:val="0"/>
                <w:numId w:val="148"/>
              </w:numPr>
              <w:spacing w:before="60" w:after="120" w:line="240" w:lineRule="auto"/>
              <w:contextualSpacing w:val="0"/>
              <w:jc w:val="both"/>
              <w:rPr>
                <w:rFonts w:asciiTheme="minorHAnsi" w:hAnsiTheme="minorHAnsi" w:cstheme="minorHAnsi"/>
              </w:rPr>
            </w:pPr>
            <w:r w:rsidRPr="00A512BE">
              <w:rPr>
                <w:rFonts w:asciiTheme="minorHAnsi" w:hAnsiTheme="minorHAnsi" w:cstheme="minorHAnsi"/>
              </w:rPr>
              <w:t>LR krašto apsaugos ministro 2020 m. gruodžio 4 d. įsakymą Nr. V-941 "Dėl techninių valstybės registrų (kadastrų), žinybinių registrų, valstybės informacinių sistemų ir kitų informacinių sistemų elektroninės informacijos saugos reikalavimų aprašo ir informacinių technologijų saugos atitikties vertinimo metodikos patvirtinimo</w:t>
            </w:r>
            <w:r>
              <w:rPr>
                <w:rFonts w:asciiTheme="minorHAnsi" w:hAnsiTheme="minorHAnsi" w:cstheme="minorHAnsi"/>
              </w:rPr>
              <w:t>“.</w:t>
            </w:r>
          </w:p>
          <w:p w14:paraId="4465D2A2" w14:textId="77777777" w:rsidR="004B1677" w:rsidRPr="00D820A8" w:rsidRDefault="004B1677" w:rsidP="0013691A">
            <w:pPr>
              <w:pStyle w:val="Sraopastraipa"/>
              <w:numPr>
                <w:ilvl w:val="0"/>
                <w:numId w:val="148"/>
              </w:numPr>
              <w:spacing w:before="60" w:after="120" w:line="240" w:lineRule="auto"/>
              <w:contextualSpacing w:val="0"/>
              <w:jc w:val="both"/>
              <w:rPr>
                <w:rFonts w:asciiTheme="minorHAnsi" w:hAnsiTheme="minorHAnsi" w:cstheme="minorHAnsi"/>
              </w:rPr>
            </w:pPr>
            <w:r>
              <w:rPr>
                <w:rFonts w:asciiTheme="minorHAnsi" w:hAnsiTheme="minorHAnsi" w:cstheme="minorHAnsi"/>
              </w:rPr>
              <w:t>DUPAIS</w:t>
            </w:r>
            <w:r w:rsidRPr="00D820A8">
              <w:rPr>
                <w:rFonts w:asciiTheme="minorHAnsi" w:hAnsiTheme="minorHAnsi" w:cstheme="minorHAnsi"/>
              </w:rPr>
              <w:t xml:space="preserve"> taikomus duomenų saugos nuostatus ir saugos politiką įgyvendinančius dokumentus.</w:t>
            </w:r>
          </w:p>
        </w:tc>
      </w:tr>
      <w:tr w:rsidR="004B1677" w:rsidRPr="00D820A8" w14:paraId="698755C1"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05889AB2" w14:textId="77777777" w:rsidR="004B1677" w:rsidRPr="00D820A8" w:rsidRDefault="004B1677" w:rsidP="004B1677">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64A35882" w14:textId="77777777" w:rsidR="004B1677" w:rsidRPr="00D820A8" w:rsidRDefault="004B1677">
            <w:pPr>
              <w:rPr>
                <w:rFonts w:asciiTheme="minorHAnsi" w:hAnsiTheme="minorHAnsi" w:cstheme="minorHAnsi"/>
                <w:i/>
              </w:rPr>
            </w:pPr>
            <w:r w:rsidRPr="00D820A8">
              <w:rPr>
                <w:rFonts w:asciiTheme="minorHAnsi" w:hAnsiTheme="minorHAnsi" w:cstheme="minorHAnsi"/>
              </w:rPr>
              <w:t xml:space="preserve">Įdiegta programinė įranga (kuriami posistemiai ir (ar) moduliai ar (ar) standartinė programinė įranga) negali turėti </w:t>
            </w:r>
            <w:proofErr w:type="spellStart"/>
            <w:r w:rsidRPr="00D820A8">
              <w:rPr>
                <w:rFonts w:asciiTheme="minorHAnsi" w:hAnsiTheme="minorHAnsi" w:cstheme="minorHAnsi"/>
              </w:rPr>
              <w:t>Open</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Web</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Application</w:t>
            </w:r>
            <w:proofErr w:type="spellEnd"/>
            <w:r w:rsidRPr="00D820A8">
              <w:rPr>
                <w:rFonts w:asciiTheme="minorHAnsi" w:hAnsiTheme="minorHAnsi" w:cstheme="minorHAnsi"/>
              </w:rPr>
              <w:t xml:space="preserve"> </w:t>
            </w:r>
            <w:proofErr w:type="spellStart"/>
            <w:r w:rsidRPr="00D820A8">
              <w:rPr>
                <w:rFonts w:asciiTheme="minorHAnsi" w:hAnsiTheme="minorHAnsi" w:cstheme="minorHAnsi"/>
              </w:rPr>
              <w:t>Security</w:t>
            </w:r>
            <w:proofErr w:type="spellEnd"/>
            <w:r w:rsidRPr="00D820A8">
              <w:rPr>
                <w:rFonts w:asciiTheme="minorHAnsi" w:hAnsiTheme="minorHAnsi" w:cstheme="minorHAnsi"/>
              </w:rPr>
              <w:t xml:space="preserve"> Project (OWASP) </w:t>
            </w:r>
            <w:proofErr w:type="spellStart"/>
            <w:r w:rsidRPr="00D820A8">
              <w:rPr>
                <w:rFonts w:asciiTheme="minorHAnsi" w:hAnsiTheme="minorHAnsi" w:cstheme="minorHAnsi"/>
              </w:rPr>
              <w:t>Top</w:t>
            </w:r>
            <w:proofErr w:type="spellEnd"/>
            <w:r w:rsidRPr="00D820A8">
              <w:rPr>
                <w:rFonts w:asciiTheme="minorHAnsi" w:hAnsiTheme="minorHAnsi" w:cstheme="minorHAnsi"/>
              </w:rPr>
              <w:t xml:space="preserve"> 10 periodiškai skelbiamame aktualiame dokumente ir ankstesnėse šio dokumento versijose nurodytų pažeidžiamumų.</w:t>
            </w:r>
          </w:p>
        </w:tc>
      </w:tr>
      <w:tr w:rsidR="004B1677" w:rsidRPr="00D820A8" w14:paraId="699E5C73"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07F1C7D9" w14:textId="77777777" w:rsidR="004B1677" w:rsidRPr="00D820A8" w:rsidRDefault="004B1677" w:rsidP="004B1677">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618C9789" w14:textId="09996334" w:rsidR="004B1677" w:rsidRPr="00D820A8" w:rsidRDefault="004B1677">
            <w:pPr>
              <w:rPr>
                <w:rFonts w:asciiTheme="minorHAnsi" w:hAnsiTheme="minorHAnsi" w:cstheme="minorBidi"/>
              </w:rPr>
            </w:pPr>
            <w:r w:rsidRPr="223000C4">
              <w:rPr>
                <w:rFonts w:asciiTheme="minorHAnsi" w:hAnsiTheme="minorHAnsi" w:cstheme="minorBidi"/>
              </w:rPr>
              <w:t xml:space="preserve">DUPAIS kūrimo metu techninės priežiūros paslaugų teikėjas vykdys </w:t>
            </w:r>
            <w:r w:rsidR="0015701D" w:rsidRPr="223000C4">
              <w:rPr>
                <w:rFonts w:asciiTheme="minorHAnsi" w:hAnsiTheme="minorHAnsi" w:cstheme="minorBidi"/>
              </w:rPr>
              <w:t xml:space="preserve">saugumo ir </w:t>
            </w:r>
            <w:r w:rsidRPr="223000C4">
              <w:rPr>
                <w:rFonts w:asciiTheme="minorHAnsi" w:hAnsiTheme="minorHAnsi" w:cstheme="minorBidi"/>
              </w:rPr>
              <w:t>atsparumo įsilaužimui testavimą. Testavimo metu Diegėjas turės bendradarbiauti užtikrinant reikiamas sąlygas testavimo atlikimui</w:t>
            </w:r>
            <w:r w:rsidR="71F764FD" w:rsidRPr="223000C4">
              <w:rPr>
                <w:rFonts w:asciiTheme="minorHAnsi" w:hAnsiTheme="minorHAnsi" w:cstheme="minorBidi"/>
              </w:rPr>
              <w:t>,</w:t>
            </w:r>
            <w:r w:rsidRPr="223000C4">
              <w:rPr>
                <w:rFonts w:asciiTheme="minorHAnsi" w:hAnsiTheme="minorHAnsi" w:cstheme="minorBidi"/>
              </w:rPr>
              <w:t xml:space="preserve"> o po testavimo atsižvelgti į testavimo metu nustatytus trūkumus. </w:t>
            </w:r>
          </w:p>
        </w:tc>
      </w:tr>
      <w:tr w:rsidR="004B1677" w:rsidRPr="00D820A8" w14:paraId="43E370F9"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7B4DA760" w14:textId="77777777" w:rsidR="004B1677" w:rsidRPr="00D820A8" w:rsidRDefault="004B1677" w:rsidP="004B1677">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6D1B1AE3" w14:textId="77777777" w:rsidR="004B1677" w:rsidRPr="00D820A8" w:rsidRDefault="004B1677">
            <w:pPr>
              <w:rPr>
                <w:rFonts w:asciiTheme="minorHAnsi" w:hAnsiTheme="minorHAnsi" w:cstheme="minorHAnsi"/>
                <w:i/>
              </w:rPr>
            </w:pPr>
            <w:r>
              <w:rPr>
                <w:rFonts w:asciiTheme="minorHAnsi" w:hAnsiTheme="minorHAnsi" w:cstheme="minorHAnsi"/>
              </w:rPr>
              <w:t>DUPAIS</w:t>
            </w:r>
            <w:r w:rsidRPr="00D820A8">
              <w:rPr>
                <w:rFonts w:asciiTheme="minorHAnsi" w:hAnsiTheme="minorHAnsi" w:cstheme="minorHAnsi"/>
              </w:rPr>
              <w:t xml:space="preserve"> turi būti užtikrinti duomenų apsaugos įrankiai nuo neautorizuoto duomenų keitimo ar peržiūros.</w:t>
            </w:r>
          </w:p>
        </w:tc>
      </w:tr>
      <w:tr w:rsidR="00436BF2" w:rsidRPr="00D820A8" w14:paraId="145CB2CF"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32990194" w14:textId="77777777" w:rsidR="00436BF2" w:rsidRPr="00D820A8" w:rsidRDefault="00436BF2" w:rsidP="004B1677">
            <w:pPr>
              <w:pStyle w:val="Sraopastraipa"/>
              <w:numPr>
                <w:ilvl w:val="0"/>
                <w:numId w:val="14"/>
              </w:numPr>
              <w:spacing w:before="60" w:after="120" w:line="240" w:lineRule="auto"/>
              <w:contextualSpacing w:val="0"/>
              <w:jc w:val="both"/>
              <w:rPr>
                <w:rFonts w:cstheme="minorHAnsi"/>
              </w:rPr>
            </w:pPr>
          </w:p>
        </w:tc>
        <w:tc>
          <w:tcPr>
            <w:tcW w:w="4409" w:type="pct"/>
          </w:tcPr>
          <w:p w14:paraId="32DE4729" w14:textId="1A6F1912" w:rsidR="00436BF2" w:rsidRDefault="00436BF2">
            <w:pPr>
              <w:rPr>
                <w:rFonts w:cstheme="minorHAnsi"/>
              </w:rPr>
            </w:pPr>
            <w:r w:rsidRPr="00436BF2">
              <w:rPr>
                <w:rFonts w:asciiTheme="minorHAnsi" w:hAnsiTheme="minorHAnsi" w:cstheme="minorHAnsi"/>
              </w:rPr>
              <w:t>Konteinerių registre turėtų būti įgyvendintas automatizuotas konteinerių vaizdų (</w:t>
            </w:r>
            <w:proofErr w:type="spellStart"/>
            <w:r w:rsidRPr="00436BF2">
              <w:rPr>
                <w:rFonts w:asciiTheme="minorHAnsi" w:hAnsiTheme="minorHAnsi" w:cstheme="minorHAnsi"/>
              </w:rPr>
              <w:t>container</w:t>
            </w:r>
            <w:proofErr w:type="spellEnd"/>
            <w:r w:rsidRPr="00436BF2">
              <w:rPr>
                <w:rFonts w:asciiTheme="minorHAnsi" w:hAnsiTheme="minorHAnsi" w:cstheme="minorHAnsi"/>
              </w:rPr>
              <w:t xml:space="preserve"> </w:t>
            </w:r>
            <w:proofErr w:type="spellStart"/>
            <w:r w:rsidRPr="00436BF2">
              <w:rPr>
                <w:rFonts w:asciiTheme="minorHAnsi" w:hAnsiTheme="minorHAnsi" w:cstheme="minorHAnsi"/>
              </w:rPr>
              <w:t>images</w:t>
            </w:r>
            <w:proofErr w:type="spellEnd"/>
            <w:r w:rsidRPr="00436BF2">
              <w:rPr>
                <w:rFonts w:asciiTheme="minorHAnsi" w:hAnsiTheme="minorHAnsi" w:cstheme="minorHAnsi"/>
              </w:rPr>
              <w:t>) saugumo pažeidžiamumų nuskaitymas (pvz., naudojant „</w:t>
            </w:r>
            <w:proofErr w:type="spellStart"/>
            <w:r w:rsidRPr="00436BF2">
              <w:rPr>
                <w:rFonts w:asciiTheme="minorHAnsi" w:hAnsiTheme="minorHAnsi" w:cstheme="minorHAnsi"/>
              </w:rPr>
              <w:t>Aqua</w:t>
            </w:r>
            <w:proofErr w:type="spellEnd"/>
            <w:r w:rsidRPr="00436BF2">
              <w:rPr>
                <w:rFonts w:asciiTheme="minorHAnsi" w:hAnsiTheme="minorHAnsi" w:cstheme="minorHAnsi"/>
              </w:rPr>
              <w:t xml:space="preserve"> </w:t>
            </w:r>
            <w:proofErr w:type="spellStart"/>
            <w:r w:rsidRPr="00436BF2">
              <w:rPr>
                <w:rFonts w:asciiTheme="minorHAnsi" w:hAnsiTheme="minorHAnsi" w:cstheme="minorHAnsi"/>
              </w:rPr>
              <w:t>Security</w:t>
            </w:r>
            <w:proofErr w:type="spellEnd"/>
            <w:r w:rsidRPr="00436BF2">
              <w:rPr>
                <w:rFonts w:asciiTheme="minorHAnsi" w:hAnsiTheme="minorHAnsi" w:cstheme="minorHAnsi"/>
              </w:rPr>
              <w:t>“, „</w:t>
            </w:r>
            <w:proofErr w:type="spellStart"/>
            <w:r w:rsidRPr="00436BF2">
              <w:rPr>
                <w:rFonts w:asciiTheme="minorHAnsi" w:hAnsiTheme="minorHAnsi" w:cstheme="minorHAnsi"/>
              </w:rPr>
              <w:t>Trivy</w:t>
            </w:r>
            <w:proofErr w:type="spellEnd"/>
            <w:r w:rsidRPr="00436BF2">
              <w:rPr>
                <w:rFonts w:asciiTheme="minorHAnsi" w:hAnsiTheme="minorHAnsi" w:cstheme="minorHAnsi"/>
              </w:rPr>
              <w:t>“ ar „</w:t>
            </w:r>
            <w:proofErr w:type="spellStart"/>
            <w:r w:rsidRPr="00436BF2">
              <w:rPr>
                <w:rFonts w:asciiTheme="minorHAnsi" w:hAnsiTheme="minorHAnsi" w:cstheme="minorHAnsi"/>
              </w:rPr>
              <w:t>Clair</w:t>
            </w:r>
            <w:proofErr w:type="spellEnd"/>
            <w:r w:rsidRPr="00436BF2">
              <w:rPr>
                <w:rFonts w:asciiTheme="minorHAnsi" w:hAnsiTheme="minorHAnsi" w:cstheme="minorHAnsi"/>
              </w:rPr>
              <w:t>“), kuris leistų užtikrinti, kad saugumo spragos būtų identifikuotos ir pašalintos anksčiau, nei vaizdai bus pradėti naudoti gamybinėje aplinkoje.</w:t>
            </w:r>
          </w:p>
        </w:tc>
      </w:tr>
      <w:tr w:rsidR="004B1677" w:rsidRPr="00D820A8" w14:paraId="24E3BF6C"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0771D9B3" w14:textId="77777777" w:rsidR="004B1677" w:rsidRPr="00D820A8" w:rsidRDefault="004B1677" w:rsidP="004B1677">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35B96851" w14:textId="77777777" w:rsidR="004B1677" w:rsidRPr="00D820A8" w:rsidRDefault="004B1677">
            <w:pPr>
              <w:rPr>
                <w:rFonts w:asciiTheme="minorHAnsi" w:hAnsiTheme="minorHAnsi" w:cstheme="minorHAnsi"/>
                <w:i/>
              </w:rPr>
            </w:pPr>
            <w:r>
              <w:rPr>
                <w:rFonts w:asciiTheme="minorHAnsi" w:hAnsiTheme="minorHAnsi" w:cstheme="minorHAnsi"/>
              </w:rPr>
              <w:t>DUPAIS</w:t>
            </w:r>
            <w:r w:rsidRPr="00D820A8">
              <w:rPr>
                <w:rFonts w:asciiTheme="minorHAnsi" w:hAnsiTheme="minorHAnsi" w:cstheme="minorHAnsi"/>
              </w:rPr>
              <w:t xml:space="preserve"> ryšys su naudotojų ir administratorių darbo vietomis (interneto naršyklėmis) turi būti šifruojamas naudojant SSL (angl. </w:t>
            </w:r>
            <w:proofErr w:type="spellStart"/>
            <w:r w:rsidRPr="00D820A8">
              <w:rPr>
                <w:rFonts w:asciiTheme="minorHAnsi" w:hAnsiTheme="minorHAnsi" w:cstheme="minorHAnsi"/>
                <w:i/>
              </w:rPr>
              <w:t>Secure</w:t>
            </w:r>
            <w:proofErr w:type="spellEnd"/>
            <w:r w:rsidRPr="00D820A8">
              <w:rPr>
                <w:rFonts w:asciiTheme="minorHAnsi" w:hAnsiTheme="minorHAnsi" w:cstheme="minorHAnsi"/>
                <w:i/>
              </w:rPr>
              <w:t xml:space="preserve"> </w:t>
            </w:r>
            <w:proofErr w:type="spellStart"/>
            <w:r w:rsidRPr="00D820A8">
              <w:rPr>
                <w:rFonts w:asciiTheme="minorHAnsi" w:hAnsiTheme="minorHAnsi" w:cstheme="minorHAnsi"/>
                <w:i/>
              </w:rPr>
              <w:t>Socket</w:t>
            </w:r>
            <w:proofErr w:type="spellEnd"/>
            <w:r w:rsidRPr="00D820A8">
              <w:rPr>
                <w:rFonts w:asciiTheme="minorHAnsi" w:hAnsiTheme="minorHAnsi" w:cstheme="minorHAnsi"/>
                <w:i/>
              </w:rPr>
              <w:t xml:space="preserve"> </w:t>
            </w:r>
            <w:proofErr w:type="spellStart"/>
            <w:r w:rsidRPr="00D820A8">
              <w:rPr>
                <w:rFonts w:asciiTheme="minorHAnsi" w:hAnsiTheme="minorHAnsi" w:cstheme="minorHAnsi"/>
                <w:i/>
              </w:rPr>
              <w:t>Layer</w:t>
            </w:r>
            <w:proofErr w:type="spellEnd"/>
            <w:r w:rsidRPr="00D820A8">
              <w:rPr>
                <w:rFonts w:asciiTheme="minorHAnsi" w:hAnsiTheme="minorHAnsi" w:cstheme="minorHAnsi"/>
              </w:rPr>
              <w:t>) arba kitas lygiavertes šifravimo priemones.</w:t>
            </w:r>
          </w:p>
        </w:tc>
      </w:tr>
      <w:tr w:rsidR="004B1677" w:rsidRPr="00D820A8" w14:paraId="34112FF6"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50335D76" w14:textId="77777777" w:rsidR="004B1677" w:rsidRPr="00D820A8" w:rsidRDefault="004B1677" w:rsidP="004B1677">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5D955FCB" w14:textId="521766E4" w:rsidR="004B1677" w:rsidRPr="00D820A8" w:rsidRDefault="004B1677">
            <w:pPr>
              <w:rPr>
                <w:rFonts w:asciiTheme="minorHAnsi" w:hAnsiTheme="minorHAnsi" w:cstheme="minorHAnsi"/>
              </w:rPr>
            </w:pPr>
            <w:r w:rsidRPr="00D820A8">
              <w:rPr>
                <w:rFonts w:asciiTheme="minorHAnsi" w:hAnsiTheme="minorHAnsi" w:cstheme="minorHAnsi"/>
              </w:rPr>
              <w:t xml:space="preserve">Priklausomai nuo </w:t>
            </w:r>
            <w:r>
              <w:rPr>
                <w:rFonts w:asciiTheme="minorHAnsi" w:hAnsiTheme="minorHAnsi" w:cstheme="minorHAnsi"/>
              </w:rPr>
              <w:t>DUPAIS</w:t>
            </w:r>
            <w:r w:rsidRPr="00D820A8">
              <w:rPr>
                <w:rFonts w:asciiTheme="minorHAnsi" w:hAnsiTheme="minorHAnsi" w:cstheme="minorHAnsi"/>
              </w:rPr>
              <w:t xml:space="preserve"> architektūros, Diegėjas turi pateikti reikiamą kiekį bei reikiamų paskirčių sertifikatus, kuriuos naudojant bus atliekamas perduodamos / gaunamos informacijos šifravimas</w:t>
            </w:r>
            <w:r w:rsidR="009F758E">
              <w:rPr>
                <w:rFonts w:asciiTheme="minorHAnsi" w:hAnsiTheme="minorHAnsi" w:cstheme="minorHAnsi"/>
              </w:rPr>
              <w:t xml:space="preserve"> (</w:t>
            </w:r>
            <w:r w:rsidR="004432DB">
              <w:rPr>
                <w:rFonts w:asciiTheme="minorHAnsi" w:hAnsiTheme="minorHAnsi" w:cstheme="minorHAnsi"/>
              </w:rPr>
              <w:t xml:space="preserve">sertifikatų kaštai turi būti įtraukti į </w:t>
            </w:r>
            <w:r w:rsidR="004A720C">
              <w:rPr>
                <w:rFonts w:asciiTheme="minorHAnsi" w:hAnsiTheme="minorHAnsi" w:cstheme="minorHAnsi"/>
              </w:rPr>
              <w:t>p</w:t>
            </w:r>
            <w:r w:rsidR="004432DB">
              <w:rPr>
                <w:rFonts w:asciiTheme="minorHAnsi" w:hAnsiTheme="minorHAnsi" w:cstheme="minorHAnsi"/>
              </w:rPr>
              <w:t>asiūlymo kainą</w:t>
            </w:r>
            <w:r w:rsidR="00583B1D">
              <w:rPr>
                <w:rFonts w:asciiTheme="minorHAnsi" w:hAnsiTheme="minorHAnsi" w:cstheme="minorHAnsi"/>
              </w:rPr>
              <w:t xml:space="preserve"> </w:t>
            </w:r>
            <w:r w:rsidR="00144ACD">
              <w:rPr>
                <w:rFonts w:asciiTheme="minorHAnsi" w:hAnsiTheme="minorHAnsi" w:cstheme="minorHAnsi"/>
              </w:rPr>
              <w:t xml:space="preserve">ir </w:t>
            </w:r>
            <w:r w:rsidR="00144ACD" w:rsidRPr="00144ACD">
              <w:rPr>
                <w:rFonts w:asciiTheme="minorHAnsi" w:hAnsiTheme="minorHAnsi" w:cstheme="minorHAnsi"/>
              </w:rPr>
              <w:t>turi būti įgyjamos ir, jeigu reikia, registruojamos Perkančiosios organizacijos vardu</w:t>
            </w:r>
            <w:r w:rsidR="004432DB">
              <w:rPr>
                <w:rFonts w:asciiTheme="minorHAnsi" w:hAnsiTheme="minorHAnsi" w:cstheme="minorHAnsi"/>
              </w:rPr>
              <w:t>)</w:t>
            </w:r>
            <w:r w:rsidRPr="00D820A8">
              <w:rPr>
                <w:rFonts w:asciiTheme="minorHAnsi" w:hAnsiTheme="minorHAnsi" w:cstheme="minorHAnsi"/>
              </w:rPr>
              <w:t>:</w:t>
            </w:r>
          </w:p>
          <w:p w14:paraId="4688C61D" w14:textId="77777777" w:rsidR="004B1677" w:rsidRPr="00D820A8" w:rsidRDefault="004B1677" w:rsidP="0013691A">
            <w:pPr>
              <w:pStyle w:val="Sraopastraipa"/>
              <w:numPr>
                <w:ilvl w:val="0"/>
                <w:numId w:val="149"/>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Neautentifikuotos prieigos;</w:t>
            </w:r>
          </w:p>
          <w:p w14:paraId="0825186F" w14:textId="77777777" w:rsidR="004B1677" w:rsidRPr="00D820A8" w:rsidRDefault="004B1677" w:rsidP="0013691A">
            <w:pPr>
              <w:pStyle w:val="Sraopastraipa"/>
              <w:numPr>
                <w:ilvl w:val="0"/>
                <w:numId w:val="149"/>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Nesankcionuoto naudotojo sesijos perėmimo;</w:t>
            </w:r>
          </w:p>
          <w:p w14:paraId="12272242" w14:textId="77777777" w:rsidR="004B1677" w:rsidRPr="00D820A8" w:rsidRDefault="004B1677" w:rsidP="0013691A">
            <w:pPr>
              <w:pStyle w:val="Sraopastraipa"/>
              <w:numPr>
                <w:ilvl w:val="0"/>
                <w:numId w:val="149"/>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Nesankcionuoto duomenų perėmimo ar jų įterpimo;</w:t>
            </w:r>
          </w:p>
          <w:p w14:paraId="0259FFD8" w14:textId="77777777" w:rsidR="004B1677" w:rsidRPr="00D820A8" w:rsidRDefault="004B1677" w:rsidP="0013691A">
            <w:pPr>
              <w:pStyle w:val="Sraopastraipa"/>
              <w:numPr>
                <w:ilvl w:val="0"/>
                <w:numId w:val="149"/>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Žalingo kodo įterpimo (angl. </w:t>
            </w:r>
            <w:proofErr w:type="spellStart"/>
            <w:r w:rsidRPr="00D820A8">
              <w:rPr>
                <w:rFonts w:asciiTheme="minorHAnsi" w:hAnsiTheme="minorHAnsi" w:cstheme="minorHAnsi"/>
                <w:i/>
              </w:rPr>
              <w:t>Injection</w:t>
            </w:r>
            <w:proofErr w:type="spellEnd"/>
            <w:r w:rsidRPr="00D820A8">
              <w:rPr>
                <w:rFonts w:asciiTheme="minorHAnsi" w:hAnsiTheme="minorHAnsi" w:cstheme="minorHAnsi"/>
                <w:i/>
              </w:rPr>
              <w:t>, XSS (</w:t>
            </w:r>
            <w:proofErr w:type="spellStart"/>
            <w:r w:rsidRPr="00D820A8">
              <w:rPr>
                <w:rFonts w:asciiTheme="minorHAnsi" w:hAnsiTheme="minorHAnsi" w:cstheme="minorHAnsi"/>
                <w:i/>
              </w:rPr>
              <w:t>Cross-sitescripting</w:t>
            </w:r>
            <w:proofErr w:type="spellEnd"/>
            <w:r w:rsidRPr="00D820A8">
              <w:rPr>
                <w:rFonts w:asciiTheme="minorHAnsi" w:hAnsiTheme="minorHAnsi" w:cstheme="minorHAnsi"/>
              </w:rPr>
              <w:t>));</w:t>
            </w:r>
          </w:p>
          <w:p w14:paraId="51B8A7FB" w14:textId="77777777" w:rsidR="004B1677" w:rsidRPr="00D820A8" w:rsidRDefault="004B1677" w:rsidP="0013691A">
            <w:pPr>
              <w:pStyle w:val="Sraopastraipa"/>
              <w:numPr>
                <w:ilvl w:val="0"/>
                <w:numId w:val="149"/>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Kitų saugumo pažeidimų, kurie įvardijami OWASP TOP 10 (https://www.owasp.org) periodiškai skelbiamame aktualiame dokumente ir ankstesnėse šio dokumento versijose nurodytų pažeidžiamumų.</w:t>
            </w:r>
          </w:p>
        </w:tc>
      </w:tr>
      <w:tr w:rsidR="004B1677" w:rsidRPr="00D820A8" w14:paraId="33ECD7DE"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1269D0CE" w14:textId="77777777" w:rsidR="004B1677" w:rsidRPr="00D820A8" w:rsidRDefault="004B1677" w:rsidP="004B1677">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007C198D" w14:textId="77777777" w:rsidR="004B1677" w:rsidRPr="00D820A8" w:rsidRDefault="004B1677">
            <w:pPr>
              <w:rPr>
                <w:rFonts w:asciiTheme="minorHAnsi" w:hAnsiTheme="minorHAnsi" w:cstheme="minorHAnsi"/>
                <w:i/>
              </w:rPr>
            </w:pPr>
            <w:r w:rsidRPr="00D820A8">
              <w:rPr>
                <w:rFonts w:asciiTheme="minorHAnsi" w:hAnsiTheme="minorHAnsi" w:cstheme="minorHAnsi"/>
              </w:rPr>
              <w:t xml:space="preserve">Šifravimui naudojami sertifikatai turi būti patvirtinti kvalifikuotu sertifikatu (pvz., Veri </w:t>
            </w:r>
            <w:proofErr w:type="spellStart"/>
            <w:r w:rsidRPr="00D820A8">
              <w:rPr>
                <w:rFonts w:asciiTheme="minorHAnsi" w:hAnsiTheme="minorHAnsi" w:cstheme="minorHAnsi"/>
              </w:rPr>
              <w:t>Sign</w:t>
            </w:r>
            <w:proofErr w:type="spellEnd"/>
            <w:r w:rsidRPr="00D820A8">
              <w:rPr>
                <w:rFonts w:asciiTheme="minorHAnsi" w:hAnsiTheme="minorHAnsi" w:cstheme="minorHAnsi"/>
              </w:rPr>
              <w:t xml:space="preserve"> ar analogišku), kurį populiariosios interneto naršyklės gali verifikuoti automatiškai, </w:t>
            </w:r>
            <w:proofErr w:type="spellStart"/>
            <w:r w:rsidRPr="00D820A8">
              <w:rPr>
                <w:rFonts w:asciiTheme="minorHAnsi" w:hAnsiTheme="minorHAnsi" w:cstheme="minorHAnsi"/>
                <w:szCs w:val="20"/>
              </w:rPr>
              <w:t>t.y</w:t>
            </w:r>
            <w:proofErr w:type="spellEnd"/>
            <w:r w:rsidRPr="00D820A8">
              <w:rPr>
                <w:rFonts w:asciiTheme="minorHAnsi" w:hAnsiTheme="minorHAnsi" w:cstheme="minorHAnsi"/>
                <w:szCs w:val="20"/>
              </w:rPr>
              <w:t xml:space="preserve">., </w:t>
            </w:r>
            <w:r w:rsidRPr="00D820A8">
              <w:rPr>
                <w:rFonts w:asciiTheme="minorHAnsi" w:hAnsiTheme="minorHAnsi" w:cstheme="minorHAnsi"/>
              </w:rPr>
              <w:t>darbo vietos naudotojui neturi reikėti savarankiškai sertifikato įtraukti į naršyklės ar operacinės sistemos patikimų sertifikatų saugyklą.</w:t>
            </w:r>
          </w:p>
        </w:tc>
      </w:tr>
      <w:tr w:rsidR="004B1677" w:rsidRPr="00D820A8" w14:paraId="63B14FFC"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2022287B" w14:textId="77777777" w:rsidR="004B1677" w:rsidRPr="00D820A8" w:rsidRDefault="004B1677" w:rsidP="004B1677">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5977CAF0" w14:textId="77777777" w:rsidR="004B1677" w:rsidRPr="00D820A8" w:rsidRDefault="004B1677">
            <w:pPr>
              <w:rPr>
                <w:rFonts w:asciiTheme="minorHAnsi" w:hAnsiTheme="minorHAnsi" w:cstheme="minorHAnsi"/>
                <w:i/>
              </w:rPr>
            </w:pPr>
            <w:r w:rsidRPr="00D820A8">
              <w:rPr>
                <w:rFonts w:asciiTheme="minorHAnsi" w:hAnsiTheme="minorHAnsi" w:cstheme="minorHAnsi"/>
              </w:rPr>
              <w:t xml:space="preserve">Diegėjo pateiktas sertifikatas(-ai) turi galioti visą garantinio aptarnavimo terminą. Pateikiamo sertifikato garantinis aptarnavimas (angl. </w:t>
            </w:r>
            <w:proofErr w:type="spellStart"/>
            <w:r w:rsidRPr="00D820A8">
              <w:rPr>
                <w:rFonts w:asciiTheme="minorHAnsi" w:hAnsiTheme="minorHAnsi" w:cstheme="minorHAnsi"/>
                <w:i/>
              </w:rPr>
              <w:t>support</w:t>
            </w:r>
            <w:proofErr w:type="spellEnd"/>
            <w:r w:rsidRPr="00D820A8">
              <w:rPr>
                <w:rFonts w:asciiTheme="minorHAnsi" w:hAnsiTheme="minorHAnsi" w:cstheme="minorHAnsi"/>
              </w:rPr>
              <w:t>) turi būti užtikrinamas ne mažiau nei garantinio aptarnavimo etapo terminas.</w:t>
            </w:r>
          </w:p>
        </w:tc>
      </w:tr>
      <w:tr w:rsidR="004B1677" w:rsidRPr="00D820A8" w14:paraId="1ED9942A"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24566332" w14:textId="77777777" w:rsidR="004B1677" w:rsidRPr="00D820A8" w:rsidRDefault="004B1677" w:rsidP="004B1677">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2128372E" w14:textId="77777777" w:rsidR="004B1677" w:rsidRPr="00D820A8" w:rsidRDefault="004B1677">
            <w:pPr>
              <w:rPr>
                <w:rFonts w:asciiTheme="minorHAnsi" w:hAnsiTheme="minorHAnsi" w:cstheme="minorHAnsi"/>
                <w:i/>
              </w:rPr>
            </w:pPr>
            <w:r>
              <w:rPr>
                <w:rFonts w:asciiTheme="minorHAnsi" w:hAnsiTheme="minorHAnsi" w:cstheme="minorHAnsi"/>
              </w:rPr>
              <w:t>DUPAIS</w:t>
            </w:r>
            <w:r w:rsidRPr="00D820A8">
              <w:rPr>
                <w:rFonts w:asciiTheme="minorHAnsi" w:hAnsiTheme="minorHAnsi" w:cstheme="minorHAnsi"/>
              </w:rPr>
              <w:t xml:space="preserve"> naudotojų identifikavimo ir autentifikavimo priemonės turi būti saugomos su tinkamu prieigos kontrolės užtikrinimu ir informacijos šifravimu (pvz., slaptažodžiai, kodai turi būti šifruojami ir pan.).</w:t>
            </w:r>
          </w:p>
        </w:tc>
      </w:tr>
      <w:tr w:rsidR="004B1677" w:rsidRPr="00D820A8" w14:paraId="2AF9287F"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1C15C86E" w14:textId="77777777" w:rsidR="004B1677" w:rsidRPr="00D820A8" w:rsidRDefault="004B1677" w:rsidP="004B1677">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0AB6EE25" w14:textId="77777777" w:rsidR="004B1677" w:rsidRPr="00D820A8" w:rsidRDefault="004B1677">
            <w:pPr>
              <w:suppressAutoHyphens/>
              <w:autoSpaceDN w:val="0"/>
              <w:spacing w:after="0"/>
              <w:textAlignment w:val="baseline"/>
              <w:rPr>
                <w:rFonts w:asciiTheme="minorHAnsi" w:hAnsiTheme="minorHAnsi" w:cstheme="minorHAnsi"/>
              </w:rPr>
            </w:pPr>
            <w:r w:rsidRPr="00D820A8">
              <w:rPr>
                <w:rFonts w:asciiTheme="minorHAnsi" w:hAnsiTheme="minorHAnsi" w:cstheme="minorHAnsi"/>
              </w:rPr>
              <w:t>Duomenų sauga turi būti užtikrinama:</w:t>
            </w:r>
          </w:p>
          <w:p w14:paraId="26DAAE2D" w14:textId="77777777" w:rsidR="004B1677" w:rsidRPr="00D820A8" w:rsidRDefault="004B1677" w:rsidP="0013691A">
            <w:pPr>
              <w:pStyle w:val="Sraopastraipa"/>
              <w:numPr>
                <w:ilvl w:val="0"/>
                <w:numId w:val="150"/>
              </w:numPr>
              <w:suppressAutoHyphens/>
              <w:autoSpaceDN w:val="0"/>
              <w:spacing w:before="60" w:after="0"/>
              <w:contextualSpacing w:val="0"/>
              <w:jc w:val="both"/>
              <w:textAlignment w:val="baseline"/>
              <w:rPr>
                <w:rFonts w:asciiTheme="minorHAnsi" w:hAnsiTheme="minorHAnsi" w:cstheme="minorHAnsi"/>
              </w:rPr>
            </w:pPr>
            <w:r w:rsidRPr="00D820A8">
              <w:rPr>
                <w:rFonts w:asciiTheme="minorHAnsi" w:hAnsiTheme="minorHAnsi" w:cstheme="minorHAnsi"/>
              </w:rPr>
              <w:t>Užtikrinant duomenų vientisumą ir neprieštaringumą;</w:t>
            </w:r>
          </w:p>
          <w:p w14:paraId="2E58B8AF" w14:textId="77777777" w:rsidR="004B1677" w:rsidRPr="00D820A8" w:rsidRDefault="004B1677" w:rsidP="0013691A">
            <w:pPr>
              <w:pStyle w:val="Sraopastraipa"/>
              <w:numPr>
                <w:ilvl w:val="0"/>
                <w:numId w:val="150"/>
              </w:numPr>
              <w:suppressAutoHyphens/>
              <w:autoSpaceDN w:val="0"/>
              <w:spacing w:before="60" w:after="0"/>
              <w:contextualSpacing w:val="0"/>
              <w:jc w:val="both"/>
              <w:textAlignment w:val="baseline"/>
              <w:rPr>
                <w:rFonts w:asciiTheme="minorHAnsi" w:hAnsiTheme="minorHAnsi" w:cstheme="minorHAnsi"/>
              </w:rPr>
            </w:pPr>
            <w:r w:rsidRPr="00D820A8">
              <w:rPr>
                <w:rFonts w:asciiTheme="minorHAnsi" w:hAnsiTheme="minorHAnsi" w:cstheme="minorHAnsi"/>
              </w:rPr>
              <w:t xml:space="preserve">Registruojant </w:t>
            </w:r>
            <w:r>
              <w:rPr>
                <w:rFonts w:asciiTheme="minorHAnsi" w:hAnsiTheme="minorHAnsi" w:cstheme="minorHAnsi"/>
              </w:rPr>
              <w:t>DUPAIS</w:t>
            </w:r>
            <w:r w:rsidRPr="00D820A8">
              <w:rPr>
                <w:rFonts w:asciiTheme="minorHAnsi" w:hAnsiTheme="minorHAnsi" w:cstheme="minorHAnsi"/>
              </w:rPr>
              <w:t xml:space="preserve"> naudotojų atliekamus veiksmus su duomenimis, įskaitant duomenų paiešką ir peržiūrėjimą;</w:t>
            </w:r>
          </w:p>
          <w:p w14:paraId="1CB1DE3A" w14:textId="77777777" w:rsidR="004B1677" w:rsidRPr="00D820A8" w:rsidRDefault="004B1677" w:rsidP="0013691A">
            <w:pPr>
              <w:pStyle w:val="Sraopastraipa"/>
              <w:numPr>
                <w:ilvl w:val="0"/>
                <w:numId w:val="150"/>
              </w:numPr>
              <w:suppressAutoHyphens/>
              <w:autoSpaceDN w:val="0"/>
              <w:spacing w:before="60" w:after="0"/>
              <w:contextualSpacing w:val="0"/>
              <w:jc w:val="both"/>
              <w:textAlignment w:val="baseline"/>
              <w:rPr>
                <w:rFonts w:asciiTheme="minorHAnsi" w:hAnsiTheme="minorHAnsi" w:cstheme="minorHAnsi"/>
              </w:rPr>
            </w:pPr>
            <w:r w:rsidRPr="00D820A8">
              <w:rPr>
                <w:rFonts w:asciiTheme="minorHAnsi" w:hAnsiTheme="minorHAnsi" w:cstheme="minorHAnsi"/>
              </w:rPr>
              <w:t xml:space="preserve">Sukuriant priemones, sudarančias galimybes </w:t>
            </w:r>
            <w:r>
              <w:rPr>
                <w:rFonts w:asciiTheme="minorHAnsi" w:hAnsiTheme="minorHAnsi" w:cstheme="minorHAnsi"/>
              </w:rPr>
              <w:t>DUPAIS</w:t>
            </w:r>
            <w:r w:rsidRPr="00D820A8">
              <w:rPr>
                <w:rFonts w:asciiTheme="minorHAnsi" w:hAnsiTheme="minorHAnsi" w:cstheme="minorHAnsi"/>
              </w:rPr>
              <w:t xml:space="preserve"> administratoriui patikrinti </w:t>
            </w:r>
            <w:r>
              <w:rPr>
                <w:rFonts w:asciiTheme="minorHAnsi" w:hAnsiTheme="minorHAnsi" w:cstheme="minorHAnsi"/>
              </w:rPr>
              <w:t>DUPAIS</w:t>
            </w:r>
            <w:r w:rsidRPr="00D820A8">
              <w:rPr>
                <w:rFonts w:asciiTheme="minorHAnsi" w:hAnsiTheme="minorHAnsi" w:cstheme="minorHAnsi"/>
              </w:rPr>
              <w:t xml:space="preserve"> naudotojų veiksmus;</w:t>
            </w:r>
          </w:p>
          <w:p w14:paraId="6EA729F0" w14:textId="77777777" w:rsidR="004B1677" w:rsidRPr="00D820A8" w:rsidRDefault="004B1677" w:rsidP="0013691A">
            <w:pPr>
              <w:pStyle w:val="Sraopastraipa"/>
              <w:numPr>
                <w:ilvl w:val="0"/>
                <w:numId w:val="150"/>
              </w:numPr>
              <w:suppressAutoHyphens/>
              <w:autoSpaceDN w:val="0"/>
              <w:spacing w:before="60" w:after="0"/>
              <w:contextualSpacing w:val="0"/>
              <w:jc w:val="both"/>
              <w:textAlignment w:val="baseline"/>
              <w:rPr>
                <w:rFonts w:asciiTheme="minorHAnsi" w:hAnsiTheme="minorHAnsi" w:cstheme="minorHAnsi"/>
              </w:rPr>
            </w:pPr>
            <w:r w:rsidRPr="00D820A8">
              <w:rPr>
                <w:rFonts w:asciiTheme="minorHAnsi" w:hAnsiTheme="minorHAnsi" w:cstheme="minorHAnsi"/>
              </w:rPr>
              <w:t>Numatant apsaugos nuo atsitiktinio duomenų ištrynimo (pvz., perspėjimai apie numatomą duomenų ištrynimą) priemones;</w:t>
            </w:r>
          </w:p>
          <w:p w14:paraId="1E00D859" w14:textId="77777777" w:rsidR="004B1677" w:rsidRPr="00D820A8" w:rsidRDefault="004B1677" w:rsidP="0013691A">
            <w:pPr>
              <w:pStyle w:val="Sraopastraipa"/>
              <w:numPr>
                <w:ilvl w:val="0"/>
                <w:numId w:val="150"/>
              </w:numPr>
              <w:suppressAutoHyphens/>
              <w:autoSpaceDN w:val="0"/>
              <w:spacing w:before="60" w:after="0"/>
              <w:contextualSpacing w:val="0"/>
              <w:jc w:val="both"/>
              <w:textAlignment w:val="baseline"/>
              <w:rPr>
                <w:rFonts w:asciiTheme="minorHAnsi" w:hAnsiTheme="minorHAnsi" w:cstheme="minorHAnsi"/>
              </w:rPr>
            </w:pPr>
            <w:r w:rsidRPr="00D820A8">
              <w:rPr>
                <w:rFonts w:asciiTheme="minorHAnsi" w:hAnsiTheme="minorHAnsi" w:cstheme="minorHAnsi"/>
              </w:rPr>
              <w:t xml:space="preserve">Darbui su moduliais </w:t>
            </w:r>
            <w:r>
              <w:rPr>
                <w:rFonts w:asciiTheme="minorHAnsi" w:hAnsiTheme="minorHAnsi" w:cstheme="minorHAnsi"/>
              </w:rPr>
              <w:t>DUPAIS</w:t>
            </w:r>
            <w:r w:rsidRPr="00D820A8">
              <w:rPr>
                <w:rFonts w:asciiTheme="minorHAnsi" w:hAnsiTheme="minorHAnsi" w:cstheme="minorHAnsi"/>
              </w:rPr>
              <w:t xml:space="preserve"> naudotojus suskirstant į grupes pagal duomenų tvarkymo pobūdį, kai kuriems iš jų suteikiant specialiąsias teises (roles) atlikti tam tikrus tvarkymo veiksmus</w:t>
            </w:r>
            <w:r>
              <w:rPr>
                <w:rFonts w:asciiTheme="minorHAnsi" w:hAnsiTheme="minorHAnsi" w:cstheme="minorHAnsi"/>
              </w:rPr>
              <w:t>;</w:t>
            </w:r>
            <w:r w:rsidRPr="00D820A8">
              <w:rPr>
                <w:rFonts w:asciiTheme="minorHAnsi" w:hAnsiTheme="minorHAnsi" w:cstheme="minorHAnsi"/>
              </w:rPr>
              <w:t xml:space="preserve"> </w:t>
            </w:r>
          </w:p>
          <w:p w14:paraId="21788110" w14:textId="77777777" w:rsidR="004B1677" w:rsidRPr="00D820A8" w:rsidRDefault="004B1677" w:rsidP="0013691A">
            <w:pPr>
              <w:pStyle w:val="Sraopastraipa"/>
              <w:numPr>
                <w:ilvl w:val="0"/>
                <w:numId w:val="150"/>
              </w:numPr>
              <w:suppressAutoHyphens/>
              <w:autoSpaceDN w:val="0"/>
              <w:spacing w:before="60" w:after="0"/>
              <w:contextualSpacing w:val="0"/>
              <w:jc w:val="both"/>
              <w:textAlignment w:val="baseline"/>
              <w:rPr>
                <w:rFonts w:asciiTheme="minorHAnsi" w:hAnsiTheme="minorHAnsi" w:cstheme="minorHAnsi"/>
              </w:rPr>
            </w:pPr>
            <w:r w:rsidRPr="00D820A8">
              <w:rPr>
                <w:rFonts w:asciiTheme="minorHAnsi" w:hAnsiTheme="minorHAnsi" w:cstheme="minorHAnsi"/>
              </w:rPr>
              <w:t>Saugoma informacija negali būti ištrinta jokiais kitais būdais ar aplinkybėmis išskyrus analizės ir projektavimo etapuose numatytais atvejais;</w:t>
            </w:r>
          </w:p>
          <w:p w14:paraId="26FBF52B" w14:textId="77777777" w:rsidR="004B1677" w:rsidRPr="00D820A8" w:rsidRDefault="004B1677" w:rsidP="0013691A">
            <w:pPr>
              <w:pStyle w:val="Sraopastraipa"/>
              <w:numPr>
                <w:ilvl w:val="0"/>
                <w:numId w:val="150"/>
              </w:numPr>
              <w:suppressAutoHyphens/>
              <w:autoSpaceDN w:val="0"/>
              <w:spacing w:before="60" w:after="0"/>
              <w:contextualSpacing w:val="0"/>
              <w:jc w:val="both"/>
              <w:textAlignment w:val="baseline"/>
              <w:rPr>
                <w:rFonts w:asciiTheme="minorHAnsi" w:hAnsiTheme="minorHAnsi" w:cstheme="minorHAnsi"/>
              </w:rPr>
            </w:pPr>
            <w:r w:rsidRPr="00D820A8">
              <w:rPr>
                <w:rFonts w:asciiTheme="minorHAnsi" w:hAnsiTheme="minorHAnsi" w:cstheme="minorHAnsi"/>
              </w:rPr>
              <w:t xml:space="preserve">Diegėjas turi suderinti failų formatus, kuriuos leidžiama prisegti </w:t>
            </w:r>
            <w:r>
              <w:rPr>
                <w:rFonts w:asciiTheme="minorHAnsi" w:hAnsiTheme="minorHAnsi" w:cstheme="minorHAnsi"/>
              </w:rPr>
              <w:t>DUPAIS</w:t>
            </w:r>
            <w:r w:rsidRPr="00D820A8">
              <w:rPr>
                <w:rFonts w:asciiTheme="minorHAnsi" w:hAnsiTheme="minorHAnsi" w:cstheme="minorHAnsi"/>
              </w:rPr>
              <w:t xml:space="preserve">, ir suderinti juos su Perkančiąja organizacija (pvz., neturi būti leidžiama prisegti potencialiai nesaugių, galinčių automatiškai pasileisti (angl. </w:t>
            </w:r>
            <w:proofErr w:type="spellStart"/>
            <w:r w:rsidRPr="00D820A8">
              <w:rPr>
                <w:rFonts w:asciiTheme="minorHAnsi" w:hAnsiTheme="minorHAnsi" w:cstheme="minorHAnsi"/>
                <w:i/>
              </w:rPr>
              <w:t>self-executive</w:t>
            </w:r>
            <w:proofErr w:type="spellEnd"/>
            <w:r w:rsidRPr="00D820A8">
              <w:rPr>
                <w:rFonts w:asciiTheme="minorHAnsi" w:hAnsiTheme="minorHAnsi" w:cstheme="minorHAnsi"/>
              </w:rPr>
              <w:t>) failų).</w:t>
            </w:r>
          </w:p>
        </w:tc>
      </w:tr>
    </w:tbl>
    <w:p w14:paraId="125AFB2B" w14:textId="77777777" w:rsidR="00FE5F44" w:rsidRPr="00FE5F44" w:rsidRDefault="00FE5F44" w:rsidP="00FE5F44"/>
    <w:p w14:paraId="5C71D7F8" w14:textId="61E45C9B" w:rsidR="00E75ADA" w:rsidRDefault="00E75ADA" w:rsidP="00425AE1">
      <w:pPr>
        <w:pStyle w:val="Antrat2"/>
        <w:rPr>
          <w:b/>
          <w:color w:val="232323" w:themeColor="accent1"/>
        </w:rPr>
      </w:pPr>
      <w:bookmarkStart w:id="180" w:name="_Toc182211300"/>
      <w:bookmarkStart w:id="181" w:name="_Toc183714657"/>
      <w:r w:rsidRPr="0D79DF6B">
        <w:rPr>
          <w:b/>
          <w:color w:val="232323" w:themeColor="accent1"/>
        </w:rPr>
        <w:lastRenderedPageBreak/>
        <w:t>Reikalavimai plečiamumui</w:t>
      </w:r>
      <w:bookmarkEnd w:id="180"/>
      <w:bookmarkEnd w:id="181"/>
      <w:r w:rsidRPr="0D79DF6B">
        <w:rPr>
          <w:b/>
          <w:color w:val="232323" w:themeColor="accent1"/>
        </w:rPr>
        <w:t xml:space="preserve"> </w:t>
      </w:r>
    </w:p>
    <w:tbl>
      <w:tblPr>
        <w:tblStyle w:val="Civittatable"/>
        <w:tblW w:w="5000" w:type="pct"/>
        <w:tblInd w:w="0" w:type="dxa"/>
        <w:tblLook w:val="04A0" w:firstRow="1" w:lastRow="0" w:firstColumn="1" w:lastColumn="0" w:noHBand="0" w:noVBand="1"/>
      </w:tblPr>
      <w:tblGrid>
        <w:gridCol w:w="1115"/>
        <w:gridCol w:w="8320"/>
      </w:tblGrid>
      <w:tr w:rsidR="001F7C9A" w:rsidRPr="00782D53" w14:paraId="1E31B0AE" w14:textId="77777777">
        <w:trPr>
          <w:cnfStyle w:val="100000000000" w:firstRow="1" w:lastRow="0" w:firstColumn="0" w:lastColumn="0" w:oddVBand="0" w:evenVBand="0" w:oddHBand="0" w:evenHBand="0" w:firstRowFirstColumn="0" w:firstRowLastColumn="0" w:lastRowFirstColumn="0" w:lastRowLastColumn="0"/>
        </w:trPr>
        <w:tc>
          <w:tcPr>
            <w:tcW w:w="591" w:type="pct"/>
          </w:tcPr>
          <w:p w14:paraId="0510E44E" w14:textId="77777777" w:rsidR="001F7C9A" w:rsidRPr="00D820A8" w:rsidRDefault="001F7C9A">
            <w:pPr>
              <w:rPr>
                <w:rFonts w:cstheme="minorHAnsi"/>
              </w:rPr>
            </w:pPr>
            <w:r w:rsidRPr="00D820A8">
              <w:rPr>
                <w:rFonts w:cstheme="minorHAnsi"/>
                <w:caps w:val="0"/>
              </w:rPr>
              <w:t>NR.</w:t>
            </w:r>
          </w:p>
        </w:tc>
        <w:tc>
          <w:tcPr>
            <w:tcW w:w="4409" w:type="pct"/>
          </w:tcPr>
          <w:p w14:paraId="741329A6" w14:textId="77777777" w:rsidR="001F7C9A" w:rsidRPr="00D820A8" w:rsidRDefault="001F7C9A">
            <w:pPr>
              <w:rPr>
                <w:rFonts w:cstheme="minorHAnsi"/>
              </w:rPr>
            </w:pPr>
            <w:r w:rsidRPr="00D820A8">
              <w:rPr>
                <w:rFonts w:cstheme="minorHAnsi"/>
              </w:rPr>
              <w:t>reikalavimas</w:t>
            </w:r>
          </w:p>
        </w:tc>
      </w:tr>
      <w:tr w:rsidR="001F7C9A" w:rsidRPr="00782D53" w14:paraId="0B00F8AA"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7353C1EC" w14:textId="77777777" w:rsidR="001F7C9A" w:rsidRPr="00D820A8" w:rsidRDefault="001F7C9A" w:rsidP="000150B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6F437C35" w14:textId="77777777" w:rsidR="001F7C9A" w:rsidRPr="000150B8" w:rsidRDefault="001F7C9A" w:rsidP="000150B8">
            <w:pPr>
              <w:rPr>
                <w:rFonts w:asciiTheme="minorHAnsi" w:hAnsiTheme="minorHAnsi" w:cstheme="minorHAnsi"/>
              </w:rPr>
            </w:pPr>
            <w:r>
              <w:rPr>
                <w:rFonts w:asciiTheme="minorHAnsi" w:hAnsiTheme="minorHAnsi" w:cstheme="minorHAnsi"/>
              </w:rPr>
              <w:t>DUPAIS</w:t>
            </w:r>
            <w:r w:rsidRPr="00D820A8">
              <w:rPr>
                <w:rFonts w:asciiTheme="minorHAnsi" w:hAnsiTheme="minorHAnsi" w:cstheme="minorHAnsi"/>
              </w:rPr>
              <w:t xml:space="preserve"> programinė architektūra ir jos realizacija turi palaikyti </w:t>
            </w:r>
            <w:r>
              <w:rPr>
                <w:rFonts w:asciiTheme="minorHAnsi" w:hAnsiTheme="minorHAnsi" w:cstheme="minorHAnsi"/>
              </w:rPr>
              <w:t>DUPAIS</w:t>
            </w:r>
            <w:r w:rsidRPr="00D820A8">
              <w:rPr>
                <w:rFonts w:asciiTheme="minorHAnsi" w:hAnsiTheme="minorHAnsi" w:cstheme="minorHAnsi"/>
              </w:rPr>
              <w:t xml:space="preserve"> pajėgumų plėtimą, prijungiant papildomą techninę įrangą (angl. </w:t>
            </w:r>
            <w:proofErr w:type="spellStart"/>
            <w:r w:rsidRPr="000150B8">
              <w:rPr>
                <w:rFonts w:asciiTheme="minorHAnsi" w:hAnsiTheme="minorHAnsi" w:cstheme="minorHAnsi"/>
              </w:rPr>
              <w:t>scaling</w:t>
            </w:r>
            <w:proofErr w:type="spellEnd"/>
            <w:r w:rsidRPr="00D820A8">
              <w:rPr>
                <w:rFonts w:asciiTheme="minorHAnsi" w:hAnsiTheme="minorHAnsi" w:cstheme="minorHAnsi"/>
              </w:rPr>
              <w:t>).</w:t>
            </w:r>
          </w:p>
        </w:tc>
      </w:tr>
      <w:tr w:rsidR="001F7C9A" w:rsidRPr="00782D53" w14:paraId="51D6F3CC"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3F504B87" w14:textId="77777777" w:rsidR="001F7C9A" w:rsidRPr="00D820A8" w:rsidRDefault="001F7C9A" w:rsidP="000150B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066E559C" w14:textId="77777777" w:rsidR="001F7C9A" w:rsidRPr="000150B8" w:rsidRDefault="001F7C9A" w:rsidP="000150B8">
            <w:pPr>
              <w:rPr>
                <w:rFonts w:asciiTheme="minorHAnsi" w:hAnsiTheme="minorHAnsi" w:cstheme="minorHAnsi"/>
              </w:rPr>
            </w:pPr>
            <w:r w:rsidRPr="00D820A8">
              <w:rPr>
                <w:rFonts w:asciiTheme="minorHAnsi" w:hAnsiTheme="minorHAnsi" w:cstheme="minorHAnsi"/>
              </w:rPr>
              <w:t xml:space="preserve">Turi būti numatytos </w:t>
            </w:r>
            <w:r>
              <w:rPr>
                <w:rFonts w:asciiTheme="minorHAnsi" w:hAnsiTheme="minorHAnsi" w:cstheme="minorHAnsi"/>
              </w:rPr>
              <w:t>DUPAIS</w:t>
            </w:r>
            <w:r w:rsidRPr="00D820A8">
              <w:rPr>
                <w:rFonts w:asciiTheme="minorHAnsi" w:hAnsiTheme="minorHAnsi" w:cstheme="minorHAnsi"/>
              </w:rPr>
              <w:t xml:space="preserve"> plėtimo ir našumo didinimo galimybės didėjant Sistemos naudotojų skaičiui bei duomenų kiekiui, įskaitant ir galimybę pridėti naujas (papildomas) tarnybines stotis, paskirstant apkrovimą tarp jų. </w:t>
            </w:r>
          </w:p>
        </w:tc>
      </w:tr>
      <w:tr w:rsidR="001F7C9A" w:rsidRPr="00782D53" w14:paraId="79DA11B0"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3E53C6CE" w14:textId="77777777" w:rsidR="001F7C9A" w:rsidRPr="00D820A8" w:rsidRDefault="001F7C9A" w:rsidP="000150B8">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2EFEA3AE" w14:textId="77777777" w:rsidR="001F7C9A" w:rsidRPr="000150B8" w:rsidRDefault="001F7C9A" w:rsidP="000150B8">
            <w:pPr>
              <w:rPr>
                <w:rFonts w:asciiTheme="minorHAnsi" w:hAnsiTheme="minorHAnsi" w:cstheme="minorHAnsi"/>
              </w:rPr>
            </w:pPr>
            <w:r w:rsidRPr="00D820A8">
              <w:rPr>
                <w:rFonts w:asciiTheme="minorHAnsi" w:hAnsiTheme="minorHAnsi" w:cstheme="minorHAnsi"/>
              </w:rPr>
              <w:t>Turi būti sudarytos Sistemos plėtros galimybės neatliekant papildomų Sistemos perprojektavimo ar realizavimo darbų papildyti Sistemą naujais skaičiavimo ar saugyklų resursais. Pajėgumų didinimas turi būti atliekamas nestabdant Sistemos darbo.</w:t>
            </w:r>
          </w:p>
        </w:tc>
      </w:tr>
    </w:tbl>
    <w:p w14:paraId="18C51DC2" w14:textId="77777777" w:rsidR="004B1677" w:rsidRPr="004B1677" w:rsidRDefault="004B1677" w:rsidP="004B1677"/>
    <w:p w14:paraId="7B57210A" w14:textId="01C2E291" w:rsidR="001756E1" w:rsidRDefault="001756E1" w:rsidP="00425AE1">
      <w:pPr>
        <w:pStyle w:val="Antrat2"/>
        <w:rPr>
          <w:b/>
          <w:color w:val="232323" w:themeColor="accent1"/>
        </w:rPr>
      </w:pPr>
      <w:bookmarkStart w:id="182" w:name="_Toc182211301"/>
      <w:bookmarkStart w:id="183" w:name="_Toc183714658"/>
      <w:r w:rsidRPr="0D79DF6B">
        <w:rPr>
          <w:b/>
          <w:color w:val="232323" w:themeColor="accent1"/>
        </w:rPr>
        <w:t>Reikalavimai integracinėms sąsajoms</w:t>
      </w:r>
      <w:bookmarkEnd w:id="182"/>
      <w:bookmarkEnd w:id="183"/>
    </w:p>
    <w:tbl>
      <w:tblPr>
        <w:tblStyle w:val="Civittatable"/>
        <w:tblW w:w="5000" w:type="pct"/>
        <w:tblInd w:w="0" w:type="dxa"/>
        <w:tblLook w:val="04A0" w:firstRow="1" w:lastRow="0" w:firstColumn="1" w:lastColumn="0" w:noHBand="0" w:noVBand="1"/>
      </w:tblPr>
      <w:tblGrid>
        <w:gridCol w:w="1115"/>
        <w:gridCol w:w="8320"/>
      </w:tblGrid>
      <w:tr w:rsidR="005E12F3" w:rsidRPr="00782D53" w14:paraId="133385B2" w14:textId="77777777">
        <w:trPr>
          <w:cnfStyle w:val="100000000000" w:firstRow="1" w:lastRow="0" w:firstColumn="0" w:lastColumn="0" w:oddVBand="0" w:evenVBand="0" w:oddHBand="0" w:evenHBand="0" w:firstRowFirstColumn="0" w:firstRowLastColumn="0" w:lastRowFirstColumn="0" w:lastRowLastColumn="0"/>
        </w:trPr>
        <w:tc>
          <w:tcPr>
            <w:tcW w:w="591" w:type="pct"/>
          </w:tcPr>
          <w:p w14:paraId="022903B4" w14:textId="77777777" w:rsidR="005E12F3" w:rsidRPr="00D820A8" w:rsidRDefault="005E12F3">
            <w:pPr>
              <w:rPr>
                <w:rFonts w:cstheme="minorHAnsi"/>
              </w:rPr>
            </w:pPr>
            <w:r w:rsidRPr="00D820A8">
              <w:rPr>
                <w:rFonts w:cstheme="minorHAnsi"/>
                <w:caps w:val="0"/>
              </w:rPr>
              <w:t>NR.</w:t>
            </w:r>
          </w:p>
        </w:tc>
        <w:tc>
          <w:tcPr>
            <w:tcW w:w="4409" w:type="pct"/>
          </w:tcPr>
          <w:p w14:paraId="7A7FC849" w14:textId="77777777" w:rsidR="005E12F3" w:rsidRPr="00D820A8" w:rsidRDefault="005E12F3">
            <w:pPr>
              <w:rPr>
                <w:rFonts w:cstheme="minorHAnsi"/>
              </w:rPr>
            </w:pPr>
            <w:r w:rsidRPr="00D820A8">
              <w:rPr>
                <w:rFonts w:cstheme="minorHAnsi"/>
              </w:rPr>
              <w:t>reikalavimas</w:t>
            </w:r>
          </w:p>
        </w:tc>
      </w:tr>
      <w:tr w:rsidR="005E12F3" w:rsidRPr="00782D53" w14:paraId="0AB42826"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3A9CBABB" w14:textId="77777777" w:rsidR="005E12F3" w:rsidRPr="00D820A8" w:rsidRDefault="005E12F3" w:rsidP="005E12F3">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29B47333" w14:textId="77777777" w:rsidR="005E12F3" w:rsidRPr="00D820A8" w:rsidRDefault="005E12F3">
            <w:pPr>
              <w:rPr>
                <w:rFonts w:asciiTheme="minorHAnsi" w:hAnsiTheme="minorHAnsi" w:cstheme="minorHAnsi"/>
                <w:i/>
              </w:rPr>
            </w:pPr>
            <w:r w:rsidRPr="00D820A8">
              <w:rPr>
                <w:rFonts w:asciiTheme="minorHAnsi" w:hAnsiTheme="minorHAnsi" w:cstheme="minorHAnsi"/>
              </w:rPr>
              <w:t>Duomenų mainai turi būti vykdomi naudojant žiniatinklio paslaugas ar lygiavertes technologijas, SOAP, HTTP (</w:t>
            </w:r>
            <w:proofErr w:type="spellStart"/>
            <w:r w:rsidRPr="00D820A8">
              <w:rPr>
                <w:rFonts w:asciiTheme="minorHAnsi" w:hAnsiTheme="minorHAnsi" w:cstheme="minorHAnsi"/>
              </w:rPr>
              <w:t>RESTfull</w:t>
            </w:r>
            <w:proofErr w:type="spellEnd"/>
            <w:r w:rsidRPr="00D820A8">
              <w:rPr>
                <w:rFonts w:asciiTheme="minorHAnsi" w:hAnsiTheme="minorHAnsi" w:cstheme="minorHAnsi"/>
              </w:rPr>
              <w:t>) ar lygiavertį protokolą. Esant objektyvioms priežastims (pvz., neegzistuoja išorinės Sistemos žiniatinklio sąsaja), galimos išimtys. Diegėjas turi suderinti duomenų mainams naudojamas technologijas ir protokolą. Diegėjas turi atsižvelgti į patvirtintą Informacinės visuomenės plėtros komiteto prie Susisiekimo ministerijos direktoriaus 2013 m. kovo 25 d. įsakymą Nr. T-36 „Dėl duomenų teikimo formatų ir standartų rekomendacijų patvirtinimo“.</w:t>
            </w:r>
          </w:p>
        </w:tc>
      </w:tr>
      <w:tr w:rsidR="005E12F3" w:rsidRPr="00782D53" w14:paraId="5AC3EF4A" w14:textId="77777777">
        <w:trPr>
          <w:cnfStyle w:val="000000010000" w:firstRow="0" w:lastRow="0" w:firstColumn="0" w:lastColumn="0" w:oddVBand="0" w:evenVBand="0" w:oddHBand="0" w:evenHBand="1" w:firstRowFirstColumn="0" w:firstRowLastColumn="0" w:lastRowFirstColumn="0" w:lastRowLastColumn="0"/>
        </w:trPr>
        <w:tc>
          <w:tcPr>
            <w:tcW w:w="591" w:type="pct"/>
          </w:tcPr>
          <w:p w14:paraId="34225A46" w14:textId="77777777" w:rsidR="005E12F3" w:rsidRPr="00D820A8" w:rsidRDefault="005E12F3" w:rsidP="005E12F3">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24EE085F" w14:textId="77777777" w:rsidR="005E12F3" w:rsidRPr="00D820A8" w:rsidRDefault="005E12F3">
            <w:pPr>
              <w:rPr>
                <w:rFonts w:asciiTheme="minorHAnsi" w:hAnsiTheme="minorHAnsi" w:cstheme="minorHAnsi"/>
              </w:rPr>
            </w:pPr>
            <w:r w:rsidRPr="00D820A8">
              <w:rPr>
                <w:rFonts w:asciiTheme="minorHAnsi" w:hAnsiTheme="minorHAnsi" w:cstheme="minorHAnsi"/>
              </w:rPr>
              <w:t xml:space="preserve">Tuo atveju kai per integracinę sąsają yra gaunama daugiau duomenų nei yra reikalinga </w:t>
            </w:r>
            <w:r>
              <w:rPr>
                <w:rFonts w:asciiTheme="minorHAnsi" w:hAnsiTheme="minorHAnsi" w:cstheme="minorHAnsi"/>
              </w:rPr>
              <w:t>DUPAIS</w:t>
            </w:r>
            <w:r w:rsidRPr="00D820A8">
              <w:rPr>
                <w:rFonts w:asciiTheme="minorHAnsi" w:hAnsiTheme="minorHAnsi" w:cstheme="minorHAnsi"/>
              </w:rPr>
              <w:t xml:space="preserve">, pertekliniai duomenys neturi būti įrašomi į </w:t>
            </w:r>
            <w:r>
              <w:rPr>
                <w:rFonts w:asciiTheme="minorHAnsi" w:hAnsiTheme="minorHAnsi" w:cstheme="minorHAnsi"/>
              </w:rPr>
              <w:t>DUPAIS</w:t>
            </w:r>
            <w:r w:rsidRPr="00D820A8">
              <w:rPr>
                <w:rFonts w:asciiTheme="minorHAnsi" w:hAnsiTheme="minorHAnsi" w:cstheme="minorHAnsi"/>
              </w:rPr>
              <w:t xml:space="preserve"> duomenų bazę.</w:t>
            </w:r>
          </w:p>
        </w:tc>
      </w:tr>
      <w:tr w:rsidR="005E12F3" w:rsidRPr="00782D53" w14:paraId="7FFA8A99" w14:textId="77777777">
        <w:trPr>
          <w:cnfStyle w:val="000000100000" w:firstRow="0" w:lastRow="0" w:firstColumn="0" w:lastColumn="0" w:oddVBand="0" w:evenVBand="0" w:oddHBand="1" w:evenHBand="0" w:firstRowFirstColumn="0" w:firstRowLastColumn="0" w:lastRowFirstColumn="0" w:lastRowLastColumn="0"/>
        </w:trPr>
        <w:tc>
          <w:tcPr>
            <w:tcW w:w="591" w:type="pct"/>
          </w:tcPr>
          <w:p w14:paraId="29BFCE5D" w14:textId="77777777" w:rsidR="005E12F3" w:rsidRPr="00D820A8" w:rsidRDefault="005E12F3" w:rsidP="005E12F3">
            <w:pPr>
              <w:pStyle w:val="Sraopastraipa"/>
              <w:numPr>
                <w:ilvl w:val="0"/>
                <w:numId w:val="14"/>
              </w:numPr>
              <w:spacing w:before="60" w:after="120" w:line="240" w:lineRule="auto"/>
              <w:contextualSpacing w:val="0"/>
              <w:jc w:val="both"/>
              <w:rPr>
                <w:rFonts w:asciiTheme="minorHAnsi" w:hAnsiTheme="minorHAnsi" w:cstheme="minorHAnsi"/>
              </w:rPr>
            </w:pPr>
          </w:p>
        </w:tc>
        <w:tc>
          <w:tcPr>
            <w:tcW w:w="4409" w:type="pct"/>
          </w:tcPr>
          <w:p w14:paraId="3E5C8F84" w14:textId="77777777" w:rsidR="005E12F3" w:rsidRPr="00D820A8" w:rsidRDefault="005E12F3">
            <w:pPr>
              <w:rPr>
                <w:rFonts w:asciiTheme="minorHAnsi" w:hAnsiTheme="minorHAnsi" w:cstheme="minorHAnsi"/>
              </w:rPr>
            </w:pPr>
            <w:r w:rsidRPr="00D820A8">
              <w:rPr>
                <w:rFonts w:asciiTheme="minorHAnsi" w:hAnsiTheme="minorHAnsi" w:cstheme="minorHAnsi"/>
              </w:rPr>
              <w:t>Turi būti galimybė užtikrinti, jog duomenys gauti integracijos būdu nebūtų keičiami, nebent tokios teisės numatytos Sistemos administratoriui.</w:t>
            </w:r>
          </w:p>
        </w:tc>
      </w:tr>
    </w:tbl>
    <w:p w14:paraId="2FF91861" w14:textId="77777777" w:rsidR="005E12F3" w:rsidRPr="005E12F3" w:rsidRDefault="005E12F3" w:rsidP="005E12F3"/>
    <w:p w14:paraId="4B0E7036" w14:textId="77777777" w:rsidR="00A606C9" w:rsidRPr="00A606C9" w:rsidRDefault="00A606C9" w:rsidP="00A606C9"/>
    <w:p w14:paraId="37F3E77D" w14:textId="77777777" w:rsidR="005A51D0" w:rsidRDefault="005A51D0" w:rsidP="005A51D0">
      <w:pPr>
        <w:pStyle w:val="Antrat1"/>
        <w:rPr>
          <w:rFonts w:asciiTheme="minorHAnsi" w:hAnsiTheme="minorHAnsi" w:cstheme="minorBidi"/>
          <w:b/>
          <w:bCs/>
          <w:color w:val="232323" w:themeColor="text1"/>
        </w:rPr>
      </w:pPr>
      <w:bookmarkStart w:id="184" w:name="_Ref179548313"/>
      <w:bookmarkStart w:id="185" w:name="_Toc182211303"/>
      <w:bookmarkStart w:id="186" w:name="_Toc183714660"/>
      <w:r w:rsidRPr="0D79DF6B">
        <w:rPr>
          <w:rFonts w:asciiTheme="minorHAnsi" w:hAnsiTheme="minorHAnsi" w:cstheme="minorBidi"/>
          <w:b/>
          <w:color w:val="232323" w:themeColor="accent1"/>
        </w:rPr>
        <w:lastRenderedPageBreak/>
        <w:t>Reikalavimai diegimo darbų įgyvendinimui</w:t>
      </w:r>
      <w:bookmarkEnd w:id="184"/>
      <w:bookmarkEnd w:id="185"/>
      <w:bookmarkEnd w:id="186"/>
    </w:p>
    <w:p w14:paraId="42CC178B" w14:textId="3D7E1D23" w:rsidR="00986AB8" w:rsidRPr="00B86C68" w:rsidRDefault="00986AB8" w:rsidP="00986AB8">
      <w:pPr>
        <w:pStyle w:val="Antrat2"/>
        <w:rPr>
          <w:b/>
          <w:color w:val="232323" w:themeColor="text1"/>
        </w:rPr>
      </w:pPr>
      <w:bookmarkStart w:id="187" w:name="_Ref179548331"/>
      <w:bookmarkStart w:id="188" w:name="_Toc182211304"/>
      <w:bookmarkStart w:id="189" w:name="_Toc183714661"/>
      <w:bookmarkStart w:id="190" w:name="_Ref36122428"/>
      <w:bookmarkStart w:id="191" w:name="_Toc91014209"/>
      <w:bookmarkStart w:id="192" w:name="_Toc95132672"/>
      <w:bookmarkStart w:id="193" w:name="_Toc97043381"/>
      <w:bookmarkStart w:id="194" w:name="_Toc177468905"/>
      <w:r w:rsidRPr="00B86C68">
        <w:rPr>
          <w:b/>
          <w:color w:val="232323" w:themeColor="text1"/>
        </w:rPr>
        <w:t>Projekto vykdymo etapai</w:t>
      </w:r>
      <w:bookmarkEnd w:id="187"/>
      <w:bookmarkEnd w:id="188"/>
      <w:bookmarkEnd w:id="189"/>
    </w:p>
    <w:p w14:paraId="44D09666" w14:textId="10F48531" w:rsidR="00281790" w:rsidRDefault="00986AB8" w:rsidP="00F32C71">
      <w:pPr>
        <w:jc w:val="both"/>
        <w:rPr>
          <w:rFonts w:eastAsia="Calibri"/>
        </w:rPr>
      </w:pPr>
      <w:r w:rsidRPr="00D820A8">
        <w:rPr>
          <w:rFonts w:eastAsia="SimSun" w:cstheme="minorHAnsi"/>
          <w:lang w:eastAsia="ja-JP"/>
        </w:rPr>
        <w:t>Žemiau esančioje lentelėje</w:t>
      </w:r>
      <w:r w:rsidRPr="00782D53">
        <w:rPr>
          <w:rFonts w:eastAsia="SimSun" w:cstheme="minorHAnsi"/>
          <w:bCs/>
          <w:lang w:eastAsia="ja-JP"/>
        </w:rPr>
        <w:t xml:space="preserve"> pateikiami</w:t>
      </w:r>
      <w:r w:rsidRPr="00D820A8">
        <w:rPr>
          <w:rFonts w:eastAsia="SimSun" w:cstheme="minorHAnsi"/>
          <w:lang w:eastAsia="ja-JP"/>
        </w:rPr>
        <w:t xml:space="preserve"> pagrindiniai </w:t>
      </w:r>
      <w:r w:rsidRPr="00782D53">
        <w:rPr>
          <w:rFonts w:eastAsia="SimSun" w:cstheme="minorHAnsi"/>
          <w:bCs/>
          <w:lang w:eastAsia="ja-JP"/>
        </w:rPr>
        <w:t>Sistemos diegimo Projekto</w:t>
      </w:r>
      <w:r w:rsidRPr="00782D53">
        <w:rPr>
          <w:rFonts w:eastAsia="SimSun" w:cstheme="minorHAnsi"/>
          <w:lang w:eastAsia="ja-JP"/>
        </w:rPr>
        <w:t xml:space="preserve"> etapai</w:t>
      </w:r>
      <w:r w:rsidRPr="00D820A8">
        <w:rPr>
          <w:rFonts w:eastAsia="SimSun" w:cstheme="minorHAnsi"/>
          <w:lang w:eastAsia="ja-JP"/>
        </w:rPr>
        <w:t xml:space="preserve"> ir numatomi vykdymo terminai. </w:t>
      </w:r>
      <w:r w:rsidR="004C612C" w:rsidRPr="00A31C30">
        <w:rPr>
          <w:rFonts w:eastAsia="Calibri"/>
        </w:rPr>
        <w:t>D</w:t>
      </w:r>
      <w:r w:rsidR="004728AE" w:rsidRPr="00A31C30">
        <w:rPr>
          <w:rFonts w:eastAsia="Calibri"/>
        </w:rPr>
        <w:t>i</w:t>
      </w:r>
      <w:r w:rsidR="004C612C" w:rsidRPr="00A31C30">
        <w:rPr>
          <w:rFonts w:eastAsia="Calibri"/>
        </w:rPr>
        <w:t>egimas</w:t>
      </w:r>
      <w:r w:rsidR="00B048C5" w:rsidRPr="00A31C30">
        <w:rPr>
          <w:rFonts w:eastAsia="Calibri"/>
        </w:rPr>
        <w:t xml:space="preserve"> </w:t>
      </w:r>
      <w:r w:rsidR="004C612C" w:rsidRPr="00A31C30">
        <w:rPr>
          <w:rFonts w:eastAsia="Calibri"/>
        </w:rPr>
        <w:t xml:space="preserve">vykdomas iteraciniu būdu, suskirstant į tris prieaugius, kurių kiekvieno apimtis ir terminai yra detalizuoti </w:t>
      </w:r>
      <w:r w:rsidR="004C612C" w:rsidRPr="00A31C30">
        <w:rPr>
          <w:rFonts w:eastAsia="Calibri"/>
          <w:b/>
          <w:bCs/>
        </w:rPr>
        <w:fldChar w:fldCharType="begin"/>
      </w:r>
      <w:r w:rsidR="004C612C" w:rsidRPr="00A31C30">
        <w:rPr>
          <w:rFonts w:eastAsia="Calibri"/>
          <w:b/>
          <w:bCs/>
        </w:rPr>
        <w:instrText xml:space="preserve"> REF _Ref185337443 \h  \* MERGEFORMAT </w:instrText>
      </w:r>
      <w:r w:rsidR="004C612C" w:rsidRPr="00A31C30">
        <w:rPr>
          <w:rFonts w:eastAsia="Calibri"/>
          <w:b/>
          <w:bCs/>
        </w:rPr>
      </w:r>
      <w:r w:rsidR="004C612C" w:rsidRPr="00A31C30">
        <w:rPr>
          <w:rFonts w:eastAsia="Calibri"/>
          <w:b/>
          <w:bCs/>
        </w:rPr>
        <w:fldChar w:fldCharType="separate"/>
      </w:r>
      <w:r w:rsidR="004C612C" w:rsidRPr="00A31C30">
        <w:rPr>
          <w:b/>
          <w:bCs/>
        </w:rPr>
        <w:t xml:space="preserve">LENTELĖ </w:t>
      </w:r>
      <w:r w:rsidR="004C612C" w:rsidRPr="00C354F8">
        <w:rPr>
          <w:b/>
          <w:bCs/>
        </w:rPr>
        <w:t>1</w:t>
      </w:r>
      <w:r w:rsidR="004C612C" w:rsidRPr="00A31C30">
        <w:rPr>
          <w:b/>
          <w:bCs/>
        </w:rPr>
        <w:t xml:space="preserve">: </w:t>
      </w:r>
      <w:r w:rsidR="004C612C" w:rsidRPr="00A31C30">
        <w:rPr>
          <w:rFonts w:cstheme="minorHAnsi"/>
          <w:b/>
          <w:bCs/>
        </w:rPr>
        <w:t>Prieaugių apimtis ir numatomi vykdymo terminai</w:t>
      </w:r>
      <w:r w:rsidR="004C612C" w:rsidRPr="00A31C30">
        <w:rPr>
          <w:rFonts w:eastAsia="Calibri"/>
          <w:b/>
          <w:bCs/>
        </w:rPr>
        <w:fldChar w:fldCharType="end"/>
      </w:r>
      <w:r w:rsidR="004C612C" w:rsidRPr="00A31C30">
        <w:rPr>
          <w:rFonts w:eastAsia="Calibri"/>
          <w:b/>
          <w:bCs/>
        </w:rPr>
        <w:t>.</w:t>
      </w:r>
      <w:r w:rsidR="004C612C" w:rsidRPr="00A31C30">
        <w:rPr>
          <w:rFonts w:eastAsia="Calibri"/>
        </w:rPr>
        <w:t xml:space="preserve"> Prieaugių įgyvendinimas organizuojamas pagal diegėjo pasirinktą projekto valdymo metodologiją, tačiau kiekvienas j</w:t>
      </w:r>
      <w:r w:rsidR="004C612C" w:rsidRPr="00C354F8">
        <w:rPr>
          <w:rFonts w:eastAsia="Calibri"/>
        </w:rPr>
        <w:t xml:space="preserve">ų </w:t>
      </w:r>
      <w:r w:rsidR="004C612C" w:rsidRPr="00A31C30">
        <w:rPr>
          <w:rFonts w:eastAsia="Calibri"/>
        </w:rPr>
        <w:t xml:space="preserve">turi apimti visas sistemos diegimo etapo veiklas, rezultatus (žr.: </w:t>
      </w:r>
      <w:r w:rsidR="004C612C" w:rsidRPr="00A31C30">
        <w:rPr>
          <w:rFonts w:eastAsia="Calibri"/>
          <w:b/>
          <w:bCs/>
        </w:rPr>
        <w:fldChar w:fldCharType="begin"/>
      </w:r>
      <w:r w:rsidR="004C612C" w:rsidRPr="00A31C30">
        <w:rPr>
          <w:rFonts w:eastAsia="Calibri"/>
          <w:b/>
          <w:bCs/>
        </w:rPr>
        <w:instrText xml:space="preserve"> REF _Ref185337684 \h  \* MERGEFORMAT </w:instrText>
      </w:r>
      <w:r w:rsidR="004C612C" w:rsidRPr="00A31C30">
        <w:rPr>
          <w:rFonts w:eastAsia="Calibri"/>
          <w:b/>
          <w:bCs/>
        </w:rPr>
      </w:r>
      <w:r w:rsidR="004C612C" w:rsidRPr="00A31C30">
        <w:rPr>
          <w:rFonts w:eastAsia="Calibri"/>
          <w:b/>
          <w:bCs/>
        </w:rPr>
        <w:fldChar w:fldCharType="separate"/>
      </w:r>
      <w:r w:rsidR="004C612C" w:rsidRPr="00A31C30">
        <w:rPr>
          <w:b/>
          <w:bCs/>
        </w:rPr>
        <w:t xml:space="preserve">LENTELĖ </w:t>
      </w:r>
      <w:r w:rsidR="004C612C" w:rsidRPr="00C354F8">
        <w:rPr>
          <w:b/>
          <w:bCs/>
        </w:rPr>
        <w:t>3</w:t>
      </w:r>
      <w:r w:rsidR="004C612C" w:rsidRPr="00A31C30">
        <w:rPr>
          <w:b/>
          <w:bCs/>
        </w:rPr>
        <w:t xml:space="preserve">: </w:t>
      </w:r>
      <w:r w:rsidR="004C612C" w:rsidRPr="00A31C30">
        <w:rPr>
          <w:rFonts w:cstheme="minorHAnsi"/>
          <w:b/>
          <w:bCs/>
        </w:rPr>
        <w:t>projekto etapai ir numatomi vykdymo terminai</w:t>
      </w:r>
      <w:r w:rsidR="004C612C" w:rsidRPr="00A31C30">
        <w:rPr>
          <w:rFonts w:eastAsia="Calibri"/>
          <w:b/>
          <w:bCs/>
        </w:rPr>
        <w:fldChar w:fldCharType="end"/>
      </w:r>
      <w:r w:rsidR="004C612C" w:rsidRPr="00A31C30">
        <w:rPr>
          <w:rFonts w:eastAsia="Calibri"/>
        </w:rPr>
        <w:t>) bei užbaigtas per numatytą terminą.</w:t>
      </w:r>
    </w:p>
    <w:p w14:paraId="46F43283" w14:textId="18E39BAE" w:rsidR="00E80196" w:rsidRPr="00C354F8" w:rsidRDefault="00435030" w:rsidP="00C354F8">
      <w:pPr>
        <w:jc w:val="both"/>
        <w:rPr>
          <w:rFonts w:eastAsia="Calibri"/>
        </w:rPr>
      </w:pPr>
      <w:r>
        <w:rPr>
          <w:rFonts w:eastAsia="Calibri"/>
        </w:rPr>
        <w:t>Visi s</w:t>
      </w:r>
      <w:r w:rsidR="00CD6C7D">
        <w:rPr>
          <w:rFonts w:eastAsia="Calibri"/>
        </w:rPr>
        <w:t>istemos diegimo veiklos</w:t>
      </w:r>
      <w:r w:rsidR="00CD6C7D" w:rsidRPr="00CD6C7D">
        <w:rPr>
          <w:rFonts w:eastAsia="Calibri"/>
        </w:rPr>
        <w:t xml:space="preserve"> </w:t>
      </w:r>
      <w:r w:rsidR="00CD6C7D">
        <w:rPr>
          <w:rFonts w:eastAsia="Calibri"/>
        </w:rPr>
        <w:t xml:space="preserve">rezultatai ir </w:t>
      </w:r>
      <w:r w:rsidR="00CD6C7D" w:rsidRPr="00CD6C7D">
        <w:rPr>
          <w:rFonts w:eastAsia="Calibri"/>
        </w:rPr>
        <w:t xml:space="preserve">dokumentai turi būti </w:t>
      </w:r>
      <w:r>
        <w:rPr>
          <w:rFonts w:eastAsia="Calibri"/>
        </w:rPr>
        <w:t>pildomi ir aktualizuoti</w:t>
      </w:r>
      <w:r w:rsidR="00CD6C7D">
        <w:rPr>
          <w:rFonts w:eastAsia="Calibri"/>
        </w:rPr>
        <w:t xml:space="preserve"> kiekvieno prieaugio </w:t>
      </w:r>
      <w:r w:rsidR="00AB62B5">
        <w:rPr>
          <w:rFonts w:eastAsia="Calibri"/>
        </w:rPr>
        <w:t>diegimo metu,</w:t>
      </w:r>
      <w:r w:rsidR="00CD6C7D" w:rsidRPr="00CD6C7D">
        <w:rPr>
          <w:rFonts w:eastAsia="Calibri"/>
        </w:rPr>
        <w:t xml:space="preserve"> suderinus jų apimtį su </w:t>
      </w:r>
      <w:r w:rsidR="00AB62B5">
        <w:rPr>
          <w:rFonts w:eastAsia="Calibri"/>
        </w:rPr>
        <w:t>P</w:t>
      </w:r>
      <w:r w:rsidR="00CD6C7D" w:rsidRPr="00CD6C7D">
        <w:rPr>
          <w:rFonts w:eastAsia="Calibri"/>
        </w:rPr>
        <w:t>erkančiąja organizacija</w:t>
      </w:r>
      <w:r w:rsidR="00CD6C7D">
        <w:rPr>
          <w:rFonts w:eastAsia="Calibri"/>
        </w:rPr>
        <w:t xml:space="preserve">. </w:t>
      </w:r>
      <w:r w:rsidR="00CD6C7D" w:rsidRPr="00CD6C7D">
        <w:rPr>
          <w:rFonts w:eastAsia="Calibri"/>
        </w:rPr>
        <w:t>Po pirmo prieaugio įgyvendinimo sukurti dokumentai yra papildomi informacija, atsirandančia iš vėlesnių prieaugių įgyvendinimo, tačiau jų struktūra ir pagrindiniai elementai išlieka nuoseklūs viso projekto metu.</w:t>
      </w:r>
    </w:p>
    <w:p w14:paraId="4BC5A9B0" w14:textId="5B76450A" w:rsidR="00F32C71" w:rsidRPr="00A31C30" w:rsidRDefault="00F32C71" w:rsidP="00F32C71">
      <w:pPr>
        <w:pStyle w:val="Antrat"/>
        <w:keepNext/>
      </w:pPr>
      <w:bookmarkStart w:id="195" w:name="_Ref185337684"/>
      <w:r w:rsidRPr="00A31C30">
        <w:t xml:space="preserve">LENTELĖ </w:t>
      </w:r>
      <w:r w:rsidRPr="00A31C30">
        <w:fldChar w:fldCharType="begin"/>
      </w:r>
      <w:r w:rsidRPr="00A31C30">
        <w:instrText xml:space="preserve"> SEQ lentelė \* ARABIC </w:instrText>
      </w:r>
      <w:r w:rsidRPr="00A31C30">
        <w:fldChar w:fldCharType="separate"/>
      </w:r>
      <w:r w:rsidR="002B1114" w:rsidRPr="00C354F8">
        <w:t>3</w:t>
      </w:r>
      <w:r w:rsidRPr="00A31C30">
        <w:fldChar w:fldCharType="end"/>
      </w:r>
      <w:r w:rsidRPr="00A31C30">
        <w:t xml:space="preserve">: </w:t>
      </w:r>
      <w:r w:rsidRPr="00A31C30">
        <w:rPr>
          <w:rFonts w:cstheme="minorHAnsi"/>
        </w:rPr>
        <w:t>projekto etapai ir numatomi vykdymo terminai</w:t>
      </w:r>
      <w:bookmarkEnd w:id="195"/>
    </w:p>
    <w:tbl>
      <w:tblPr>
        <w:tblStyle w:val="Civittatable"/>
        <w:tblW w:w="5000" w:type="pct"/>
        <w:tblInd w:w="0" w:type="dxa"/>
        <w:tblLook w:val="01E0" w:firstRow="1" w:lastRow="1" w:firstColumn="1" w:lastColumn="1" w:noHBand="0" w:noVBand="0"/>
      </w:tblPr>
      <w:tblGrid>
        <w:gridCol w:w="715"/>
        <w:gridCol w:w="6237"/>
        <w:gridCol w:w="2483"/>
      </w:tblGrid>
      <w:tr w:rsidR="00986AB8" w:rsidRPr="00782D53" w14:paraId="7E70F8E6" w14:textId="77777777">
        <w:trPr>
          <w:cnfStyle w:val="100000000000" w:firstRow="1" w:lastRow="0" w:firstColumn="0" w:lastColumn="0" w:oddVBand="0" w:evenVBand="0" w:oddHBand="0" w:evenHBand="0" w:firstRowFirstColumn="0" w:firstRowLastColumn="0" w:lastRowFirstColumn="0" w:lastRowLastColumn="0"/>
        </w:trPr>
        <w:tc>
          <w:tcPr>
            <w:tcW w:w="379" w:type="pct"/>
          </w:tcPr>
          <w:p w14:paraId="2B4721BA" w14:textId="77777777" w:rsidR="00986AB8" w:rsidRPr="00782D53" w:rsidRDefault="00986AB8">
            <w:pPr>
              <w:pStyle w:val="FMAnormaltext"/>
              <w:spacing w:after="60"/>
              <w:ind w:firstLine="0"/>
              <w:jc w:val="left"/>
              <w:rPr>
                <w:rFonts w:asciiTheme="minorHAnsi" w:hAnsiTheme="minorHAnsi" w:cstheme="minorHAnsi"/>
                <w:bCs/>
                <w:color w:val="ACAEAC" w:themeColor="accent2"/>
                <w:szCs w:val="22"/>
              </w:rPr>
            </w:pPr>
            <w:r w:rsidRPr="00782D53">
              <w:rPr>
                <w:rFonts w:asciiTheme="minorHAnsi" w:hAnsiTheme="minorHAnsi" w:cstheme="minorHAnsi"/>
                <w:bCs/>
                <w:szCs w:val="22"/>
              </w:rPr>
              <w:t>NR.</w:t>
            </w:r>
          </w:p>
        </w:tc>
        <w:tc>
          <w:tcPr>
            <w:tcW w:w="3305" w:type="pct"/>
          </w:tcPr>
          <w:p w14:paraId="62E5A9AB" w14:textId="77777777" w:rsidR="00986AB8" w:rsidRPr="00782D53" w:rsidRDefault="00986AB8">
            <w:pPr>
              <w:pStyle w:val="FMAnormaltext"/>
              <w:spacing w:after="60"/>
              <w:ind w:firstLine="0"/>
              <w:jc w:val="left"/>
              <w:rPr>
                <w:rFonts w:asciiTheme="minorHAnsi" w:hAnsiTheme="minorHAnsi" w:cstheme="minorHAnsi"/>
                <w:bCs/>
                <w:szCs w:val="22"/>
              </w:rPr>
            </w:pPr>
            <w:r w:rsidRPr="00782D53">
              <w:rPr>
                <w:rFonts w:asciiTheme="minorHAnsi" w:hAnsiTheme="minorHAnsi" w:cstheme="minorHAnsi"/>
                <w:bCs/>
                <w:szCs w:val="22"/>
              </w:rPr>
              <w:t>ETAPO Pavadinimas</w:t>
            </w:r>
          </w:p>
        </w:tc>
        <w:tc>
          <w:tcPr>
            <w:tcW w:w="1316" w:type="pct"/>
          </w:tcPr>
          <w:p w14:paraId="1FAB01CE" w14:textId="77777777" w:rsidR="00986AB8" w:rsidRPr="00782D53" w:rsidRDefault="00986AB8">
            <w:pPr>
              <w:pStyle w:val="FMAnormaltext"/>
              <w:spacing w:after="60"/>
              <w:ind w:firstLine="0"/>
              <w:jc w:val="left"/>
              <w:rPr>
                <w:rFonts w:asciiTheme="minorHAnsi" w:hAnsiTheme="minorHAnsi" w:cstheme="minorHAnsi"/>
                <w:bCs/>
                <w:szCs w:val="22"/>
              </w:rPr>
            </w:pPr>
            <w:r w:rsidRPr="00782D53">
              <w:rPr>
                <w:rFonts w:asciiTheme="minorHAnsi" w:hAnsiTheme="minorHAnsi" w:cstheme="minorHAnsi"/>
                <w:bCs/>
                <w:szCs w:val="22"/>
              </w:rPr>
              <w:t>Etapo trukmė/ĮVYKDYMO TERMINAS</w:t>
            </w:r>
          </w:p>
        </w:tc>
      </w:tr>
      <w:tr w:rsidR="00986AB8" w:rsidRPr="00782D53" w14:paraId="5A9182D0" w14:textId="77777777">
        <w:trPr>
          <w:cnfStyle w:val="000000100000" w:firstRow="0" w:lastRow="0" w:firstColumn="0" w:lastColumn="0" w:oddVBand="0" w:evenVBand="0" w:oddHBand="1" w:evenHBand="0" w:firstRowFirstColumn="0" w:firstRowLastColumn="0" w:lastRowFirstColumn="0" w:lastRowLastColumn="0"/>
        </w:trPr>
        <w:tc>
          <w:tcPr>
            <w:tcW w:w="379" w:type="pct"/>
          </w:tcPr>
          <w:p w14:paraId="4F09912E" w14:textId="77777777" w:rsidR="00986AB8" w:rsidRPr="00D820A8" w:rsidRDefault="00986AB8">
            <w:pPr>
              <w:pStyle w:val="Sraopastraipa"/>
              <w:numPr>
                <w:ilvl w:val="0"/>
                <w:numId w:val="16"/>
              </w:numPr>
              <w:spacing w:before="60" w:after="120" w:line="240" w:lineRule="auto"/>
              <w:contextualSpacing w:val="0"/>
              <w:jc w:val="both"/>
              <w:rPr>
                <w:rFonts w:asciiTheme="minorHAnsi" w:hAnsiTheme="minorHAnsi" w:cstheme="minorHAnsi"/>
              </w:rPr>
            </w:pPr>
          </w:p>
        </w:tc>
        <w:tc>
          <w:tcPr>
            <w:tcW w:w="3305" w:type="pct"/>
          </w:tcPr>
          <w:p w14:paraId="3D1374D7" w14:textId="59D29FFC" w:rsidR="00986AB8" w:rsidRPr="004D0709" w:rsidRDefault="00986AB8">
            <w:pPr>
              <w:widowControl w:val="0"/>
              <w:autoSpaceDE w:val="0"/>
              <w:autoSpaceDN w:val="0"/>
              <w:adjustRightInd w:val="0"/>
              <w:rPr>
                <w:rFonts w:asciiTheme="minorHAnsi" w:hAnsiTheme="minorHAnsi" w:cstheme="minorHAnsi"/>
                <w:b/>
                <w:caps/>
                <w:color w:val="232323" w:themeColor="text2"/>
              </w:rPr>
            </w:pPr>
            <w:r w:rsidRPr="004D0709">
              <w:rPr>
                <w:rFonts w:asciiTheme="minorHAnsi" w:hAnsiTheme="minorHAnsi" w:cstheme="minorHAnsi"/>
                <w:b/>
                <w:caps/>
                <w:color w:val="232323" w:themeColor="accent1"/>
              </w:rPr>
              <w:t>Sistemos ĮDIEGIMAS</w:t>
            </w:r>
          </w:p>
          <w:p w14:paraId="2E7641DC" w14:textId="77777777" w:rsidR="00986AB8" w:rsidRPr="00D820A8" w:rsidRDefault="00986AB8" w:rsidP="0013691A">
            <w:pPr>
              <w:widowControl w:val="0"/>
              <w:numPr>
                <w:ilvl w:val="1"/>
                <w:numId w:val="19"/>
              </w:numPr>
              <w:autoSpaceDE w:val="0"/>
              <w:autoSpaceDN w:val="0"/>
              <w:adjustRightInd w:val="0"/>
              <w:spacing w:before="60" w:after="120"/>
              <w:jc w:val="both"/>
              <w:rPr>
                <w:rFonts w:asciiTheme="minorHAnsi" w:eastAsia="Times New Roman" w:hAnsiTheme="minorHAnsi" w:cstheme="minorHAnsi"/>
                <w:szCs w:val="20"/>
              </w:rPr>
            </w:pPr>
            <w:r w:rsidRPr="00D820A8">
              <w:rPr>
                <w:rFonts w:asciiTheme="minorHAnsi" w:eastAsia="Times New Roman" w:hAnsiTheme="minorHAnsi" w:cstheme="minorHAnsi"/>
                <w:szCs w:val="20"/>
              </w:rPr>
              <w:t>Projekto inicijavimas;</w:t>
            </w:r>
          </w:p>
          <w:p w14:paraId="09C96207" w14:textId="77777777" w:rsidR="00986AB8" w:rsidRPr="00D820A8" w:rsidRDefault="00986AB8" w:rsidP="0013691A">
            <w:pPr>
              <w:widowControl w:val="0"/>
              <w:numPr>
                <w:ilvl w:val="1"/>
                <w:numId w:val="19"/>
              </w:numPr>
              <w:autoSpaceDE w:val="0"/>
              <w:autoSpaceDN w:val="0"/>
              <w:adjustRightInd w:val="0"/>
              <w:spacing w:before="60" w:after="120"/>
              <w:jc w:val="both"/>
              <w:rPr>
                <w:rFonts w:asciiTheme="minorHAnsi" w:eastAsia="Times New Roman" w:hAnsiTheme="minorHAnsi" w:cstheme="minorHAnsi"/>
                <w:szCs w:val="20"/>
              </w:rPr>
            </w:pPr>
            <w:r w:rsidRPr="00D820A8">
              <w:rPr>
                <w:rFonts w:asciiTheme="minorHAnsi" w:eastAsia="Times New Roman" w:hAnsiTheme="minorHAnsi" w:cstheme="minorHAnsi"/>
                <w:szCs w:val="20"/>
              </w:rPr>
              <w:t>Analizė;</w:t>
            </w:r>
          </w:p>
          <w:p w14:paraId="0DC25680" w14:textId="77777777" w:rsidR="00986AB8" w:rsidRPr="00D820A8" w:rsidRDefault="00986AB8" w:rsidP="0013691A">
            <w:pPr>
              <w:widowControl w:val="0"/>
              <w:numPr>
                <w:ilvl w:val="1"/>
                <w:numId w:val="19"/>
              </w:numPr>
              <w:autoSpaceDE w:val="0"/>
              <w:autoSpaceDN w:val="0"/>
              <w:adjustRightInd w:val="0"/>
              <w:spacing w:before="60" w:after="120"/>
              <w:jc w:val="both"/>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Projektavimas; </w:t>
            </w:r>
          </w:p>
          <w:p w14:paraId="737D2990" w14:textId="77777777" w:rsidR="00986AB8" w:rsidRPr="00D820A8" w:rsidRDefault="00986AB8" w:rsidP="0013691A">
            <w:pPr>
              <w:widowControl w:val="0"/>
              <w:numPr>
                <w:ilvl w:val="1"/>
                <w:numId w:val="19"/>
              </w:numPr>
              <w:autoSpaceDE w:val="0"/>
              <w:autoSpaceDN w:val="0"/>
              <w:adjustRightInd w:val="0"/>
              <w:spacing w:before="60" w:after="120"/>
              <w:jc w:val="both"/>
              <w:rPr>
                <w:rFonts w:asciiTheme="minorHAnsi" w:eastAsia="Times New Roman" w:hAnsiTheme="minorHAnsi" w:cstheme="minorHAnsi"/>
                <w:szCs w:val="20"/>
              </w:rPr>
            </w:pPr>
            <w:r w:rsidRPr="00D820A8">
              <w:rPr>
                <w:rFonts w:asciiTheme="minorHAnsi" w:eastAsia="Times New Roman" w:hAnsiTheme="minorHAnsi" w:cstheme="minorHAnsi"/>
                <w:szCs w:val="20"/>
              </w:rPr>
              <w:t>Konfigūravimas (programavimas);</w:t>
            </w:r>
          </w:p>
          <w:p w14:paraId="23B07AF1" w14:textId="7CCADA0D" w:rsidR="00986AB8" w:rsidRPr="00D820A8" w:rsidRDefault="00E80A51" w:rsidP="0013691A">
            <w:pPr>
              <w:widowControl w:val="0"/>
              <w:numPr>
                <w:ilvl w:val="1"/>
                <w:numId w:val="19"/>
              </w:numPr>
              <w:autoSpaceDE w:val="0"/>
              <w:autoSpaceDN w:val="0"/>
              <w:adjustRightInd w:val="0"/>
              <w:spacing w:before="60" w:after="120"/>
              <w:jc w:val="both"/>
              <w:rPr>
                <w:rFonts w:asciiTheme="minorHAnsi" w:eastAsia="Times New Roman" w:hAnsiTheme="minorHAnsi" w:cstheme="minorHAnsi"/>
                <w:szCs w:val="20"/>
              </w:rPr>
            </w:pPr>
            <w:r>
              <w:rPr>
                <w:rFonts w:asciiTheme="minorHAnsi" w:eastAsia="Times New Roman" w:hAnsiTheme="minorHAnsi" w:cstheme="minorHAnsi"/>
                <w:szCs w:val="20"/>
              </w:rPr>
              <w:t>Sistemos p</w:t>
            </w:r>
            <w:r w:rsidR="002D3072">
              <w:rPr>
                <w:rFonts w:asciiTheme="minorHAnsi" w:eastAsia="Times New Roman" w:hAnsiTheme="minorHAnsi" w:cstheme="minorHAnsi"/>
                <w:szCs w:val="20"/>
              </w:rPr>
              <w:t>riėmimo t</w:t>
            </w:r>
            <w:r w:rsidR="00986AB8" w:rsidRPr="00D820A8">
              <w:rPr>
                <w:rFonts w:asciiTheme="minorHAnsi" w:eastAsia="Times New Roman" w:hAnsiTheme="minorHAnsi" w:cstheme="minorHAnsi"/>
                <w:szCs w:val="20"/>
              </w:rPr>
              <w:t>estavimas;</w:t>
            </w:r>
          </w:p>
          <w:p w14:paraId="757B58CD" w14:textId="77777777" w:rsidR="00986AB8" w:rsidRDefault="00986AB8" w:rsidP="0013691A">
            <w:pPr>
              <w:widowControl w:val="0"/>
              <w:numPr>
                <w:ilvl w:val="1"/>
                <w:numId w:val="19"/>
              </w:numPr>
              <w:autoSpaceDE w:val="0"/>
              <w:autoSpaceDN w:val="0"/>
              <w:adjustRightInd w:val="0"/>
              <w:spacing w:before="60" w:after="120"/>
              <w:jc w:val="both"/>
              <w:rPr>
                <w:rFonts w:asciiTheme="minorHAnsi" w:eastAsia="Times New Roman" w:hAnsiTheme="minorHAnsi" w:cstheme="minorHAnsi"/>
              </w:rPr>
            </w:pPr>
            <w:r w:rsidRPr="004D0709">
              <w:rPr>
                <w:rFonts w:asciiTheme="minorHAnsi" w:eastAsia="Times New Roman" w:hAnsiTheme="minorHAnsi" w:cstheme="minorHAnsi"/>
              </w:rPr>
              <w:t xml:space="preserve">Sistemos diegimas </w:t>
            </w:r>
            <w:r w:rsidRPr="00103835">
              <w:rPr>
                <w:rFonts w:asciiTheme="minorHAnsi" w:eastAsia="Times New Roman" w:hAnsiTheme="minorHAnsi" w:cstheme="minorHAnsi"/>
              </w:rPr>
              <w:t>5 pilotin</w:t>
            </w:r>
            <w:r w:rsidRPr="004D0709">
              <w:rPr>
                <w:rFonts w:asciiTheme="minorHAnsi" w:eastAsia="Times New Roman" w:hAnsiTheme="minorHAnsi" w:cstheme="minorHAnsi"/>
              </w:rPr>
              <w:t>ėse įstaigose.</w:t>
            </w:r>
          </w:p>
          <w:p w14:paraId="44692C51" w14:textId="1DF57F05" w:rsidR="00986AB8" w:rsidRPr="004D0709" w:rsidRDefault="00EE112C" w:rsidP="0013691A">
            <w:pPr>
              <w:widowControl w:val="0"/>
              <w:numPr>
                <w:ilvl w:val="1"/>
                <w:numId w:val="19"/>
              </w:numPr>
              <w:autoSpaceDE w:val="0"/>
              <w:autoSpaceDN w:val="0"/>
              <w:adjustRightInd w:val="0"/>
              <w:spacing w:before="60" w:after="120"/>
              <w:jc w:val="both"/>
              <w:rPr>
                <w:rFonts w:asciiTheme="minorHAnsi" w:eastAsia="Times New Roman" w:hAnsiTheme="minorHAnsi" w:cstheme="minorHAnsi"/>
              </w:rPr>
            </w:pPr>
            <w:r>
              <w:rPr>
                <w:rFonts w:asciiTheme="minorHAnsi" w:eastAsia="Times New Roman" w:hAnsiTheme="minorHAnsi" w:cstheme="minorHAnsi"/>
              </w:rPr>
              <w:t xml:space="preserve"> </w:t>
            </w:r>
            <w:r w:rsidRPr="00EE112C">
              <w:rPr>
                <w:rFonts w:asciiTheme="minorHAnsi" w:eastAsia="Times New Roman" w:hAnsiTheme="minorHAnsi" w:cstheme="minorHAnsi"/>
              </w:rPr>
              <w:t>Metodinės medžiagos įstaigų diegimui likusioms įstaigoms parengimas</w:t>
            </w:r>
          </w:p>
        </w:tc>
        <w:tc>
          <w:tcPr>
            <w:tcW w:w="1316" w:type="pct"/>
          </w:tcPr>
          <w:p w14:paraId="22927FC3" w14:textId="0FA669C4" w:rsidR="00CA3B2E" w:rsidRPr="00695424" w:rsidRDefault="00941735">
            <w:pPr>
              <w:widowControl w:val="0"/>
              <w:autoSpaceDE w:val="0"/>
              <w:autoSpaceDN w:val="0"/>
              <w:adjustRightInd w:val="0"/>
              <w:rPr>
                <w:rFonts w:asciiTheme="minorHAnsi" w:eastAsia="Calibri" w:hAnsiTheme="minorHAnsi" w:cstheme="minorHAnsi"/>
                <w:szCs w:val="20"/>
              </w:rPr>
            </w:pPr>
            <w:r w:rsidRPr="00695424">
              <w:rPr>
                <w:rFonts w:asciiTheme="minorHAnsi" w:hAnsiTheme="minorHAnsi" w:cstheme="minorHAnsi"/>
                <w:szCs w:val="20"/>
              </w:rPr>
              <w:t xml:space="preserve">Prieaugis I - </w:t>
            </w:r>
            <w:r w:rsidR="00BD45BB" w:rsidRPr="00695424">
              <w:rPr>
                <w:rFonts w:asciiTheme="minorHAnsi" w:hAnsiTheme="minorHAnsi" w:cstheme="minorHAnsi"/>
                <w:szCs w:val="20"/>
              </w:rPr>
              <w:t xml:space="preserve">12 mėn. po sutarties </w:t>
            </w:r>
            <w:r w:rsidR="009E2A40" w:rsidRPr="00695424">
              <w:rPr>
                <w:rFonts w:asciiTheme="minorHAnsi" w:hAnsiTheme="minorHAnsi" w:cstheme="minorHAnsi"/>
                <w:szCs w:val="20"/>
              </w:rPr>
              <w:t>įsigaliojimo</w:t>
            </w:r>
            <w:r w:rsidR="00CA3B2E" w:rsidRPr="00695424">
              <w:rPr>
                <w:rFonts w:asciiTheme="minorHAnsi" w:hAnsiTheme="minorHAnsi" w:cstheme="minorHAnsi"/>
                <w:szCs w:val="20"/>
              </w:rPr>
              <w:t xml:space="preserve">. Prieaugis II ir III - </w:t>
            </w:r>
            <w:r w:rsidR="00CA3B2E" w:rsidRPr="00695424">
              <w:rPr>
                <w:rFonts w:asciiTheme="minorHAnsi" w:eastAsiaTheme="minorHAnsi" w:hAnsiTheme="minorHAnsi" w:cstheme="minorHAnsi"/>
                <w:szCs w:val="20"/>
              </w:rPr>
              <w:t>18 mėn</w:t>
            </w:r>
            <w:r w:rsidR="00733F58" w:rsidRPr="00695424">
              <w:rPr>
                <w:rFonts w:asciiTheme="minorHAnsi" w:hAnsiTheme="minorHAnsi" w:cstheme="minorHAnsi"/>
                <w:szCs w:val="20"/>
              </w:rPr>
              <w:t>.</w:t>
            </w:r>
            <w:r w:rsidR="00CA3B2E" w:rsidRPr="00695424">
              <w:rPr>
                <w:rFonts w:asciiTheme="minorHAnsi" w:eastAsiaTheme="minorHAnsi" w:hAnsiTheme="minorHAnsi" w:cstheme="minorHAnsi"/>
                <w:szCs w:val="20"/>
              </w:rPr>
              <w:t xml:space="preserve"> po užsakymo pateikimo</w:t>
            </w:r>
            <w:r w:rsidR="00CA3B2E" w:rsidRPr="00695424">
              <w:rPr>
                <w:rStyle w:val="Puslapioinaosnuoroda"/>
                <w:rFonts w:asciiTheme="minorHAnsi" w:eastAsia="Calibri" w:hAnsiTheme="minorHAnsi" w:cstheme="minorHAnsi"/>
                <w:szCs w:val="20"/>
              </w:rPr>
              <w:footnoteReference w:id="4"/>
            </w:r>
            <w:r w:rsidR="00CA3B2E" w:rsidRPr="00695424">
              <w:rPr>
                <w:rFonts w:asciiTheme="minorHAnsi" w:eastAsia="Calibri" w:hAnsiTheme="minorHAnsi" w:cstheme="minorHAnsi"/>
                <w:szCs w:val="20"/>
              </w:rPr>
              <w:t xml:space="preserve"> </w:t>
            </w:r>
          </w:p>
          <w:p w14:paraId="11D6052E" w14:textId="28EDC2B6" w:rsidR="00986AB8" w:rsidRPr="00103835" w:rsidRDefault="00986AB8">
            <w:pPr>
              <w:widowControl w:val="0"/>
              <w:autoSpaceDE w:val="0"/>
              <w:autoSpaceDN w:val="0"/>
              <w:adjustRightInd w:val="0"/>
              <w:rPr>
                <w:rFonts w:asciiTheme="minorHAnsi" w:hAnsiTheme="minorHAnsi" w:cstheme="minorHAnsi"/>
                <w:i/>
                <w:szCs w:val="20"/>
              </w:rPr>
            </w:pPr>
          </w:p>
        </w:tc>
      </w:tr>
      <w:tr w:rsidR="00986AB8" w:rsidRPr="00782D53" w14:paraId="2B3D3715" w14:textId="77777777">
        <w:trPr>
          <w:cnfStyle w:val="000000010000" w:firstRow="0" w:lastRow="0" w:firstColumn="0" w:lastColumn="0" w:oddVBand="0" w:evenVBand="0" w:oddHBand="0" w:evenHBand="1" w:firstRowFirstColumn="0" w:firstRowLastColumn="0" w:lastRowFirstColumn="0" w:lastRowLastColumn="0"/>
        </w:trPr>
        <w:tc>
          <w:tcPr>
            <w:tcW w:w="379" w:type="pct"/>
          </w:tcPr>
          <w:p w14:paraId="1B543BE2" w14:textId="77777777" w:rsidR="00986AB8" w:rsidRPr="00D820A8" w:rsidRDefault="00986AB8">
            <w:pPr>
              <w:pStyle w:val="Sraopastraipa"/>
              <w:numPr>
                <w:ilvl w:val="0"/>
                <w:numId w:val="16"/>
              </w:numPr>
              <w:spacing w:before="60" w:after="120" w:line="240" w:lineRule="auto"/>
              <w:contextualSpacing w:val="0"/>
              <w:jc w:val="both"/>
              <w:rPr>
                <w:rFonts w:asciiTheme="minorHAnsi" w:hAnsiTheme="minorHAnsi" w:cstheme="minorHAnsi"/>
              </w:rPr>
            </w:pPr>
          </w:p>
        </w:tc>
        <w:tc>
          <w:tcPr>
            <w:tcW w:w="3305" w:type="pct"/>
          </w:tcPr>
          <w:p w14:paraId="098A0A2C" w14:textId="77777777" w:rsidR="00986AB8" w:rsidRPr="00D820A8" w:rsidRDefault="00986AB8">
            <w:pPr>
              <w:widowControl w:val="0"/>
              <w:autoSpaceDE w:val="0"/>
              <w:autoSpaceDN w:val="0"/>
              <w:adjustRightInd w:val="0"/>
              <w:rPr>
                <w:rFonts w:asciiTheme="minorHAnsi" w:hAnsiTheme="minorHAnsi" w:cstheme="minorHAnsi"/>
                <w:b/>
                <w:caps/>
                <w:color w:val="232323" w:themeColor="text2"/>
              </w:rPr>
            </w:pPr>
            <w:r w:rsidRPr="00D820A8">
              <w:rPr>
                <w:rFonts w:asciiTheme="minorHAnsi" w:hAnsiTheme="minorHAnsi" w:cstheme="minorHAnsi"/>
                <w:b/>
                <w:caps/>
                <w:color w:val="232323" w:themeColor="text2"/>
              </w:rPr>
              <w:t>Sistemos garantinis aptarnavimas</w:t>
            </w:r>
          </w:p>
        </w:tc>
        <w:tc>
          <w:tcPr>
            <w:tcW w:w="1316" w:type="pct"/>
          </w:tcPr>
          <w:p w14:paraId="0FB4EEE3" w14:textId="1B73498F" w:rsidR="00986AB8" w:rsidRPr="00E80A51" w:rsidRDefault="00695424">
            <w:pPr>
              <w:widowControl w:val="0"/>
              <w:autoSpaceDE w:val="0"/>
              <w:autoSpaceDN w:val="0"/>
              <w:adjustRightInd w:val="0"/>
              <w:rPr>
                <w:rFonts w:asciiTheme="minorHAnsi" w:eastAsia="Times New Roman" w:hAnsiTheme="minorHAnsi" w:cstheme="minorHAnsi"/>
                <w:b/>
              </w:rPr>
            </w:pPr>
            <w:r>
              <w:rPr>
                <w:rFonts w:asciiTheme="minorHAnsi" w:hAnsiTheme="minorHAnsi" w:cstheme="minorHAnsi"/>
                <w:szCs w:val="20"/>
              </w:rPr>
              <w:t>G</w:t>
            </w:r>
            <w:r w:rsidRPr="00695424">
              <w:rPr>
                <w:rFonts w:asciiTheme="minorHAnsi" w:hAnsiTheme="minorHAnsi" w:cstheme="minorHAnsi"/>
                <w:szCs w:val="20"/>
              </w:rPr>
              <w:t>arantija turi būti teikiama kiekvienam į eksploataciją priimtam prieaugiui iki sutarties pabaigos ir 12 mėn. po sutarties galiojimo pabaigos</w:t>
            </w:r>
          </w:p>
        </w:tc>
      </w:tr>
      <w:tr w:rsidR="00986AB8" w:rsidRPr="00782D53" w14:paraId="3E4C1B72" w14:textId="77777777">
        <w:trPr>
          <w:cnfStyle w:val="000000100000" w:firstRow="0" w:lastRow="0" w:firstColumn="0" w:lastColumn="0" w:oddVBand="0" w:evenVBand="0" w:oddHBand="1" w:evenHBand="0" w:firstRowFirstColumn="0" w:firstRowLastColumn="0" w:lastRowFirstColumn="0" w:lastRowLastColumn="0"/>
        </w:trPr>
        <w:tc>
          <w:tcPr>
            <w:tcW w:w="379" w:type="pct"/>
          </w:tcPr>
          <w:p w14:paraId="6676F871" w14:textId="77777777" w:rsidR="00986AB8" w:rsidRPr="00D820A8" w:rsidRDefault="00986AB8">
            <w:pPr>
              <w:pStyle w:val="Sraopastraipa"/>
              <w:numPr>
                <w:ilvl w:val="0"/>
                <w:numId w:val="16"/>
              </w:numPr>
              <w:spacing w:before="60" w:after="120" w:line="240" w:lineRule="auto"/>
              <w:contextualSpacing w:val="0"/>
              <w:jc w:val="both"/>
              <w:rPr>
                <w:rFonts w:asciiTheme="minorHAnsi" w:hAnsiTheme="minorHAnsi" w:cstheme="minorHAnsi"/>
              </w:rPr>
            </w:pPr>
          </w:p>
        </w:tc>
        <w:tc>
          <w:tcPr>
            <w:tcW w:w="3305" w:type="pct"/>
          </w:tcPr>
          <w:p w14:paraId="7D2602C1" w14:textId="77777777" w:rsidR="00986AB8" w:rsidRPr="00D820A8" w:rsidRDefault="00986AB8">
            <w:pPr>
              <w:widowControl w:val="0"/>
              <w:autoSpaceDE w:val="0"/>
              <w:autoSpaceDN w:val="0"/>
              <w:adjustRightInd w:val="0"/>
              <w:rPr>
                <w:rFonts w:asciiTheme="minorHAnsi" w:hAnsiTheme="minorHAnsi" w:cstheme="minorHAnsi"/>
                <w:b/>
                <w:caps/>
                <w:color w:val="232323" w:themeColor="text2"/>
              </w:rPr>
            </w:pPr>
            <w:r w:rsidRPr="00D820A8">
              <w:rPr>
                <w:rFonts w:asciiTheme="minorHAnsi" w:hAnsiTheme="minorHAnsi" w:cstheme="minorHAnsi"/>
                <w:b/>
                <w:caps/>
                <w:color w:val="232323" w:themeColor="text2"/>
              </w:rPr>
              <w:t>Papildomų paslaugų teikimas</w:t>
            </w:r>
          </w:p>
          <w:p w14:paraId="3EF80631" w14:textId="33EC4871" w:rsidR="008B026D" w:rsidRDefault="00986AB8">
            <w:pPr>
              <w:widowControl w:val="0"/>
              <w:autoSpaceDE w:val="0"/>
              <w:autoSpaceDN w:val="0"/>
              <w:adjustRightInd w:val="0"/>
              <w:rPr>
                <w:rFonts w:cstheme="minorHAnsi"/>
              </w:rPr>
            </w:pPr>
            <w:r w:rsidRPr="00D820A8">
              <w:rPr>
                <w:rFonts w:asciiTheme="minorHAnsi" w:hAnsiTheme="minorHAnsi" w:cstheme="minorHAnsi"/>
              </w:rPr>
              <w:t xml:space="preserve">Papildomų paslaugų teikimas apima papildomų integracinių sąsajų, ataskaitų realizavimą, modifikavimo darbų atlikimą ir kitas paslaugas, kurios detaliau aprašytos </w:t>
            </w:r>
            <w:r w:rsidR="008B026D">
              <w:rPr>
                <w:rFonts w:cstheme="minorHAnsi"/>
              </w:rPr>
              <w:fldChar w:fldCharType="begin"/>
            </w:r>
            <w:r w:rsidR="008B026D">
              <w:rPr>
                <w:rFonts w:cstheme="minorHAnsi"/>
              </w:rPr>
              <w:instrText xml:space="preserve"> </w:instrText>
            </w:r>
            <w:r w:rsidR="008B026D">
              <w:rPr>
                <w:rFonts w:asciiTheme="minorHAnsi" w:hAnsiTheme="minorHAnsi" w:cstheme="minorHAnsi"/>
              </w:rPr>
              <w:instrText xml:space="preserve">REF </w:instrText>
            </w:r>
            <w:r w:rsidR="008B026D">
              <w:rPr>
                <w:rFonts w:cstheme="minorHAnsi"/>
              </w:rPr>
              <w:instrText xml:space="preserve">_Ref181690522 \r \h </w:instrText>
            </w:r>
            <w:r w:rsidR="008B026D">
              <w:rPr>
                <w:rFonts w:cstheme="minorHAnsi"/>
              </w:rPr>
            </w:r>
            <w:r w:rsidR="008B026D">
              <w:rPr>
                <w:rFonts w:cstheme="minorHAnsi"/>
              </w:rPr>
              <w:fldChar w:fldCharType="separate"/>
            </w:r>
            <w:r w:rsidR="002B04E5">
              <w:rPr>
                <w:rFonts w:asciiTheme="minorHAnsi" w:hAnsiTheme="minorHAnsi" w:cstheme="minorHAnsi"/>
              </w:rPr>
              <w:t>11</w:t>
            </w:r>
            <w:r w:rsidR="008B026D">
              <w:rPr>
                <w:rFonts w:cstheme="minorHAnsi"/>
              </w:rPr>
              <w:fldChar w:fldCharType="end"/>
            </w:r>
            <w:r w:rsidR="008B026D">
              <w:rPr>
                <w:rFonts w:cstheme="minorHAnsi"/>
              </w:rPr>
              <w:t xml:space="preserve"> </w:t>
            </w:r>
          </w:p>
          <w:p w14:paraId="3644A20C" w14:textId="5CEB03A7" w:rsidR="00986AB8" w:rsidRPr="00D820A8" w:rsidRDefault="00986AB8">
            <w:pPr>
              <w:widowControl w:val="0"/>
              <w:autoSpaceDE w:val="0"/>
              <w:autoSpaceDN w:val="0"/>
              <w:adjustRightInd w:val="0"/>
              <w:rPr>
                <w:rFonts w:asciiTheme="minorHAnsi" w:hAnsiTheme="minorHAnsi" w:cstheme="minorHAnsi"/>
                <w:caps/>
                <w:color w:val="232323" w:themeColor="text2"/>
              </w:rPr>
            </w:pPr>
            <w:r w:rsidRPr="00D820A8">
              <w:rPr>
                <w:rFonts w:asciiTheme="minorHAnsi" w:hAnsiTheme="minorHAnsi" w:cstheme="minorHAnsi"/>
              </w:rPr>
              <w:t>skyriuje.</w:t>
            </w:r>
          </w:p>
        </w:tc>
        <w:tc>
          <w:tcPr>
            <w:tcW w:w="1316" w:type="pct"/>
          </w:tcPr>
          <w:p w14:paraId="02096AA0" w14:textId="675826B6" w:rsidR="00986AB8" w:rsidRPr="00D820A8" w:rsidRDefault="00986AB8">
            <w:pPr>
              <w:widowControl w:val="0"/>
              <w:autoSpaceDE w:val="0"/>
              <w:autoSpaceDN w:val="0"/>
              <w:adjustRightInd w:val="0"/>
              <w:rPr>
                <w:rFonts w:asciiTheme="minorHAnsi" w:eastAsia="Times New Roman" w:hAnsiTheme="minorHAnsi" w:cstheme="minorHAnsi"/>
                <w:b/>
                <w:szCs w:val="20"/>
              </w:rPr>
            </w:pPr>
            <w:r w:rsidRPr="00D820A8">
              <w:rPr>
                <w:rFonts w:asciiTheme="minorHAnsi" w:hAnsiTheme="minorHAnsi" w:cstheme="minorHAnsi"/>
                <w:szCs w:val="20"/>
              </w:rPr>
              <w:t xml:space="preserve">Viso </w:t>
            </w:r>
            <w:r w:rsidR="00C7799C">
              <w:rPr>
                <w:rFonts w:asciiTheme="minorHAnsi" w:hAnsiTheme="minorHAnsi" w:cstheme="minorHAnsi"/>
                <w:szCs w:val="20"/>
              </w:rPr>
              <w:t>sutarties galiojimo</w:t>
            </w:r>
            <w:r w:rsidR="00C7799C" w:rsidRPr="00D820A8">
              <w:rPr>
                <w:rFonts w:asciiTheme="minorHAnsi" w:hAnsiTheme="minorHAnsi" w:cstheme="minorHAnsi"/>
                <w:szCs w:val="20"/>
              </w:rPr>
              <w:t xml:space="preserve"> </w:t>
            </w:r>
            <w:r w:rsidRPr="00D820A8">
              <w:rPr>
                <w:rFonts w:asciiTheme="minorHAnsi" w:hAnsiTheme="minorHAnsi" w:cstheme="minorHAnsi"/>
                <w:szCs w:val="20"/>
              </w:rPr>
              <w:t>metu</w:t>
            </w:r>
          </w:p>
        </w:tc>
      </w:tr>
    </w:tbl>
    <w:p w14:paraId="39072B05" w14:textId="77777777" w:rsidR="00986AB8" w:rsidRPr="00053948" w:rsidRDefault="00986AB8" w:rsidP="00671922">
      <w:pPr>
        <w:pStyle w:val="Bottomcaption"/>
        <w:framePr w:w="0" w:wrap="auto" w:vAnchor="margin" w:yAlign="inline"/>
        <w:tabs>
          <w:tab w:val="left" w:pos="399"/>
          <w:tab w:val="right" w:pos="9445"/>
        </w:tabs>
        <w:jc w:val="left"/>
        <w:sectPr w:rsidR="00986AB8" w:rsidRPr="00053948" w:rsidSect="00986AB8">
          <w:pgSz w:w="11907" w:h="16839" w:code="9"/>
          <w:pgMar w:top="810" w:right="1022" w:bottom="1152" w:left="1440" w:header="706" w:footer="288" w:gutter="0"/>
          <w:cols w:space="708"/>
          <w:titlePg/>
          <w:docGrid w:linePitch="360"/>
        </w:sectPr>
      </w:pPr>
    </w:p>
    <w:p w14:paraId="2E8A07F0" w14:textId="6F22B042" w:rsidR="00986AB8" w:rsidRPr="007D3D1D" w:rsidRDefault="00986AB8" w:rsidP="09A4482C">
      <w:pPr>
        <w:rPr>
          <w:b/>
        </w:rPr>
      </w:pPr>
      <w:bookmarkStart w:id="196" w:name="_Ref179548333"/>
      <w:r w:rsidRPr="09A4482C">
        <w:rPr>
          <w:b/>
        </w:rPr>
        <w:lastRenderedPageBreak/>
        <w:t xml:space="preserve">Planuojamos </w:t>
      </w:r>
      <w:r w:rsidRPr="65017BEC">
        <w:rPr>
          <w:b/>
          <w:color w:val="232323" w:themeColor="accent1"/>
        </w:rPr>
        <w:t>Projekto</w:t>
      </w:r>
      <w:r w:rsidRPr="39B2DB6C">
        <w:rPr>
          <w:b/>
          <w:color w:val="FF0000"/>
        </w:rPr>
        <w:t xml:space="preserve"> </w:t>
      </w:r>
      <w:r w:rsidRPr="007D3D1D">
        <w:rPr>
          <w:b/>
        </w:rPr>
        <w:t>veiklos ir rezultatai</w:t>
      </w:r>
      <w:bookmarkEnd w:id="196"/>
    </w:p>
    <w:p w14:paraId="7636CADE" w14:textId="6968813A" w:rsidR="00366097" w:rsidRPr="00A31C30" w:rsidRDefault="00986AB8" w:rsidP="00366097">
      <w:r w:rsidRPr="00A31C30">
        <w:rPr>
          <w:rFonts w:cstheme="minorHAnsi"/>
        </w:rPr>
        <w:t>Šiame poskyryje</w:t>
      </w:r>
      <w:r w:rsidRPr="00A31C30">
        <w:rPr>
          <w:rFonts w:cstheme="minorHAnsi"/>
          <w:bCs/>
        </w:rPr>
        <w:t xml:space="preserve"> </w:t>
      </w:r>
      <w:r w:rsidRPr="00A31C30">
        <w:rPr>
          <w:rFonts w:cstheme="minorHAnsi"/>
        </w:rPr>
        <w:t>pateikiamas numatomas Projekto etapų, veiklų ir rezultatų detalizavimas.</w:t>
      </w:r>
    </w:p>
    <w:p w14:paraId="23D439CC" w14:textId="6675779D" w:rsidR="00366097" w:rsidRPr="00A31C30" w:rsidRDefault="00366097" w:rsidP="00366097">
      <w:pPr>
        <w:pStyle w:val="Antrat"/>
        <w:keepNext/>
      </w:pPr>
      <w:r w:rsidRPr="00A31C30">
        <w:t xml:space="preserve">LENTELĖ </w:t>
      </w:r>
      <w:r w:rsidRPr="00A31C30">
        <w:fldChar w:fldCharType="begin"/>
      </w:r>
      <w:r w:rsidRPr="00A31C30">
        <w:instrText xml:space="preserve"> SEQ lentelė \* ARABIC </w:instrText>
      </w:r>
      <w:r w:rsidRPr="00A31C30">
        <w:fldChar w:fldCharType="separate"/>
      </w:r>
      <w:r w:rsidR="002B1114" w:rsidRPr="00C354F8">
        <w:t>4</w:t>
      </w:r>
      <w:r w:rsidRPr="00A31C30">
        <w:fldChar w:fldCharType="end"/>
      </w:r>
      <w:r w:rsidRPr="00A31C30">
        <w:t>: Planuojamos projekto veiklos ir rezultatai</w:t>
      </w:r>
    </w:p>
    <w:tbl>
      <w:tblPr>
        <w:tblStyle w:val="Civittatable4"/>
        <w:tblW w:w="4763" w:type="pct"/>
        <w:tblLayout w:type="fixed"/>
        <w:tblLook w:val="01E0" w:firstRow="1" w:lastRow="1" w:firstColumn="1" w:lastColumn="1" w:noHBand="0" w:noVBand="0"/>
      </w:tblPr>
      <w:tblGrid>
        <w:gridCol w:w="569"/>
        <w:gridCol w:w="2090"/>
        <w:gridCol w:w="2371"/>
        <w:gridCol w:w="1357"/>
        <w:gridCol w:w="3305"/>
      </w:tblGrid>
      <w:tr w:rsidR="00986AB8" w:rsidRPr="00782D53" w14:paraId="04E419DF" w14:textId="77777777" w:rsidTr="00695424">
        <w:trPr>
          <w:cnfStyle w:val="100000000000" w:firstRow="1" w:lastRow="0" w:firstColumn="0" w:lastColumn="0" w:oddVBand="0" w:evenVBand="0" w:oddHBand="0" w:evenHBand="0" w:firstRowFirstColumn="0" w:firstRowLastColumn="0" w:lastRowFirstColumn="0" w:lastRowLastColumn="0"/>
          <w:trHeight w:val="477"/>
        </w:trPr>
        <w:tc>
          <w:tcPr>
            <w:tcW w:w="294" w:type="pct"/>
          </w:tcPr>
          <w:p w14:paraId="44689EA6" w14:textId="77777777" w:rsidR="00986AB8" w:rsidRPr="00782D53" w:rsidRDefault="00986AB8">
            <w:pPr>
              <w:rPr>
                <w:rFonts w:eastAsia="Times New Roman" w:cstheme="minorHAnsi"/>
                <w:szCs w:val="20"/>
              </w:rPr>
            </w:pPr>
            <w:r w:rsidRPr="00782D53">
              <w:rPr>
                <w:rFonts w:eastAsia="Times New Roman" w:cstheme="minorHAnsi"/>
                <w:szCs w:val="20"/>
              </w:rPr>
              <w:t>Nr.</w:t>
            </w:r>
          </w:p>
        </w:tc>
        <w:tc>
          <w:tcPr>
            <w:tcW w:w="1078" w:type="pct"/>
          </w:tcPr>
          <w:p w14:paraId="7C9B0E15" w14:textId="77777777" w:rsidR="00986AB8" w:rsidRPr="00782D53" w:rsidRDefault="00986AB8">
            <w:pPr>
              <w:rPr>
                <w:rFonts w:eastAsia="Times New Roman" w:cstheme="minorHAnsi"/>
                <w:szCs w:val="20"/>
              </w:rPr>
            </w:pPr>
            <w:r w:rsidRPr="00782D53">
              <w:rPr>
                <w:rFonts w:eastAsia="Times New Roman" w:cstheme="minorHAnsi"/>
                <w:szCs w:val="20"/>
              </w:rPr>
              <w:t>VEIKLA</w:t>
            </w:r>
          </w:p>
        </w:tc>
        <w:tc>
          <w:tcPr>
            <w:tcW w:w="1223" w:type="pct"/>
          </w:tcPr>
          <w:p w14:paraId="63783C47" w14:textId="77777777" w:rsidR="00986AB8" w:rsidRPr="00782D53" w:rsidRDefault="00986AB8">
            <w:pPr>
              <w:rPr>
                <w:rFonts w:eastAsia="Times New Roman" w:cstheme="minorHAnsi"/>
                <w:szCs w:val="20"/>
              </w:rPr>
            </w:pPr>
            <w:r w:rsidRPr="00782D53">
              <w:rPr>
                <w:rFonts w:eastAsia="Times New Roman" w:cstheme="minorHAnsi"/>
                <w:szCs w:val="20"/>
              </w:rPr>
              <w:t>VEIKLOS aprašymas</w:t>
            </w:r>
          </w:p>
        </w:tc>
        <w:tc>
          <w:tcPr>
            <w:tcW w:w="700" w:type="pct"/>
          </w:tcPr>
          <w:p w14:paraId="16AD6B5A" w14:textId="77777777" w:rsidR="00986AB8" w:rsidRPr="00782D53" w:rsidRDefault="00986AB8">
            <w:pPr>
              <w:rPr>
                <w:rFonts w:eastAsia="Times New Roman" w:cstheme="minorHAnsi"/>
                <w:szCs w:val="20"/>
              </w:rPr>
            </w:pPr>
            <w:r w:rsidRPr="00782D53">
              <w:rPr>
                <w:rFonts w:eastAsia="Times New Roman" w:cstheme="minorHAnsi"/>
                <w:szCs w:val="20"/>
              </w:rPr>
              <w:t>Rezultatas</w:t>
            </w:r>
          </w:p>
        </w:tc>
        <w:tc>
          <w:tcPr>
            <w:tcW w:w="1706" w:type="pct"/>
          </w:tcPr>
          <w:p w14:paraId="15FC2354" w14:textId="77777777" w:rsidR="00986AB8" w:rsidRPr="00782D53" w:rsidRDefault="00986AB8">
            <w:pPr>
              <w:rPr>
                <w:rFonts w:eastAsia="Times New Roman" w:cstheme="minorHAnsi"/>
                <w:szCs w:val="20"/>
              </w:rPr>
            </w:pPr>
            <w:r w:rsidRPr="00782D53">
              <w:rPr>
                <w:rFonts w:eastAsia="Times New Roman" w:cstheme="minorHAnsi"/>
                <w:szCs w:val="20"/>
              </w:rPr>
              <w:t>Rezultato aprašymas</w:t>
            </w:r>
          </w:p>
        </w:tc>
      </w:tr>
      <w:tr w:rsidR="00986AB8" w:rsidRPr="00782D53" w14:paraId="38682E01" w14:textId="77777777" w:rsidTr="00695424">
        <w:trPr>
          <w:cnfStyle w:val="000000100000" w:firstRow="0" w:lastRow="0" w:firstColumn="0" w:lastColumn="0" w:oddVBand="0" w:evenVBand="0" w:oddHBand="1" w:evenHBand="0" w:firstRowFirstColumn="0" w:firstRowLastColumn="0" w:lastRowFirstColumn="0" w:lastRowLastColumn="0"/>
          <w:trHeight w:val="215"/>
        </w:trPr>
        <w:tc>
          <w:tcPr>
            <w:tcW w:w="5000" w:type="pct"/>
            <w:gridSpan w:val="5"/>
          </w:tcPr>
          <w:p w14:paraId="3DC13702" w14:textId="77777777" w:rsidR="00986AB8" w:rsidRPr="00D820A8" w:rsidRDefault="00986AB8" w:rsidP="0013691A">
            <w:pPr>
              <w:keepNext/>
              <w:numPr>
                <w:ilvl w:val="0"/>
                <w:numId w:val="217"/>
              </w:numPr>
              <w:spacing w:before="60" w:after="120" w:line="240" w:lineRule="auto"/>
              <w:jc w:val="both"/>
              <w:rPr>
                <w:rFonts w:asciiTheme="minorHAnsi" w:hAnsiTheme="minorHAnsi" w:cstheme="minorHAnsi"/>
                <w:b/>
                <w:caps/>
                <w:color w:val="232323" w:themeColor="text2"/>
                <w:szCs w:val="20"/>
              </w:rPr>
            </w:pPr>
            <w:r w:rsidRPr="00D820A8">
              <w:rPr>
                <w:rFonts w:asciiTheme="minorHAnsi" w:hAnsiTheme="minorHAnsi" w:cstheme="minorHAnsi"/>
                <w:b/>
                <w:caps/>
                <w:color w:val="232323" w:themeColor="text2"/>
                <w:szCs w:val="20"/>
              </w:rPr>
              <w:t>Sistemos įdiegimas</w:t>
            </w:r>
          </w:p>
        </w:tc>
      </w:tr>
      <w:tr w:rsidR="00986AB8" w:rsidRPr="00782D53" w14:paraId="62369E92" w14:textId="77777777" w:rsidTr="00695424">
        <w:trPr>
          <w:cnfStyle w:val="000000010000" w:firstRow="0" w:lastRow="0" w:firstColumn="0" w:lastColumn="0" w:oddVBand="0" w:evenVBand="0" w:oddHBand="0" w:evenHBand="1" w:firstRowFirstColumn="0" w:firstRowLastColumn="0" w:lastRowFirstColumn="0" w:lastRowLastColumn="0"/>
        </w:trPr>
        <w:tc>
          <w:tcPr>
            <w:tcW w:w="5000" w:type="pct"/>
            <w:gridSpan w:val="5"/>
          </w:tcPr>
          <w:p w14:paraId="0FB9B3E2" w14:textId="77777777" w:rsidR="00986AB8" w:rsidRPr="00D820A8" w:rsidRDefault="00986AB8" w:rsidP="0013691A">
            <w:pPr>
              <w:keepNext/>
              <w:numPr>
                <w:ilvl w:val="1"/>
                <w:numId w:val="217"/>
              </w:numPr>
              <w:spacing w:before="60" w:after="120" w:line="240" w:lineRule="auto"/>
              <w:jc w:val="both"/>
              <w:rPr>
                <w:rFonts w:asciiTheme="minorHAnsi" w:hAnsiTheme="minorHAnsi" w:cstheme="minorHAnsi"/>
                <w:b/>
                <w:caps/>
                <w:color w:val="232323" w:themeColor="text2"/>
                <w:szCs w:val="20"/>
              </w:rPr>
            </w:pPr>
            <w:r w:rsidRPr="00D820A8">
              <w:rPr>
                <w:rFonts w:asciiTheme="minorHAnsi" w:hAnsiTheme="minorHAnsi" w:cstheme="minorHAnsi"/>
                <w:b/>
                <w:caps/>
                <w:color w:val="232323" w:themeColor="text2"/>
                <w:szCs w:val="20"/>
              </w:rPr>
              <w:t>Projekto inicijavimas</w:t>
            </w:r>
          </w:p>
        </w:tc>
      </w:tr>
      <w:tr w:rsidR="00986AB8" w:rsidRPr="00782D53" w14:paraId="7747DDCF"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646E2D17"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71C4B454"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Parengti Projekto vykdymo reglamentą (toliau – Reglamentas)</w:t>
            </w:r>
          </w:p>
        </w:tc>
        <w:tc>
          <w:tcPr>
            <w:tcW w:w="1223" w:type="pct"/>
          </w:tcPr>
          <w:p w14:paraId="19C80A10" w14:textId="2420E536" w:rsidR="00986AB8" w:rsidRPr="00671922" w:rsidRDefault="00986AB8" w:rsidP="00671922">
            <w:pPr>
              <w:widowControl w:val="0"/>
              <w:autoSpaceDE w:val="0"/>
              <w:autoSpaceDN w:val="0"/>
              <w:adjustRightInd w:val="0"/>
              <w:jc w:val="both"/>
              <w:rPr>
                <w:rFonts w:ascii="Arial" w:eastAsia="Times New Roman" w:hAnsi="Arial"/>
                <w:color w:val="232323" w:themeColor="text1"/>
              </w:rPr>
            </w:pPr>
            <w:r w:rsidRPr="00671922">
              <w:rPr>
                <w:rFonts w:ascii="Arial" w:eastAsia="Times New Roman" w:hAnsi="Arial" w:cstheme="minorBidi"/>
                <w:color w:val="232323" w:themeColor="text1"/>
              </w:rPr>
              <w:t xml:space="preserve">Diegėjas turi parengti ir </w:t>
            </w:r>
            <w:r w:rsidR="007B2D69" w:rsidRPr="00671922">
              <w:rPr>
                <w:rFonts w:ascii="Arial" w:eastAsia="Times New Roman" w:hAnsi="Arial" w:cstheme="minorBidi"/>
                <w:color w:val="232323" w:themeColor="text1"/>
              </w:rPr>
              <w:t>suderinti</w:t>
            </w:r>
            <w:r w:rsidRPr="00671922">
              <w:rPr>
                <w:rFonts w:ascii="Arial" w:eastAsia="Times New Roman" w:hAnsi="Arial" w:cstheme="minorBidi"/>
                <w:color w:val="232323" w:themeColor="text1"/>
              </w:rPr>
              <w:t xml:space="preserve"> su Perkančiąja organizacija per 2 savaites nuo paslaugų teikimo sutarties įsigaliojimo dienos</w:t>
            </w:r>
            <w:r w:rsidR="007B2D69" w:rsidRPr="00671922">
              <w:rPr>
                <w:rFonts w:ascii="Arial" w:eastAsia="Times New Roman" w:hAnsi="Arial" w:cstheme="minorBidi"/>
                <w:color w:val="232323" w:themeColor="text1"/>
              </w:rPr>
              <w:t xml:space="preserve"> Projekto vykdymo</w:t>
            </w:r>
            <w:r w:rsidRPr="00671922">
              <w:rPr>
                <w:rFonts w:ascii="Arial" w:eastAsia="Times New Roman" w:hAnsi="Arial" w:cstheme="minorBidi"/>
                <w:color w:val="232323" w:themeColor="text1"/>
              </w:rPr>
              <w:t xml:space="preserve"> Reglamentą.</w:t>
            </w:r>
          </w:p>
          <w:p w14:paraId="1BEBF48E" w14:textId="575A43A6" w:rsidR="00262FAC" w:rsidRPr="00262FAC" w:rsidRDefault="00BF7580" w:rsidP="00671922">
            <w:pPr>
              <w:widowControl w:val="0"/>
              <w:autoSpaceDE w:val="0"/>
              <w:autoSpaceDN w:val="0"/>
              <w:adjustRightInd w:val="0"/>
              <w:jc w:val="both"/>
              <w:rPr>
                <w:rFonts w:ascii="Arial" w:eastAsia="Times New Roman" w:hAnsi="Arial"/>
                <w:color w:val="232323" w:themeColor="text1"/>
              </w:rPr>
            </w:pPr>
            <w:r>
              <w:rPr>
                <w:rFonts w:ascii="Arial" w:eastAsia="Times New Roman" w:hAnsi="Arial"/>
                <w:color w:val="232323" w:themeColor="text1"/>
              </w:rPr>
              <w:t xml:space="preserve">Darbų grafike ir duomenų migravimo </w:t>
            </w:r>
            <w:r w:rsidR="00300C08">
              <w:rPr>
                <w:rFonts w:ascii="Arial" w:eastAsia="Times New Roman" w:hAnsi="Arial"/>
                <w:color w:val="232323" w:themeColor="text1"/>
              </w:rPr>
              <w:t>veiksmų plane</w:t>
            </w:r>
            <w:r w:rsidR="00262FAC" w:rsidRPr="00262FAC">
              <w:rPr>
                <w:rFonts w:ascii="Arial" w:eastAsia="Times New Roman" w:hAnsi="Arial"/>
                <w:color w:val="232323" w:themeColor="text1"/>
              </w:rPr>
              <w:t xml:space="preserve"> turi būti atsižvelgiama į tai, kad su visomis pilotinėmis įstaigomis </w:t>
            </w:r>
            <w:r w:rsidR="000B2A42">
              <w:rPr>
                <w:rFonts w:ascii="Arial" w:eastAsia="Times New Roman" w:hAnsi="Arial"/>
                <w:color w:val="232323" w:themeColor="text1"/>
              </w:rPr>
              <w:t xml:space="preserve">turi būti </w:t>
            </w:r>
            <w:r w:rsidR="00262FAC" w:rsidRPr="00262FAC">
              <w:rPr>
                <w:rFonts w:ascii="Arial" w:eastAsia="Times New Roman" w:hAnsi="Arial"/>
                <w:color w:val="232323" w:themeColor="text1"/>
              </w:rPr>
              <w:t>dirbama paraleliai</w:t>
            </w:r>
            <w:r w:rsidR="000B2A42">
              <w:rPr>
                <w:rFonts w:ascii="Arial" w:eastAsia="Times New Roman" w:hAnsi="Arial"/>
                <w:color w:val="232323" w:themeColor="text1"/>
              </w:rPr>
              <w:t>. Tokiu</w:t>
            </w:r>
            <w:r w:rsidR="00262FAC" w:rsidRPr="00262FAC">
              <w:rPr>
                <w:rFonts w:ascii="Arial" w:eastAsia="Times New Roman" w:hAnsi="Arial"/>
                <w:color w:val="232323" w:themeColor="text1"/>
              </w:rPr>
              <w:t xml:space="preserve"> atveju turi būti užtikrinamas projekto programos </w:t>
            </w:r>
            <w:r w:rsidR="008A59CC">
              <w:rPr>
                <w:rFonts w:ascii="Arial" w:eastAsia="Times New Roman" w:hAnsi="Arial"/>
                <w:color w:val="232323" w:themeColor="text1"/>
              </w:rPr>
              <w:t>ir Sistemos</w:t>
            </w:r>
            <w:r w:rsidR="00262FAC" w:rsidRPr="00262FAC">
              <w:rPr>
                <w:rFonts w:ascii="Arial" w:eastAsia="Times New Roman" w:hAnsi="Arial"/>
                <w:color w:val="232323" w:themeColor="text1"/>
              </w:rPr>
              <w:t xml:space="preserve"> vientisumas.</w:t>
            </w:r>
          </w:p>
          <w:p w14:paraId="2246E6B7" w14:textId="70212FFA" w:rsidR="00986AB8" w:rsidRPr="00D820A8" w:rsidRDefault="00986AB8">
            <w:pPr>
              <w:widowControl w:val="0"/>
              <w:autoSpaceDE w:val="0"/>
              <w:autoSpaceDN w:val="0"/>
              <w:adjustRightInd w:val="0"/>
              <w:rPr>
                <w:rFonts w:asciiTheme="minorHAnsi" w:eastAsia="Times New Roman" w:hAnsiTheme="minorHAnsi" w:cstheme="minorHAnsi"/>
                <w:szCs w:val="20"/>
              </w:rPr>
            </w:pPr>
          </w:p>
        </w:tc>
        <w:tc>
          <w:tcPr>
            <w:tcW w:w="700" w:type="pct"/>
          </w:tcPr>
          <w:p w14:paraId="150DB90C"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Projekto vykdymo Reglamentas</w:t>
            </w:r>
          </w:p>
        </w:tc>
        <w:tc>
          <w:tcPr>
            <w:tcW w:w="1706" w:type="pct"/>
          </w:tcPr>
          <w:p w14:paraId="4A80CE89" w14:textId="77777777" w:rsidR="00986AB8" w:rsidRPr="00671922" w:rsidRDefault="00986AB8">
            <w:pPr>
              <w:rPr>
                <w:rFonts w:ascii="Arial" w:eastAsia="Times New Roman" w:hAnsi="Arial"/>
                <w:color w:val="232323" w:themeColor="text1"/>
                <w:szCs w:val="20"/>
              </w:rPr>
            </w:pPr>
            <w:r w:rsidRPr="00671922">
              <w:rPr>
                <w:rFonts w:ascii="Arial" w:eastAsia="Times New Roman" w:hAnsi="Arial" w:cstheme="minorBidi"/>
                <w:color w:val="232323" w:themeColor="text1"/>
                <w:szCs w:val="20"/>
              </w:rPr>
              <w:t>Reglamentas turi apimti (neapsiribojant):</w:t>
            </w:r>
          </w:p>
          <w:p w14:paraId="5815FEBF" w14:textId="2D9ACA70" w:rsidR="009923A1" w:rsidRDefault="009923A1" w:rsidP="0013691A">
            <w:pPr>
              <w:pStyle w:val="Sraopastraipa"/>
              <w:numPr>
                <w:ilvl w:val="0"/>
                <w:numId w:val="20"/>
              </w:numPr>
              <w:spacing w:before="60" w:line="240" w:lineRule="auto"/>
              <w:contextualSpacing w:val="0"/>
              <w:jc w:val="both"/>
              <w:rPr>
                <w:rFonts w:ascii="Arial" w:eastAsia="Times New Roman" w:hAnsi="Arial"/>
                <w:color w:val="232323" w:themeColor="text1"/>
              </w:rPr>
            </w:pPr>
            <w:r w:rsidRPr="009923A1">
              <w:rPr>
                <w:rFonts w:ascii="Arial" w:eastAsia="Times New Roman" w:hAnsi="Arial"/>
                <w:color w:val="232323" w:themeColor="text1"/>
              </w:rPr>
              <w:t>Detalų darbų grafiką, kuriame numatoma Diegėjo, Perkančiosios organizacijos bei pilotinių įstaigų darbai</w:t>
            </w:r>
            <w:r>
              <w:rPr>
                <w:rFonts w:ascii="Arial" w:eastAsia="Times New Roman" w:hAnsi="Arial"/>
                <w:color w:val="232323" w:themeColor="text1"/>
              </w:rPr>
              <w:t>, terminai</w:t>
            </w:r>
            <w:r w:rsidRPr="009923A1">
              <w:rPr>
                <w:rFonts w:ascii="Arial" w:eastAsia="Times New Roman" w:hAnsi="Arial"/>
                <w:color w:val="232323" w:themeColor="text1"/>
              </w:rPr>
              <w:t xml:space="preserve"> bei darbų tarpusavio priklausomum</w:t>
            </w:r>
            <w:r>
              <w:rPr>
                <w:rFonts w:ascii="Arial" w:eastAsia="Times New Roman" w:hAnsi="Arial"/>
                <w:color w:val="232323" w:themeColor="text1"/>
              </w:rPr>
              <w:t>as</w:t>
            </w:r>
            <w:r w:rsidRPr="009923A1">
              <w:rPr>
                <w:rFonts w:ascii="Arial" w:eastAsia="Times New Roman" w:hAnsi="Arial"/>
                <w:color w:val="232323" w:themeColor="text1"/>
              </w:rPr>
              <w:t xml:space="preserve">. </w:t>
            </w:r>
          </w:p>
          <w:p w14:paraId="6E240373" w14:textId="05957D20" w:rsidR="00262FAC" w:rsidRPr="00671922" w:rsidRDefault="00EE1784" w:rsidP="0013691A">
            <w:pPr>
              <w:pStyle w:val="Sraopastraipa"/>
              <w:numPr>
                <w:ilvl w:val="0"/>
                <w:numId w:val="20"/>
              </w:numPr>
              <w:spacing w:before="60" w:line="240" w:lineRule="auto"/>
              <w:contextualSpacing w:val="0"/>
              <w:jc w:val="both"/>
              <w:rPr>
                <w:rFonts w:ascii="Arial" w:eastAsia="Times New Roman" w:hAnsi="Arial"/>
                <w:color w:val="232323" w:themeColor="text1"/>
              </w:rPr>
            </w:pPr>
            <w:r>
              <w:rPr>
                <w:rFonts w:ascii="Arial" w:eastAsia="Times New Roman" w:hAnsi="Arial"/>
                <w:color w:val="232323" w:themeColor="text1"/>
              </w:rPr>
              <w:t>Preliminarų</w:t>
            </w:r>
            <w:r w:rsidR="009923A1">
              <w:rPr>
                <w:rFonts w:ascii="Arial" w:eastAsia="Times New Roman" w:hAnsi="Arial"/>
                <w:color w:val="232323" w:themeColor="text1"/>
              </w:rPr>
              <w:t xml:space="preserve"> d</w:t>
            </w:r>
            <w:r w:rsidR="009923A1" w:rsidRPr="009923A1">
              <w:rPr>
                <w:rFonts w:ascii="Arial" w:eastAsia="Times New Roman" w:hAnsi="Arial"/>
                <w:color w:val="232323" w:themeColor="text1"/>
              </w:rPr>
              <w:t>uomenų migravimo veiksmų planą</w:t>
            </w:r>
            <w:r w:rsidR="009923A1">
              <w:rPr>
                <w:rFonts w:ascii="Arial" w:eastAsia="Times New Roman" w:hAnsi="Arial"/>
                <w:color w:val="232323" w:themeColor="text1"/>
              </w:rPr>
              <w:t xml:space="preserve">, </w:t>
            </w:r>
            <w:r w:rsidR="009923A1" w:rsidRPr="009923A1">
              <w:rPr>
                <w:rFonts w:ascii="Arial" w:eastAsia="Times New Roman" w:hAnsi="Arial"/>
                <w:color w:val="232323" w:themeColor="text1"/>
              </w:rPr>
              <w:t>kuriame numatoma Diegėjo, Perkančiosios organizacijos bei pilotinių įstaigų darbai, terminai bei darbų tarpusavio priklausomumas.</w:t>
            </w:r>
          </w:p>
          <w:p w14:paraId="74F22107" w14:textId="08073DCC" w:rsidR="00C12E82" w:rsidRPr="00671922" w:rsidRDefault="00CC55A2" w:rsidP="0013691A">
            <w:pPr>
              <w:pStyle w:val="Sraopastraipa"/>
              <w:numPr>
                <w:ilvl w:val="0"/>
                <w:numId w:val="20"/>
              </w:numPr>
              <w:rPr>
                <w:rFonts w:asciiTheme="minorHAnsi" w:hAnsiTheme="minorHAnsi" w:cstheme="minorHAnsi"/>
              </w:rPr>
            </w:pPr>
            <w:r w:rsidRPr="00671922">
              <w:rPr>
                <w:rFonts w:ascii="Arial" w:eastAsia="Times New Roman" w:hAnsi="Arial"/>
                <w:color w:val="232323" w:themeColor="text1"/>
              </w:rPr>
              <w:t>Projekto dalyvius ir jų atsakomybes (įskaitant Projekto vadovą, kuris būtų atsakingas už aukšto lygmens informacinės sistemos architektūrą ir principų taikymą, skirtingų pilotinių įstaigų poreikių apibendrinimą ir</w:t>
            </w:r>
            <w:r w:rsidRPr="00671922">
              <w:rPr>
                <w:rFonts w:ascii="Arial" w:eastAsia="Times New Roman" w:hAnsi="Arial" w:cstheme="minorBidi"/>
                <w:color w:val="232323" w:themeColor="text1"/>
              </w:rPr>
              <w:t xml:space="preserve"> </w:t>
            </w:r>
            <w:r w:rsidR="00BF7580" w:rsidRPr="00671922">
              <w:rPr>
                <w:rFonts w:ascii="Arial" w:eastAsia="Times New Roman" w:hAnsi="Arial" w:cstheme="minorBidi"/>
                <w:color w:val="232323" w:themeColor="text1"/>
              </w:rPr>
              <w:t>užtikrintų jų</w:t>
            </w:r>
            <w:r w:rsidRPr="00671922">
              <w:rPr>
                <w:rFonts w:ascii="Arial" w:eastAsia="Times New Roman" w:hAnsi="Arial"/>
                <w:color w:val="232323" w:themeColor="text1"/>
              </w:rPr>
              <w:t xml:space="preserve"> apjungimą į vieningą sprendimą.</w:t>
            </w:r>
          </w:p>
          <w:p w14:paraId="2B9AAE01" w14:textId="6A141683" w:rsidR="00347D15" w:rsidRPr="00671922" w:rsidRDefault="00986AB8" w:rsidP="0013691A">
            <w:pPr>
              <w:pStyle w:val="Sraopastraipa"/>
              <w:numPr>
                <w:ilvl w:val="0"/>
                <w:numId w:val="20"/>
              </w:numPr>
              <w:rPr>
                <w:rFonts w:asciiTheme="minorHAnsi" w:hAnsiTheme="minorHAnsi" w:cstheme="minorHAnsi"/>
              </w:rPr>
            </w:pPr>
            <w:r w:rsidRPr="00671922">
              <w:rPr>
                <w:rFonts w:ascii="Arial" w:eastAsia="Times New Roman" w:hAnsi="Arial" w:cstheme="minorBidi"/>
                <w:color w:val="232323" w:themeColor="text1"/>
              </w:rPr>
              <w:t>Projekto rizikas</w:t>
            </w:r>
            <w:r w:rsidR="00560D40">
              <w:rPr>
                <w:rFonts w:ascii="Arial" w:eastAsia="Times New Roman" w:hAnsi="Arial" w:cstheme="minorBidi"/>
                <w:color w:val="232323" w:themeColor="text1"/>
              </w:rPr>
              <w:t xml:space="preserve">, jų </w:t>
            </w:r>
            <w:r w:rsidR="006B3D65">
              <w:rPr>
                <w:rFonts w:ascii="Arial" w:eastAsia="Times New Roman" w:hAnsi="Arial" w:cstheme="minorBidi"/>
                <w:color w:val="232323" w:themeColor="text1"/>
              </w:rPr>
              <w:t>registrą,</w:t>
            </w:r>
            <w:r w:rsidRPr="00671922">
              <w:rPr>
                <w:rFonts w:ascii="Arial" w:eastAsia="Times New Roman" w:hAnsi="Arial" w:cstheme="minorBidi"/>
                <w:color w:val="232323" w:themeColor="text1"/>
              </w:rPr>
              <w:t xml:space="preserve"> valdymą bei prevencinius veiksmus;</w:t>
            </w:r>
          </w:p>
          <w:p w14:paraId="3F488AFD" w14:textId="50B89CBB" w:rsidR="00986AB8" w:rsidRPr="00D820A8" w:rsidRDefault="00986AB8" w:rsidP="0013691A">
            <w:pPr>
              <w:pStyle w:val="Sraopastraipa"/>
              <w:numPr>
                <w:ilvl w:val="0"/>
                <w:numId w:val="20"/>
              </w:numPr>
              <w:rPr>
                <w:rFonts w:asciiTheme="minorHAnsi" w:eastAsia="Times New Roman" w:hAnsiTheme="minorHAnsi" w:cstheme="minorHAnsi"/>
                <w:color w:val="232323" w:themeColor="text1"/>
              </w:rPr>
            </w:pPr>
            <w:r w:rsidRPr="00D820A8">
              <w:rPr>
                <w:rFonts w:asciiTheme="minorHAnsi" w:eastAsia="Times New Roman" w:hAnsiTheme="minorHAnsi" w:cstheme="minorHAnsi"/>
                <w:color w:val="232323" w:themeColor="text1"/>
              </w:rPr>
              <w:t>Komunikacijos planą;</w:t>
            </w:r>
          </w:p>
          <w:p w14:paraId="27FC1630" w14:textId="0EBF8D06" w:rsidR="00347D15" w:rsidRPr="003758CE" w:rsidRDefault="0039170E" w:rsidP="0013691A">
            <w:pPr>
              <w:pStyle w:val="Sraopastraipa"/>
              <w:numPr>
                <w:ilvl w:val="0"/>
                <w:numId w:val="20"/>
              </w:numPr>
              <w:rPr>
                <w:rFonts w:asciiTheme="minorHAnsi" w:eastAsia="Times New Roman" w:hAnsiTheme="minorHAnsi" w:cstheme="minorHAnsi"/>
                <w:color w:val="232323" w:themeColor="text1"/>
              </w:rPr>
            </w:pPr>
            <w:r w:rsidRPr="0039170E">
              <w:rPr>
                <w:rFonts w:asciiTheme="minorHAnsi" w:eastAsia="Times New Roman" w:hAnsiTheme="minorHAnsi" w:cstheme="minorHAnsi"/>
                <w:color w:val="232323" w:themeColor="text1"/>
              </w:rPr>
              <w:t>Projekto valdymo įrankius ir jų naudojimo principus</w:t>
            </w:r>
            <w:r>
              <w:rPr>
                <w:rFonts w:asciiTheme="minorHAnsi" w:eastAsia="Times New Roman" w:hAnsiTheme="minorHAnsi" w:cstheme="minorHAnsi"/>
                <w:color w:val="232323" w:themeColor="text1"/>
              </w:rPr>
              <w:t>;</w:t>
            </w:r>
          </w:p>
          <w:p w14:paraId="16D24655" w14:textId="2202F5DA" w:rsidR="00986AB8" w:rsidRPr="00D820A8" w:rsidRDefault="00986AB8" w:rsidP="0013691A">
            <w:pPr>
              <w:pStyle w:val="Sraopastraipa"/>
              <w:numPr>
                <w:ilvl w:val="0"/>
                <w:numId w:val="20"/>
              </w:numPr>
              <w:rPr>
                <w:rFonts w:asciiTheme="minorHAnsi" w:eastAsia="Times New Roman" w:hAnsiTheme="minorHAnsi" w:cstheme="minorHAnsi"/>
                <w:color w:val="232323" w:themeColor="text1"/>
              </w:rPr>
            </w:pPr>
            <w:r w:rsidRPr="00D820A8">
              <w:rPr>
                <w:rFonts w:asciiTheme="minorHAnsi" w:eastAsia="Times New Roman" w:hAnsiTheme="minorHAnsi" w:cstheme="minorHAnsi"/>
                <w:color w:val="232323" w:themeColor="text1"/>
              </w:rPr>
              <w:t>Kokybės užtikrinimo planą;</w:t>
            </w:r>
          </w:p>
          <w:p w14:paraId="27BF8DB5" w14:textId="50B3C076" w:rsidR="00986AB8" w:rsidRPr="00671922" w:rsidRDefault="00986AB8" w:rsidP="0013691A">
            <w:pPr>
              <w:pStyle w:val="Sraopastraipa"/>
              <w:numPr>
                <w:ilvl w:val="0"/>
                <w:numId w:val="20"/>
              </w:numPr>
              <w:rPr>
                <w:rFonts w:ascii="Arial" w:eastAsia="Times New Roman" w:hAnsi="Arial"/>
                <w:color w:val="232323" w:themeColor="text1"/>
              </w:rPr>
            </w:pPr>
            <w:r w:rsidRPr="00D820A8">
              <w:rPr>
                <w:rFonts w:asciiTheme="minorHAnsi" w:eastAsia="Times New Roman" w:hAnsiTheme="minorHAnsi" w:cstheme="minorHAnsi"/>
                <w:color w:val="232323" w:themeColor="text1"/>
              </w:rPr>
              <w:t>Klaidų valdymo tvarką;</w:t>
            </w:r>
          </w:p>
          <w:p w14:paraId="7A13BD2D" w14:textId="4FD01699" w:rsidR="00986AB8" w:rsidRPr="00671922" w:rsidRDefault="00986AB8" w:rsidP="0013691A">
            <w:pPr>
              <w:pStyle w:val="Sraopastraipa"/>
              <w:numPr>
                <w:ilvl w:val="0"/>
                <w:numId w:val="20"/>
              </w:numPr>
              <w:rPr>
                <w:rFonts w:ascii="Arial" w:eastAsia="Times New Roman" w:hAnsi="Arial"/>
                <w:color w:val="232323" w:themeColor="text1"/>
              </w:rPr>
            </w:pPr>
            <w:r w:rsidRPr="00671922">
              <w:rPr>
                <w:rFonts w:ascii="Arial" w:eastAsia="Times New Roman" w:hAnsi="Arial" w:cstheme="minorBidi"/>
                <w:color w:val="232323" w:themeColor="text1"/>
              </w:rPr>
              <w:t>Dokumentų pateikimo ir derinimo tvarką;</w:t>
            </w:r>
          </w:p>
          <w:p w14:paraId="5297CDC1" w14:textId="77777777" w:rsidR="0039170E" w:rsidRDefault="0039170E" w:rsidP="0013691A">
            <w:pPr>
              <w:pStyle w:val="Sraopastraipa"/>
              <w:numPr>
                <w:ilvl w:val="0"/>
                <w:numId w:val="20"/>
              </w:numPr>
              <w:rPr>
                <w:rFonts w:ascii="Arial" w:eastAsia="Times New Roman" w:hAnsi="Arial"/>
                <w:color w:val="232323" w:themeColor="text1"/>
              </w:rPr>
            </w:pPr>
            <w:r>
              <w:rPr>
                <w:rFonts w:ascii="Arial" w:eastAsia="Times New Roman" w:hAnsi="Arial"/>
                <w:color w:val="232323" w:themeColor="text1"/>
              </w:rPr>
              <w:t>I</w:t>
            </w:r>
            <w:r w:rsidR="00BF7580" w:rsidRPr="00671922">
              <w:rPr>
                <w:rFonts w:ascii="Arial" w:eastAsia="Times New Roman" w:hAnsi="Arial" w:cstheme="minorBidi"/>
                <w:color w:val="232323" w:themeColor="text1"/>
              </w:rPr>
              <w:t xml:space="preserve">nstruktavimo paslaugos teikimo proceso aprašymą, atsakomybių išskyrimą ir kitus </w:t>
            </w:r>
            <w:r w:rsidR="00BF7580" w:rsidRPr="00671922">
              <w:rPr>
                <w:rFonts w:ascii="Arial" w:eastAsia="Times New Roman" w:hAnsi="Arial" w:cstheme="minorBidi"/>
                <w:color w:val="232323" w:themeColor="text1"/>
              </w:rPr>
              <w:lastRenderedPageBreak/>
              <w:t>paslaugos teikimo principus;</w:t>
            </w:r>
            <w:r w:rsidR="00300C08" w:rsidRPr="00EA3886">
              <w:rPr>
                <w:rFonts w:ascii="Arial" w:eastAsia="Times New Roman" w:hAnsi="Arial"/>
                <w:color w:val="232323" w:themeColor="text1"/>
              </w:rPr>
              <w:t xml:space="preserve"> </w:t>
            </w:r>
          </w:p>
          <w:p w14:paraId="5F819FAB" w14:textId="249AFAA4" w:rsidR="0039170E" w:rsidRPr="00671922" w:rsidRDefault="00300C08" w:rsidP="0013691A">
            <w:pPr>
              <w:pStyle w:val="Sraopastraipa"/>
              <w:numPr>
                <w:ilvl w:val="0"/>
                <w:numId w:val="20"/>
              </w:numPr>
              <w:rPr>
                <w:rFonts w:asciiTheme="minorHAnsi" w:eastAsia="Times New Roman" w:hAnsiTheme="minorHAnsi" w:cstheme="minorHAnsi"/>
                <w:color w:val="232323" w:themeColor="text1"/>
              </w:rPr>
            </w:pPr>
            <w:r w:rsidRPr="00671922">
              <w:rPr>
                <w:rFonts w:asciiTheme="minorHAnsi" w:eastAsia="Times New Roman" w:hAnsiTheme="minorHAnsi" w:cstheme="minorHAnsi"/>
                <w:color w:val="232323" w:themeColor="text1"/>
              </w:rPr>
              <w:t>Garantinio aptarnavimo paslaugų teikimo procedūrą ir plan</w:t>
            </w:r>
            <w:r w:rsidR="006B3D65">
              <w:rPr>
                <w:rFonts w:asciiTheme="minorHAnsi" w:eastAsia="Times New Roman" w:hAnsiTheme="minorHAnsi" w:cstheme="minorHAnsi"/>
                <w:color w:val="232323" w:themeColor="text1"/>
              </w:rPr>
              <w:t>ą</w:t>
            </w:r>
            <w:r w:rsidRPr="00671922">
              <w:rPr>
                <w:rFonts w:asciiTheme="minorHAnsi" w:eastAsia="Times New Roman" w:hAnsiTheme="minorHAnsi" w:cstheme="minorHAnsi"/>
                <w:color w:val="232323" w:themeColor="text1"/>
              </w:rPr>
              <w:t xml:space="preserve">; </w:t>
            </w:r>
          </w:p>
          <w:p w14:paraId="1D83F0BA" w14:textId="77777777" w:rsidR="0039170E" w:rsidRPr="00671922" w:rsidRDefault="00300C08" w:rsidP="0013691A">
            <w:pPr>
              <w:pStyle w:val="Sraopastraipa"/>
              <w:numPr>
                <w:ilvl w:val="0"/>
                <w:numId w:val="20"/>
              </w:numPr>
              <w:rPr>
                <w:rFonts w:asciiTheme="minorHAnsi" w:eastAsia="Times New Roman" w:hAnsiTheme="minorHAnsi" w:cstheme="minorHAnsi"/>
                <w:color w:val="232323" w:themeColor="text1"/>
              </w:rPr>
            </w:pPr>
            <w:r w:rsidRPr="00671922">
              <w:rPr>
                <w:rFonts w:asciiTheme="minorHAnsi" w:eastAsia="Times New Roman" w:hAnsiTheme="minorHAnsi" w:cstheme="minorHAnsi"/>
                <w:color w:val="232323" w:themeColor="text1"/>
              </w:rPr>
              <w:t>Papildomų paslaugų užsakymų teikimo tvarką / procedūrą;</w:t>
            </w:r>
          </w:p>
          <w:p w14:paraId="6723CE9B" w14:textId="34098832" w:rsidR="00986AB8" w:rsidRPr="00D820A8" w:rsidRDefault="00986AB8" w:rsidP="0013691A">
            <w:pPr>
              <w:pStyle w:val="Sraopastraipa"/>
              <w:numPr>
                <w:ilvl w:val="0"/>
                <w:numId w:val="20"/>
              </w:numPr>
              <w:rPr>
                <w:rFonts w:asciiTheme="minorHAnsi" w:eastAsia="Times New Roman" w:hAnsiTheme="minorHAnsi" w:cstheme="minorHAnsi"/>
                <w:color w:val="232323" w:themeColor="text1"/>
              </w:rPr>
            </w:pPr>
            <w:r w:rsidRPr="00D820A8">
              <w:rPr>
                <w:rFonts w:asciiTheme="minorHAnsi" w:eastAsia="Times New Roman" w:hAnsiTheme="minorHAnsi" w:cstheme="minorHAnsi"/>
                <w:color w:val="232323" w:themeColor="text1"/>
              </w:rPr>
              <w:t>Licencijavimo modelį, įskaitant licencijų teikimo grafiką;</w:t>
            </w:r>
          </w:p>
          <w:p w14:paraId="5545F153" w14:textId="77777777" w:rsidR="00986AB8" w:rsidRPr="00671922" w:rsidRDefault="00986AB8" w:rsidP="0013691A">
            <w:pPr>
              <w:pStyle w:val="Sraopastraipa"/>
              <w:numPr>
                <w:ilvl w:val="0"/>
                <w:numId w:val="20"/>
              </w:numPr>
              <w:rPr>
                <w:rFonts w:ascii="Arial" w:eastAsia="Times New Roman" w:hAnsi="Arial"/>
                <w:color w:val="232323" w:themeColor="text1"/>
              </w:rPr>
            </w:pPr>
            <w:r w:rsidRPr="00D820A8">
              <w:rPr>
                <w:rFonts w:asciiTheme="minorHAnsi" w:eastAsia="Times New Roman" w:hAnsiTheme="minorHAnsi" w:cstheme="minorHAnsi"/>
                <w:color w:val="232323" w:themeColor="text1"/>
              </w:rPr>
              <w:t>Kitą projekto valdymui aktualią informaciją.</w:t>
            </w:r>
          </w:p>
        </w:tc>
      </w:tr>
      <w:tr w:rsidR="00986AB8" w:rsidRPr="00782D53" w14:paraId="3F058758"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1B15342E"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bookmarkStart w:id="197" w:name="_Ref71720417"/>
          </w:p>
        </w:tc>
        <w:bookmarkEnd w:id="197"/>
        <w:tc>
          <w:tcPr>
            <w:tcW w:w="1078" w:type="pct"/>
          </w:tcPr>
          <w:p w14:paraId="177F846E"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C66A9">
              <w:rPr>
                <w:rFonts w:asciiTheme="minorHAnsi" w:eastAsia="Times New Roman" w:hAnsiTheme="minorHAnsi" w:cstheme="minorHAnsi"/>
                <w:szCs w:val="20"/>
              </w:rPr>
              <w:t xml:space="preserve">Parengti ir nuolat pildyti Projekto </w:t>
            </w:r>
            <w:r w:rsidRPr="00DC66A9">
              <w:rPr>
                <w:rFonts w:asciiTheme="minorHAnsi" w:hAnsiTheme="minorHAnsi" w:cstheme="minorHAnsi"/>
              </w:rPr>
              <w:t>veiklos ataskaitą</w:t>
            </w:r>
          </w:p>
          <w:p w14:paraId="120840E3"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p>
        </w:tc>
        <w:tc>
          <w:tcPr>
            <w:tcW w:w="1223" w:type="pct"/>
          </w:tcPr>
          <w:p w14:paraId="61ADFE88" w14:textId="3565E50F" w:rsidR="00986AB8" w:rsidRPr="00C12327" w:rsidRDefault="00986AB8" w:rsidP="00671922">
            <w:pPr>
              <w:widowControl w:val="0"/>
              <w:autoSpaceDE w:val="0"/>
              <w:autoSpaceDN w:val="0"/>
              <w:adjustRightInd w:val="0"/>
              <w:jc w:val="both"/>
              <w:rPr>
                <w:rFonts w:asciiTheme="minorHAnsi" w:eastAsia="Times New Roman" w:hAnsiTheme="minorHAnsi" w:cstheme="minorHAnsi"/>
              </w:rPr>
            </w:pPr>
            <w:r w:rsidRPr="00C12327">
              <w:rPr>
                <w:rFonts w:asciiTheme="minorHAnsi" w:eastAsia="Times New Roman" w:hAnsiTheme="minorHAnsi" w:cstheme="minorHAnsi"/>
              </w:rPr>
              <w:t xml:space="preserve">Diegėjas Projekto pradžioje parengia veiklos ataskaitos šabloną ir viso </w:t>
            </w:r>
            <w:r w:rsidRPr="00671922">
              <w:rPr>
                <w:rFonts w:eastAsia="Times New Roman" w:cstheme="minorHAnsi"/>
              </w:rPr>
              <w:t xml:space="preserve">Projekto </w:t>
            </w:r>
            <w:r w:rsidRPr="00C12327">
              <w:rPr>
                <w:rFonts w:asciiTheme="minorHAnsi" w:eastAsia="Times New Roman" w:hAnsiTheme="minorHAnsi" w:cstheme="minorHAnsi"/>
              </w:rPr>
              <w:t xml:space="preserve">metu, </w:t>
            </w:r>
            <w:proofErr w:type="spellStart"/>
            <w:r w:rsidRPr="00C12327">
              <w:rPr>
                <w:rFonts w:asciiTheme="minorHAnsi" w:eastAsia="Times New Roman" w:hAnsiTheme="minorHAnsi" w:cstheme="minorHAnsi"/>
              </w:rPr>
              <w:t>t.y</w:t>
            </w:r>
            <w:proofErr w:type="spellEnd"/>
            <w:r w:rsidRPr="00C12327">
              <w:rPr>
                <w:rFonts w:asciiTheme="minorHAnsi" w:eastAsia="Times New Roman" w:hAnsiTheme="minorHAnsi" w:cstheme="minorHAnsi"/>
              </w:rPr>
              <w:t xml:space="preserve">., kiekvieno mėnesio lygmenyje </w:t>
            </w:r>
            <w:r w:rsidR="00D654B2">
              <w:rPr>
                <w:rFonts w:asciiTheme="minorHAnsi" w:eastAsia="Times New Roman" w:hAnsiTheme="minorHAnsi" w:cstheme="minorHAnsi"/>
              </w:rPr>
              <w:t xml:space="preserve">(arba </w:t>
            </w:r>
            <w:r w:rsidR="00430AB1">
              <w:rPr>
                <w:rFonts w:asciiTheme="minorHAnsi" w:eastAsia="Times New Roman" w:hAnsiTheme="minorHAnsi" w:cstheme="minorHAnsi"/>
              </w:rPr>
              <w:t>jei</w:t>
            </w:r>
            <w:r w:rsidR="00D654B2">
              <w:rPr>
                <w:rFonts w:asciiTheme="minorHAnsi" w:eastAsia="Times New Roman" w:hAnsiTheme="minorHAnsi" w:cstheme="minorHAnsi"/>
              </w:rPr>
              <w:t xml:space="preserve"> bus sutarta </w:t>
            </w:r>
            <w:r w:rsidR="0072598B">
              <w:rPr>
                <w:rFonts w:asciiTheme="minorHAnsi" w:eastAsia="Times New Roman" w:hAnsiTheme="minorHAnsi" w:cstheme="minorHAnsi"/>
              </w:rPr>
              <w:t>kitaip</w:t>
            </w:r>
            <w:r w:rsidR="00D654B2">
              <w:rPr>
                <w:rFonts w:asciiTheme="minorHAnsi" w:eastAsia="Times New Roman" w:hAnsiTheme="minorHAnsi" w:cstheme="minorHAnsi"/>
              </w:rPr>
              <w:t xml:space="preserve"> su</w:t>
            </w:r>
            <w:r w:rsidR="0072598B" w:rsidRPr="009B688E">
              <w:rPr>
                <w:rFonts w:asciiTheme="minorHAnsi" w:eastAsia="Times New Roman" w:hAnsiTheme="minorHAnsi" w:cstheme="minorHAnsi"/>
              </w:rPr>
              <w:t xml:space="preserve"> </w:t>
            </w:r>
            <w:r w:rsidR="00353295" w:rsidRPr="009B688E">
              <w:rPr>
                <w:rFonts w:asciiTheme="minorHAnsi" w:eastAsia="Times New Roman" w:hAnsiTheme="minorHAnsi" w:cstheme="minorHAnsi"/>
              </w:rPr>
              <w:t>Perkančiąja</w:t>
            </w:r>
            <w:r w:rsidR="0072598B" w:rsidRPr="009B688E">
              <w:rPr>
                <w:rFonts w:asciiTheme="minorHAnsi" w:eastAsia="Times New Roman" w:hAnsiTheme="minorHAnsi" w:cstheme="minorHAnsi"/>
              </w:rPr>
              <w:t xml:space="preserve"> organizacija ir techninės priežiūros paslaugų teikėju</w:t>
            </w:r>
            <w:r w:rsidR="0072598B">
              <w:rPr>
                <w:rFonts w:asciiTheme="minorHAnsi" w:eastAsia="Times New Roman" w:hAnsiTheme="minorHAnsi" w:cstheme="minorHAnsi"/>
              </w:rPr>
              <w:t>)</w:t>
            </w:r>
            <w:r w:rsidR="00D654B2">
              <w:rPr>
                <w:rFonts w:asciiTheme="minorHAnsi" w:eastAsia="Times New Roman" w:hAnsiTheme="minorHAnsi" w:cstheme="minorHAnsi"/>
              </w:rPr>
              <w:t xml:space="preserve"> </w:t>
            </w:r>
            <w:r w:rsidRPr="00C12327">
              <w:rPr>
                <w:rFonts w:asciiTheme="minorHAnsi" w:eastAsia="Times New Roman" w:hAnsiTheme="minorHAnsi" w:cstheme="minorHAnsi"/>
              </w:rPr>
              <w:t>pildo bei Perkančiajai organizacijai ir techninės priežiūros paslaugų teikėjui pateikia</w:t>
            </w:r>
            <w:r w:rsidRPr="00671922">
              <w:rPr>
                <w:rFonts w:eastAsia="Times New Roman" w:cstheme="minorHAnsi"/>
              </w:rPr>
              <w:t xml:space="preserve"> veiklos ataskaitą</w:t>
            </w:r>
            <w:r w:rsidRPr="00430AB1">
              <w:rPr>
                <w:rFonts w:eastAsia="Times New Roman" w:cstheme="minorHAnsi"/>
              </w:rPr>
              <w:t>.</w:t>
            </w:r>
          </w:p>
          <w:p w14:paraId="6B0A9ED7"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 </w:t>
            </w:r>
          </w:p>
        </w:tc>
        <w:tc>
          <w:tcPr>
            <w:tcW w:w="700" w:type="pct"/>
          </w:tcPr>
          <w:p w14:paraId="117C8C7A"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Veiklos ataskaita</w:t>
            </w:r>
          </w:p>
        </w:tc>
        <w:tc>
          <w:tcPr>
            <w:tcW w:w="1706" w:type="pct"/>
          </w:tcPr>
          <w:p w14:paraId="7225ED39" w14:textId="211138E8" w:rsidR="00986AB8" w:rsidRPr="00D820A8" w:rsidRDefault="00986AB8" w:rsidP="00671922">
            <w:pPr>
              <w:widowControl w:val="0"/>
              <w:autoSpaceDE w:val="0"/>
              <w:autoSpaceDN w:val="0"/>
              <w:adjustRightInd w:val="0"/>
              <w:ind w:right="521"/>
              <w:rPr>
                <w:rFonts w:asciiTheme="minorHAnsi" w:eastAsia="Times New Roman" w:hAnsiTheme="minorHAnsi" w:cstheme="minorHAnsi"/>
                <w:szCs w:val="20"/>
              </w:rPr>
            </w:pPr>
            <w:r w:rsidRPr="00D820A8">
              <w:rPr>
                <w:rFonts w:asciiTheme="minorHAnsi" w:eastAsia="Times New Roman" w:hAnsiTheme="minorHAnsi" w:cstheme="minorHAnsi"/>
                <w:szCs w:val="20"/>
              </w:rPr>
              <w:t>Veiklos ataskaita turi apimtį neapsiribojant:</w:t>
            </w:r>
          </w:p>
          <w:p w14:paraId="15BAE4C7" w14:textId="7A21565E" w:rsidR="00986AB8" w:rsidRPr="00D820A8" w:rsidRDefault="00986AB8" w:rsidP="0013691A">
            <w:pPr>
              <w:pStyle w:val="Bullet"/>
              <w:numPr>
                <w:ilvl w:val="0"/>
                <w:numId w:val="161"/>
              </w:numPr>
              <w:ind w:right="521"/>
              <w:rPr>
                <w:rFonts w:asciiTheme="minorHAnsi" w:eastAsia="Times New Roman" w:hAnsiTheme="minorHAnsi"/>
                <w:lang w:eastAsia="en-US"/>
              </w:rPr>
            </w:pPr>
            <w:r w:rsidRPr="00D820A8">
              <w:rPr>
                <w:rFonts w:asciiTheme="minorHAnsi" w:eastAsia="Times New Roman" w:hAnsiTheme="minorHAnsi"/>
                <w:lang w:eastAsia="en-US"/>
              </w:rPr>
              <w:t xml:space="preserve">Projekto įgyvendinimo statusą, </w:t>
            </w:r>
            <w:r w:rsidR="003A41D7" w:rsidRPr="00D820A8">
              <w:rPr>
                <w:rFonts w:asciiTheme="minorHAnsi" w:eastAsia="Times New Roman" w:hAnsiTheme="minorHAnsi"/>
                <w:lang w:eastAsia="en-US"/>
              </w:rPr>
              <w:t>įskaitant papildomų paslaugų įgyvendinim</w:t>
            </w:r>
            <w:r w:rsidR="003A41D7">
              <w:rPr>
                <w:rFonts w:asciiTheme="minorHAnsi" w:eastAsia="Times New Roman" w:hAnsiTheme="minorHAnsi"/>
                <w:lang w:eastAsia="en-US"/>
              </w:rPr>
              <w:t>ą,</w:t>
            </w:r>
            <w:r w:rsidRPr="00D820A8">
              <w:rPr>
                <w:rFonts w:asciiTheme="minorHAnsi" w:eastAsia="Times New Roman" w:hAnsiTheme="minorHAnsi"/>
                <w:lang w:eastAsia="en-US"/>
              </w:rPr>
              <w:t xml:space="preserve"> numatant veiklų įgyvendinimo procentinę išraišką Projekto grafike;</w:t>
            </w:r>
          </w:p>
          <w:p w14:paraId="3DE76C93" w14:textId="77777777" w:rsidR="00986AB8" w:rsidRPr="00D820A8" w:rsidRDefault="00986AB8" w:rsidP="0013691A">
            <w:pPr>
              <w:pStyle w:val="Bullet"/>
              <w:numPr>
                <w:ilvl w:val="0"/>
                <w:numId w:val="161"/>
              </w:numPr>
              <w:ind w:right="521"/>
              <w:rPr>
                <w:rFonts w:asciiTheme="minorHAnsi" w:eastAsia="Times New Roman" w:hAnsiTheme="minorHAnsi"/>
                <w:lang w:eastAsia="en-US"/>
              </w:rPr>
            </w:pPr>
            <w:r w:rsidRPr="00D820A8">
              <w:rPr>
                <w:rFonts w:asciiTheme="minorHAnsi" w:eastAsia="Times New Roman" w:hAnsiTheme="minorHAnsi"/>
                <w:lang w:eastAsia="en-US"/>
              </w:rPr>
              <w:t>Rizikų registrą, numatant rizikos prevencinius veiksmus, atsako veiksmus ir kita;</w:t>
            </w:r>
          </w:p>
          <w:p w14:paraId="79CD64CB" w14:textId="6DE6415D" w:rsidR="00336D08" w:rsidRPr="00D820A8" w:rsidRDefault="00986AB8" w:rsidP="00574D37">
            <w:pPr>
              <w:pStyle w:val="Bullet"/>
              <w:numPr>
                <w:ilvl w:val="0"/>
                <w:numId w:val="161"/>
              </w:numPr>
              <w:ind w:right="521"/>
              <w:rPr>
                <w:rFonts w:asciiTheme="minorHAnsi" w:eastAsia="Times New Roman" w:hAnsiTheme="minorHAnsi"/>
                <w:lang w:eastAsia="en-US"/>
              </w:rPr>
            </w:pPr>
            <w:r w:rsidRPr="00D820A8">
              <w:rPr>
                <w:rFonts w:asciiTheme="minorHAnsi" w:eastAsia="Times New Roman" w:hAnsiTheme="minorHAnsi"/>
                <w:lang w:eastAsia="en-US"/>
              </w:rPr>
              <w:t>Atliktų darbų per mėnesį vertinimą</w:t>
            </w:r>
            <w:r w:rsidR="003A41D7" w:rsidRPr="00D820A8">
              <w:rPr>
                <w:rFonts w:asciiTheme="minorHAnsi" w:eastAsia="Times New Roman" w:hAnsiTheme="minorHAnsi"/>
                <w:lang w:eastAsia="en-US"/>
              </w:rPr>
              <w:t>.</w:t>
            </w:r>
          </w:p>
          <w:p w14:paraId="3A8A132F" w14:textId="56809C8B" w:rsidR="00D551FA" w:rsidRPr="00D551FA" w:rsidRDefault="00D551FA" w:rsidP="004D0FC2">
            <w:pPr>
              <w:pStyle w:val="Bullet"/>
              <w:numPr>
                <w:ilvl w:val="0"/>
                <w:numId w:val="161"/>
              </w:numPr>
              <w:ind w:right="521"/>
              <w:rPr>
                <w:rFonts w:asciiTheme="minorHAnsi" w:eastAsia="Times New Roman" w:hAnsiTheme="minorHAnsi"/>
                <w:lang w:eastAsia="en-US"/>
              </w:rPr>
            </w:pPr>
            <w:r>
              <w:rPr>
                <w:rFonts w:asciiTheme="minorHAnsi" w:eastAsia="Times New Roman" w:hAnsiTheme="minorHAnsi"/>
                <w:lang w:eastAsia="en-US"/>
              </w:rPr>
              <w:t>R</w:t>
            </w:r>
            <w:r w:rsidRPr="00D551FA">
              <w:rPr>
                <w:rFonts w:asciiTheme="minorHAnsi" w:eastAsia="Times New Roman" w:hAnsiTheme="minorHAnsi"/>
                <w:lang w:eastAsia="en-US"/>
              </w:rPr>
              <w:t>eikalavimų atsekamumo matricą</w:t>
            </w:r>
            <w:r w:rsidR="00DF2ECB">
              <w:rPr>
                <w:rFonts w:asciiTheme="minorHAnsi" w:eastAsia="Times New Roman" w:hAnsiTheme="minorHAnsi"/>
                <w:lang w:eastAsia="en-US"/>
              </w:rPr>
              <w:t xml:space="preserve">, kurioje </w:t>
            </w:r>
            <w:r w:rsidR="00DF2ECB" w:rsidRPr="00DF2ECB">
              <w:rPr>
                <w:rFonts w:asciiTheme="minorHAnsi" w:eastAsia="Times New Roman" w:hAnsiTheme="minorHAnsi"/>
                <w:lang w:eastAsia="en-US"/>
              </w:rPr>
              <w:t xml:space="preserve">turi atsispindėti statusas su žyme, ar konkretus reikalavimas yra išpildytas. </w:t>
            </w:r>
            <w:r w:rsidR="004D0FC2">
              <w:rPr>
                <w:rFonts w:asciiTheme="minorHAnsi" w:eastAsia="Times New Roman" w:hAnsiTheme="minorHAnsi"/>
                <w:lang w:eastAsia="en-US"/>
              </w:rPr>
              <w:t>D</w:t>
            </w:r>
            <w:r w:rsidR="004D0FC2" w:rsidRPr="00DF2ECB">
              <w:rPr>
                <w:rFonts w:asciiTheme="minorHAnsi" w:eastAsia="Times New Roman" w:hAnsiTheme="minorHAnsi"/>
                <w:lang w:eastAsia="en-US"/>
              </w:rPr>
              <w:t>iegėjas</w:t>
            </w:r>
            <w:r w:rsidR="00DF2ECB" w:rsidRPr="00DF2ECB">
              <w:rPr>
                <w:rFonts w:asciiTheme="minorHAnsi" w:eastAsia="Times New Roman" w:hAnsiTheme="minorHAnsi"/>
                <w:lang w:eastAsia="en-US"/>
              </w:rPr>
              <w:t xml:space="preserve"> gali pasiūlyti savo eigos statusus, būsenas bei jų pildymo tvarką ir principus.</w:t>
            </w:r>
          </w:p>
          <w:p w14:paraId="2FC54C1B" w14:textId="3B74DA48" w:rsidR="00986AB8" w:rsidRPr="00D820A8" w:rsidRDefault="00986AB8" w:rsidP="00574D37">
            <w:pPr>
              <w:pStyle w:val="Bullet"/>
              <w:numPr>
                <w:ilvl w:val="0"/>
                <w:numId w:val="0"/>
              </w:numPr>
              <w:ind w:left="720" w:right="521" w:hanging="360"/>
              <w:rPr>
                <w:rFonts w:asciiTheme="minorHAnsi" w:eastAsia="Times New Roman" w:hAnsiTheme="minorHAnsi"/>
                <w:lang w:eastAsia="en-US"/>
              </w:rPr>
            </w:pPr>
          </w:p>
        </w:tc>
      </w:tr>
      <w:tr w:rsidR="00986AB8" w:rsidRPr="00782D53" w14:paraId="17A055E7" w14:textId="77777777" w:rsidTr="00695424">
        <w:trPr>
          <w:cnfStyle w:val="000000100000" w:firstRow="0" w:lastRow="0" w:firstColumn="0" w:lastColumn="0" w:oddVBand="0" w:evenVBand="0" w:oddHBand="1" w:evenHBand="0" w:firstRowFirstColumn="0" w:firstRowLastColumn="0" w:lastRowFirstColumn="0" w:lastRowLastColumn="0"/>
        </w:trPr>
        <w:tc>
          <w:tcPr>
            <w:tcW w:w="5000" w:type="pct"/>
            <w:gridSpan w:val="5"/>
          </w:tcPr>
          <w:p w14:paraId="52260526" w14:textId="035A1851" w:rsidR="00986AB8" w:rsidRPr="00D820A8" w:rsidRDefault="00986AB8" w:rsidP="0013691A">
            <w:pPr>
              <w:keepNext/>
              <w:numPr>
                <w:ilvl w:val="1"/>
                <w:numId w:val="217"/>
              </w:numPr>
              <w:spacing w:before="60" w:after="120" w:line="240" w:lineRule="auto"/>
              <w:jc w:val="both"/>
              <w:rPr>
                <w:rFonts w:asciiTheme="minorHAnsi" w:hAnsiTheme="minorHAnsi" w:cstheme="minorBidi"/>
                <w:b/>
                <w:caps/>
                <w:color w:val="232323" w:themeColor="text2"/>
              </w:rPr>
            </w:pPr>
            <w:r w:rsidRPr="39B2DB6C">
              <w:rPr>
                <w:rFonts w:asciiTheme="minorHAnsi" w:hAnsiTheme="minorHAnsi" w:cstheme="minorBidi"/>
                <w:b/>
                <w:caps/>
                <w:color w:val="232323" w:themeColor="accent1"/>
              </w:rPr>
              <w:t>Analizė</w:t>
            </w:r>
          </w:p>
        </w:tc>
      </w:tr>
      <w:tr w:rsidR="00986AB8" w:rsidRPr="00782D53" w14:paraId="044F5F5D"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7D0C4340"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5A7CE143"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Detalizuoti reikalavimus, paruošti ir suderinti detalios analizės dokumentą</w:t>
            </w:r>
          </w:p>
        </w:tc>
        <w:tc>
          <w:tcPr>
            <w:tcW w:w="1223" w:type="pct"/>
          </w:tcPr>
          <w:p w14:paraId="03DAC0A7" w14:textId="404258A6" w:rsidR="00986AB8" w:rsidRPr="00D820A8" w:rsidRDefault="00986AB8" w:rsidP="00671922">
            <w:pPr>
              <w:widowControl w:val="0"/>
              <w:autoSpaceDE w:val="0"/>
              <w:autoSpaceDN w:val="0"/>
              <w:adjustRightInd w:val="0"/>
              <w:jc w:val="both"/>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Diegėjas turi atlikti visų šioje techninėje specifikacijoje numatytų reikalavimų analizę, organizuoti susitikimus </w:t>
            </w:r>
            <w:r w:rsidRPr="00D820A8">
              <w:rPr>
                <w:rFonts w:asciiTheme="minorHAnsi" w:eastAsia="Times New Roman" w:hAnsiTheme="minorHAnsi" w:cstheme="minorHAnsi"/>
                <w:szCs w:val="20"/>
              </w:rPr>
              <w:lastRenderedPageBreak/>
              <w:t>papildomos informacijos surinkimui,</w:t>
            </w:r>
            <w:r w:rsidRPr="00D820A8">
              <w:rPr>
                <w:rFonts w:asciiTheme="minorHAnsi" w:hAnsiTheme="minorHAnsi" w:cstheme="minorHAnsi"/>
                <w:szCs w:val="20"/>
              </w:rPr>
              <w:t xml:space="preserve"> </w:t>
            </w:r>
            <w:r w:rsidRPr="00D820A8">
              <w:rPr>
                <w:rFonts w:asciiTheme="minorHAnsi" w:eastAsia="Times New Roman" w:hAnsiTheme="minorHAnsi" w:cstheme="minorHAnsi"/>
                <w:szCs w:val="20"/>
              </w:rPr>
              <w:t xml:space="preserve">prašyti Perkančiosios organizacijos </w:t>
            </w:r>
            <w:r w:rsidR="00F511FA">
              <w:rPr>
                <w:rFonts w:asciiTheme="minorHAnsi" w:eastAsia="Times New Roman" w:hAnsiTheme="minorHAnsi" w:cstheme="minorHAnsi"/>
                <w:szCs w:val="20"/>
              </w:rPr>
              <w:t>ir pilotini</w:t>
            </w:r>
            <w:r w:rsidR="00F511FA" w:rsidRPr="00103835">
              <w:rPr>
                <w:rFonts w:asciiTheme="minorHAnsi" w:eastAsia="Times New Roman" w:hAnsiTheme="minorHAnsi" w:cstheme="minorHAnsi"/>
                <w:szCs w:val="20"/>
              </w:rPr>
              <w:t xml:space="preserve">ų įstaigų </w:t>
            </w:r>
            <w:r w:rsidRPr="00D820A8">
              <w:rPr>
                <w:rFonts w:asciiTheme="minorHAnsi" w:eastAsia="Times New Roman" w:hAnsiTheme="minorHAnsi" w:cstheme="minorHAnsi"/>
                <w:szCs w:val="20"/>
              </w:rPr>
              <w:t xml:space="preserve">papildomos informacijos, nagrinėti Perkančiosios organizacijos </w:t>
            </w:r>
            <w:r w:rsidR="00F511FA">
              <w:rPr>
                <w:rFonts w:asciiTheme="minorHAnsi" w:eastAsia="Times New Roman" w:hAnsiTheme="minorHAnsi" w:cstheme="minorHAnsi"/>
                <w:szCs w:val="20"/>
              </w:rPr>
              <w:t xml:space="preserve">ir pilotinių įstaigų </w:t>
            </w:r>
            <w:r w:rsidRPr="00D820A8">
              <w:rPr>
                <w:rFonts w:asciiTheme="minorHAnsi" w:eastAsia="Times New Roman" w:hAnsiTheme="minorHAnsi" w:cstheme="minorHAnsi"/>
                <w:szCs w:val="20"/>
              </w:rPr>
              <w:t>pateiktą informaciją, esant klausimams pateikti juos Perkančiajai organizacijai ir paruošti detalios analizės dokumentą.</w:t>
            </w:r>
          </w:p>
          <w:p w14:paraId="7A1D7D10" w14:textId="72B504E6" w:rsidR="00986AB8" w:rsidRPr="00D820A8" w:rsidRDefault="00986AB8" w:rsidP="00671922">
            <w:pPr>
              <w:widowControl w:val="0"/>
              <w:autoSpaceDE w:val="0"/>
              <w:autoSpaceDN w:val="0"/>
              <w:adjustRightInd w:val="0"/>
              <w:jc w:val="both"/>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Diegėjas turi parengti Sistemos </w:t>
            </w:r>
            <w:proofErr w:type="spellStart"/>
            <w:r w:rsidR="00FD3938" w:rsidRPr="00EE1C8B">
              <w:rPr>
                <w:rFonts w:asciiTheme="minorHAnsi" w:eastAsia="Times New Roman" w:hAnsiTheme="minorHAnsi" w:cstheme="minorHAnsi"/>
                <w:szCs w:val="20"/>
              </w:rPr>
              <w:t>testinę</w:t>
            </w:r>
            <w:proofErr w:type="spellEnd"/>
            <w:r w:rsidRPr="00D820A8">
              <w:rPr>
                <w:rFonts w:asciiTheme="minorHAnsi" w:eastAsia="Times New Roman" w:hAnsiTheme="minorHAnsi" w:cstheme="minorHAnsi"/>
                <w:szCs w:val="20"/>
              </w:rPr>
              <w:t xml:space="preserve"> aplinką, </w:t>
            </w:r>
            <w:r w:rsidRPr="00D820A8">
              <w:rPr>
                <w:rFonts w:asciiTheme="minorHAnsi" w:hAnsiTheme="minorHAnsi" w:cstheme="minorHAnsi"/>
                <w:szCs w:val="20"/>
              </w:rPr>
              <w:t>atlikti aplinkos pristatymą ir esant poreikiui apmokyti naudotojus naudotis aplinka</w:t>
            </w:r>
            <w:r w:rsidRPr="00D820A8">
              <w:rPr>
                <w:rFonts w:asciiTheme="minorHAnsi" w:eastAsia="Times New Roman" w:hAnsiTheme="minorHAnsi" w:cstheme="minorHAnsi"/>
                <w:szCs w:val="20"/>
              </w:rPr>
              <w:t xml:space="preserve">. Atitinkamas teises turintys naudotojai, kurie turės būti suderinti </w:t>
            </w:r>
            <w:r w:rsidR="00E7559F" w:rsidRPr="00E7559F">
              <w:rPr>
                <w:rFonts w:asciiTheme="minorHAnsi" w:eastAsia="Times New Roman" w:hAnsiTheme="minorHAnsi" w:cstheme="minorHAnsi"/>
                <w:szCs w:val="20"/>
              </w:rPr>
              <w:t>su Perkančiąja organizacija detalios analizės ir projektavimo etapo</w:t>
            </w:r>
            <w:r w:rsidRPr="00D820A8">
              <w:rPr>
                <w:rFonts w:asciiTheme="minorHAnsi" w:eastAsia="Times New Roman" w:hAnsiTheme="minorHAnsi" w:cstheme="minorHAnsi"/>
                <w:szCs w:val="20"/>
              </w:rPr>
              <w:t xml:space="preserve"> metu, turi turėti galimybę naudotis Sistemos </w:t>
            </w:r>
            <w:proofErr w:type="spellStart"/>
            <w:r w:rsidR="00FD3938">
              <w:rPr>
                <w:rFonts w:asciiTheme="minorHAnsi" w:eastAsia="Times New Roman" w:hAnsiTheme="minorHAnsi" w:cstheme="minorHAnsi"/>
                <w:szCs w:val="20"/>
              </w:rPr>
              <w:t>testine</w:t>
            </w:r>
            <w:proofErr w:type="spellEnd"/>
            <w:r w:rsidRPr="00D820A8">
              <w:rPr>
                <w:rFonts w:asciiTheme="minorHAnsi" w:eastAsia="Times New Roman" w:hAnsiTheme="minorHAnsi" w:cstheme="minorHAnsi"/>
                <w:szCs w:val="20"/>
              </w:rPr>
              <w:t xml:space="preserve"> aplinka. </w:t>
            </w:r>
          </w:p>
        </w:tc>
        <w:tc>
          <w:tcPr>
            <w:tcW w:w="700" w:type="pct"/>
          </w:tcPr>
          <w:p w14:paraId="5853CA12"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lastRenderedPageBreak/>
              <w:t>Detalios analizės dokumentas</w:t>
            </w:r>
          </w:p>
        </w:tc>
        <w:tc>
          <w:tcPr>
            <w:tcW w:w="1706" w:type="pct"/>
          </w:tcPr>
          <w:p w14:paraId="217BE6BD" w14:textId="00506602" w:rsidR="00986AB8" w:rsidRPr="00D820A8" w:rsidRDefault="00986AB8">
            <w:pPr>
              <w:widowControl w:val="0"/>
              <w:autoSpaceDE w:val="0"/>
              <w:autoSpaceDN w:val="0"/>
              <w:adjustRightInd w:val="0"/>
              <w:rPr>
                <w:rFonts w:asciiTheme="minorHAnsi" w:eastAsia="Times New Roman" w:hAnsiTheme="minorHAnsi" w:cstheme="minorBidi"/>
              </w:rPr>
            </w:pPr>
            <w:r w:rsidRPr="1B4200CB">
              <w:rPr>
                <w:rFonts w:asciiTheme="minorHAnsi" w:eastAsia="Times New Roman" w:hAnsiTheme="minorHAnsi" w:cstheme="minorBidi"/>
              </w:rPr>
              <w:t>Detalios analizės dokumentas turi apimti (neapsiribojant):</w:t>
            </w:r>
          </w:p>
          <w:p w14:paraId="294F9E1A" w14:textId="77777777" w:rsidR="00986AB8" w:rsidRPr="00D820A8" w:rsidRDefault="00986AB8" w:rsidP="0013691A">
            <w:pPr>
              <w:pStyle w:val="Bullet"/>
              <w:numPr>
                <w:ilvl w:val="0"/>
                <w:numId w:val="29"/>
              </w:numPr>
              <w:rPr>
                <w:rFonts w:asciiTheme="minorHAnsi" w:hAnsiTheme="minorHAnsi"/>
              </w:rPr>
            </w:pPr>
            <w:r w:rsidRPr="00D820A8">
              <w:rPr>
                <w:rFonts w:asciiTheme="minorHAnsi" w:hAnsiTheme="minorHAnsi"/>
              </w:rPr>
              <w:t>Patikslintą Sistemos funkcinę architektūrą;</w:t>
            </w:r>
          </w:p>
          <w:p w14:paraId="6E71232F" w14:textId="5FB76785" w:rsidR="00986AB8" w:rsidRPr="00671922" w:rsidRDefault="00986AB8" w:rsidP="0013691A">
            <w:pPr>
              <w:pStyle w:val="Bullet"/>
              <w:numPr>
                <w:ilvl w:val="0"/>
                <w:numId w:val="29"/>
              </w:numPr>
              <w:spacing w:before="60"/>
              <w:rPr>
                <w:rFonts w:asciiTheme="minorHAnsi" w:eastAsia="Times New Roman" w:hAnsiTheme="minorHAnsi"/>
                <w:lang w:eastAsia="en-US"/>
              </w:rPr>
            </w:pPr>
            <w:r w:rsidRPr="00D820A8">
              <w:rPr>
                <w:rFonts w:asciiTheme="minorHAnsi" w:hAnsiTheme="minorHAnsi"/>
                <w:color w:val="auto"/>
              </w:rPr>
              <w:lastRenderedPageBreak/>
              <w:t>Detalų aprašymą kaip funkciniai ir nefunkciniai reikalavimai</w:t>
            </w:r>
            <w:r w:rsidR="00476DEC">
              <w:rPr>
                <w:rFonts w:asciiTheme="minorHAnsi" w:hAnsiTheme="minorHAnsi"/>
                <w:color w:val="auto"/>
              </w:rPr>
              <w:t xml:space="preserve">, </w:t>
            </w:r>
            <w:r w:rsidR="00764F4A">
              <w:rPr>
                <w:rFonts w:asciiTheme="minorHAnsi" w:hAnsiTheme="minorHAnsi"/>
                <w:color w:val="auto"/>
              </w:rPr>
              <w:t>kurie pateikti šiame dokumente bei šio dokumento prieduose, kaip pavyzdžiui</w:t>
            </w:r>
            <w:r w:rsidR="00C771CB">
              <w:rPr>
                <w:rFonts w:asciiTheme="minorHAnsi" w:hAnsiTheme="minorHAnsi"/>
                <w:color w:val="auto"/>
              </w:rPr>
              <w:t>,</w:t>
            </w:r>
            <w:r w:rsidR="00764F4A">
              <w:rPr>
                <w:rFonts w:asciiTheme="minorHAnsi" w:hAnsiTheme="minorHAnsi"/>
                <w:color w:val="auto"/>
              </w:rPr>
              <w:t xml:space="preserve"> dalis funkcinių reikalavimų yra pateikti </w:t>
            </w:r>
            <w:r w:rsidR="00C771CB">
              <w:rPr>
                <w:color w:val="auto"/>
              </w:rPr>
              <w:fldChar w:fldCharType="begin"/>
            </w:r>
            <w:r w:rsidR="00C771CB">
              <w:rPr>
                <w:color w:val="auto"/>
              </w:rPr>
              <w:instrText xml:space="preserve"> </w:instrText>
            </w:r>
            <w:r w:rsidR="00C771CB">
              <w:rPr>
                <w:rFonts w:asciiTheme="minorHAnsi" w:hAnsiTheme="minorHAnsi"/>
                <w:color w:val="auto"/>
              </w:rPr>
              <w:instrText xml:space="preserve">REF </w:instrText>
            </w:r>
            <w:r w:rsidR="00C771CB">
              <w:rPr>
                <w:color w:val="auto"/>
              </w:rPr>
              <w:instrText xml:space="preserve">_Ref181693470 \h </w:instrText>
            </w:r>
            <w:r w:rsidR="00C771CB">
              <w:rPr>
                <w:color w:val="auto"/>
              </w:rPr>
            </w:r>
            <w:r w:rsidR="00C771CB">
              <w:rPr>
                <w:color w:val="auto"/>
              </w:rPr>
              <w:fldChar w:fldCharType="separate"/>
            </w:r>
            <w:r w:rsidR="00C771CB">
              <w:rPr>
                <w:rFonts w:asciiTheme="minorHAnsi" w:hAnsiTheme="minorHAnsi" w:cstheme="minorBidi"/>
                <w:b/>
              </w:rPr>
              <w:t>DUPAIS veiklos modelis</w:t>
            </w:r>
            <w:r w:rsidR="00C771CB">
              <w:rPr>
                <w:color w:val="auto"/>
              </w:rPr>
              <w:fldChar w:fldCharType="end"/>
            </w:r>
            <w:r w:rsidR="00476DEC">
              <w:rPr>
                <w:rFonts w:asciiTheme="minorHAnsi" w:hAnsiTheme="minorHAnsi"/>
                <w:color w:val="auto"/>
              </w:rPr>
              <w:t>, s</w:t>
            </w:r>
            <w:r w:rsidR="00476DEC" w:rsidRPr="00DC66A9">
              <w:rPr>
                <w:rFonts w:asciiTheme="minorHAnsi" w:hAnsiTheme="minorHAnsi"/>
                <w:color w:val="auto"/>
              </w:rPr>
              <w:t>istemai reikaling</w:t>
            </w:r>
            <w:r w:rsidR="00476DEC">
              <w:rPr>
                <w:rFonts w:asciiTheme="minorHAnsi" w:hAnsiTheme="minorHAnsi"/>
                <w:color w:val="auto"/>
              </w:rPr>
              <w:t>os</w:t>
            </w:r>
            <w:r w:rsidR="00476DEC" w:rsidRPr="00DC66A9">
              <w:rPr>
                <w:rFonts w:asciiTheme="minorHAnsi" w:hAnsiTheme="minorHAnsi"/>
                <w:color w:val="auto"/>
              </w:rPr>
              <w:t xml:space="preserve"> modifikacij</w:t>
            </w:r>
            <w:r w:rsidR="00476DEC">
              <w:rPr>
                <w:rFonts w:asciiTheme="minorHAnsi" w:hAnsiTheme="minorHAnsi"/>
                <w:color w:val="auto"/>
              </w:rPr>
              <w:t>os</w:t>
            </w:r>
            <w:r w:rsidR="006E1F4F">
              <w:rPr>
                <w:rFonts w:asciiTheme="minorHAnsi" w:hAnsiTheme="minorHAnsi"/>
                <w:color w:val="auto"/>
              </w:rPr>
              <w:t xml:space="preserve"> </w:t>
            </w:r>
            <w:r w:rsidR="00476DEC" w:rsidRPr="00DC66A9">
              <w:rPr>
                <w:rFonts w:asciiTheme="minorHAnsi" w:hAnsiTheme="minorHAnsi"/>
                <w:color w:val="auto"/>
              </w:rPr>
              <w:t>ir konfigūracij</w:t>
            </w:r>
            <w:r w:rsidR="006E1F4F">
              <w:rPr>
                <w:rFonts w:asciiTheme="minorHAnsi" w:hAnsiTheme="minorHAnsi"/>
                <w:color w:val="auto"/>
              </w:rPr>
              <w:t>os</w:t>
            </w:r>
            <w:r w:rsidRPr="00D820A8">
              <w:rPr>
                <w:rFonts w:asciiTheme="minorHAnsi" w:hAnsiTheme="minorHAnsi"/>
                <w:color w:val="auto"/>
              </w:rPr>
              <w:t xml:space="preserve"> bus įgyvendinti  (reikalavimo atkartojimas nėra laikomas tinkamu išsamiu aprašymu</w:t>
            </w:r>
            <w:r w:rsidR="002A31F6" w:rsidRPr="00D820A8">
              <w:rPr>
                <w:rFonts w:asciiTheme="minorHAnsi" w:hAnsiTheme="minorHAnsi"/>
                <w:color w:val="auto"/>
              </w:rPr>
              <w:t>)</w:t>
            </w:r>
            <w:r w:rsidR="006E1F4F">
              <w:rPr>
                <w:rFonts w:asciiTheme="minorHAnsi" w:hAnsiTheme="minorHAnsi"/>
                <w:color w:val="auto"/>
              </w:rPr>
              <w:t>.</w:t>
            </w:r>
          </w:p>
          <w:p w14:paraId="055FB6D1" w14:textId="77777777" w:rsidR="00986AB8" w:rsidRPr="00D820A8" w:rsidRDefault="00986AB8" w:rsidP="0013691A">
            <w:pPr>
              <w:pStyle w:val="Bullet"/>
              <w:numPr>
                <w:ilvl w:val="0"/>
                <w:numId w:val="29"/>
              </w:numPr>
              <w:spacing w:before="60"/>
              <w:rPr>
                <w:rFonts w:asciiTheme="minorHAnsi" w:hAnsiTheme="minorHAnsi"/>
                <w:color w:val="auto"/>
              </w:rPr>
            </w:pPr>
            <w:r w:rsidRPr="00D820A8">
              <w:rPr>
                <w:rFonts w:asciiTheme="minorHAnsi" w:hAnsiTheme="minorHAnsi"/>
                <w:color w:val="auto"/>
              </w:rPr>
              <w:t>Aprašytas integracines sąsajas ir funkcinį integravimą;</w:t>
            </w:r>
          </w:p>
          <w:p w14:paraId="43F52367" w14:textId="710D3487" w:rsidR="00986AB8" w:rsidRPr="00DC66A9" w:rsidRDefault="00986AB8" w:rsidP="0013691A">
            <w:pPr>
              <w:pStyle w:val="Bullet"/>
              <w:numPr>
                <w:ilvl w:val="0"/>
                <w:numId w:val="29"/>
              </w:numPr>
              <w:spacing w:before="60"/>
              <w:rPr>
                <w:rFonts w:asciiTheme="minorHAnsi" w:hAnsiTheme="minorHAnsi"/>
                <w:color w:val="auto"/>
              </w:rPr>
            </w:pPr>
            <w:r w:rsidRPr="00DC66A9">
              <w:rPr>
                <w:rFonts w:asciiTheme="minorHAnsi" w:hAnsiTheme="minorHAnsi"/>
                <w:color w:val="auto"/>
              </w:rPr>
              <w:t>Reikalingų naudotojų rolių sąrašą;</w:t>
            </w:r>
          </w:p>
          <w:p w14:paraId="2E5BF817" w14:textId="77777777" w:rsidR="00986AB8" w:rsidRPr="00DC66A9" w:rsidRDefault="00986AB8" w:rsidP="0013691A">
            <w:pPr>
              <w:pStyle w:val="Bullet"/>
              <w:numPr>
                <w:ilvl w:val="0"/>
                <w:numId w:val="29"/>
              </w:numPr>
              <w:spacing w:before="60"/>
              <w:rPr>
                <w:rFonts w:asciiTheme="minorHAnsi" w:hAnsiTheme="minorHAnsi"/>
                <w:color w:val="auto"/>
              </w:rPr>
            </w:pPr>
            <w:r>
              <w:rPr>
                <w:rFonts w:asciiTheme="minorHAnsi" w:hAnsiTheme="minorHAnsi"/>
                <w:color w:val="auto"/>
              </w:rPr>
              <w:t>Aprašyti istorinių duomenų migravimą;</w:t>
            </w:r>
          </w:p>
          <w:p w14:paraId="2F84649D" w14:textId="478069B6" w:rsidR="00986AB8" w:rsidRPr="00DC66A9" w:rsidRDefault="00986AB8" w:rsidP="0013691A">
            <w:pPr>
              <w:pStyle w:val="Bullet"/>
              <w:numPr>
                <w:ilvl w:val="0"/>
                <w:numId w:val="29"/>
              </w:numPr>
              <w:spacing w:before="60"/>
              <w:rPr>
                <w:rFonts w:asciiTheme="minorHAnsi" w:hAnsiTheme="minorHAnsi"/>
                <w:color w:val="auto"/>
              </w:rPr>
            </w:pPr>
            <w:r w:rsidRPr="00DC66A9">
              <w:rPr>
                <w:rFonts w:asciiTheme="minorHAnsi" w:hAnsiTheme="minorHAnsi"/>
                <w:color w:val="auto"/>
              </w:rPr>
              <w:t>Įvertintą srities teisės aktų pasikeitim</w:t>
            </w:r>
            <w:r w:rsidR="00A501A8">
              <w:rPr>
                <w:rFonts w:asciiTheme="minorHAnsi" w:hAnsiTheme="minorHAnsi"/>
                <w:color w:val="auto"/>
              </w:rPr>
              <w:t>us</w:t>
            </w:r>
            <w:r w:rsidRPr="00DC66A9">
              <w:rPr>
                <w:rFonts w:asciiTheme="minorHAnsi" w:hAnsiTheme="minorHAnsi"/>
                <w:color w:val="auto"/>
              </w:rPr>
              <w:t xml:space="preserve"> ir jų įtaką parengtiems procesams</w:t>
            </w:r>
            <w:r w:rsidR="00A501A8">
              <w:rPr>
                <w:rFonts w:asciiTheme="minorHAnsi" w:hAnsiTheme="minorHAnsi"/>
                <w:color w:val="auto"/>
              </w:rPr>
              <w:t xml:space="preserve"> bei sistemos</w:t>
            </w:r>
            <w:r w:rsidR="00A501A8" w:rsidRPr="00DC66A9">
              <w:rPr>
                <w:rFonts w:asciiTheme="minorHAnsi" w:hAnsiTheme="minorHAnsi"/>
                <w:color w:val="auto"/>
              </w:rPr>
              <w:t xml:space="preserve"> funkcionalumui</w:t>
            </w:r>
            <w:r w:rsidRPr="00DC66A9">
              <w:rPr>
                <w:rFonts w:asciiTheme="minorHAnsi" w:hAnsiTheme="minorHAnsi"/>
                <w:color w:val="auto"/>
              </w:rPr>
              <w:t>;</w:t>
            </w:r>
          </w:p>
          <w:p w14:paraId="374FE2C3" w14:textId="77777777" w:rsidR="00986AB8" w:rsidRPr="002D3BBA" w:rsidRDefault="00986AB8" w:rsidP="0013691A">
            <w:pPr>
              <w:pStyle w:val="Bullet"/>
              <w:numPr>
                <w:ilvl w:val="0"/>
                <w:numId w:val="29"/>
              </w:numPr>
              <w:spacing w:before="60"/>
              <w:rPr>
                <w:rFonts w:asciiTheme="minorHAnsi" w:eastAsia="Times New Roman" w:hAnsiTheme="minorHAnsi"/>
                <w:lang w:eastAsia="en-US"/>
              </w:rPr>
            </w:pPr>
            <w:r w:rsidRPr="00D820A8">
              <w:rPr>
                <w:rFonts w:asciiTheme="minorHAnsi" w:hAnsiTheme="minorHAnsi"/>
                <w:color w:val="auto"/>
              </w:rPr>
              <w:t>Parengtus ir su Perkančiąją organizacija suderintus standartizuotų procesų aprašo ir veiklos modelio bei techninės specifikacijos pakeitimus</w:t>
            </w:r>
            <w:r w:rsidR="002D3BBA">
              <w:rPr>
                <w:rFonts w:asciiTheme="minorHAnsi" w:hAnsiTheme="minorHAnsi"/>
                <w:color w:val="auto"/>
              </w:rPr>
              <w:t>;</w:t>
            </w:r>
          </w:p>
          <w:p w14:paraId="54318461" w14:textId="167CF042" w:rsidR="001F2F31" w:rsidRPr="002D3BBA" w:rsidRDefault="00062F4F" w:rsidP="0013691A">
            <w:pPr>
              <w:pStyle w:val="Bullet"/>
              <w:numPr>
                <w:ilvl w:val="0"/>
                <w:numId w:val="29"/>
              </w:numPr>
              <w:spacing w:before="60"/>
              <w:rPr>
                <w:rFonts w:asciiTheme="minorHAnsi" w:eastAsia="Times New Roman" w:hAnsiTheme="minorHAnsi"/>
                <w:lang w:eastAsia="en-US"/>
              </w:rPr>
            </w:pPr>
            <w:r>
              <w:rPr>
                <w:rFonts w:asciiTheme="minorHAnsi" w:hAnsiTheme="minorHAnsi"/>
                <w:color w:val="auto"/>
              </w:rPr>
              <w:t>Diegiamo produkto prototip</w:t>
            </w:r>
            <w:r w:rsidR="00081B96">
              <w:rPr>
                <w:rFonts w:asciiTheme="minorHAnsi" w:hAnsiTheme="minorHAnsi"/>
                <w:color w:val="auto"/>
              </w:rPr>
              <w:t>ų demonstracijas</w:t>
            </w:r>
            <w:r w:rsidR="00A0617B">
              <w:rPr>
                <w:rFonts w:asciiTheme="minorHAnsi" w:hAnsiTheme="minorHAnsi"/>
                <w:color w:val="auto"/>
              </w:rPr>
              <w:t>,</w:t>
            </w:r>
            <w:r w:rsidR="00D9280F">
              <w:rPr>
                <w:rFonts w:asciiTheme="minorHAnsi" w:hAnsiTheme="minorHAnsi"/>
                <w:color w:val="auto"/>
              </w:rPr>
              <w:t xml:space="preserve"> o </w:t>
            </w:r>
            <w:r>
              <w:rPr>
                <w:rFonts w:asciiTheme="minorHAnsi" w:hAnsiTheme="minorHAnsi"/>
                <w:color w:val="auto"/>
              </w:rPr>
              <w:t xml:space="preserve">programuojamo </w:t>
            </w:r>
            <w:r w:rsidR="00504B6E">
              <w:rPr>
                <w:rFonts w:asciiTheme="minorHAnsi" w:hAnsiTheme="minorHAnsi"/>
                <w:color w:val="auto"/>
              </w:rPr>
              <w:t>– eskizus (</w:t>
            </w:r>
            <w:r w:rsidR="00504B6E" w:rsidRPr="00055D74">
              <w:rPr>
                <w:rFonts w:asciiTheme="minorHAnsi" w:hAnsiTheme="minorHAnsi"/>
                <w:i/>
                <w:iCs/>
                <w:color w:val="auto"/>
              </w:rPr>
              <w:t>angl.</w:t>
            </w:r>
            <w:r w:rsidR="00055D74" w:rsidRPr="00055D74">
              <w:rPr>
                <w:rFonts w:asciiTheme="minorHAnsi" w:hAnsiTheme="minorHAnsi"/>
                <w:i/>
                <w:iCs/>
                <w:color w:val="auto"/>
              </w:rPr>
              <w:t xml:space="preserve"> </w:t>
            </w:r>
            <w:proofErr w:type="spellStart"/>
            <w:r w:rsidR="00055D74" w:rsidRPr="00055D74">
              <w:rPr>
                <w:rFonts w:asciiTheme="minorHAnsi" w:hAnsiTheme="minorHAnsi"/>
                <w:i/>
                <w:iCs/>
                <w:color w:val="auto"/>
              </w:rPr>
              <w:t>wireframe</w:t>
            </w:r>
            <w:proofErr w:type="spellEnd"/>
            <w:r w:rsidR="00504B6E">
              <w:rPr>
                <w:rFonts w:asciiTheme="minorHAnsi" w:hAnsiTheme="minorHAnsi"/>
                <w:color w:val="auto"/>
              </w:rPr>
              <w:t>)</w:t>
            </w:r>
            <w:r w:rsidR="00D41866">
              <w:rPr>
                <w:rFonts w:asciiTheme="minorHAnsi" w:hAnsiTheme="minorHAnsi"/>
                <w:color w:val="auto"/>
              </w:rPr>
              <w:t>.</w:t>
            </w:r>
          </w:p>
          <w:p w14:paraId="580B7DA7" w14:textId="77777777" w:rsidR="00A94192" w:rsidRPr="00574D37" w:rsidRDefault="00F6282C" w:rsidP="000821AB">
            <w:pPr>
              <w:pStyle w:val="Bullet"/>
              <w:numPr>
                <w:ilvl w:val="0"/>
                <w:numId w:val="29"/>
              </w:numPr>
              <w:spacing w:before="60"/>
              <w:rPr>
                <w:rFonts w:asciiTheme="minorHAnsi" w:eastAsia="Times New Roman" w:hAnsiTheme="minorHAnsi"/>
                <w:lang w:eastAsia="en-US"/>
              </w:rPr>
            </w:pPr>
            <w:r w:rsidRPr="00D820A8">
              <w:rPr>
                <w:rFonts w:asciiTheme="minorHAnsi" w:hAnsiTheme="minorHAnsi"/>
                <w:color w:val="auto"/>
              </w:rPr>
              <w:t xml:space="preserve">Detalų aprašymą </w:t>
            </w:r>
            <w:r w:rsidR="00F92ECD">
              <w:rPr>
                <w:rFonts w:asciiTheme="minorHAnsi" w:hAnsiTheme="minorHAnsi"/>
              </w:rPr>
              <w:t xml:space="preserve">sistemoje kaupiamų ir generuojamų </w:t>
            </w:r>
            <w:r w:rsidR="00D820CE">
              <w:rPr>
                <w:rFonts w:asciiTheme="minorHAnsi" w:hAnsiTheme="minorHAnsi"/>
              </w:rPr>
              <w:t xml:space="preserve">duomenų </w:t>
            </w:r>
            <w:r w:rsidR="004C05BE">
              <w:rPr>
                <w:rFonts w:asciiTheme="minorHAnsi" w:hAnsiTheme="minorHAnsi"/>
              </w:rPr>
              <w:t xml:space="preserve">peržiūros formas bei </w:t>
            </w:r>
            <w:r w:rsidR="00D820CE">
              <w:rPr>
                <w:rFonts w:asciiTheme="minorHAnsi" w:hAnsiTheme="minorHAnsi"/>
              </w:rPr>
              <w:t>reika</w:t>
            </w:r>
            <w:r w:rsidR="00781331">
              <w:rPr>
                <w:rFonts w:asciiTheme="minorHAnsi" w:hAnsiTheme="minorHAnsi"/>
              </w:rPr>
              <w:t>l</w:t>
            </w:r>
            <w:r w:rsidR="00D820CE">
              <w:rPr>
                <w:rFonts w:asciiTheme="minorHAnsi" w:hAnsiTheme="minorHAnsi"/>
              </w:rPr>
              <w:t>ingų</w:t>
            </w:r>
            <w:r w:rsidR="00781331">
              <w:rPr>
                <w:rFonts w:asciiTheme="minorHAnsi" w:hAnsiTheme="minorHAnsi"/>
              </w:rPr>
              <w:t xml:space="preserve"> duomenų </w:t>
            </w:r>
            <w:r w:rsidR="00D820CE">
              <w:rPr>
                <w:rFonts w:asciiTheme="minorHAnsi" w:hAnsiTheme="minorHAnsi"/>
              </w:rPr>
              <w:t xml:space="preserve"> </w:t>
            </w:r>
            <w:r w:rsidR="00781331">
              <w:rPr>
                <w:rFonts w:asciiTheme="minorHAnsi" w:hAnsiTheme="minorHAnsi"/>
              </w:rPr>
              <w:t>klasifikatorių ir parametrų.</w:t>
            </w:r>
            <w:r w:rsidR="00A94192" w:rsidRPr="00CB1996">
              <w:rPr>
                <w:rFonts w:asciiTheme="minorHAnsi" w:hAnsiTheme="minorHAnsi"/>
              </w:rPr>
              <w:t xml:space="preserve"> </w:t>
            </w:r>
          </w:p>
          <w:p w14:paraId="0514A6CB" w14:textId="32D14F6C" w:rsidR="00635A46" w:rsidRPr="00781331" w:rsidRDefault="00635A46" w:rsidP="00574D37">
            <w:pPr>
              <w:pStyle w:val="Bullet"/>
              <w:numPr>
                <w:ilvl w:val="0"/>
                <w:numId w:val="0"/>
              </w:numPr>
              <w:spacing w:before="60"/>
              <w:ind w:left="720" w:hanging="360"/>
              <w:rPr>
                <w:rFonts w:asciiTheme="minorHAnsi" w:eastAsia="Times New Roman" w:hAnsiTheme="minorHAnsi"/>
                <w:lang w:eastAsia="en-US"/>
              </w:rPr>
            </w:pPr>
          </w:p>
        </w:tc>
      </w:tr>
      <w:tr w:rsidR="0011033D" w:rsidRPr="00782D53" w14:paraId="5903714A"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700601E7" w14:textId="77777777" w:rsidR="0011033D" w:rsidRPr="00574D37" w:rsidRDefault="0011033D">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3183F4D4" w14:textId="20BF12B1" w:rsidR="0011033D" w:rsidRPr="00574D37" w:rsidRDefault="0011033D">
            <w:pPr>
              <w:widowControl w:val="0"/>
              <w:autoSpaceDE w:val="0"/>
              <w:autoSpaceDN w:val="0"/>
              <w:adjustRightInd w:val="0"/>
              <w:rPr>
                <w:rFonts w:asciiTheme="minorHAnsi" w:eastAsia="Times New Roman" w:hAnsiTheme="minorHAnsi" w:cstheme="minorHAnsi"/>
                <w:szCs w:val="20"/>
              </w:rPr>
            </w:pPr>
            <w:r w:rsidRPr="00FA1A24">
              <w:rPr>
                <w:rFonts w:asciiTheme="minorHAnsi" w:eastAsia="MS Gothic" w:hAnsiTheme="minorHAnsi" w:cstheme="minorHAnsi"/>
                <w:lang w:eastAsia="en-GB"/>
              </w:rPr>
              <w:t>Parengti reikalavimų atsekamumo (angl.</w:t>
            </w:r>
            <w:r w:rsidRPr="00FA1A24">
              <w:rPr>
                <w:rFonts w:asciiTheme="minorHAnsi" w:hAnsiTheme="minorHAnsi" w:cstheme="minorHAnsi"/>
              </w:rPr>
              <w:t xml:space="preserve"> </w:t>
            </w:r>
            <w:proofErr w:type="spellStart"/>
            <w:r w:rsidRPr="00FA1A24">
              <w:rPr>
                <w:rFonts w:asciiTheme="minorHAnsi" w:eastAsia="MS Gothic" w:hAnsiTheme="minorHAnsi" w:cstheme="minorHAnsi"/>
                <w:i/>
                <w:lang w:eastAsia="en-GB"/>
              </w:rPr>
              <w:t>requirements</w:t>
            </w:r>
            <w:proofErr w:type="spellEnd"/>
            <w:r w:rsidRPr="00FA1A24">
              <w:rPr>
                <w:rFonts w:asciiTheme="minorHAnsi" w:eastAsia="MS Gothic" w:hAnsiTheme="minorHAnsi" w:cstheme="minorHAnsi"/>
                <w:i/>
                <w:lang w:eastAsia="en-GB"/>
              </w:rPr>
              <w:t xml:space="preserve"> </w:t>
            </w:r>
            <w:proofErr w:type="spellStart"/>
            <w:r w:rsidRPr="00FA1A24">
              <w:rPr>
                <w:rFonts w:asciiTheme="minorHAnsi" w:eastAsia="MS Gothic" w:hAnsiTheme="minorHAnsi" w:cstheme="minorHAnsi"/>
                <w:i/>
                <w:lang w:eastAsia="en-GB"/>
              </w:rPr>
              <w:t>tracability</w:t>
            </w:r>
            <w:proofErr w:type="spellEnd"/>
            <w:r w:rsidRPr="00FA1A24">
              <w:rPr>
                <w:rFonts w:asciiTheme="minorHAnsi" w:eastAsia="MS Gothic" w:hAnsiTheme="minorHAnsi" w:cstheme="minorHAnsi"/>
                <w:lang w:eastAsia="en-GB"/>
              </w:rPr>
              <w:t>) matricą</w:t>
            </w:r>
          </w:p>
        </w:tc>
        <w:tc>
          <w:tcPr>
            <w:tcW w:w="1223" w:type="pct"/>
          </w:tcPr>
          <w:p w14:paraId="4953324F" w14:textId="77777777" w:rsidR="00A7174E" w:rsidRPr="00574D37" w:rsidRDefault="00A7174E" w:rsidP="00A7174E">
            <w:pPr>
              <w:pStyle w:val="Sraassuenkleliais"/>
              <w:numPr>
                <w:ilvl w:val="0"/>
                <w:numId w:val="0"/>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 xml:space="preserve">Diegėjas turi parengti ir reguliariai atnaujinti reikalavimų atsekamumo matricą (ne rečiau kaip du kartus per mėnesį). </w:t>
            </w:r>
          </w:p>
          <w:p w14:paraId="2E5430E0" w14:textId="17BDD4C6" w:rsidR="0011033D" w:rsidRPr="00574D37" w:rsidRDefault="00A7174E" w:rsidP="00671922">
            <w:pPr>
              <w:widowControl w:val="0"/>
              <w:autoSpaceDE w:val="0"/>
              <w:autoSpaceDN w:val="0"/>
              <w:adjustRightInd w:val="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Reikalavimų atsekamumo matricos šablonas turi būti suderinti su Užsakovo.</w:t>
            </w:r>
          </w:p>
        </w:tc>
        <w:tc>
          <w:tcPr>
            <w:tcW w:w="700" w:type="pct"/>
          </w:tcPr>
          <w:p w14:paraId="6EE3BC44" w14:textId="403D4E15" w:rsidR="0011033D" w:rsidRPr="00574D37" w:rsidRDefault="00A7174E" w:rsidP="00574D37">
            <w:pPr>
              <w:pStyle w:val="Sraassuenkleliais"/>
              <w:numPr>
                <w:ilvl w:val="0"/>
                <w:numId w:val="0"/>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Parengta reikalavimų atsekamumo matrica</w:t>
            </w:r>
          </w:p>
        </w:tc>
        <w:tc>
          <w:tcPr>
            <w:tcW w:w="1706" w:type="pct"/>
          </w:tcPr>
          <w:p w14:paraId="6A54DD00" w14:textId="1D27E00F" w:rsidR="00A7174E" w:rsidRPr="00574D37" w:rsidRDefault="00A7174E" w:rsidP="00A7174E">
            <w:pPr>
              <w:pStyle w:val="Sraassuenkleliais"/>
              <w:numPr>
                <w:ilvl w:val="0"/>
                <w:numId w:val="0"/>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 xml:space="preserve">Reikalavimų atsekamumo matrica turi apimti (neapsiribojant) visus šioje techninėje specifikacijoje </w:t>
            </w:r>
            <w:r w:rsidRPr="00FA1A24">
              <w:rPr>
                <w:rFonts w:asciiTheme="minorHAnsi" w:eastAsia="Times New Roman" w:hAnsiTheme="minorHAnsi" w:cstheme="minorHAnsi"/>
              </w:rPr>
              <w:t xml:space="preserve">ir standartizuotų procesų schemose (žr. į </w:t>
            </w:r>
            <w:r w:rsidR="009304B2">
              <w:rPr>
                <w:rFonts w:asciiTheme="minorHAnsi" w:eastAsia="Times New Roman" w:hAnsiTheme="minorHAnsi" w:cstheme="minorHAnsi"/>
              </w:rPr>
              <w:t xml:space="preserve"> </w:t>
            </w:r>
            <w:r w:rsidR="009304B2">
              <w:fldChar w:fldCharType="begin"/>
            </w:r>
            <w:r w:rsidR="009304B2">
              <w:instrText xml:space="preserve"> </w:instrText>
            </w:r>
            <w:r w:rsidR="009304B2">
              <w:rPr>
                <w:rFonts w:asciiTheme="minorHAnsi" w:hAnsiTheme="minorHAnsi" w:cstheme="minorBidi"/>
              </w:rPr>
              <w:instrText xml:space="preserve">REF </w:instrText>
            </w:r>
            <w:r w:rsidR="009304B2">
              <w:instrText xml:space="preserve">_Ref181693747 \h </w:instrText>
            </w:r>
            <w:r w:rsidR="009304B2">
              <w:fldChar w:fldCharType="separate"/>
            </w:r>
            <w:r w:rsidR="002B04E5">
              <w:rPr>
                <w:rFonts w:asciiTheme="minorHAnsi" w:hAnsiTheme="minorHAnsi" w:cstheme="minorBidi"/>
                <w:b/>
              </w:rPr>
              <w:t>DUPAIS veiklos modelis</w:t>
            </w:r>
            <w:r w:rsidR="009304B2">
              <w:fldChar w:fldCharType="end"/>
            </w:r>
            <w:r w:rsidRPr="00FA1A24">
              <w:rPr>
                <w:rFonts w:asciiTheme="minorHAnsi" w:eastAsia="Times New Roman" w:hAnsiTheme="minorHAnsi" w:cstheme="minorHAnsi"/>
              </w:rPr>
              <w:t xml:space="preserve">) </w:t>
            </w:r>
            <w:r w:rsidRPr="00574D37">
              <w:rPr>
                <w:rFonts w:asciiTheme="minorHAnsi" w:eastAsia="Times New Roman" w:hAnsiTheme="minorHAnsi" w:cstheme="minorHAnsi"/>
                <w:szCs w:val="20"/>
              </w:rPr>
              <w:t xml:space="preserve">numatytus reikalavimus ir Projekto etapus bei jų eigos statusus: </w:t>
            </w:r>
          </w:p>
          <w:p w14:paraId="54AF42FC" w14:textId="77777777" w:rsidR="00A7174E" w:rsidRPr="00574D37" w:rsidRDefault="00A7174E" w:rsidP="00665525">
            <w:pPr>
              <w:pStyle w:val="Sraassuenkleliais"/>
              <w:numPr>
                <w:ilvl w:val="0"/>
                <w:numId w:val="202"/>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Analizuojama;</w:t>
            </w:r>
          </w:p>
          <w:p w14:paraId="62A9A34C" w14:textId="77777777" w:rsidR="00A7174E" w:rsidRPr="00574D37" w:rsidRDefault="00A7174E" w:rsidP="00665525">
            <w:pPr>
              <w:pStyle w:val="Sraassuenkleliais"/>
              <w:numPr>
                <w:ilvl w:val="0"/>
                <w:numId w:val="202"/>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baigta analizė;</w:t>
            </w:r>
          </w:p>
          <w:p w14:paraId="20EA8E13" w14:textId="77777777" w:rsidR="00A7174E" w:rsidRPr="00574D37" w:rsidRDefault="00A7174E" w:rsidP="00665525">
            <w:pPr>
              <w:pStyle w:val="Sraassuenkleliais"/>
              <w:numPr>
                <w:ilvl w:val="0"/>
                <w:numId w:val="202"/>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projektuojama;</w:t>
            </w:r>
          </w:p>
          <w:p w14:paraId="61594538" w14:textId="77777777" w:rsidR="00A7174E" w:rsidRPr="00574D37" w:rsidRDefault="00A7174E" w:rsidP="00665525">
            <w:pPr>
              <w:pStyle w:val="Sraassuenkleliais"/>
              <w:numPr>
                <w:ilvl w:val="0"/>
                <w:numId w:val="202"/>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lastRenderedPageBreak/>
              <w:t>baigtas projektavimas;</w:t>
            </w:r>
          </w:p>
          <w:p w14:paraId="38C158C6" w14:textId="77777777" w:rsidR="00A7174E" w:rsidRPr="00574D37" w:rsidRDefault="00A7174E" w:rsidP="00665525">
            <w:pPr>
              <w:pStyle w:val="Sraassuenkleliais"/>
              <w:numPr>
                <w:ilvl w:val="0"/>
                <w:numId w:val="202"/>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programuojama;</w:t>
            </w:r>
          </w:p>
          <w:p w14:paraId="6C777F31" w14:textId="77777777" w:rsidR="00A7174E" w:rsidRPr="00574D37" w:rsidRDefault="00A7174E" w:rsidP="00665525">
            <w:pPr>
              <w:pStyle w:val="Sraassuenkleliais"/>
              <w:numPr>
                <w:ilvl w:val="0"/>
                <w:numId w:val="202"/>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testuojama vidinio testavimo metu;</w:t>
            </w:r>
          </w:p>
          <w:p w14:paraId="3F575DC8" w14:textId="77777777" w:rsidR="00A7174E" w:rsidRPr="00574D37" w:rsidRDefault="00A7174E" w:rsidP="00665525">
            <w:pPr>
              <w:pStyle w:val="Sraassuenkleliais"/>
              <w:numPr>
                <w:ilvl w:val="0"/>
                <w:numId w:val="202"/>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testuojama priėmimo testavimo metu;</w:t>
            </w:r>
          </w:p>
          <w:p w14:paraId="15B5998D" w14:textId="77777777" w:rsidR="00A7174E" w:rsidRPr="00574D37" w:rsidRDefault="00A7174E" w:rsidP="00665525">
            <w:pPr>
              <w:pStyle w:val="Sraassuenkleliais"/>
              <w:numPr>
                <w:ilvl w:val="0"/>
                <w:numId w:val="202"/>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ištestuota;</w:t>
            </w:r>
          </w:p>
          <w:p w14:paraId="72D06C2B" w14:textId="77777777" w:rsidR="00A7174E" w:rsidRPr="00574D37" w:rsidRDefault="00A7174E" w:rsidP="00665525">
            <w:pPr>
              <w:pStyle w:val="Sraassuenkleliais"/>
              <w:numPr>
                <w:ilvl w:val="0"/>
                <w:numId w:val="202"/>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 xml:space="preserve">ir t.t. </w:t>
            </w:r>
          </w:p>
          <w:p w14:paraId="40D2A56F" w14:textId="16E1B5D4" w:rsidR="00A7174E" w:rsidRPr="00574D37" w:rsidRDefault="00A7174E" w:rsidP="00A7174E">
            <w:pPr>
              <w:pStyle w:val="Sraassuenkleliais"/>
              <w:numPr>
                <w:ilvl w:val="0"/>
                <w:numId w:val="0"/>
              </w:numPr>
              <w:spacing w:before="0" w:after="0"/>
              <w:jc w:val="both"/>
              <w:rPr>
                <w:rFonts w:asciiTheme="minorHAnsi" w:eastAsia="Times New Roman" w:hAnsiTheme="minorHAnsi" w:cstheme="minorHAnsi"/>
                <w:szCs w:val="20"/>
              </w:rPr>
            </w:pPr>
            <w:r w:rsidRPr="00574D37">
              <w:rPr>
                <w:rFonts w:asciiTheme="minorHAnsi" w:eastAsia="Times New Roman" w:hAnsiTheme="minorHAnsi" w:cstheme="minorHAnsi"/>
                <w:szCs w:val="20"/>
              </w:rPr>
              <w:t xml:space="preserve">Reikalavimų atsekamumo matricoje turi atsispindėti statusas su žyme, ar konkretus reikalavimas yra išpildytas. </w:t>
            </w:r>
          </w:p>
          <w:p w14:paraId="31BA7411" w14:textId="6C2157E2" w:rsidR="0011033D" w:rsidRPr="00574D37" w:rsidRDefault="00A7174E" w:rsidP="00574D37">
            <w:pPr>
              <w:pStyle w:val="Sraassuenkleliais"/>
              <w:numPr>
                <w:ilvl w:val="0"/>
                <w:numId w:val="0"/>
              </w:numPr>
              <w:spacing w:before="0" w:after="0"/>
              <w:jc w:val="both"/>
              <w:rPr>
                <w:rFonts w:asciiTheme="minorHAnsi" w:eastAsia="Times New Roman" w:hAnsiTheme="minorHAnsi" w:cstheme="minorHAnsi"/>
              </w:rPr>
            </w:pPr>
            <w:r w:rsidRPr="00574D37">
              <w:rPr>
                <w:rFonts w:asciiTheme="minorHAnsi" w:eastAsia="Times New Roman" w:hAnsiTheme="minorHAnsi" w:cstheme="minorHAnsi"/>
                <w:szCs w:val="20"/>
              </w:rPr>
              <w:t>Diegėjas gali pasiūlyti savo eigos statusus, būsenas bei jų pildymo tvarką ir principus.</w:t>
            </w:r>
          </w:p>
        </w:tc>
      </w:tr>
      <w:tr w:rsidR="00986AB8" w:rsidRPr="00782D53" w14:paraId="446B4003"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740A2D4D"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4578DDDB" w14:textId="2359AE0A" w:rsidR="00986AB8" w:rsidRPr="00D820A8" w:rsidRDefault="00FF2BC9">
            <w:pPr>
              <w:widowControl w:val="0"/>
              <w:autoSpaceDE w:val="0"/>
              <w:autoSpaceDN w:val="0"/>
              <w:adjustRightInd w:val="0"/>
              <w:rPr>
                <w:rFonts w:asciiTheme="minorHAnsi" w:eastAsia="Times New Roman" w:hAnsiTheme="minorHAnsi" w:cstheme="minorHAnsi"/>
                <w:szCs w:val="20"/>
              </w:rPr>
            </w:pPr>
            <w:bookmarkStart w:id="198" w:name="_Ref30078498"/>
            <w:r>
              <w:rPr>
                <w:rFonts w:asciiTheme="minorHAnsi" w:eastAsia="Times New Roman" w:hAnsiTheme="minorHAnsi" w:cstheme="minorHAnsi"/>
                <w:szCs w:val="20"/>
              </w:rPr>
              <w:t>Parengti</w:t>
            </w:r>
            <w:r w:rsidR="00986AB8" w:rsidRPr="00D820A8">
              <w:rPr>
                <w:rFonts w:asciiTheme="minorHAnsi" w:eastAsia="Times New Roman" w:hAnsiTheme="minorHAnsi" w:cstheme="minorHAnsi"/>
                <w:szCs w:val="20"/>
              </w:rPr>
              <w:t xml:space="preserve"> techninės infrastruktūros </w:t>
            </w:r>
            <w:r>
              <w:rPr>
                <w:rFonts w:asciiTheme="minorHAnsi" w:eastAsia="Times New Roman" w:hAnsiTheme="minorHAnsi" w:cstheme="minorHAnsi"/>
                <w:szCs w:val="20"/>
              </w:rPr>
              <w:t>reikalavimus</w:t>
            </w:r>
            <w:bookmarkEnd w:id="198"/>
          </w:p>
        </w:tc>
        <w:tc>
          <w:tcPr>
            <w:tcW w:w="1223" w:type="pct"/>
          </w:tcPr>
          <w:p w14:paraId="48E3F034" w14:textId="253F2980" w:rsidR="00986AB8" w:rsidRPr="00D820A8" w:rsidRDefault="00986AB8" w:rsidP="1F30A7A9">
            <w:pPr>
              <w:widowControl w:val="0"/>
              <w:autoSpaceDE w:val="0"/>
              <w:autoSpaceDN w:val="0"/>
              <w:adjustRightInd w:val="0"/>
              <w:rPr>
                <w:rFonts w:asciiTheme="minorHAnsi" w:eastAsia="Times New Roman" w:hAnsiTheme="minorHAnsi" w:cstheme="minorBidi"/>
                <w:lang w:val="en-US"/>
              </w:rPr>
            </w:pPr>
            <w:r w:rsidRPr="1F30A7A9">
              <w:rPr>
                <w:rFonts w:asciiTheme="minorHAnsi" w:eastAsia="Times New Roman" w:hAnsiTheme="minorHAnsi" w:cstheme="minorBidi"/>
              </w:rPr>
              <w:t xml:space="preserve">Diegėjas turi  pateikti </w:t>
            </w:r>
            <w:r w:rsidR="00F11648" w:rsidRPr="1F30A7A9">
              <w:rPr>
                <w:rFonts w:asciiTheme="minorHAnsi" w:eastAsia="Times New Roman" w:hAnsiTheme="minorHAnsi" w:cstheme="minorBidi"/>
              </w:rPr>
              <w:t xml:space="preserve">reikalavimus Perkančiosios organizacijos </w:t>
            </w:r>
            <w:r w:rsidR="005130C4" w:rsidRPr="1F30A7A9">
              <w:rPr>
                <w:rFonts w:asciiTheme="minorHAnsi" w:eastAsia="Times New Roman" w:hAnsiTheme="minorHAnsi" w:cstheme="minorBidi"/>
              </w:rPr>
              <w:t>infrastruktūrai</w:t>
            </w:r>
            <w:r w:rsidR="00E14D20" w:rsidRPr="1F30A7A9">
              <w:rPr>
                <w:rFonts w:asciiTheme="minorHAnsi" w:eastAsia="Times New Roman" w:hAnsiTheme="minorHAnsi" w:cstheme="minorBidi"/>
              </w:rPr>
              <w:t>, kad b</w:t>
            </w:r>
            <w:r w:rsidR="00E14D20" w:rsidRPr="00C354F8">
              <w:rPr>
                <w:rFonts w:eastAsia="Times New Roman"/>
              </w:rPr>
              <w:t>ūtų užtikrintas</w:t>
            </w:r>
            <w:r w:rsidR="005130C4" w:rsidRPr="00C354F8">
              <w:rPr>
                <w:rFonts w:eastAsia="Times New Roman"/>
              </w:rPr>
              <w:t xml:space="preserve"> </w:t>
            </w:r>
            <w:r w:rsidRPr="1F30A7A9">
              <w:rPr>
                <w:rFonts w:asciiTheme="minorHAnsi" w:eastAsia="Times New Roman" w:hAnsiTheme="minorHAnsi" w:cstheme="minorBidi"/>
              </w:rPr>
              <w:t>minimal</w:t>
            </w:r>
            <w:r w:rsidR="00E14D20" w:rsidRPr="1F30A7A9">
              <w:rPr>
                <w:rFonts w:asciiTheme="minorHAnsi" w:eastAsia="Times New Roman" w:hAnsiTheme="minorHAnsi" w:cstheme="minorBidi"/>
              </w:rPr>
              <w:t>us</w:t>
            </w:r>
            <w:r w:rsidRPr="1F30A7A9">
              <w:rPr>
                <w:rFonts w:asciiTheme="minorHAnsi" w:eastAsia="Times New Roman" w:hAnsiTheme="minorHAnsi" w:cstheme="minorBidi"/>
              </w:rPr>
              <w:t xml:space="preserve"> ir optimal</w:t>
            </w:r>
            <w:r w:rsidR="00E14D20" w:rsidRPr="1F30A7A9">
              <w:rPr>
                <w:rFonts w:asciiTheme="minorHAnsi" w:eastAsia="Times New Roman" w:hAnsiTheme="minorHAnsi" w:cstheme="minorBidi"/>
              </w:rPr>
              <w:t>us</w:t>
            </w:r>
            <w:r w:rsidRPr="1F30A7A9">
              <w:rPr>
                <w:rFonts w:asciiTheme="minorHAnsi" w:eastAsia="Times New Roman" w:hAnsiTheme="minorHAnsi" w:cstheme="minorBidi"/>
              </w:rPr>
              <w:t xml:space="preserve"> Sistemos veikim</w:t>
            </w:r>
            <w:r w:rsidR="00E14D20" w:rsidRPr="1F30A7A9">
              <w:rPr>
                <w:rFonts w:asciiTheme="minorHAnsi" w:eastAsia="Times New Roman" w:hAnsiTheme="minorHAnsi" w:cstheme="minorBidi"/>
              </w:rPr>
              <w:t>as</w:t>
            </w:r>
            <w:r w:rsidRPr="1F30A7A9">
              <w:rPr>
                <w:rFonts w:asciiTheme="minorHAnsi" w:eastAsia="Times New Roman" w:hAnsiTheme="minorHAnsi" w:cstheme="minorBidi"/>
              </w:rPr>
              <w:t>. Minimal</w:t>
            </w:r>
            <w:r w:rsidR="002C463D" w:rsidRPr="1F30A7A9">
              <w:rPr>
                <w:rFonts w:asciiTheme="minorHAnsi" w:eastAsia="Times New Roman" w:hAnsiTheme="minorHAnsi" w:cstheme="minorBidi"/>
              </w:rPr>
              <w:t xml:space="preserve">us veikimas kai </w:t>
            </w:r>
            <w:r w:rsidRPr="1F30A7A9">
              <w:rPr>
                <w:rFonts w:asciiTheme="minorHAnsi" w:eastAsia="Times New Roman" w:hAnsiTheme="minorHAnsi" w:cstheme="minorBidi"/>
              </w:rPr>
              <w:t>Sistemos programinė įrangą veik</w:t>
            </w:r>
            <w:r w:rsidR="002C463D" w:rsidRPr="1F30A7A9">
              <w:rPr>
                <w:rFonts w:asciiTheme="minorHAnsi" w:eastAsia="Times New Roman" w:hAnsiTheme="minorHAnsi" w:cstheme="minorBidi"/>
              </w:rPr>
              <w:t>ia</w:t>
            </w:r>
            <w:r w:rsidRPr="1F30A7A9">
              <w:rPr>
                <w:rFonts w:asciiTheme="minorHAnsi" w:eastAsia="Times New Roman" w:hAnsiTheme="minorHAnsi" w:cstheme="minorBidi"/>
              </w:rPr>
              <w:t xml:space="preserve"> 5 pilotinių įstaigų apimtyje, o optimalus </w:t>
            </w:r>
            <w:r w:rsidR="00591FD0" w:rsidRPr="1F30A7A9">
              <w:rPr>
                <w:rFonts w:asciiTheme="minorHAnsi" w:eastAsia="Times New Roman" w:hAnsiTheme="minorHAnsi" w:cstheme="minorBidi"/>
              </w:rPr>
              <w:t>- užtikrinant</w:t>
            </w:r>
            <w:r w:rsidRPr="1F30A7A9">
              <w:rPr>
                <w:rFonts w:asciiTheme="minorHAnsi" w:eastAsia="Times New Roman" w:hAnsiTheme="minorHAnsi" w:cstheme="minorBidi"/>
              </w:rPr>
              <w:t xml:space="preserve"> galimybę Sistemą plėsti ateityje.</w:t>
            </w:r>
          </w:p>
          <w:p w14:paraId="6B82C5F7" w14:textId="1203AD22"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hAnsiTheme="minorHAnsi" w:cstheme="minorHAnsi"/>
              </w:rPr>
              <w:t>Už infrastruktūrą viso Projekto metu yra atsakinga Perkančioji organizacija.</w:t>
            </w:r>
          </w:p>
        </w:tc>
        <w:tc>
          <w:tcPr>
            <w:tcW w:w="700" w:type="pct"/>
          </w:tcPr>
          <w:p w14:paraId="12F19516" w14:textId="3215A2CE" w:rsidR="00986AB8" w:rsidRPr="00D820A8" w:rsidRDefault="00986AB8">
            <w:pPr>
              <w:widowControl w:val="0"/>
              <w:autoSpaceDE w:val="0"/>
              <w:autoSpaceDN w:val="0"/>
              <w:adjustRightInd w:val="0"/>
              <w:rPr>
                <w:rFonts w:asciiTheme="minorHAnsi" w:eastAsia="Times New Roman" w:hAnsiTheme="minorHAnsi" w:cstheme="minorHAnsi"/>
                <w:szCs w:val="20"/>
              </w:rPr>
            </w:pPr>
            <w:bookmarkStart w:id="199" w:name="_Ref30078516"/>
            <w:r w:rsidRPr="00D820A8">
              <w:rPr>
                <w:rFonts w:asciiTheme="minorHAnsi" w:eastAsia="Times New Roman" w:hAnsiTheme="minorHAnsi" w:cstheme="minorHAnsi"/>
                <w:szCs w:val="20"/>
              </w:rPr>
              <w:t xml:space="preserve">Infrastruktūros </w:t>
            </w:r>
            <w:bookmarkEnd w:id="199"/>
            <w:r w:rsidR="00F11648">
              <w:rPr>
                <w:rFonts w:asciiTheme="minorHAnsi" w:eastAsia="Times New Roman" w:hAnsiTheme="minorHAnsi" w:cstheme="minorHAnsi"/>
                <w:szCs w:val="20"/>
              </w:rPr>
              <w:t>reikalavimų dokumentas</w:t>
            </w:r>
          </w:p>
        </w:tc>
        <w:tc>
          <w:tcPr>
            <w:tcW w:w="1706" w:type="pct"/>
          </w:tcPr>
          <w:p w14:paraId="58F12650" w14:textId="03138E2F" w:rsidR="00986AB8" w:rsidRPr="00D820A8" w:rsidRDefault="00986AB8">
            <w:pPr>
              <w:rPr>
                <w:rFonts w:asciiTheme="minorHAnsi" w:eastAsia="Times New Roman" w:hAnsiTheme="minorHAnsi" w:cstheme="minorBidi"/>
              </w:rPr>
            </w:pPr>
            <w:r w:rsidRPr="39B2DB6C">
              <w:rPr>
                <w:rFonts w:asciiTheme="minorHAnsi" w:eastAsia="Times New Roman" w:hAnsiTheme="minorHAnsi" w:cstheme="minorBidi"/>
              </w:rPr>
              <w:t xml:space="preserve">Infrastruktūros </w:t>
            </w:r>
            <w:r w:rsidR="00FE61D1">
              <w:rPr>
                <w:rFonts w:asciiTheme="minorHAnsi" w:eastAsia="Times New Roman" w:hAnsiTheme="minorHAnsi" w:cstheme="minorBidi"/>
              </w:rPr>
              <w:t>reikalavimų dokumentas</w:t>
            </w:r>
            <w:r w:rsidRPr="39B2DB6C">
              <w:rPr>
                <w:rFonts w:asciiTheme="minorHAnsi" w:eastAsia="Times New Roman" w:hAnsiTheme="minorHAnsi" w:cstheme="minorBidi"/>
              </w:rPr>
              <w:t xml:space="preserve"> turi apimti (neapsiribojant):</w:t>
            </w:r>
          </w:p>
          <w:p w14:paraId="5B1BE690" w14:textId="77777777" w:rsidR="00986AB8" w:rsidRPr="00D820A8" w:rsidRDefault="00986AB8" w:rsidP="0013691A">
            <w:pPr>
              <w:pStyle w:val="Bullet"/>
              <w:numPr>
                <w:ilvl w:val="0"/>
                <w:numId w:val="21"/>
              </w:numPr>
              <w:spacing w:before="60"/>
              <w:rPr>
                <w:rFonts w:asciiTheme="minorHAnsi" w:hAnsiTheme="minorHAnsi"/>
              </w:rPr>
            </w:pPr>
            <w:r w:rsidRPr="00D820A8">
              <w:rPr>
                <w:rFonts w:asciiTheme="minorHAnsi" w:hAnsiTheme="minorHAnsi"/>
                <w:color w:val="auto"/>
              </w:rPr>
              <w:t>Sistemos funkcinės architektūros aprašymą;</w:t>
            </w:r>
          </w:p>
          <w:p w14:paraId="58690DC2" w14:textId="7B41195C" w:rsidR="00986AB8" w:rsidRPr="00D820A8" w:rsidRDefault="00F11648" w:rsidP="0013691A">
            <w:pPr>
              <w:pStyle w:val="Bullet"/>
              <w:numPr>
                <w:ilvl w:val="0"/>
                <w:numId w:val="21"/>
              </w:numPr>
              <w:spacing w:before="60"/>
              <w:rPr>
                <w:rFonts w:asciiTheme="minorHAnsi" w:hAnsiTheme="minorHAnsi"/>
                <w:color w:val="auto"/>
              </w:rPr>
            </w:pPr>
            <w:r w:rsidRPr="00D820A8">
              <w:rPr>
                <w:rFonts w:asciiTheme="minorHAnsi" w:hAnsiTheme="minorHAnsi"/>
                <w:color w:val="auto"/>
              </w:rPr>
              <w:t>R</w:t>
            </w:r>
            <w:r>
              <w:rPr>
                <w:rFonts w:asciiTheme="minorHAnsi" w:hAnsiTheme="minorHAnsi"/>
                <w:color w:val="auto"/>
              </w:rPr>
              <w:t>eikalavimus</w:t>
            </w:r>
            <w:r w:rsidR="00986AB8" w:rsidRPr="00D820A8">
              <w:rPr>
                <w:rFonts w:asciiTheme="minorHAnsi" w:hAnsiTheme="minorHAnsi"/>
                <w:color w:val="auto"/>
              </w:rPr>
              <w:t xml:space="preserve"> dėl minimalaus ir optimalaus </w:t>
            </w:r>
            <w:r w:rsidR="00986AB8" w:rsidRPr="00D820A8">
              <w:rPr>
                <w:rFonts w:asciiTheme="minorHAnsi" w:eastAsia="Times New Roman" w:hAnsiTheme="minorHAnsi"/>
                <w:lang w:eastAsia="en-US"/>
              </w:rPr>
              <w:t xml:space="preserve">Sistemos </w:t>
            </w:r>
            <w:r w:rsidR="00986AB8" w:rsidRPr="00D820A8">
              <w:rPr>
                <w:rFonts w:asciiTheme="minorHAnsi" w:hAnsiTheme="minorHAnsi"/>
                <w:color w:val="auto"/>
              </w:rPr>
              <w:t xml:space="preserve">infrastruktūros sprendimo pasiūlymo; </w:t>
            </w:r>
          </w:p>
          <w:p w14:paraId="5141B773" w14:textId="77777777" w:rsidR="00986AB8" w:rsidRPr="00D820A8" w:rsidRDefault="00986AB8" w:rsidP="0013691A">
            <w:pPr>
              <w:pStyle w:val="Bullet"/>
              <w:numPr>
                <w:ilvl w:val="0"/>
                <w:numId w:val="21"/>
              </w:numPr>
              <w:spacing w:before="60"/>
              <w:rPr>
                <w:rFonts w:asciiTheme="minorHAnsi" w:hAnsiTheme="minorHAnsi"/>
                <w:color w:val="auto"/>
              </w:rPr>
            </w:pPr>
            <w:r w:rsidRPr="00D820A8">
              <w:rPr>
                <w:rFonts w:asciiTheme="minorHAnsi" w:hAnsiTheme="minorHAnsi"/>
                <w:color w:val="auto"/>
              </w:rPr>
              <w:t>Techninės architektūros (tenkinančios visus Sistemai keliamus reikalavimus) aprašymą;</w:t>
            </w:r>
          </w:p>
          <w:p w14:paraId="0421BACF" w14:textId="5062E138" w:rsidR="00986AB8" w:rsidRDefault="00986AB8" w:rsidP="0013691A">
            <w:pPr>
              <w:pStyle w:val="Bullet"/>
              <w:numPr>
                <w:ilvl w:val="0"/>
                <w:numId w:val="21"/>
              </w:numPr>
              <w:spacing w:before="60"/>
              <w:rPr>
                <w:rFonts w:asciiTheme="minorHAnsi" w:hAnsiTheme="minorHAnsi"/>
                <w:color w:val="auto"/>
              </w:rPr>
            </w:pPr>
            <w:r w:rsidRPr="00D820A8">
              <w:rPr>
                <w:rFonts w:asciiTheme="minorHAnsi" w:hAnsiTheme="minorHAnsi"/>
                <w:color w:val="auto"/>
              </w:rPr>
              <w:t>Techninės infrastruktūros techninį dokumentą, nurodant reikalingą papildomai įsigyti infrastruktūrą</w:t>
            </w:r>
            <w:r w:rsidR="00C63BA6">
              <w:rPr>
                <w:rFonts w:asciiTheme="minorHAnsi" w:hAnsiTheme="minorHAnsi"/>
                <w:color w:val="auto"/>
              </w:rPr>
              <w:t>;</w:t>
            </w:r>
          </w:p>
          <w:p w14:paraId="612786CD" w14:textId="058A9A0C" w:rsidR="00986AB8" w:rsidRPr="00D820A8" w:rsidRDefault="00C63BA6" w:rsidP="0013691A">
            <w:pPr>
              <w:pStyle w:val="Bullet"/>
              <w:numPr>
                <w:ilvl w:val="0"/>
                <w:numId w:val="21"/>
              </w:numPr>
              <w:spacing w:before="60"/>
              <w:rPr>
                <w:rFonts w:asciiTheme="minorHAnsi" w:hAnsiTheme="minorHAnsi"/>
                <w:color w:val="auto"/>
              </w:rPr>
            </w:pPr>
            <w:r>
              <w:rPr>
                <w:rFonts w:asciiTheme="minorHAnsi" w:hAnsiTheme="minorHAnsi"/>
                <w:color w:val="auto"/>
              </w:rPr>
              <w:t>Techninės infrastruktūros s</w:t>
            </w:r>
            <w:r w:rsidR="00803DE0">
              <w:rPr>
                <w:rFonts w:asciiTheme="minorHAnsi" w:hAnsiTheme="minorHAnsi"/>
                <w:color w:val="auto"/>
              </w:rPr>
              <w:t xml:space="preserve">uderinimą su </w:t>
            </w:r>
            <w:r w:rsidR="00900BFE" w:rsidRPr="005D1D75">
              <w:rPr>
                <w:rFonts w:asciiTheme="minorHAnsi" w:hAnsiTheme="minorHAnsi"/>
              </w:rPr>
              <w:t>VITC</w:t>
            </w:r>
            <w:r w:rsidR="00E962BE">
              <w:rPr>
                <w:rFonts w:asciiTheme="minorHAnsi" w:hAnsiTheme="minorHAnsi"/>
                <w:color w:val="auto"/>
              </w:rPr>
              <w:t>.</w:t>
            </w:r>
          </w:p>
        </w:tc>
      </w:tr>
      <w:tr w:rsidR="00986AB8" w:rsidRPr="00782D53" w14:paraId="0F1B7421" w14:textId="77777777" w:rsidTr="00695424">
        <w:trPr>
          <w:cnfStyle w:val="000000100000" w:firstRow="0" w:lastRow="0" w:firstColumn="0" w:lastColumn="0" w:oddVBand="0" w:evenVBand="0" w:oddHBand="1" w:evenHBand="0" w:firstRowFirstColumn="0" w:firstRowLastColumn="0" w:lastRowFirstColumn="0" w:lastRowLastColumn="0"/>
        </w:trPr>
        <w:tc>
          <w:tcPr>
            <w:tcW w:w="5000" w:type="pct"/>
            <w:gridSpan w:val="5"/>
          </w:tcPr>
          <w:p w14:paraId="61838F40" w14:textId="77777777" w:rsidR="00986AB8" w:rsidRPr="00D820A8" w:rsidRDefault="00986AB8" w:rsidP="0013691A">
            <w:pPr>
              <w:keepNext/>
              <w:numPr>
                <w:ilvl w:val="1"/>
                <w:numId w:val="217"/>
              </w:numPr>
              <w:spacing w:before="60" w:after="120" w:line="240" w:lineRule="auto"/>
              <w:jc w:val="both"/>
              <w:rPr>
                <w:rFonts w:asciiTheme="minorHAnsi" w:hAnsiTheme="minorHAnsi" w:cstheme="minorHAnsi"/>
                <w:b/>
                <w:caps/>
                <w:color w:val="232323" w:themeColor="text2"/>
                <w:szCs w:val="20"/>
              </w:rPr>
            </w:pPr>
            <w:r w:rsidRPr="00D820A8">
              <w:rPr>
                <w:rFonts w:asciiTheme="minorHAnsi" w:hAnsiTheme="minorHAnsi" w:cstheme="minorHAnsi"/>
                <w:b/>
                <w:caps/>
                <w:color w:val="232323" w:themeColor="text2"/>
                <w:szCs w:val="20"/>
              </w:rPr>
              <w:t>Projektavim</w:t>
            </w:r>
            <w:r>
              <w:rPr>
                <w:rFonts w:asciiTheme="minorHAnsi" w:hAnsiTheme="minorHAnsi" w:cstheme="minorHAnsi"/>
                <w:b/>
                <w:caps/>
                <w:color w:val="232323" w:themeColor="text2"/>
                <w:szCs w:val="20"/>
              </w:rPr>
              <w:t>as</w:t>
            </w:r>
          </w:p>
        </w:tc>
      </w:tr>
      <w:tr w:rsidR="00986AB8" w:rsidRPr="00782D53" w14:paraId="485359DC"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2B42BC5A"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3A40A289"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Parengti projektavimo dokumentaciją</w:t>
            </w:r>
          </w:p>
        </w:tc>
        <w:tc>
          <w:tcPr>
            <w:tcW w:w="1223" w:type="pct"/>
          </w:tcPr>
          <w:p w14:paraId="5CA83371" w14:textId="77777777" w:rsidR="00986AB8" w:rsidRPr="00D820A8" w:rsidRDefault="00986AB8">
            <w:pPr>
              <w:widowControl w:val="0"/>
              <w:autoSpaceDE w:val="0"/>
              <w:autoSpaceDN w:val="0"/>
              <w:adjustRightInd w:val="0"/>
              <w:rPr>
                <w:rFonts w:asciiTheme="minorHAnsi" w:eastAsia="Times New Roman" w:hAnsiTheme="minorHAnsi" w:cstheme="minorBidi"/>
              </w:rPr>
            </w:pPr>
            <w:r w:rsidRPr="246D683E">
              <w:rPr>
                <w:rFonts w:asciiTheme="minorHAnsi" w:eastAsia="Times New Roman" w:hAnsiTheme="minorHAnsi" w:cstheme="minorBidi"/>
              </w:rPr>
              <w:t xml:space="preserve">Diegėjas, detalizavęs pateiktus funkcinius, nefunkcinius ir kitus reikalavimus, turi parengti šių reikalavimų įgyvendinimo detalųjį aprašymą. </w:t>
            </w:r>
          </w:p>
          <w:p w14:paraId="3BCA4F71" w14:textId="77777777" w:rsidR="00986AB8" w:rsidRPr="00D820A8" w:rsidRDefault="00986AB8">
            <w:pPr>
              <w:widowControl w:val="0"/>
              <w:autoSpaceDE w:val="0"/>
              <w:autoSpaceDN w:val="0"/>
              <w:adjustRightInd w:val="0"/>
              <w:rPr>
                <w:rFonts w:asciiTheme="minorHAnsi" w:eastAsia="Arial Unicode MS" w:hAnsiTheme="minorHAnsi" w:cstheme="minorHAnsi"/>
                <w:szCs w:val="20"/>
              </w:rPr>
            </w:pPr>
          </w:p>
        </w:tc>
        <w:tc>
          <w:tcPr>
            <w:tcW w:w="700" w:type="pct"/>
          </w:tcPr>
          <w:p w14:paraId="5B567046"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Projektavimo dokumentacija</w:t>
            </w:r>
          </w:p>
          <w:p w14:paraId="1E1E1F8C"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p>
        </w:tc>
        <w:tc>
          <w:tcPr>
            <w:tcW w:w="1706" w:type="pct"/>
          </w:tcPr>
          <w:p w14:paraId="04AD09D7"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Diegėjo pateikta Sistemos projektavimo dokumentacija turi aprašyti Sistemos detalios analizės dokumente aprašytų reikalavimų realizaciją Sistemoje. Dokumentas turi apimti (neapsiribojant):</w:t>
            </w:r>
          </w:p>
          <w:p w14:paraId="433AF5B1" w14:textId="07B9FDBF" w:rsidR="00DA5BCB" w:rsidRPr="009E5883" w:rsidRDefault="00986AB8" w:rsidP="0013691A">
            <w:pPr>
              <w:pStyle w:val="Bullet"/>
              <w:numPr>
                <w:ilvl w:val="0"/>
                <w:numId w:val="22"/>
              </w:numPr>
              <w:spacing w:before="60"/>
              <w:rPr>
                <w:rFonts w:asciiTheme="minorHAnsi" w:hAnsiTheme="minorHAnsi"/>
                <w:color w:val="auto"/>
              </w:rPr>
            </w:pPr>
            <w:r w:rsidRPr="00867903">
              <w:rPr>
                <w:rFonts w:asciiTheme="minorHAnsi" w:hAnsiTheme="minorHAnsi"/>
                <w:color w:val="auto"/>
              </w:rPr>
              <w:t>Detalizuotų reikalavimų realizavimo Sistemoje</w:t>
            </w:r>
            <w:r w:rsidRPr="00671922">
              <w:rPr>
                <w:color w:val="auto"/>
              </w:rPr>
              <w:t xml:space="preserve"> </w:t>
            </w:r>
            <w:r w:rsidRPr="00D820A8">
              <w:rPr>
                <w:rFonts w:asciiTheme="minorHAnsi" w:hAnsiTheme="minorHAnsi"/>
                <w:color w:val="auto"/>
              </w:rPr>
              <w:t>aprašymą (</w:t>
            </w:r>
            <w:r w:rsidR="00DA5BCB">
              <w:rPr>
                <w:rFonts w:asciiTheme="minorHAnsi" w:hAnsiTheme="minorHAnsi"/>
                <w:color w:val="auto"/>
              </w:rPr>
              <w:t xml:space="preserve">įskaitant informaciją </w:t>
            </w:r>
            <w:r w:rsidR="00C52C1D">
              <w:rPr>
                <w:rFonts w:asciiTheme="minorHAnsi" w:hAnsiTheme="minorHAnsi"/>
                <w:color w:val="auto"/>
              </w:rPr>
              <w:t xml:space="preserve">ar </w:t>
            </w:r>
            <w:r w:rsidR="00DA5BCB" w:rsidRPr="00D820A8">
              <w:rPr>
                <w:rFonts w:asciiTheme="minorHAnsi" w:hAnsiTheme="minorHAnsi"/>
                <w:color w:val="auto"/>
              </w:rPr>
              <w:t xml:space="preserve">reikalavimų realizavimas yra įgyvendinimas standartinėje Sistemos </w:t>
            </w:r>
            <w:r w:rsidR="00DA5BCB" w:rsidRPr="00D820A8">
              <w:rPr>
                <w:rFonts w:asciiTheme="minorHAnsi" w:hAnsiTheme="minorHAnsi"/>
                <w:color w:val="auto"/>
              </w:rPr>
              <w:lastRenderedPageBreak/>
              <w:t>apimtyje, ar yra atliekama Sistemos modifikacija</w:t>
            </w:r>
            <w:r w:rsidR="00B324CC">
              <w:rPr>
                <w:rFonts w:asciiTheme="minorHAnsi" w:hAnsiTheme="minorHAnsi"/>
                <w:color w:val="auto"/>
              </w:rPr>
              <w:t xml:space="preserve">, </w:t>
            </w:r>
            <w:r w:rsidR="007820B4" w:rsidRPr="00D820A8">
              <w:rPr>
                <w:rFonts w:asciiTheme="minorHAnsi" w:hAnsiTheme="minorHAnsi"/>
                <w:color w:val="auto"/>
              </w:rPr>
              <w:t xml:space="preserve">pateikiant detalias nuorodas į Sistemos funkcijas, kurių pagalba bus įvykdoma vienokia ar kitokia funkcija ar veiksmas, Sistemos ekraninis vaizdas, taikomos taisyklės ar apribojimai bei kita susijusi informacija); </w:t>
            </w:r>
          </w:p>
          <w:p w14:paraId="5791A9A5" w14:textId="77777777" w:rsidR="00EF50AE" w:rsidRDefault="00986AB8" w:rsidP="0013691A">
            <w:pPr>
              <w:pStyle w:val="Bullet"/>
              <w:numPr>
                <w:ilvl w:val="0"/>
                <w:numId w:val="22"/>
              </w:numPr>
              <w:spacing w:before="60"/>
              <w:rPr>
                <w:rFonts w:asciiTheme="minorHAnsi" w:hAnsiTheme="minorHAnsi"/>
                <w:color w:val="auto"/>
              </w:rPr>
            </w:pPr>
            <w:r w:rsidRPr="00DA48E6">
              <w:rPr>
                <w:rFonts w:asciiTheme="minorHAnsi" w:hAnsiTheme="minorHAnsi"/>
                <w:color w:val="auto"/>
              </w:rPr>
              <w:t>Sistemos parametrų aprašymą;</w:t>
            </w:r>
          </w:p>
          <w:p w14:paraId="12046C3F" w14:textId="0B7D0E13" w:rsidR="00717236" w:rsidRDefault="00717236" w:rsidP="0013691A">
            <w:pPr>
              <w:pStyle w:val="Bullet"/>
              <w:numPr>
                <w:ilvl w:val="0"/>
                <w:numId w:val="22"/>
              </w:numPr>
              <w:spacing w:before="60"/>
              <w:rPr>
                <w:rFonts w:asciiTheme="minorHAnsi" w:hAnsiTheme="minorHAnsi"/>
                <w:color w:val="auto"/>
              </w:rPr>
            </w:pPr>
            <w:r w:rsidRPr="00717236">
              <w:rPr>
                <w:rFonts w:asciiTheme="minorHAnsi" w:hAnsiTheme="minorHAnsi"/>
                <w:color w:val="auto"/>
              </w:rPr>
              <w:t>Architektūrinių sprendimų aprašym</w:t>
            </w:r>
            <w:r>
              <w:rPr>
                <w:rFonts w:asciiTheme="minorHAnsi" w:hAnsiTheme="minorHAnsi"/>
                <w:color w:val="auto"/>
              </w:rPr>
              <w:t>ą</w:t>
            </w:r>
            <w:r w:rsidRPr="00717236">
              <w:rPr>
                <w:rFonts w:asciiTheme="minorHAnsi" w:hAnsiTheme="minorHAnsi"/>
                <w:color w:val="auto"/>
              </w:rPr>
              <w:t>: turi būti pateiktas DUPAIS  architektūros aprašymas fizinių komponentų ir programinių komponentų požiūriu, naudojamos technologijos (jų pavadinimai, versijos), reikalingos licencijos ir jų kiekiai, informacinis vaizdas (duomenų bazės struktūros ir kt.), funkcinis vaizdas (DUPAIS funkciniai vienetai, jų funkcijos, tarpusavio sąsajos ir kt.), integracinis vaizdas (sąsajos tarp vidinių ir išorinių sistemų, kuriamos sistemos atžvilgiu), operacinis vaizdas (sisteminiai procesai, periodiniai sisteminiai darbai ir pan.), dislokavimo vaizdas (programinių komponentų pasiskirstymas techninėje įrangoje) ir kt. Projektavimo dokumentai pildomi visų prieaugių metu.</w:t>
            </w:r>
          </w:p>
          <w:p w14:paraId="0BC60008" w14:textId="72C53162" w:rsidR="00986AB8" w:rsidRPr="00D820A8" w:rsidRDefault="00986AB8" w:rsidP="0013691A">
            <w:pPr>
              <w:pStyle w:val="Bullet"/>
              <w:numPr>
                <w:ilvl w:val="0"/>
                <w:numId w:val="22"/>
              </w:numPr>
              <w:spacing w:before="60"/>
              <w:rPr>
                <w:rFonts w:asciiTheme="minorHAnsi" w:hAnsiTheme="minorHAnsi"/>
                <w:color w:val="auto"/>
              </w:rPr>
            </w:pPr>
            <w:r w:rsidRPr="00D820A8">
              <w:rPr>
                <w:rFonts w:asciiTheme="minorHAnsi" w:hAnsiTheme="minorHAnsi"/>
                <w:color w:val="auto"/>
              </w:rPr>
              <w:t>Integracines sąsajas tarp Sistemos</w:t>
            </w:r>
            <w:r w:rsidR="00F51964">
              <w:rPr>
                <w:rFonts w:asciiTheme="minorHAnsi" w:hAnsiTheme="minorHAnsi"/>
                <w:color w:val="auto"/>
              </w:rPr>
              <w:t>,</w:t>
            </w:r>
            <w:r w:rsidRPr="00D820A8">
              <w:rPr>
                <w:rFonts w:asciiTheme="minorHAnsi" w:hAnsiTheme="minorHAnsi"/>
                <w:color w:val="auto"/>
              </w:rPr>
              <w:t xml:space="preserve"> jų valdymo bei diegimų aprašym</w:t>
            </w:r>
            <w:r w:rsidR="00F51964">
              <w:rPr>
                <w:rFonts w:asciiTheme="minorHAnsi" w:hAnsiTheme="minorHAnsi"/>
                <w:color w:val="auto"/>
              </w:rPr>
              <w:t>us</w:t>
            </w:r>
            <w:r w:rsidRPr="00D820A8">
              <w:rPr>
                <w:rFonts w:asciiTheme="minorHAnsi" w:hAnsiTheme="minorHAnsi"/>
                <w:color w:val="auto"/>
              </w:rPr>
              <w:t>;</w:t>
            </w:r>
          </w:p>
          <w:p w14:paraId="45FBEC27" w14:textId="77777777" w:rsidR="00986AB8" w:rsidRPr="00D820A8" w:rsidRDefault="00986AB8" w:rsidP="0013691A">
            <w:pPr>
              <w:pStyle w:val="Bullet"/>
              <w:numPr>
                <w:ilvl w:val="0"/>
                <w:numId w:val="22"/>
              </w:numPr>
              <w:spacing w:before="60"/>
              <w:rPr>
                <w:rFonts w:asciiTheme="minorHAnsi" w:eastAsia="Times New Roman" w:hAnsiTheme="minorHAnsi"/>
                <w:lang w:eastAsia="en-US"/>
              </w:rPr>
            </w:pPr>
            <w:r w:rsidRPr="00D820A8">
              <w:rPr>
                <w:rFonts w:asciiTheme="minorHAnsi" w:hAnsiTheme="minorHAnsi"/>
                <w:color w:val="auto"/>
              </w:rPr>
              <w:t>Integracinių taškų žemėlapį;</w:t>
            </w:r>
          </w:p>
          <w:p w14:paraId="6C9F6550" w14:textId="0B86E9E6" w:rsidR="00986AB8" w:rsidRPr="00D820A8" w:rsidRDefault="00986AB8" w:rsidP="0013691A">
            <w:pPr>
              <w:pStyle w:val="Bullet"/>
              <w:numPr>
                <w:ilvl w:val="0"/>
                <w:numId w:val="22"/>
              </w:numPr>
              <w:spacing w:before="60"/>
              <w:rPr>
                <w:rFonts w:asciiTheme="minorHAnsi" w:eastAsia="Times New Roman" w:hAnsiTheme="minorHAnsi"/>
                <w:lang w:eastAsia="en-US"/>
              </w:rPr>
            </w:pPr>
            <w:r w:rsidRPr="00D820A8">
              <w:rPr>
                <w:rFonts w:asciiTheme="minorHAnsi" w:hAnsiTheme="minorHAnsi"/>
              </w:rPr>
              <w:t xml:space="preserve">Sistemos duomenų struktūros </w:t>
            </w:r>
            <w:r w:rsidR="006C71FD" w:rsidRPr="00D820A8">
              <w:rPr>
                <w:rFonts w:asciiTheme="minorHAnsi" w:hAnsiTheme="minorHAnsi"/>
              </w:rPr>
              <w:t xml:space="preserve">modifikacijų </w:t>
            </w:r>
            <w:r w:rsidRPr="00D820A8">
              <w:rPr>
                <w:rFonts w:asciiTheme="minorHAnsi" w:hAnsiTheme="minorHAnsi"/>
              </w:rPr>
              <w:t>žemėlapis duomenų bazės lygmenyje, kuris turi apimti duomenų objektą, objekto atributus ir kita reikalingą informaciją;</w:t>
            </w:r>
          </w:p>
          <w:p w14:paraId="39FEA367" w14:textId="77777777" w:rsidR="00986AB8" w:rsidRDefault="00986AB8" w:rsidP="0013691A">
            <w:pPr>
              <w:pStyle w:val="Bullet"/>
              <w:numPr>
                <w:ilvl w:val="0"/>
                <w:numId w:val="22"/>
              </w:numPr>
              <w:spacing w:before="60"/>
              <w:rPr>
                <w:rFonts w:asciiTheme="minorHAnsi" w:eastAsia="Times New Roman" w:hAnsiTheme="minorHAnsi"/>
                <w:lang w:eastAsia="en-US"/>
              </w:rPr>
            </w:pPr>
            <w:r w:rsidRPr="00D820A8">
              <w:rPr>
                <w:rFonts w:asciiTheme="minorHAnsi" w:eastAsia="Times New Roman" w:hAnsiTheme="minorHAnsi"/>
                <w:lang w:eastAsia="en-US"/>
              </w:rPr>
              <w:lastRenderedPageBreak/>
              <w:t>Rolių ir jų teisių aprašymą, kuris turi apimti visų rolių sąrašą, jų aprašymą bei tikslą.</w:t>
            </w:r>
          </w:p>
          <w:p w14:paraId="78CF6B46" w14:textId="51C7D3A0" w:rsidR="00986AB8" w:rsidRPr="00D820A8" w:rsidRDefault="00986AB8" w:rsidP="0013691A">
            <w:pPr>
              <w:pStyle w:val="Bullet"/>
              <w:numPr>
                <w:ilvl w:val="0"/>
                <w:numId w:val="22"/>
              </w:numPr>
              <w:spacing w:before="60"/>
              <w:rPr>
                <w:rFonts w:asciiTheme="minorHAnsi" w:eastAsia="Times New Roman" w:hAnsiTheme="minorHAnsi"/>
                <w:lang w:eastAsia="en-US"/>
              </w:rPr>
            </w:pPr>
            <w:r>
              <w:rPr>
                <w:rFonts w:asciiTheme="minorHAnsi" w:eastAsia="Times New Roman" w:hAnsiTheme="minorHAnsi"/>
                <w:lang w:eastAsia="en-US"/>
              </w:rPr>
              <w:t>Numatomos sistemos atvaizdavimo</w:t>
            </w:r>
            <w:r w:rsidRPr="00D820A8">
              <w:rPr>
                <w:rFonts w:asciiTheme="minorHAnsi" w:eastAsia="Times New Roman" w:hAnsiTheme="minorHAnsi"/>
                <w:lang w:eastAsia="en-US"/>
              </w:rPr>
              <w:t xml:space="preserve"> </w:t>
            </w:r>
            <w:r w:rsidR="008905DB">
              <w:rPr>
                <w:rFonts w:asciiTheme="minorHAnsi" w:eastAsia="Times New Roman" w:hAnsiTheme="minorHAnsi"/>
                <w:lang w:eastAsia="en-US"/>
              </w:rPr>
              <w:t>(ekrano)</w:t>
            </w:r>
            <w:r w:rsidRPr="00D820A8">
              <w:rPr>
                <w:rFonts w:asciiTheme="minorHAnsi" w:eastAsia="Times New Roman" w:hAnsiTheme="minorHAnsi"/>
                <w:lang w:eastAsia="en-US"/>
              </w:rPr>
              <w:t xml:space="preserve"> </w:t>
            </w:r>
            <w:r>
              <w:rPr>
                <w:rFonts w:asciiTheme="minorHAnsi" w:eastAsia="Times New Roman" w:hAnsiTheme="minorHAnsi"/>
                <w:lang w:eastAsia="en-US"/>
              </w:rPr>
              <w:t>nuotraukas.</w:t>
            </w:r>
          </w:p>
        </w:tc>
      </w:tr>
      <w:tr w:rsidR="00986AB8" w:rsidRPr="00782D53" w14:paraId="089845CF"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40AB2975"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016253DC" w14:textId="7BBA6DBF" w:rsidR="00986AB8" w:rsidRPr="00D820A8" w:rsidRDefault="00986AB8">
            <w:pPr>
              <w:widowControl w:val="0"/>
              <w:autoSpaceDE w:val="0"/>
              <w:autoSpaceDN w:val="0"/>
              <w:adjustRightInd w:val="0"/>
              <w:rPr>
                <w:rFonts w:asciiTheme="minorHAnsi" w:eastAsia="Times New Roman" w:hAnsiTheme="minorHAnsi" w:cstheme="minorBidi"/>
              </w:rPr>
            </w:pPr>
            <w:r w:rsidRPr="246D683E">
              <w:rPr>
                <w:rFonts w:asciiTheme="minorHAnsi" w:eastAsia="Times New Roman" w:hAnsiTheme="minorHAnsi" w:cstheme="minorBidi"/>
              </w:rPr>
              <w:t xml:space="preserve">Parengti ir suderinti </w:t>
            </w:r>
            <w:r w:rsidR="00AB7789">
              <w:rPr>
                <w:rFonts w:asciiTheme="minorHAnsi" w:eastAsia="Times New Roman" w:hAnsiTheme="minorHAnsi" w:cstheme="minorBidi"/>
              </w:rPr>
              <w:t>detalų</w:t>
            </w:r>
            <w:r w:rsidRPr="246D683E">
              <w:rPr>
                <w:rFonts w:asciiTheme="minorHAnsi" w:eastAsia="Times New Roman" w:hAnsiTheme="minorHAnsi" w:cstheme="minorBidi"/>
              </w:rPr>
              <w:t xml:space="preserve"> duomenų migravimo planą</w:t>
            </w:r>
          </w:p>
        </w:tc>
        <w:tc>
          <w:tcPr>
            <w:tcW w:w="1223" w:type="pct"/>
          </w:tcPr>
          <w:p w14:paraId="3437D70B"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Diegėjas turi parengti duomenų migravimo planą, apimantį migravimo strategiją ir skirtą užtikrinti teisingą ir efektyvų duomenų perkėlimą į Sistemą, išlaikant duomenų vientisumą ir tapatumą. </w:t>
            </w:r>
          </w:p>
          <w:p w14:paraId="5D419CB5"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Diegėjas turės parengti pradinių duomenų, nustatymų ir klasifikatorių ir duomenų istorijos migravimo šablonus.</w:t>
            </w:r>
          </w:p>
          <w:p w14:paraId="3925BDAF" w14:textId="1D7B114A"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hAnsiTheme="minorHAnsi" w:cstheme="minorHAnsi"/>
                <w:szCs w:val="20"/>
              </w:rPr>
              <w:t>Detaliau duomenų migravimo reikalavimai pateikiami kitame skyriuje</w:t>
            </w:r>
            <w:r w:rsidR="007B6695">
              <w:rPr>
                <w:rFonts w:asciiTheme="minorHAnsi" w:hAnsiTheme="minorHAnsi" w:cstheme="minorHAnsi"/>
                <w:szCs w:val="20"/>
              </w:rPr>
              <w:t xml:space="preserve"> </w:t>
            </w:r>
            <w:r w:rsidR="00043279">
              <w:rPr>
                <w:rFonts w:cstheme="minorHAnsi"/>
                <w:szCs w:val="20"/>
              </w:rPr>
              <w:fldChar w:fldCharType="begin"/>
            </w:r>
            <w:r w:rsidR="00043279">
              <w:rPr>
                <w:rFonts w:cstheme="minorHAnsi"/>
                <w:szCs w:val="20"/>
              </w:rPr>
              <w:instrText xml:space="preserve"> </w:instrText>
            </w:r>
            <w:r w:rsidR="00043279">
              <w:rPr>
                <w:rFonts w:asciiTheme="minorHAnsi" w:hAnsiTheme="minorHAnsi" w:cstheme="minorHAnsi"/>
                <w:szCs w:val="20"/>
              </w:rPr>
              <w:instrText xml:space="preserve">REF </w:instrText>
            </w:r>
            <w:r w:rsidR="00043279">
              <w:rPr>
                <w:rFonts w:cstheme="minorHAnsi"/>
                <w:szCs w:val="20"/>
              </w:rPr>
              <w:instrText xml:space="preserve">_Ref181621601 \r \h </w:instrText>
            </w:r>
            <w:r w:rsidR="00043279">
              <w:rPr>
                <w:rFonts w:cstheme="minorHAnsi"/>
                <w:szCs w:val="20"/>
              </w:rPr>
            </w:r>
            <w:r w:rsidR="00043279">
              <w:rPr>
                <w:rFonts w:cstheme="minorHAnsi"/>
                <w:szCs w:val="20"/>
              </w:rPr>
              <w:fldChar w:fldCharType="separate"/>
            </w:r>
            <w:r w:rsidR="002B04E5">
              <w:rPr>
                <w:rFonts w:asciiTheme="minorHAnsi" w:hAnsiTheme="minorHAnsi" w:cstheme="minorHAnsi"/>
                <w:szCs w:val="20"/>
              </w:rPr>
              <w:t>7.5</w:t>
            </w:r>
            <w:r w:rsidR="00043279">
              <w:rPr>
                <w:rFonts w:cstheme="minorHAnsi"/>
                <w:szCs w:val="20"/>
              </w:rPr>
              <w:fldChar w:fldCharType="end"/>
            </w:r>
          </w:p>
        </w:tc>
        <w:tc>
          <w:tcPr>
            <w:tcW w:w="700" w:type="pct"/>
          </w:tcPr>
          <w:p w14:paraId="77EAB059" w14:textId="7A0E8E5E" w:rsidR="00986AB8" w:rsidRPr="00D820A8" w:rsidRDefault="00BC14B3">
            <w:pPr>
              <w:widowControl w:val="0"/>
              <w:autoSpaceDE w:val="0"/>
              <w:autoSpaceDN w:val="0"/>
              <w:adjustRightInd w:val="0"/>
              <w:rPr>
                <w:rFonts w:asciiTheme="minorHAnsi" w:eastAsia="Times New Roman" w:hAnsiTheme="minorHAnsi" w:cstheme="minorHAnsi"/>
                <w:szCs w:val="20"/>
              </w:rPr>
            </w:pPr>
            <w:r>
              <w:rPr>
                <w:rFonts w:asciiTheme="minorHAnsi" w:eastAsia="Times New Roman" w:hAnsiTheme="minorHAnsi" w:cstheme="minorHAnsi"/>
                <w:szCs w:val="20"/>
              </w:rPr>
              <w:t>Detalus d</w:t>
            </w:r>
            <w:r w:rsidR="00986AB8" w:rsidRPr="00D820A8">
              <w:rPr>
                <w:rFonts w:asciiTheme="minorHAnsi" w:eastAsia="Times New Roman" w:hAnsiTheme="minorHAnsi" w:cstheme="minorHAnsi"/>
                <w:szCs w:val="20"/>
              </w:rPr>
              <w:t>uomenų migravimo planas</w:t>
            </w:r>
          </w:p>
        </w:tc>
        <w:tc>
          <w:tcPr>
            <w:tcW w:w="1706" w:type="pct"/>
          </w:tcPr>
          <w:p w14:paraId="017C3501" w14:textId="77777777" w:rsidR="00986AB8" w:rsidRPr="00D820A8" w:rsidRDefault="00986AB8">
            <w:pPr>
              <w:tabs>
                <w:tab w:val="left" w:pos="2126"/>
              </w:tabs>
              <w:overflowPunct w:val="0"/>
              <w:autoSpaceDE w:val="0"/>
              <w:autoSpaceDN w:val="0"/>
              <w:adjustRightInd w:val="0"/>
              <w:rPr>
                <w:rFonts w:asciiTheme="minorHAnsi" w:eastAsia="Times New Roman" w:hAnsiTheme="minorHAnsi" w:cstheme="minorHAnsi"/>
                <w:szCs w:val="20"/>
                <w:lang w:bidi="en-US"/>
              </w:rPr>
            </w:pPr>
            <w:r w:rsidRPr="00D820A8">
              <w:rPr>
                <w:rFonts w:asciiTheme="minorHAnsi" w:eastAsia="Times New Roman" w:hAnsiTheme="minorHAnsi" w:cstheme="minorHAnsi"/>
                <w:szCs w:val="20"/>
                <w:lang w:bidi="en-US"/>
              </w:rPr>
              <w:t xml:space="preserve">Duomenų migravimo planas turi apimti </w:t>
            </w:r>
            <w:r w:rsidRPr="00D820A8">
              <w:rPr>
                <w:rFonts w:asciiTheme="minorHAnsi" w:eastAsia="Times New Roman" w:hAnsiTheme="minorHAnsi" w:cstheme="minorHAnsi"/>
                <w:szCs w:val="20"/>
              </w:rPr>
              <w:t>(neapsiribojant)</w:t>
            </w:r>
            <w:r w:rsidRPr="00D820A8">
              <w:rPr>
                <w:rFonts w:asciiTheme="minorHAnsi" w:eastAsia="Times New Roman" w:hAnsiTheme="minorHAnsi" w:cstheme="minorHAnsi"/>
                <w:szCs w:val="20"/>
                <w:lang w:bidi="en-US"/>
              </w:rPr>
              <w:t>:</w:t>
            </w:r>
          </w:p>
          <w:p w14:paraId="34F1796F" w14:textId="0174B2C2" w:rsidR="004A6D38" w:rsidRPr="00B20490" w:rsidRDefault="00EA1F30" w:rsidP="0013691A">
            <w:pPr>
              <w:pStyle w:val="Bullet"/>
              <w:numPr>
                <w:ilvl w:val="0"/>
                <w:numId w:val="30"/>
              </w:numPr>
              <w:spacing w:before="60"/>
              <w:rPr>
                <w:rFonts w:asciiTheme="minorHAnsi" w:hAnsiTheme="minorHAnsi"/>
                <w:color w:val="auto"/>
              </w:rPr>
            </w:pPr>
            <w:r w:rsidDel="00771036">
              <w:rPr>
                <w:rFonts w:asciiTheme="minorHAnsi" w:hAnsiTheme="minorHAnsi"/>
                <w:color w:val="auto"/>
              </w:rPr>
              <w:t>Duomenų</w:t>
            </w:r>
            <w:r w:rsidRPr="00EA1F30" w:rsidDel="00771036">
              <w:rPr>
                <w:rFonts w:asciiTheme="minorHAnsi" w:hAnsiTheme="minorHAnsi"/>
                <w:color w:val="auto"/>
              </w:rPr>
              <w:t xml:space="preserve"> </w:t>
            </w:r>
            <w:r w:rsidRPr="00EA1F30">
              <w:rPr>
                <w:rFonts w:asciiTheme="minorHAnsi" w:hAnsiTheme="minorHAnsi"/>
                <w:color w:val="auto"/>
              </w:rPr>
              <w:t xml:space="preserve">migravimo </w:t>
            </w:r>
            <w:r w:rsidR="000D05C2" w:rsidRPr="00D820A8">
              <w:rPr>
                <w:rFonts w:asciiTheme="minorHAnsi" w:hAnsiTheme="minorHAnsi"/>
                <w:color w:val="auto"/>
              </w:rPr>
              <w:t>apimties įvertinimą</w:t>
            </w:r>
            <w:r w:rsidR="000D05C2">
              <w:rPr>
                <w:rFonts w:asciiTheme="minorHAnsi" w:hAnsiTheme="minorHAnsi"/>
                <w:color w:val="auto"/>
              </w:rPr>
              <w:t xml:space="preserve">, </w:t>
            </w:r>
            <w:r w:rsidRPr="00EA1F30">
              <w:rPr>
                <w:rFonts w:asciiTheme="minorHAnsi" w:hAnsiTheme="minorHAnsi"/>
                <w:color w:val="auto"/>
              </w:rPr>
              <w:t>etap</w:t>
            </w:r>
            <w:r w:rsidR="000C7555">
              <w:rPr>
                <w:rFonts w:asciiTheme="minorHAnsi" w:hAnsiTheme="minorHAnsi"/>
                <w:color w:val="auto"/>
              </w:rPr>
              <w:t>us</w:t>
            </w:r>
            <w:r w:rsidR="00594CAA">
              <w:rPr>
                <w:rFonts w:asciiTheme="minorHAnsi" w:hAnsiTheme="minorHAnsi"/>
                <w:color w:val="auto"/>
              </w:rPr>
              <w:t xml:space="preserve"> jų terminus</w:t>
            </w:r>
            <w:r w:rsidR="00847627">
              <w:rPr>
                <w:rFonts w:asciiTheme="minorHAnsi" w:hAnsiTheme="minorHAnsi"/>
                <w:color w:val="auto"/>
              </w:rPr>
              <w:t xml:space="preserve"> (įskaitant </w:t>
            </w:r>
            <w:r w:rsidR="00847627" w:rsidRPr="00D820A8">
              <w:rPr>
                <w:rFonts w:asciiTheme="minorHAnsi" w:hAnsiTheme="minorHAnsi"/>
                <w:color w:val="auto"/>
              </w:rPr>
              <w:t xml:space="preserve">Sistemos paruošimo </w:t>
            </w:r>
            <w:r w:rsidR="00847627">
              <w:rPr>
                <w:rFonts w:asciiTheme="minorHAnsi" w:hAnsiTheme="minorHAnsi"/>
                <w:color w:val="auto"/>
              </w:rPr>
              <w:t xml:space="preserve">migravimui </w:t>
            </w:r>
            <w:r w:rsidR="00847627" w:rsidRPr="00D820A8">
              <w:rPr>
                <w:rFonts w:asciiTheme="minorHAnsi" w:hAnsiTheme="minorHAnsi"/>
                <w:color w:val="auto"/>
              </w:rPr>
              <w:t>eigą</w:t>
            </w:r>
            <w:r w:rsidR="00494B4A">
              <w:rPr>
                <w:rFonts w:asciiTheme="minorHAnsi" w:hAnsiTheme="minorHAnsi"/>
                <w:color w:val="auto"/>
              </w:rPr>
              <w:t xml:space="preserve">, </w:t>
            </w:r>
            <w:r w:rsidR="00847627" w:rsidRPr="00D820A8">
              <w:rPr>
                <w:rFonts w:asciiTheme="minorHAnsi" w:hAnsiTheme="minorHAnsi"/>
                <w:color w:val="auto"/>
              </w:rPr>
              <w:t>principus</w:t>
            </w:r>
            <w:r w:rsidR="00494B4A">
              <w:rPr>
                <w:rFonts w:asciiTheme="minorHAnsi" w:hAnsiTheme="minorHAnsi"/>
                <w:color w:val="auto"/>
              </w:rPr>
              <w:t xml:space="preserve"> bei</w:t>
            </w:r>
            <w:r w:rsidR="007B727A" w:rsidRPr="00D820A8">
              <w:rPr>
                <w:rFonts w:asciiTheme="minorHAnsi" w:hAnsiTheme="minorHAnsi"/>
                <w:color w:val="auto"/>
              </w:rPr>
              <w:t xml:space="preserve"> </w:t>
            </w:r>
            <w:r w:rsidR="007B727A">
              <w:rPr>
                <w:rFonts w:asciiTheme="minorHAnsi" w:hAnsiTheme="minorHAnsi"/>
                <w:color w:val="auto"/>
              </w:rPr>
              <w:t>reikalingus žmogiškuosius ir kitus išteklius iš Perkančiosios organizacijos bei pilotini</w:t>
            </w:r>
            <w:r w:rsidR="007B727A" w:rsidRPr="00D42605">
              <w:rPr>
                <w:rFonts w:asciiTheme="minorHAnsi" w:hAnsiTheme="minorHAnsi"/>
                <w:color w:val="auto"/>
              </w:rPr>
              <w:t xml:space="preserve">ų įstaigų </w:t>
            </w:r>
            <w:r w:rsidR="007B727A" w:rsidRPr="004707C3">
              <w:rPr>
                <w:rFonts w:asciiTheme="minorHAnsi" w:hAnsiTheme="minorHAnsi"/>
                <w:color w:val="auto"/>
              </w:rPr>
              <w:t>pusės</w:t>
            </w:r>
            <w:r w:rsidR="007B727A">
              <w:rPr>
                <w:rFonts w:asciiTheme="minorHAnsi" w:hAnsiTheme="minorHAnsi"/>
                <w:color w:val="auto"/>
              </w:rPr>
              <w:t>)</w:t>
            </w:r>
            <w:r w:rsidR="00CB67C4">
              <w:rPr>
                <w:rFonts w:asciiTheme="minorHAnsi" w:hAnsiTheme="minorHAnsi"/>
                <w:color w:val="auto"/>
              </w:rPr>
              <w:t>, dalyvius ir jų atsakomybes</w:t>
            </w:r>
            <w:r w:rsidR="007B727A" w:rsidRPr="00D820A8">
              <w:rPr>
                <w:rFonts w:asciiTheme="minorHAnsi" w:hAnsiTheme="minorHAnsi"/>
                <w:color w:val="auto"/>
              </w:rPr>
              <w:t>;</w:t>
            </w:r>
          </w:p>
          <w:p w14:paraId="3D6B4C42" w14:textId="77777777" w:rsidR="00B20490" w:rsidRPr="00EB649E" w:rsidRDefault="00B20490" w:rsidP="0013691A">
            <w:pPr>
              <w:pStyle w:val="Bullet"/>
              <w:numPr>
                <w:ilvl w:val="0"/>
                <w:numId w:val="30"/>
              </w:numPr>
              <w:spacing w:before="60"/>
              <w:rPr>
                <w:rFonts w:asciiTheme="minorHAnsi" w:hAnsiTheme="minorHAnsi"/>
                <w:color w:val="auto"/>
              </w:rPr>
            </w:pPr>
            <w:r w:rsidRPr="00EB649E">
              <w:rPr>
                <w:rFonts w:asciiTheme="minorHAnsi" w:hAnsiTheme="minorHAnsi"/>
                <w:color w:val="auto"/>
              </w:rPr>
              <w:t>Istorinių duomenų migruojamas grupes ir jų apimtį;</w:t>
            </w:r>
          </w:p>
          <w:p w14:paraId="28CA94BF" w14:textId="163F93CD" w:rsidR="00B20490" w:rsidRPr="00D820A8" w:rsidRDefault="00B20490" w:rsidP="0013691A">
            <w:pPr>
              <w:pStyle w:val="Bullet"/>
              <w:numPr>
                <w:ilvl w:val="0"/>
                <w:numId w:val="30"/>
              </w:numPr>
              <w:spacing w:before="60"/>
              <w:rPr>
                <w:rFonts w:asciiTheme="minorHAnsi" w:hAnsiTheme="minorHAnsi"/>
                <w:color w:val="auto"/>
              </w:rPr>
            </w:pPr>
            <w:r w:rsidRPr="00D820A8">
              <w:rPr>
                <w:rFonts w:asciiTheme="minorHAnsi" w:hAnsiTheme="minorHAnsi"/>
                <w:color w:val="auto"/>
              </w:rPr>
              <w:t>Duomenų perkėlimo formatus</w:t>
            </w:r>
            <w:r>
              <w:rPr>
                <w:rFonts w:asciiTheme="minorHAnsi" w:hAnsiTheme="minorHAnsi"/>
                <w:color w:val="auto"/>
              </w:rPr>
              <w:t xml:space="preserve"> ir šablonus</w:t>
            </w:r>
            <w:r w:rsidR="00CB67C4">
              <w:rPr>
                <w:rFonts w:asciiTheme="minorHAnsi" w:hAnsiTheme="minorHAnsi"/>
                <w:color w:val="auto"/>
              </w:rPr>
              <w:t xml:space="preserve"> (</w:t>
            </w:r>
            <w:r w:rsidRPr="00D820A8">
              <w:rPr>
                <w:rFonts w:asciiTheme="minorHAnsi" w:hAnsiTheme="minorHAnsi"/>
                <w:color w:val="auto"/>
              </w:rPr>
              <w:t>pradinių duomenų, nustatymų ir klasifikatorių ir</w:t>
            </w:r>
            <w:r w:rsidR="00CB67C4">
              <w:rPr>
                <w:rFonts w:asciiTheme="minorHAnsi" w:hAnsiTheme="minorHAnsi"/>
                <w:color w:val="auto"/>
              </w:rPr>
              <w:t xml:space="preserve"> istorinių</w:t>
            </w:r>
            <w:r w:rsidRPr="00D820A8">
              <w:rPr>
                <w:rFonts w:asciiTheme="minorHAnsi" w:hAnsiTheme="minorHAnsi"/>
                <w:color w:val="auto"/>
              </w:rPr>
              <w:t xml:space="preserve"> duomenų šablonus</w:t>
            </w:r>
            <w:r w:rsidR="00CB67C4">
              <w:rPr>
                <w:rFonts w:asciiTheme="minorHAnsi" w:hAnsiTheme="minorHAnsi"/>
                <w:color w:val="auto"/>
              </w:rPr>
              <w:t>)</w:t>
            </w:r>
            <w:r w:rsidRPr="00D820A8">
              <w:rPr>
                <w:rFonts w:asciiTheme="minorHAnsi" w:hAnsiTheme="minorHAnsi"/>
                <w:color w:val="auto"/>
              </w:rPr>
              <w:t>.</w:t>
            </w:r>
          </w:p>
          <w:p w14:paraId="5859443C" w14:textId="77777777" w:rsidR="004A6D38" w:rsidRPr="00D820A8" w:rsidRDefault="004A6D38" w:rsidP="0013691A">
            <w:pPr>
              <w:pStyle w:val="Bullet"/>
              <w:numPr>
                <w:ilvl w:val="0"/>
                <w:numId w:val="30"/>
              </w:numPr>
              <w:spacing w:before="60"/>
              <w:rPr>
                <w:rFonts w:asciiTheme="minorHAnsi" w:hAnsiTheme="minorHAnsi"/>
                <w:color w:val="auto"/>
              </w:rPr>
            </w:pPr>
            <w:r w:rsidRPr="00D820A8">
              <w:rPr>
                <w:rFonts w:asciiTheme="minorHAnsi" w:hAnsiTheme="minorHAnsi"/>
                <w:color w:val="auto"/>
              </w:rPr>
              <w:t xml:space="preserve">Duomenų migravimo pradžios ir pabaigos fiksavimo sąlygas; </w:t>
            </w:r>
          </w:p>
          <w:p w14:paraId="3ACBB397" w14:textId="7CD93636" w:rsidR="00986AB8" w:rsidRPr="00D820A8" w:rsidRDefault="004A6D38" w:rsidP="0013691A">
            <w:pPr>
              <w:pStyle w:val="Bullet"/>
              <w:numPr>
                <w:ilvl w:val="0"/>
                <w:numId w:val="30"/>
              </w:numPr>
              <w:spacing w:before="60"/>
              <w:rPr>
                <w:rFonts w:asciiTheme="minorHAnsi" w:hAnsiTheme="minorHAnsi"/>
                <w:color w:val="auto"/>
              </w:rPr>
            </w:pPr>
            <w:r w:rsidRPr="00D820A8">
              <w:rPr>
                <w:rFonts w:asciiTheme="minorHAnsi" w:hAnsiTheme="minorHAnsi"/>
                <w:color w:val="auto"/>
              </w:rPr>
              <w:t>Duomenų konvertavimo ir migravimo priemonių aprašymą</w:t>
            </w:r>
            <w:r w:rsidR="00690082">
              <w:rPr>
                <w:rFonts w:asciiTheme="minorHAnsi" w:hAnsiTheme="minorHAnsi"/>
                <w:color w:val="auto"/>
              </w:rPr>
              <w:t>.</w:t>
            </w:r>
          </w:p>
          <w:p w14:paraId="1F11CAA8" w14:textId="5FB1F668" w:rsidR="00986AB8" w:rsidRPr="00D820A8" w:rsidRDefault="00986AB8" w:rsidP="00671922">
            <w:pPr>
              <w:pStyle w:val="Bullet"/>
              <w:numPr>
                <w:ilvl w:val="0"/>
                <w:numId w:val="0"/>
              </w:numPr>
              <w:spacing w:before="60"/>
              <w:ind w:left="360"/>
              <w:rPr>
                <w:rFonts w:asciiTheme="minorHAnsi" w:eastAsia="Times New Roman" w:hAnsiTheme="minorHAnsi"/>
                <w:lang w:eastAsia="en-US"/>
              </w:rPr>
            </w:pPr>
          </w:p>
        </w:tc>
      </w:tr>
      <w:tr w:rsidR="00986AB8" w:rsidRPr="00782D53" w14:paraId="1B92F223" w14:textId="77777777" w:rsidTr="00695424">
        <w:trPr>
          <w:cnfStyle w:val="000000010000" w:firstRow="0" w:lastRow="0" w:firstColumn="0" w:lastColumn="0" w:oddVBand="0" w:evenVBand="0" w:oddHBand="0" w:evenHBand="1" w:firstRowFirstColumn="0" w:firstRowLastColumn="0" w:lastRowFirstColumn="0" w:lastRowLastColumn="0"/>
        </w:trPr>
        <w:tc>
          <w:tcPr>
            <w:tcW w:w="5000" w:type="pct"/>
            <w:gridSpan w:val="5"/>
          </w:tcPr>
          <w:p w14:paraId="54BAC135" w14:textId="77777777" w:rsidR="00986AB8" w:rsidRPr="00D820A8" w:rsidRDefault="00986AB8" w:rsidP="0013691A">
            <w:pPr>
              <w:keepNext/>
              <w:numPr>
                <w:ilvl w:val="1"/>
                <w:numId w:val="217"/>
              </w:numPr>
              <w:spacing w:before="60" w:after="120" w:line="240" w:lineRule="auto"/>
              <w:jc w:val="both"/>
              <w:rPr>
                <w:rFonts w:asciiTheme="minorHAnsi" w:eastAsia="Times New Roman" w:hAnsiTheme="minorHAnsi" w:cstheme="minorHAnsi"/>
                <w:b/>
                <w:caps/>
                <w:szCs w:val="20"/>
              </w:rPr>
            </w:pPr>
            <w:r w:rsidRPr="00D820A8">
              <w:rPr>
                <w:rFonts w:asciiTheme="minorHAnsi" w:hAnsiTheme="minorHAnsi" w:cstheme="minorHAnsi"/>
                <w:b/>
                <w:caps/>
                <w:color w:val="232323" w:themeColor="text2"/>
                <w:szCs w:val="20"/>
              </w:rPr>
              <w:t>Konfigūravim</w:t>
            </w:r>
            <w:r>
              <w:rPr>
                <w:rFonts w:asciiTheme="minorHAnsi" w:hAnsiTheme="minorHAnsi" w:cstheme="minorHAnsi"/>
                <w:b/>
                <w:caps/>
                <w:color w:val="232323" w:themeColor="text2"/>
                <w:szCs w:val="20"/>
              </w:rPr>
              <w:t>as</w:t>
            </w:r>
            <w:r w:rsidRPr="00D820A8">
              <w:rPr>
                <w:rFonts w:asciiTheme="minorHAnsi" w:hAnsiTheme="minorHAnsi" w:cstheme="minorHAnsi"/>
                <w:b/>
                <w:caps/>
                <w:color w:val="232323" w:themeColor="text2"/>
                <w:szCs w:val="20"/>
              </w:rPr>
              <w:t xml:space="preserve"> (programavim</w:t>
            </w:r>
            <w:r>
              <w:rPr>
                <w:rFonts w:asciiTheme="minorHAnsi" w:hAnsiTheme="minorHAnsi" w:cstheme="minorHAnsi"/>
                <w:b/>
                <w:caps/>
                <w:color w:val="232323" w:themeColor="text2"/>
                <w:szCs w:val="20"/>
              </w:rPr>
              <w:t>as</w:t>
            </w:r>
            <w:r w:rsidRPr="00D820A8">
              <w:rPr>
                <w:rFonts w:asciiTheme="minorHAnsi" w:hAnsiTheme="minorHAnsi" w:cstheme="minorHAnsi"/>
                <w:b/>
                <w:caps/>
                <w:color w:val="232323" w:themeColor="text2"/>
                <w:szCs w:val="20"/>
              </w:rPr>
              <w:t xml:space="preserve">) </w:t>
            </w:r>
          </w:p>
        </w:tc>
      </w:tr>
      <w:tr w:rsidR="00986AB8" w:rsidRPr="00782D53" w14:paraId="101A0289"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6F5FE10F"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4C49ED11"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Parengti paruoštų aplinkų ataskaitą</w:t>
            </w:r>
          </w:p>
        </w:tc>
        <w:tc>
          <w:tcPr>
            <w:tcW w:w="1223" w:type="pct"/>
          </w:tcPr>
          <w:p w14:paraId="4B187F50" w14:textId="1BEA0192" w:rsidR="00986AB8" w:rsidRPr="00D820A8" w:rsidRDefault="00986AB8">
            <w:pPr>
              <w:widowControl w:val="0"/>
              <w:autoSpaceDE w:val="0"/>
              <w:autoSpaceDN w:val="0"/>
              <w:adjustRightInd w:val="0"/>
              <w:rPr>
                <w:rFonts w:asciiTheme="minorHAnsi" w:eastAsia="Times New Roman" w:hAnsiTheme="minorHAnsi" w:cstheme="minorBidi"/>
              </w:rPr>
            </w:pPr>
            <w:r w:rsidRPr="5DE3CC7A">
              <w:rPr>
                <w:rFonts w:asciiTheme="minorHAnsi" w:eastAsia="Times New Roman" w:hAnsiTheme="minorHAnsi" w:cstheme="minorBidi"/>
              </w:rPr>
              <w:t>Diegėjas turi parengti Sistemos</w:t>
            </w:r>
            <w:r w:rsidRPr="5DE3CC7A">
              <w:rPr>
                <w:rFonts w:asciiTheme="minorHAnsi" w:hAnsiTheme="minorHAnsi" w:cstheme="minorBidi"/>
              </w:rPr>
              <w:t xml:space="preserve"> aplinkas ir </w:t>
            </w:r>
            <w:r w:rsidRPr="5DE3CC7A">
              <w:rPr>
                <w:rFonts w:asciiTheme="minorHAnsi" w:eastAsia="Times New Roman" w:hAnsiTheme="minorHAnsi" w:cstheme="minorBidi"/>
              </w:rPr>
              <w:t>paruoštų aplinkų ataskaitą, kurioje turi būti aprašoma parengta:</w:t>
            </w:r>
          </w:p>
          <w:p w14:paraId="744CADB6" w14:textId="15D513D9" w:rsidR="007E4E04" w:rsidRPr="007D7831" w:rsidRDefault="00986AB8" w:rsidP="0013691A">
            <w:pPr>
              <w:pStyle w:val="Bullet"/>
              <w:numPr>
                <w:ilvl w:val="0"/>
                <w:numId w:val="23"/>
              </w:numPr>
              <w:spacing w:before="60"/>
              <w:rPr>
                <w:rFonts w:asciiTheme="minorHAnsi" w:hAnsiTheme="minorHAnsi"/>
                <w:color w:val="auto"/>
              </w:rPr>
            </w:pPr>
            <w:proofErr w:type="spellStart"/>
            <w:r w:rsidRPr="007E4E04">
              <w:rPr>
                <w:rFonts w:asciiTheme="minorHAnsi" w:hAnsiTheme="minorHAnsi"/>
                <w:color w:val="auto"/>
              </w:rPr>
              <w:t>Testinė</w:t>
            </w:r>
            <w:proofErr w:type="spellEnd"/>
            <w:r w:rsidRPr="007E4E04">
              <w:rPr>
                <w:rFonts w:asciiTheme="minorHAnsi" w:hAnsiTheme="minorHAnsi"/>
                <w:color w:val="auto"/>
              </w:rPr>
              <w:t xml:space="preserve"> aplinka </w:t>
            </w:r>
            <w:r w:rsidR="00E73262">
              <w:rPr>
                <w:rFonts w:asciiTheme="minorHAnsi" w:hAnsiTheme="minorHAnsi"/>
                <w:color w:val="auto"/>
              </w:rPr>
              <w:t xml:space="preserve">- </w:t>
            </w:r>
            <w:r w:rsidRPr="007E4E04">
              <w:rPr>
                <w:rFonts w:asciiTheme="minorHAnsi" w:hAnsiTheme="minorHAnsi"/>
                <w:color w:val="auto"/>
              </w:rPr>
              <w:t xml:space="preserve">turi būti parengti pradiniai Sistemos nustatymai, reikalingi sklandžiam </w:t>
            </w:r>
            <w:r w:rsidRPr="007E4E04">
              <w:rPr>
                <w:rFonts w:asciiTheme="minorHAnsi" w:hAnsiTheme="minorHAnsi"/>
                <w:color w:val="auto"/>
              </w:rPr>
              <w:lastRenderedPageBreak/>
              <w:t>testavimui atlikti;</w:t>
            </w:r>
          </w:p>
          <w:p w14:paraId="2771FA71" w14:textId="529BBAB0" w:rsidR="00986AB8" w:rsidRPr="00D820A8" w:rsidRDefault="00986AB8" w:rsidP="0013691A">
            <w:pPr>
              <w:pStyle w:val="Bullet"/>
              <w:numPr>
                <w:ilvl w:val="0"/>
                <w:numId w:val="23"/>
              </w:numPr>
              <w:spacing w:before="60"/>
              <w:rPr>
                <w:rFonts w:asciiTheme="minorHAnsi" w:hAnsiTheme="minorHAnsi"/>
                <w:color w:val="auto"/>
              </w:rPr>
            </w:pPr>
            <w:r w:rsidRPr="007E4E04">
              <w:rPr>
                <w:rFonts w:asciiTheme="minorHAnsi" w:hAnsiTheme="minorHAnsi"/>
                <w:color w:val="auto"/>
              </w:rPr>
              <w:t>Instruktavimo aplinka</w:t>
            </w:r>
            <w:r w:rsidR="00E73262">
              <w:rPr>
                <w:rFonts w:asciiTheme="minorHAnsi" w:hAnsiTheme="minorHAnsi"/>
                <w:color w:val="auto"/>
              </w:rPr>
              <w:t xml:space="preserve"> - </w:t>
            </w:r>
            <w:r w:rsidR="00E73262" w:rsidRPr="007E4E04">
              <w:rPr>
                <w:rFonts w:asciiTheme="minorHAnsi" w:hAnsiTheme="minorHAnsi"/>
                <w:color w:val="auto"/>
              </w:rPr>
              <w:t xml:space="preserve">turi būti parengti pradiniai Sistemos nustatymai, reikalingi </w:t>
            </w:r>
            <w:r w:rsidR="00E73262">
              <w:rPr>
                <w:rFonts w:asciiTheme="minorHAnsi" w:hAnsiTheme="minorHAnsi"/>
                <w:color w:val="auto"/>
              </w:rPr>
              <w:t>mokymuisi ir instruktavimui</w:t>
            </w:r>
            <w:r w:rsidR="00E73262" w:rsidRPr="007E4E04">
              <w:rPr>
                <w:rFonts w:asciiTheme="minorHAnsi" w:hAnsiTheme="minorHAnsi"/>
                <w:color w:val="auto"/>
              </w:rPr>
              <w:t>;</w:t>
            </w:r>
          </w:p>
          <w:p w14:paraId="7256674B" w14:textId="77777777" w:rsidR="00526D42" w:rsidRDefault="00986AB8" w:rsidP="0013691A">
            <w:pPr>
              <w:pStyle w:val="Bullet"/>
              <w:numPr>
                <w:ilvl w:val="0"/>
                <w:numId w:val="23"/>
              </w:numPr>
              <w:spacing w:before="60"/>
              <w:rPr>
                <w:rFonts w:asciiTheme="minorHAnsi" w:hAnsiTheme="minorHAnsi"/>
                <w:color w:val="auto"/>
              </w:rPr>
            </w:pPr>
            <w:r w:rsidRPr="00D820A8">
              <w:rPr>
                <w:rFonts w:asciiTheme="minorHAnsi" w:hAnsiTheme="minorHAnsi"/>
                <w:color w:val="auto"/>
              </w:rPr>
              <w:t xml:space="preserve">Gamybinė aplinka – gamybinėje aplinkoje turi būti visi eksploatacijoje dalyvaujančių įstaigų duomenys. </w:t>
            </w:r>
          </w:p>
          <w:p w14:paraId="01D1B042" w14:textId="24064BEE" w:rsidR="00986AB8" w:rsidRPr="007D7831" w:rsidRDefault="00986AB8" w:rsidP="00671922">
            <w:pPr>
              <w:widowControl w:val="0"/>
              <w:autoSpaceDE w:val="0"/>
              <w:autoSpaceDN w:val="0"/>
              <w:adjustRightInd w:val="0"/>
              <w:rPr>
                <w:rFonts w:asciiTheme="minorHAnsi" w:hAnsiTheme="minorHAnsi"/>
              </w:rPr>
            </w:pPr>
            <w:r w:rsidRPr="002836D9">
              <w:rPr>
                <w:rFonts w:asciiTheme="minorHAnsi" w:eastAsia="Times New Roman" w:hAnsiTheme="minorHAnsi" w:cstheme="minorBidi"/>
              </w:rPr>
              <w:t>Jei aplinkų rengimas atliekamas skirtingais etapais, Diegėjas turi pateikti atnaujintą paruoštų aplinkų ataskaitą.</w:t>
            </w:r>
            <w:r w:rsidR="00E73262">
              <w:rPr>
                <w:rFonts w:asciiTheme="minorHAnsi" w:eastAsia="Times New Roman" w:hAnsiTheme="minorHAnsi" w:cstheme="minorBidi"/>
              </w:rPr>
              <w:t xml:space="preserve"> Taip pat diegėjas turi užtikrinti kitas aplinkas, </w:t>
            </w:r>
            <w:r w:rsidR="00A43CE9">
              <w:rPr>
                <w:rFonts w:asciiTheme="minorHAnsi" w:eastAsia="Times New Roman" w:hAnsiTheme="minorHAnsi" w:cstheme="minorBidi"/>
              </w:rPr>
              <w:t xml:space="preserve">kurios būtų reikalingos </w:t>
            </w:r>
            <w:r w:rsidR="00C03027">
              <w:rPr>
                <w:rFonts w:asciiTheme="minorHAnsi" w:eastAsia="Times New Roman" w:hAnsiTheme="minorHAnsi" w:cstheme="minorBidi"/>
              </w:rPr>
              <w:t xml:space="preserve">jo </w:t>
            </w:r>
            <w:r w:rsidR="00A43CE9">
              <w:rPr>
                <w:rFonts w:asciiTheme="minorHAnsi" w:eastAsia="Times New Roman" w:hAnsiTheme="minorHAnsi" w:cstheme="minorBidi"/>
              </w:rPr>
              <w:t>skl</w:t>
            </w:r>
            <w:r w:rsidR="00F8791B">
              <w:rPr>
                <w:rFonts w:asciiTheme="minorHAnsi" w:eastAsia="Times New Roman" w:hAnsiTheme="minorHAnsi" w:cstheme="minorBidi"/>
              </w:rPr>
              <w:t xml:space="preserve">andžiam </w:t>
            </w:r>
            <w:r w:rsidR="002F7DF5">
              <w:rPr>
                <w:rFonts w:asciiTheme="minorHAnsi" w:eastAsia="Times New Roman" w:hAnsiTheme="minorHAnsi" w:cstheme="minorBidi"/>
              </w:rPr>
              <w:t>darbui.</w:t>
            </w:r>
          </w:p>
        </w:tc>
        <w:tc>
          <w:tcPr>
            <w:tcW w:w="700" w:type="pct"/>
          </w:tcPr>
          <w:p w14:paraId="6463886D"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lastRenderedPageBreak/>
              <w:t>Paruoštos aplinkos ataskaita</w:t>
            </w:r>
          </w:p>
        </w:tc>
        <w:tc>
          <w:tcPr>
            <w:tcW w:w="1706" w:type="pct"/>
          </w:tcPr>
          <w:p w14:paraId="59759D22" w14:textId="4DE638EE" w:rsidR="00986AB8" w:rsidRPr="00D820A8" w:rsidRDefault="00986AB8">
            <w:pPr>
              <w:widowControl w:val="0"/>
              <w:autoSpaceDE w:val="0"/>
              <w:autoSpaceDN w:val="0"/>
              <w:adjustRightInd w:val="0"/>
              <w:rPr>
                <w:rFonts w:asciiTheme="minorHAnsi" w:eastAsia="Times New Roman" w:hAnsiTheme="minorHAnsi" w:cstheme="minorBidi"/>
              </w:rPr>
            </w:pPr>
            <w:r w:rsidRPr="7156ED5B">
              <w:rPr>
                <w:rFonts w:asciiTheme="minorHAnsi" w:eastAsia="Times New Roman" w:hAnsiTheme="minorHAnsi" w:cstheme="minorBidi"/>
              </w:rPr>
              <w:t>Parengta paruoštos aplinkos ataskaita, aprašant parengiamas aplinkas.</w:t>
            </w:r>
          </w:p>
        </w:tc>
      </w:tr>
      <w:tr w:rsidR="00986AB8" w:rsidRPr="00782D53" w14:paraId="5C115586"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50E00BCC"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3E317CA2"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Parengti Sistemos paleidimo ir atstatymo dokumentaciją</w:t>
            </w:r>
          </w:p>
        </w:tc>
        <w:tc>
          <w:tcPr>
            <w:tcW w:w="1223" w:type="pct"/>
          </w:tcPr>
          <w:p w14:paraId="0B871F6F" w14:textId="36FFAF9B" w:rsidR="00986AB8" w:rsidRPr="00D820A8" w:rsidRDefault="00986AB8">
            <w:pPr>
              <w:widowControl w:val="0"/>
              <w:autoSpaceDE w:val="0"/>
              <w:autoSpaceDN w:val="0"/>
              <w:adjustRightInd w:val="0"/>
              <w:rPr>
                <w:rFonts w:asciiTheme="minorHAnsi" w:eastAsia="Times New Roman" w:hAnsiTheme="minorHAnsi" w:cstheme="minorBidi"/>
              </w:rPr>
            </w:pPr>
            <w:r w:rsidRPr="664A262D">
              <w:rPr>
                <w:rFonts w:asciiTheme="minorHAnsi" w:eastAsia="Times New Roman" w:hAnsiTheme="minorHAnsi" w:cstheme="minorBidi"/>
              </w:rPr>
              <w:t>Diegėjas turi parengti Sistemos paleidimo ir atstatymo dokumentaciją, kurioje turi būti pateikiamas pilno Sistemose paleidimo be Diegėjo įsikišimo ir atstatymo aprašymas.</w:t>
            </w:r>
          </w:p>
        </w:tc>
        <w:tc>
          <w:tcPr>
            <w:tcW w:w="700" w:type="pct"/>
          </w:tcPr>
          <w:p w14:paraId="59CD8ADD"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Sistemos paleidimo ir atstatymo dokumentacija</w:t>
            </w:r>
          </w:p>
        </w:tc>
        <w:tc>
          <w:tcPr>
            <w:tcW w:w="1706" w:type="pct"/>
          </w:tcPr>
          <w:p w14:paraId="3D551A33"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Sistemos paleidimo ir atstatymo dokumentacija turi apimti (neapsiribojant):</w:t>
            </w:r>
          </w:p>
          <w:p w14:paraId="42BE1595" w14:textId="5F9883E7" w:rsidR="00526D42" w:rsidRPr="00D820A8" w:rsidRDefault="00986AB8" w:rsidP="0013691A">
            <w:pPr>
              <w:pStyle w:val="Bullet"/>
              <w:numPr>
                <w:ilvl w:val="0"/>
                <w:numId w:val="31"/>
              </w:numPr>
              <w:rPr>
                <w:rFonts w:asciiTheme="minorHAnsi" w:hAnsiTheme="minorHAnsi"/>
                <w:color w:val="auto"/>
              </w:rPr>
            </w:pPr>
            <w:r w:rsidRPr="00D820A8">
              <w:rPr>
                <w:rFonts w:asciiTheme="minorHAnsi" w:hAnsiTheme="minorHAnsi"/>
                <w:color w:val="auto"/>
              </w:rPr>
              <w:t>Sistemos paleidimo aprašymą</w:t>
            </w:r>
            <w:r w:rsidR="00394C21">
              <w:rPr>
                <w:rFonts w:asciiTheme="minorHAnsi" w:hAnsiTheme="minorHAnsi"/>
                <w:color w:val="auto"/>
              </w:rPr>
              <w:t xml:space="preserve"> ir instrukciją</w:t>
            </w:r>
            <w:r w:rsidRPr="00D820A8">
              <w:rPr>
                <w:rFonts w:asciiTheme="minorHAnsi" w:hAnsiTheme="minorHAnsi"/>
                <w:color w:val="auto"/>
              </w:rPr>
              <w:t>:</w:t>
            </w:r>
          </w:p>
          <w:p w14:paraId="5E1619E3" w14:textId="52863F16" w:rsidR="00986AB8" w:rsidRPr="00D820A8" w:rsidRDefault="00986AB8" w:rsidP="0013691A">
            <w:pPr>
              <w:pStyle w:val="Bullet"/>
              <w:numPr>
                <w:ilvl w:val="0"/>
                <w:numId w:val="31"/>
              </w:numPr>
              <w:rPr>
                <w:rFonts w:asciiTheme="minorHAnsi" w:hAnsiTheme="minorHAnsi"/>
                <w:color w:val="auto"/>
              </w:rPr>
            </w:pPr>
            <w:r w:rsidRPr="00D820A8">
              <w:rPr>
                <w:rFonts w:asciiTheme="minorHAnsi" w:hAnsiTheme="minorHAnsi"/>
                <w:color w:val="auto"/>
              </w:rPr>
              <w:t>Sistemos įdiegimo aprašymą</w:t>
            </w:r>
            <w:r w:rsidR="00394C21">
              <w:rPr>
                <w:rFonts w:asciiTheme="minorHAnsi" w:hAnsiTheme="minorHAnsi"/>
                <w:color w:val="auto"/>
              </w:rPr>
              <w:t xml:space="preserve"> ir instrukciją:</w:t>
            </w:r>
          </w:p>
          <w:p w14:paraId="10EC0E6E" w14:textId="1AFEADCF" w:rsidR="00986AB8" w:rsidRPr="00D820A8" w:rsidRDefault="00986AB8" w:rsidP="0013691A">
            <w:pPr>
              <w:pStyle w:val="Bullet"/>
              <w:numPr>
                <w:ilvl w:val="1"/>
                <w:numId w:val="31"/>
              </w:numPr>
              <w:spacing w:before="60"/>
              <w:rPr>
                <w:rFonts w:asciiTheme="minorHAnsi" w:hAnsiTheme="minorHAnsi"/>
                <w:color w:val="auto"/>
              </w:rPr>
            </w:pPr>
            <w:r w:rsidRPr="00D820A8">
              <w:rPr>
                <w:rFonts w:asciiTheme="minorHAnsi" w:hAnsiTheme="minorHAnsi"/>
                <w:color w:val="auto"/>
              </w:rPr>
              <w:t>Sistemos nustatymų (</w:t>
            </w:r>
            <w:proofErr w:type="spellStart"/>
            <w:r w:rsidRPr="00D820A8">
              <w:rPr>
                <w:rFonts w:asciiTheme="minorHAnsi" w:hAnsiTheme="minorHAnsi"/>
                <w:color w:val="auto"/>
              </w:rPr>
              <w:t>konfigūracinių</w:t>
            </w:r>
            <w:proofErr w:type="spellEnd"/>
            <w:r w:rsidRPr="00D820A8">
              <w:rPr>
                <w:rFonts w:asciiTheme="minorHAnsi" w:hAnsiTheme="minorHAnsi"/>
                <w:color w:val="auto"/>
              </w:rPr>
              <w:t xml:space="preserve"> elementų, parametrų</w:t>
            </w:r>
            <w:r w:rsidR="00526D42">
              <w:rPr>
                <w:rFonts w:asciiTheme="minorHAnsi" w:hAnsiTheme="minorHAnsi"/>
                <w:color w:val="auto"/>
              </w:rPr>
              <w:t xml:space="preserve">, </w:t>
            </w:r>
            <w:r w:rsidRPr="00D820A8">
              <w:rPr>
                <w:rFonts w:asciiTheme="minorHAnsi" w:hAnsiTheme="minorHAnsi"/>
                <w:color w:val="auto"/>
              </w:rPr>
              <w:t>taisyklių, nustatymų, pakeitimų tvarkos (taisyklių ir apribojimų</w:t>
            </w:r>
            <w:r w:rsidR="00526D42" w:rsidRPr="00D820A8">
              <w:rPr>
                <w:rFonts w:asciiTheme="minorHAnsi" w:hAnsiTheme="minorHAnsi"/>
                <w:color w:val="auto"/>
              </w:rPr>
              <w:t>))</w:t>
            </w:r>
            <w:r w:rsidRPr="00D820A8">
              <w:rPr>
                <w:rFonts w:asciiTheme="minorHAnsi" w:hAnsiTheme="minorHAnsi"/>
                <w:color w:val="auto"/>
              </w:rPr>
              <w:t xml:space="preserve"> aprašymą</w:t>
            </w:r>
            <w:r w:rsidR="00394C21">
              <w:rPr>
                <w:rFonts w:asciiTheme="minorHAnsi" w:hAnsiTheme="minorHAnsi"/>
                <w:color w:val="auto"/>
              </w:rPr>
              <w:t xml:space="preserve"> ir instrukciją</w:t>
            </w:r>
            <w:r w:rsidRPr="00D820A8">
              <w:rPr>
                <w:rFonts w:asciiTheme="minorHAnsi" w:hAnsiTheme="minorHAnsi"/>
                <w:color w:val="auto"/>
              </w:rPr>
              <w:t>;</w:t>
            </w:r>
          </w:p>
          <w:p w14:paraId="4AF25A31" w14:textId="18058568" w:rsidR="00986AB8" w:rsidRPr="00D820A8" w:rsidRDefault="00986AB8" w:rsidP="0013691A">
            <w:pPr>
              <w:pStyle w:val="Bullet"/>
              <w:numPr>
                <w:ilvl w:val="1"/>
                <w:numId w:val="31"/>
              </w:numPr>
              <w:spacing w:before="60"/>
              <w:rPr>
                <w:rFonts w:asciiTheme="minorHAnsi" w:hAnsiTheme="minorHAnsi"/>
                <w:color w:val="auto"/>
              </w:rPr>
            </w:pPr>
            <w:r w:rsidRPr="00D820A8">
              <w:rPr>
                <w:rFonts w:asciiTheme="minorHAnsi" w:hAnsiTheme="minorHAnsi"/>
                <w:color w:val="auto"/>
              </w:rPr>
              <w:t>Naujos darbo vietos paruošimo aprašymą</w:t>
            </w:r>
            <w:r w:rsidR="00394C21">
              <w:rPr>
                <w:rFonts w:asciiTheme="minorHAnsi" w:hAnsiTheme="minorHAnsi"/>
                <w:color w:val="auto"/>
              </w:rPr>
              <w:t xml:space="preserve"> ir instrukciją</w:t>
            </w:r>
            <w:r w:rsidRPr="00D820A8">
              <w:rPr>
                <w:rFonts w:asciiTheme="minorHAnsi" w:hAnsiTheme="minorHAnsi"/>
                <w:color w:val="auto"/>
              </w:rPr>
              <w:t>.</w:t>
            </w:r>
          </w:p>
          <w:p w14:paraId="4E7AE789" w14:textId="4AF25213" w:rsidR="00986AB8" w:rsidRPr="00D820A8" w:rsidRDefault="00986AB8" w:rsidP="0013691A">
            <w:pPr>
              <w:pStyle w:val="Bullet"/>
              <w:numPr>
                <w:ilvl w:val="0"/>
                <w:numId w:val="31"/>
              </w:numPr>
              <w:rPr>
                <w:rFonts w:asciiTheme="minorHAnsi" w:eastAsia="Times New Roman" w:hAnsiTheme="minorHAnsi"/>
                <w:lang w:eastAsia="en-US"/>
              </w:rPr>
            </w:pPr>
            <w:r w:rsidRPr="00D820A8">
              <w:rPr>
                <w:rFonts w:asciiTheme="minorHAnsi" w:hAnsiTheme="minorHAnsi"/>
                <w:color w:val="auto"/>
              </w:rPr>
              <w:lastRenderedPageBreak/>
              <w:t>Sistemos atstatymo aprašymą</w:t>
            </w:r>
            <w:r w:rsidR="00394C21">
              <w:rPr>
                <w:rFonts w:asciiTheme="minorHAnsi" w:hAnsiTheme="minorHAnsi"/>
                <w:color w:val="auto"/>
              </w:rPr>
              <w:t xml:space="preserve"> ir instrukciją</w:t>
            </w:r>
            <w:r w:rsidRPr="00D820A8">
              <w:rPr>
                <w:rFonts w:asciiTheme="minorHAnsi" w:hAnsiTheme="minorHAnsi"/>
                <w:color w:val="auto"/>
              </w:rPr>
              <w:t xml:space="preserve">. Aprašymas turi būti detalus, jog pagal jį būtų galima atstatyti duomenis </w:t>
            </w:r>
            <w:r w:rsidR="00073237">
              <w:rPr>
                <w:rFonts w:asciiTheme="minorHAnsi" w:hAnsiTheme="minorHAnsi"/>
                <w:color w:val="auto"/>
              </w:rPr>
              <w:t>ir</w:t>
            </w:r>
            <w:r w:rsidRPr="00D820A8">
              <w:rPr>
                <w:rFonts w:asciiTheme="minorHAnsi" w:hAnsiTheme="minorHAnsi"/>
                <w:color w:val="auto"/>
              </w:rPr>
              <w:t xml:space="preserve"> Sistemą be Diegėjo įsikišimo į jos normalią veikimo būseną.</w:t>
            </w:r>
          </w:p>
        </w:tc>
      </w:tr>
      <w:tr w:rsidR="00986AB8" w:rsidRPr="00782D53" w14:paraId="4AD6F056"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200ADEF5"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5C181859" w14:textId="71520B30"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Atlikti reikalingus konfigūravimus</w:t>
            </w:r>
            <w:r w:rsidR="00DF33FE">
              <w:rPr>
                <w:rFonts w:asciiTheme="minorHAnsi" w:eastAsia="Times New Roman" w:hAnsiTheme="minorHAnsi" w:cstheme="minorHAnsi"/>
                <w:szCs w:val="20"/>
              </w:rPr>
              <w:t>,</w:t>
            </w:r>
            <w:r w:rsidRPr="00D820A8">
              <w:rPr>
                <w:rFonts w:asciiTheme="minorHAnsi" w:eastAsia="Times New Roman" w:hAnsiTheme="minorHAnsi" w:cstheme="minorHAnsi"/>
                <w:szCs w:val="20"/>
              </w:rPr>
              <w:t xml:space="preserve"> modifikavimus ir vidinį testavimą</w:t>
            </w:r>
          </w:p>
          <w:p w14:paraId="236AE2C7"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p>
        </w:tc>
        <w:tc>
          <w:tcPr>
            <w:tcW w:w="1223" w:type="pct"/>
          </w:tcPr>
          <w:p w14:paraId="568ABAF7"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Vadovaudamasis suderinta projektavimo dokumentacija, Diegėjas turi atlikti reikalingus Sistemos konfigūravimo ir modifikavimo darbus, įdiegti Sistemos technologinius komponentus ir naudotojų aplinkas.</w:t>
            </w:r>
          </w:p>
          <w:p w14:paraId="23338B4C" w14:textId="366E2CFF" w:rsidR="00986AB8" w:rsidRPr="00D820A8" w:rsidRDefault="00986AB8">
            <w:pPr>
              <w:widowControl w:val="0"/>
              <w:autoSpaceDE w:val="0"/>
              <w:autoSpaceDN w:val="0"/>
              <w:adjustRightInd w:val="0"/>
              <w:rPr>
                <w:rFonts w:asciiTheme="minorHAnsi" w:eastAsia="Times New Roman" w:hAnsiTheme="minorHAnsi" w:cstheme="minorBidi"/>
              </w:rPr>
            </w:pPr>
            <w:r w:rsidRPr="50A23D99">
              <w:rPr>
                <w:rFonts w:asciiTheme="minorHAnsi" w:eastAsia="Times New Roman" w:hAnsiTheme="minorHAnsi" w:cstheme="minorBidi"/>
              </w:rPr>
              <w:t xml:space="preserve">Užduotis bus laikoma atlikta, kai bus atliktas Sistemos vidinis testavimas ir su Perkančiąja organizacija ir techninės priežiūros paslaugų teikėju suderinta Sistemos vidinio testavimo ataskaita. </w:t>
            </w:r>
          </w:p>
        </w:tc>
        <w:tc>
          <w:tcPr>
            <w:tcW w:w="700" w:type="pct"/>
          </w:tcPr>
          <w:p w14:paraId="0B7395DD"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Vidinio testavimo ataskaita</w:t>
            </w:r>
            <w:r w:rsidRPr="00D820A8" w:rsidDel="007E6522">
              <w:rPr>
                <w:rFonts w:asciiTheme="minorHAnsi" w:eastAsia="Times New Roman" w:hAnsiTheme="minorHAnsi" w:cstheme="minorHAnsi"/>
                <w:szCs w:val="20"/>
              </w:rPr>
              <w:t xml:space="preserve"> </w:t>
            </w:r>
          </w:p>
        </w:tc>
        <w:tc>
          <w:tcPr>
            <w:tcW w:w="1706" w:type="pct"/>
          </w:tcPr>
          <w:p w14:paraId="6C48FC0D"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Vidinio testavimo ataskaita turi apimti (neapsiribojant):</w:t>
            </w:r>
          </w:p>
          <w:p w14:paraId="00B5DA28" w14:textId="2AC74B77" w:rsidR="00A82F66" w:rsidRPr="00D820A8" w:rsidRDefault="00513F54" w:rsidP="0013691A">
            <w:pPr>
              <w:pStyle w:val="Bullet"/>
              <w:numPr>
                <w:ilvl w:val="0"/>
                <w:numId w:val="38"/>
              </w:numPr>
              <w:spacing w:before="60"/>
              <w:rPr>
                <w:rFonts w:asciiTheme="minorHAnsi" w:hAnsiTheme="minorHAnsi"/>
                <w:color w:val="auto"/>
              </w:rPr>
            </w:pPr>
            <w:r>
              <w:rPr>
                <w:rFonts w:asciiTheme="minorHAnsi" w:hAnsiTheme="minorHAnsi"/>
                <w:color w:val="auto"/>
              </w:rPr>
              <w:t xml:space="preserve">Diegėjo atliktų </w:t>
            </w:r>
            <w:r w:rsidR="00445BFE">
              <w:rPr>
                <w:rFonts w:asciiTheme="minorHAnsi" w:hAnsiTheme="minorHAnsi"/>
                <w:color w:val="auto"/>
              </w:rPr>
              <w:t xml:space="preserve">Sistemos </w:t>
            </w:r>
            <w:r>
              <w:rPr>
                <w:rFonts w:asciiTheme="minorHAnsi" w:hAnsiTheme="minorHAnsi"/>
                <w:color w:val="auto"/>
              </w:rPr>
              <w:t>funkci</w:t>
            </w:r>
            <w:r w:rsidR="00445BFE">
              <w:rPr>
                <w:rFonts w:asciiTheme="minorHAnsi" w:hAnsiTheme="minorHAnsi"/>
                <w:color w:val="auto"/>
              </w:rPr>
              <w:t>jų ir sąsajų testų rezultatus</w:t>
            </w:r>
            <w:r w:rsidR="00256C97">
              <w:rPr>
                <w:rFonts w:asciiTheme="minorHAnsi" w:hAnsiTheme="minorHAnsi"/>
                <w:color w:val="auto"/>
              </w:rPr>
              <w:t xml:space="preserve">, detalizuojant taikytus testavimo scenarijus </w:t>
            </w:r>
            <w:r w:rsidR="00121559">
              <w:rPr>
                <w:rFonts w:asciiTheme="minorHAnsi" w:hAnsiTheme="minorHAnsi"/>
                <w:color w:val="auto"/>
              </w:rPr>
              <w:t>per</w:t>
            </w:r>
            <w:r w:rsidR="00256C97">
              <w:rPr>
                <w:rFonts w:asciiTheme="minorHAnsi" w:hAnsiTheme="minorHAnsi"/>
                <w:color w:val="auto"/>
              </w:rPr>
              <w:t xml:space="preserve"> visus </w:t>
            </w:r>
            <w:r w:rsidR="0023062F">
              <w:rPr>
                <w:rFonts w:asciiTheme="minorHAnsi" w:hAnsiTheme="minorHAnsi"/>
                <w:color w:val="auto"/>
              </w:rPr>
              <w:t>funkcini</w:t>
            </w:r>
            <w:r w:rsidR="00256C97">
              <w:rPr>
                <w:rFonts w:asciiTheme="minorHAnsi" w:hAnsiTheme="minorHAnsi"/>
                <w:color w:val="auto"/>
              </w:rPr>
              <w:t>us</w:t>
            </w:r>
            <w:r w:rsidR="00A82F66">
              <w:rPr>
                <w:rFonts w:asciiTheme="minorHAnsi" w:hAnsiTheme="minorHAnsi"/>
                <w:color w:val="auto"/>
              </w:rPr>
              <w:t xml:space="preserve"> reikalavim</w:t>
            </w:r>
            <w:r w:rsidR="00121559">
              <w:rPr>
                <w:rFonts w:asciiTheme="minorHAnsi" w:hAnsiTheme="minorHAnsi"/>
                <w:color w:val="auto"/>
              </w:rPr>
              <w:t>us</w:t>
            </w:r>
            <w:r w:rsidR="00A82F66">
              <w:rPr>
                <w:rFonts w:asciiTheme="minorHAnsi" w:hAnsiTheme="minorHAnsi"/>
                <w:color w:val="auto"/>
              </w:rPr>
              <w:t>.</w:t>
            </w:r>
          </w:p>
          <w:p w14:paraId="0987CA7F" w14:textId="0242ED7C" w:rsidR="00A82F66" w:rsidRPr="00073237" w:rsidRDefault="003C4F11" w:rsidP="0013691A">
            <w:pPr>
              <w:pStyle w:val="Bullet"/>
              <w:numPr>
                <w:ilvl w:val="0"/>
                <w:numId w:val="38"/>
              </w:numPr>
              <w:spacing w:before="60"/>
              <w:rPr>
                <w:rFonts w:asciiTheme="minorHAnsi" w:hAnsiTheme="minorHAnsi"/>
                <w:color w:val="auto"/>
              </w:rPr>
            </w:pPr>
            <w:r w:rsidRPr="00D820A8">
              <w:rPr>
                <w:rFonts w:asciiTheme="minorHAnsi" w:hAnsiTheme="minorHAnsi"/>
                <w:color w:val="auto"/>
              </w:rPr>
              <w:t>Diegėjo atlikt</w:t>
            </w:r>
            <w:r w:rsidR="00B3648F">
              <w:rPr>
                <w:rFonts w:asciiTheme="minorHAnsi" w:hAnsiTheme="minorHAnsi"/>
                <w:color w:val="auto"/>
              </w:rPr>
              <w:t>ų</w:t>
            </w:r>
            <w:r w:rsidRPr="00D820A8">
              <w:rPr>
                <w:rFonts w:asciiTheme="minorHAnsi" w:hAnsiTheme="minorHAnsi"/>
                <w:color w:val="auto"/>
              </w:rPr>
              <w:t xml:space="preserve"> </w:t>
            </w:r>
            <w:r w:rsidRPr="00671922">
              <w:rPr>
                <w:color w:val="auto"/>
              </w:rPr>
              <w:t xml:space="preserve">Sistemos </w:t>
            </w:r>
            <w:r w:rsidRPr="00D820A8">
              <w:rPr>
                <w:rFonts w:asciiTheme="minorHAnsi" w:hAnsiTheme="minorHAnsi"/>
                <w:color w:val="auto"/>
              </w:rPr>
              <w:t xml:space="preserve">nefunkcinių reikalavimų, tokių kaip našumo, greitaveikos, saugumo ir </w:t>
            </w:r>
            <w:r w:rsidR="00525FE6" w:rsidRPr="00525FE6">
              <w:rPr>
                <w:rFonts w:asciiTheme="minorHAnsi" w:hAnsiTheme="minorHAnsi"/>
                <w:color w:val="auto"/>
              </w:rPr>
              <w:t>atsparum</w:t>
            </w:r>
            <w:r w:rsidR="00525FE6">
              <w:rPr>
                <w:rFonts w:asciiTheme="minorHAnsi" w:hAnsiTheme="minorHAnsi"/>
                <w:color w:val="auto"/>
              </w:rPr>
              <w:t>o</w:t>
            </w:r>
            <w:r w:rsidR="00525FE6" w:rsidRPr="00525FE6">
              <w:rPr>
                <w:rFonts w:asciiTheme="minorHAnsi" w:hAnsiTheme="minorHAnsi"/>
                <w:color w:val="auto"/>
              </w:rPr>
              <w:t xml:space="preserve"> įsilaužimui</w:t>
            </w:r>
            <w:r w:rsidR="00525FE6">
              <w:rPr>
                <w:rFonts w:asciiTheme="minorHAnsi" w:hAnsiTheme="minorHAnsi"/>
                <w:color w:val="auto"/>
              </w:rPr>
              <w:t xml:space="preserve"> </w:t>
            </w:r>
            <w:r w:rsidRPr="00D820A8">
              <w:rPr>
                <w:rFonts w:asciiTheme="minorHAnsi" w:hAnsiTheme="minorHAnsi"/>
                <w:color w:val="auto"/>
              </w:rPr>
              <w:t>ir kt. testavimo rezultat</w:t>
            </w:r>
            <w:r w:rsidR="009F6745">
              <w:rPr>
                <w:rFonts w:asciiTheme="minorHAnsi" w:hAnsiTheme="minorHAnsi"/>
                <w:color w:val="auto"/>
              </w:rPr>
              <w:t>us,</w:t>
            </w:r>
            <w:r w:rsidRPr="00D820A8">
              <w:rPr>
                <w:rFonts w:asciiTheme="minorHAnsi" w:hAnsiTheme="minorHAnsi"/>
                <w:color w:val="auto"/>
              </w:rPr>
              <w:t xml:space="preserve"> </w:t>
            </w:r>
            <w:r w:rsidR="007059BF">
              <w:rPr>
                <w:rFonts w:asciiTheme="minorHAnsi" w:hAnsiTheme="minorHAnsi"/>
                <w:color w:val="auto"/>
              </w:rPr>
              <w:t xml:space="preserve">detalizuojant </w:t>
            </w:r>
            <w:r w:rsidR="00426DCF">
              <w:rPr>
                <w:rFonts w:asciiTheme="minorHAnsi" w:hAnsiTheme="minorHAnsi"/>
                <w:color w:val="auto"/>
              </w:rPr>
              <w:t xml:space="preserve">per visus nefunkcinius </w:t>
            </w:r>
            <w:r w:rsidR="009A3448">
              <w:rPr>
                <w:rFonts w:asciiTheme="minorHAnsi" w:hAnsiTheme="minorHAnsi"/>
                <w:color w:val="auto"/>
              </w:rPr>
              <w:t>reikalavimus</w:t>
            </w:r>
            <w:r w:rsidR="009F6745">
              <w:rPr>
                <w:rFonts w:asciiTheme="minorHAnsi" w:hAnsiTheme="minorHAnsi"/>
                <w:color w:val="auto"/>
              </w:rPr>
              <w:t xml:space="preserve"> </w:t>
            </w:r>
            <w:r w:rsidR="007E4C26">
              <w:rPr>
                <w:rFonts w:asciiTheme="minorHAnsi" w:hAnsiTheme="minorHAnsi"/>
                <w:color w:val="auto"/>
              </w:rPr>
              <w:t>taikytus testavimo scenarijus</w:t>
            </w:r>
            <w:r w:rsidRPr="00D820A8">
              <w:rPr>
                <w:rFonts w:asciiTheme="minorHAnsi" w:hAnsiTheme="minorHAnsi"/>
                <w:color w:val="auto"/>
              </w:rPr>
              <w:t>.</w:t>
            </w:r>
          </w:p>
          <w:p w14:paraId="79292E81" w14:textId="66566F93" w:rsidR="00FF0E99" w:rsidRPr="00D820A8" w:rsidRDefault="00986AB8" w:rsidP="0013691A">
            <w:pPr>
              <w:pStyle w:val="Bullet"/>
              <w:numPr>
                <w:ilvl w:val="0"/>
                <w:numId w:val="38"/>
              </w:numPr>
              <w:spacing w:before="60"/>
              <w:rPr>
                <w:rFonts w:asciiTheme="minorHAnsi" w:hAnsiTheme="minorHAnsi"/>
                <w:color w:val="auto"/>
              </w:rPr>
            </w:pPr>
            <w:r w:rsidRPr="00D820A8">
              <w:rPr>
                <w:rFonts w:asciiTheme="minorHAnsi" w:hAnsiTheme="minorHAnsi"/>
                <w:color w:val="auto"/>
              </w:rPr>
              <w:t xml:space="preserve">Identifikuotų </w:t>
            </w:r>
            <w:r w:rsidR="00365DF8">
              <w:rPr>
                <w:rFonts w:asciiTheme="minorHAnsi" w:hAnsiTheme="minorHAnsi"/>
                <w:color w:val="auto"/>
              </w:rPr>
              <w:t>trikdžių</w:t>
            </w:r>
            <w:r w:rsidR="009F6745">
              <w:rPr>
                <w:rFonts w:asciiTheme="minorHAnsi" w:hAnsiTheme="minorHAnsi"/>
                <w:color w:val="auto"/>
              </w:rPr>
              <w:t xml:space="preserve"> ir</w:t>
            </w:r>
            <w:r w:rsidRPr="00D820A8">
              <w:rPr>
                <w:rFonts w:asciiTheme="minorHAnsi" w:hAnsiTheme="minorHAnsi"/>
                <w:color w:val="auto"/>
              </w:rPr>
              <w:t xml:space="preserve"> klaidų sąrašą </w:t>
            </w:r>
            <w:r w:rsidR="009F6745">
              <w:rPr>
                <w:rFonts w:asciiTheme="minorHAnsi" w:hAnsiTheme="minorHAnsi"/>
                <w:color w:val="auto"/>
              </w:rPr>
              <w:t>bei</w:t>
            </w:r>
            <w:r w:rsidRPr="00D820A8">
              <w:rPr>
                <w:rFonts w:asciiTheme="minorHAnsi" w:hAnsiTheme="minorHAnsi"/>
                <w:color w:val="auto"/>
              </w:rPr>
              <w:t xml:space="preserve"> jų statusus;</w:t>
            </w:r>
          </w:p>
          <w:p w14:paraId="75E41A6E" w14:textId="56A5A760" w:rsidR="00986AB8" w:rsidRPr="00D820A8" w:rsidRDefault="00986AB8" w:rsidP="00671922">
            <w:pPr>
              <w:pStyle w:val="Bullet"/>
              <w:numPr>
                <w:ilvl w:val="0"/>
                <w:numId w:val="0"/>
              </w:numPr>
              <w:spacing w:before="60"/>
              <w:ind w:left="360"/>
              <w:rPr>
                <w:rFonts w:asciiTheme="minorHAnsi" w:hAnsiTheme="minorHAnsi"/>
              </w:rPr>
            </w:pPr>
            <w:r w:rsidRPr="00D820A8">
              <w:rPr>
                <w:rFonts w:asciiTheme="minorHAnsi" w:hAnsiTheme="minorHAnsi"/>
              </w:rPr>
              <w:t>Atlikęs vidinį testavimą, Diegėjas vidinio testavimo ataskaitoje turi nurodyti, jog Sistema veikia tinkamai ir gali būti atliekamas Perkančiosios organizacijos priėmimo testavimas.</w:t>
            </w:r>
          </w:p>
        </w:tc>
      </w:tr>
      <w:tr w:rsidR="00986AB8" w:rsidRPr="00782D53" w14:paraId="47BA8CAE" w14:textId="77777777" w:rsidTr="00695424">
        <w:trPr>
          <w:cnfStyle w:val="000000010000" w:firstRow="0" w:lastRow="0" w:firstColumn="0" w:lastColumn="0" w:oddVBand="0" w:evenVBand="0" w:oddHBand="0" w:evenHBand="1" w:firstRowFirstColumn="0" w:firstRowLastColumn="0" w:lastRowFirstColumn="0" w:lastRowLastColumn="0"/>
        </w:trPr>
        <w:tc>
          <w:tcPr>
            <w:tcW w:w="5000" w:type="pct"/>
            <w:gridSpan w:val="5"/>
          </w:tcPr>
          <w:p w14:paraId="32CEEF2E" w14:textId="733FE99C" w:rsidR="00986AB8" w:rsidRPr="00D820A8" w:rsidRDefault="00E80A51" w:rsidP="0013691A">
            <w:pPr>
              <w:keepNext/>
              <w:numPr>
                <w:ilvl w:val="1"/>
                <w:numId w:val="217"/>
              </w:numPr>
              <w:spacing w:before="60" w:after="120" w:line="240" w:lineRule="auto"/>
              <w:jc w:val="both"/>
              <w:rPr>
                <w:rFonts w:asciiTheme="minorHAnsi" w:eastAsia="Times New Roman" w:hAnsiTheme="minorHAnsi" w:cstheme="minorBidi"/>
                <w:b/>
                <w:caps/>
              </w:rPr>
            </w:pPr>
            <w:r>
              <w:rPr>
                <w:rFonts w:asciiTheme="minorHAnsi" w:hAnsiTheme="minorHAnsi" w:cstheme="minorBidi"/>
                <w:b/>
                <w:caps/>
                <w:color w:val="232323" w:themeColor="accent1"/>
              </w:rPr>
              <w:t xml:space="preserve">SISTEMOS PRIĖMIMO </w:t>
            </w:r>
            <w:r w:rsidR="00986AB8" w:rsidRPr="1B4200CB" w:rsidDel="00961A22">
              <w:rPr>
                <w:rFonts w:asciiTheme="minorHAnsi" w:hAnsiTheme="minorHAnsi" w:cstheme="minorBidi"/>
                <w:b/>
                <w:caps/>
                <w:color w:val="232323" w:themeColor="accent1"/>
              </w:rPr>
              <w:t>T</w:t>
            </w:r>
            <w:r w:rsidR="00986AB8" w:rsidRPr="1B4200CB">
              <w:rPr>
                <w:rFonts w:asciiTheme="minorHAnsi" w:hAnsiTheme="minorHAnsi" w:cstheme="minorBidi"/>
                <w:b/>
                <w:caps/>
                <w:color w:val="232323" w:themeColor="accent1"/>
              </w:rPr>
              <w:t>estavimas</w:t>
            </w:r>
          </w:p>
        </w:tc>
      </w:tr>
      <w:tr w:rsidR="00986AB8" w:rsidRPr="00782D53" w14:paraId="417E2ED4"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5AB3C84D"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3E180AB0"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Atlikti Sistemos naudotojų ir administratorių instruktavimą bei parengti Sistemos naudotojų ir administratorių instrukcijas</w:t>
            </w:r>
          </w:p>
        </w:tc>
        <w:tc>
          <w:tcPr>
            <w:tcW w:w="3629" w:type="pct"/>
            <w:gridSpan w:val="3"/>
          </w:tcPr>
          <w:p w14:paraId="3B5EDE2D" w14:textId="2AA918F1"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Sistemos naudotojų ir administratorių instruktavimo tvarka bei Sistemos naudotojų ir administratorių instrukcijų parengimo reikalavimai plačiau aprašyti kitame skyriuje žr. į </w:t>
            </w:r>
            <w:r w:rsidRPr="00782D53">
              <w:rPr>
                <w:rFonts w:eastAsia="Times New Roman" w:cstheme="minorHAnsi"/>
                <w:szCs w:val="20"/>
              </w:rPr>
              <w:fldChar w:fldCharType="begin"/>
            </w:r>
            <w:r w:rsidRPr="00D820A8">
              <w:rPr>
                <w:rFonts w:asciiTheme="minorHAnsi" w:eastAsia="Times New Roman" w:hAnsiTheme="minorHAnsi" w:cstheme="minorHAnsi"/>
                <w:szCs w:val="20"/>
              </w:rPr>
              <w:instrText xml:space="preserve"> REF _Ref91061546 \r \h  \* MERGEFORMAT </w:instrText>
            </w:r>
            <w:r w:rsidRPr="00782D53">
              <w:rPr>
                <w:rFonts w:eastAsia="Times New Roman" w:cstheme="minorHAnsi"/>
                <w:szCs w:val="20"/>
              </w:rPr>
            </w:r>
            <w:r w:rsidRPr="00782D53">
              <w:rPr>
                <w:rFonts w:eastAsia="Times New Roman" w:cstheme="minorHAnsi"/>
                <w:szCs w:val="20"/>
              </w:rPr>
              <w:fldChar w:fldCharType="separate"/>
            </w:r>
            <w:r w:rsidR="002B04E5">
              <w:rPr>
                <w:rFonts w:asciiTheme="minorHAnsi" w:eastAsia="Times New Roman" w:hAnsiTheme="minorHAnsi" w:cstheme="minorHAnsi"/>
                <w:szCs w:val="20"/>
              </w:rPr>
              <w:t>6</w:t>
            </w:r>
            <w:r w:rsidRPr="00782D53">
              <w:rPr>
                <w:rFonts w:eastAsia="Times New Roman" w:cstheme="minorHAnsi"/>
                <w:szCs w:val="20"/>
              </w:rPr>
              <w:fldChar w:fldCharType="end"/>
            </w:r>
            <w:r w:rsidRPr="00D820A8">
              <w:rPr>
                <w:rFonts w:asciiTheme="minorHAnsi" w:eastAsia="Times New Roman" w:hAnsiTheme="minorHAnsi" w:cstheme="minorHAnsi"/>
                <w:szCs w:val="20"/>
              </w:rPr>
              <w:t>.</w:t>
            </w:r>
          </w:p>
        </w:tc>
      </w:tr>
      <w:tr w:rsidR="00986AB8" w:rsidRPr="00782D53" w14:paraId="35BB57F8"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20D743A0"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7D4A04F9" w14:textId="6F1F3681" w:rsidR="00986AB8" w:rsidRPr="00D820A8" w:rsidRDefault="00986AB8">
            <w:pPr>
              <w:widowControl w:val="0"/>
              <w:autoSpaceDE w:val="0"/>
              <w:autoSpaceDN w:val="0"/>
              <w:adjustRightInd w:val="0"/>
              <w:rPr>
                <w:rFonts w:asciiTheme="minorHAnsi" w:eastAsia="Times New Roman" w:hAnsiTheme="minorHAnsi" w:cstheme="minorBidi"/>
              </w:rPr>
            </w:pPr>
            <w:r w:rsidRPr="004707C3">
              <w:rPr>
                <w:rFonts w:asciiTheme="minorHAnsi" w:eastAsia="Times New Roman" w:hAnsiTheme="minorHAnsi" w:cstheme="minorBidi"/>
              </w:rPr>
              <w:t>Parengti</w:t>
            </w:r>
            <w:r w:rsidRPr="00A91045">
              <w:rPr>
                <w:rFonts w:asciiTheme="minorHAnsi" w:eastAsia="Times New Roman" w:hAnsiTheme="minorHAnsi" w:cstheme="minorBidi"/>
              </w:rPr>
              <w:t xml:space="preserve"> </w:t>
            </w:r>
            <w:r w:rsidR="00A91045" w:rsidRPr="00A91045">
              <w:rPr>
                <w:rFonts w:asciiTheme="minorHAnsi" w:eastAsia="Times New Roman" w:hAnsiTheme="minorHAnsi" w:cstheme="minorBidi"/>
              </w:rPr>
              <w:t xml:space="preserve">testavimo metu nustatytų trūkumų </w:t>
            </w:r>
            <w:r w:rsidR="00340672">
              <w:rPr>
                <w:rFonts w:asciiTheme="minorHAnsi" w:eastAsia="Times New Roman" w:hAnsiTheme="minorHAnsi" w:cstheme="minorBidi"/>
              </w:rPr>
              <w:t xml:space="preserve">ir </w:t>
            </w:r>
            <w:r>
              <w:rPr>
                <w:rFonts w:asciiTheme="minorHAnsi" w:eastAsia="Times New Roman" w:hAnsiTheme="minorHAnsi" w:cstheme="minorBidi"/>
              </w:rPr>
              <w:t xml:space="preserve">klaidų </w:t>
            </w:r>
            <w:r w:rsidRPr="00A91045">
              <w:rPr>
                <w:rFonts w:asciiTheme="minorHAnsi" w:eastAsia="Times New Roman" w:hAnsiTheme="minorHAnsi" w:cstheme="minorBidi"/>
              </w:rPr>
              <w:t>šalinimo planą</w:t>
            </w:r>
            <w:r w:rsidRPr="004707C3">
              <w:rPr>
                <w:rFonts w:asciiTheme="minorHAnsi" w:eastAsia="Times New Roman" w:hAnsiTheme="minorHAnsi" w:cstheme="minorBidi"/>
              </w:rPr>
              <w:t xml:space="preserve"> </w:t>
            </w:r>
          </w:p>
        </w:tc>
        <w:tc>
          <w:tcPr>
            <w:tcW w:w="1223" w:type="pct"/>
          </w:tcPr>
          <w:p w14:paraId="1BADB8F9" w14:textId="54238DB3"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Diegėjas parengia </w:t>
            </w:r>
            <w:r w:rsidR="00340672" w:rsidRPr="00A91045">
              <w:rPr>
                <w:rFonts w:asciiTheme="minorHAnsi" w:eastAsia="Times New Roman" w:hAnsiTheme="minorHAnsi" w:cstheme="minorBidi"/>
              </w:rPr>
              <w:t xml:space="preserve">trūkumų </w:t>
            </w:r>
            <w:r w:rsidR="00340672">
              <w:rPr>
                <w:rFonts w:asciiTheme="minorHAnsi" w:eastAsia="Times New Roman" w:hAnsiTheme="minorHAnsi" w:cstheme="minorBidi"/>
              </w:rPr>
              <w:t xml:space="preserve">ir </w:t>
            </w:r>
            <w:r>
              <w:rPr>
                <w:rFonts w:asciiTheme="minorHAnsi" w:eastAsia="Times New Roman" w:hAnsiTheme="minorHAnsi" w:cstheme="minorBidi"/>
              </w:rPr>
              <w:t>klaidų</w:t>
            </w:r>
            <w:r w:rsidRPr="00D820A8">
              <w:rPr>
                <w:rFonts w:asciiTheme="minorHAnsi" w:eastAsia="Times New Roman" w:hAnsiTheme="minorHAnsi" w:cstheme="minorHAnsi"/>
                <w:szCs w:val="20"/>
              </w:rPr>
              <w:t xml:space="preserve"> šalinimo planą, kuris turėtų numatyti, kaip </w:t>
            </w:r>
            <w:r w:rsidR="00340672" w:rsidRPr="00A91045">
              <w:rPr>
                <w:rFonts w:asciiTheme="minorHAnsi" w:eastAsia="Times New Roman" w:hAnsiTheme="minorHAnsi" w:cstheme="minorBidi"/>
              </w:rPr>
              <w:t>trūkum</w:t>
            </w:r>
            <w:r w:rsidR="00340672">
              <w:rPr>
                <w:rFonts w:asciiTheme="minorHAnsi" w:eastAsia="Times New Roman" w:hAnsiTheme="minorHAnsi" w:cstheme="minorBidi"/>
              </w:rPr>
              <w:t>ai</w:t>
            </w:r>
            <w:r w:rsidR="00340672" w:rsidRPr="00A91045">
              <w:rPr>
                <w:rFonts w:asciiTheme="minorHAnsi" w:eastAsia="Times New Roman" w:hAnsiTheme="minorHAnsi" w:cstheme="minorBidi"/>
              </w:rPr>
              <w:t xml:space="preserve"> </w:t>
            </w:r>
            <w:r w:rsidR="00340672">
              <w:rPr>
                <w:rFonts w:asciiTheme="minorHAnsi" w:eastAsia="Times New Roman" w:hAnsiTheme="minorHAnsi" w:cstheme="minorBidi"/>
              </w:rPr>
              <w:t xml:space="preserve">ir </w:t>
            </w:r>
            <w:r>
              <w:rPr>
                <w:rFonts w:asciiTheme="minorHAnsi" w:eastAsia="Times New Roman" w:hAnsiTheme="minorHAnsi" w:cstheme="minorBidi"/>
              </w:rPr>
              <w:t>klaidos</w:t>
            </w:r>
            <w:r w:rsidRPr="00D820A8">
              <w:rPr>
                <w:rFonts w:asciiTheme="minorHAnsi" w:eastAsia="Times New Roman" w:hAnsiTheme="minorHAnsi" w:cstheme="minorHAnsi"/>
                <w:szCs w:val="20"/>
              </w:rPr>
              <w:t xml:space="preserve"> yra šalinam</w:t>
            </w:r>
            <w:r w:rsidR="00340672">
              <w:rPr>
                <w:rFonts w:asciiTheme="minorHAnsi" w:eastAsia="Times New Roman" w:hAnsiTheme="minorHAnsi" w:cstheme="minorHAnsi"/>
                <w:szCs w:val="20"/>
              </w:rPr>
              <w:t>i</w:t>
            </w:r>
            <w:r w:rsidRPr="00D820A8">
              <w:rPr>
                <w:rFonts w:asciiTheme="minorHAnsi" w:eastAsia="Times New Roman" w:hAnsiTheme="minorHAnsi" w:cstheme="minorHAnsi"/>
                <w:szCs w:val="20"/>
              </w:rPr>
              <w:t xml:space="preserve"> priėmimo </w:t>
            </w:r>
            <w:r w:rsidRPr="00D820A8">
              <w:rPr>
                <w:rFonts w:asciiTheme="minorHAnsi" w:eastAsia="Times New Roman" w:hAnsiTheme="minorHAnsi" w:cstheme="minorHAnsi"/>
                <w:szCs w:val="20"/>
              </w:rPr>
              <w:lastRenderedPageBreak/>
              <w:t>testavimo etapo metu.</w:t>
            </w:r>
          </w:p>
        </w:tc>
        <w:tc>
          <w:tcPr>
            <w:tcW w:w="700" w:type="pct"/>
          </w:tcPr>
          <w:p w14:paraId="729DED50" w14:textId="72FFF047" w:rsidR="00986AB8" w:rsidRPr="00D820A8" w:rsidRDefault="00340672">
            <w:pPr>
              <w:widowControl w:val="0"/>
              <w:autoSpaceDE w:val="0"/>
              <w:autoSpaceDN w:val="0"/>
              <w:adjustRightInd w:val="0"/>
              <w:rPr>
                <w:rFonts w:asciiTheme="minorHAnsi" w:eastAsia="Times New Roman" w:hAnsiTheme="minorHAnsi" w:cstheme="minorHAnsi"/>
                <w:szCs w:val="20"/>
              </w:rPr>
            </w:pPr>
            <w:r>
              <w:rPr>
                <w:rFonts w:asciiTheme="minorHAnsi" w:eastAsia="Times New Roman" w:hAnsiTheme="minorHAnsi" w:cstheme="minorHAnsi"/>
                <w:szCs w:val="20"/>
              </w:rPr>
              <w:lastRenderedPageBreak/>
              <w:t>Trūkumų ir k</w:t>
            </w:r>
            <w:r w:rsidRPr="00D820A8">
              <w:rPr>
                <w:rFonts w:asciiTheme="minorHAnsi" w:eastAsia="Times New Roman" w:hAnsiTheme="minorHAnsi" w:cstheme="minorHAnsi"/>
                <w:szCs w:val="20"/>
              </w:rPr>
              <w:t>laidų</w:t>
            </w:r>
            <w:r w:rsidR="00986AB8" w:rsidRPr="00D820A8">
              <w:rPr>
                <w:rFonts w:asciiTheme="minorHAnsi" w:eastAsia="Times New Roman" w:hAnsiTheme="minorHAnsi" w:cstheme="minorHAnsi"/>
                <w:szCs w:val="20"/>
              </w:rPr>
              <w:t xml:space="preserve"> šalinimo planas</w:t>
            </w:r>
          </w:p>
        </w:tc>
        <w:tc>
          <w:tcPr>
            <w:tcW w:w="1706" w:type="pct"/>
          </w:tcPr>
          <w:p w14:paraId="2FA6137E" w14:textId="5FB1D558" w:rsidR="00986AB8" w:rsidRPr="00D820A8" w:rsidRDefault="00340672">
            <w:pPr>
              <w:widowControl w:val="0"/>
              <w:autoSpaceDE w:val="0"/>
              <w:autoSpaceDN w:val="0"/>
              <w:adjustRightInd w:val="0"/>
              <w:rPr>
                <w:rFonts w:asciiTheme="minorHAnsi" w:eastAsia="Times New Roman" w:hAnsiTheme="minorHAnsi" w:cstheme="minorHAnsi"/>
                <w:szCs w:val="20"/>
              </w:rPr>
            </w:pPr>
            <w:r>
              <w:rPr>
                <w:rFonts w:asciiTheme="minorHAnsi" w:eastAsia="Times New Roman" w:hAnsiTheme="minorHAnsi" w:cstheme="minorHAnsi"/>
                <w:szCs w:val="20"/>
              </w:rPr>
              <w:t>Trūkumų ir k</w:t>
            </w:r>
            <w:r w:rsidR="00986AB8" w:rsidRPr="00D820A8">
              <w:rPr>
                <w:rFonts w:asciiTheme="minorHAnsi" w:eastAsia="Times New Roman" w:hAnsiTheme="minorHAnsi" w:cstheme="minorHAnsi"/>
                <w:szCs w:val="20"/>
              </w:rPr>
              <w:t>laidų šalinimo planas turi apimti (neapsiribojant):</w:t>
            </w:r>
          </w:p>
          <w:p w14:paraId="5C3F8746" w14:textId="292E94FE" w:rsidR="00FB076D" w:rsidRDefault="00340672" w:rsidP="0013691A">
            <w:pPr>
              <w:pStyle w:val="Bullet"/>
              <w:numPr>
                <w:ilvl w:val="0"/>
                <w:numId w:val="25"/>
              </w:numPr>
              <w:spacing w:before="60"/>
              <w:rPr>
                <w:rFonts w:asciiTheme="minorHAnsi" w:hAnsiTheme="minorHAnsi"/>
                <w:color w:val="auto"/>
              </w:rPr>
            </w:pPr>
            <w:r>
              <w:rPr>
                <w:rFonts w:asciiTheme="minorHAnsi" w:eastAsia="Times New Roman" w:hAnsiTheme="minorHAnsi"/>
                <w:lang w:eastAsia="en-US"/>
              </w:rPr>
              <w:t>Trūkumų ir k</w:t>
            </w:r>
            <w:r w:rsidR="00986AB8" w:rsidRPr="00D820A8">
              <w:rPr>
                <w:rFonts w:asciiTheme="minorHAnsi" w:eastAsia="Times New Roman" w:hAnsiTheme="minorHAnsi"/>
                <w:lang w:eastAsia="en-US"/>
              </w:rPr>
              <w:t>laid</w:t>
            </w:r>
            <w:r>
              <w:rPr>
                <w:rFonts w:asciiTheme="minorHAnsi" w:eastAsia="Times New Roman" w:hAnsiTheme="minorHAnsi"/>
                <w:lang w:eastAsia="en-US"/>
              </w:rPr>
              <w:t>ų</w:t>
            </w:r>
            <w:r w:rsidR="00986AB8" w:rsidRPr="00D820A8">
              <w:rPr>
                <w:rFonts w:asciiTheme="minorHAnsi" w:eastAsia="Times New Roman" w:hAnsiTheme="minorHAnsi"/>
                <w:lang w:eastAsia="en-US"/>
              </w:rPr>
              <w:t xml:space="preserve"> </w:t>
            </w:r>
            <w:r w:rsidR="00986AB8" w:rsidRPr="00D820A8">
              <w:rPr>
                <w:rFonts w:asciiTheme="minorHAnsi" w:hAnsiTheme="minorHAnsi"/>
                <w:color w:val="auto"/>
              </w:rPr>
              <w:t>šalinimo terminus;</w:t>
            </w:r>
            <w:r w:rsidR="00FB076D" w:rsidRPr="00D820A8">
              <w:rPr>
                <w:rFonts w:asciiTheme="minorHAnsi" w:hAnsiTheme="minorHAnsi"/>
                <w:color w:val="auto"/>
              </w:rPr>
              <w:t xml:space="preserve"> </w:t>
            </w:r>
          </w:p>
          <w:p w14:paraId="1146A550" w14:textId="755E4CDE" w:rsidR="00986AB8" w:rsidRPr="00D820A8" w:rsidRDefault="00FB076D" w:rsidP="0013691A">
            <w:pPr>
              <w:pStyle w:val="Bullet"/>
              <w:numPr>
                <w:ilvl w:val="0"/>
                <w:numId w:val="25"/>
              </w:numPr>
              <w:spacing w:before="60"/>
              <w:rPr>
                <w:rFonts w:asciiTheme="minorHAnsi" w:hAnsiTheme="minorHAnsi"/>
                <w:color w:val="auto"/>
              </w:rPr>
            </w:pPr>
            <w:r w:rsidRPr="00D820A8">
              <w:rPr>
                <w:rFonts w:asciiTheme="minorHAnsi" w:hAnsiTheme="minorHAnsi"/>
                <w:color w:val="auto"/>
              </w:rPr>
              <w:t xml:space="preserve">Už </w:t>
            </w:r>
            <w:r w:rsidR="00340672">
              <w:rPr>
                <w:rFonts w:asciiTheme="minorHAnsi" w:hAnsiTheme="minorHAnsi"/>
                <w:color w:val="auto"/>
              </w:rPr>
              <w:t>Trūkumo ar</w:t>
            </w:r>
            <w:r w:rsidRPr="00D820A8">
              <w:rPr>
                <w:rFonts w:asciiTheme="minorHAnsi" w:hAnsiTheme="minorHAnsi"/>
                <w:color w:val="auto"/>
              </w:rPr>
              <w:t xml:space="preserve"> klaidos šalinimą atsakingus</w:t>
            </w:r>
            <w:r w:rsidRPr="00D820A8">
              <w:rPr>
                <w:rFonts w:asciiTheme="minorHAnsi" w:eastAsia="Times New Roman" w:hAnsiTheme="minorHAnsi"/>
                <w:lang w:eastAsia="en-US"/>
              </w:rPr>
              <w:t xml:space="preserve"> </w:t>
            </w:r>
            <w:r w:rsidRPr="00D820A8">
              <w:rPr>
                <w:rFonts w:asciiTheme="minorHAnsi" w:eastAsia="Times New Roman" w:hAnsiTheme="minorHAnsi"/>
                <w:lang w:eastAsia="en-US"/>
              </w:rPr>
              <w:lastRenderedPageBreak/>
              <w:t>asmenis bei kit</w:t>
            </w:r>
            <w:r w:rsidR="00340672">
              <w:rPr>
                <w:rFonts w:asciiTheme="minorHAnsi" w:eastAsia="Times New Roman" w:hAnsiTheme="minorHAnsi"/>
                <w:lang w:eastAsia="en-US"/>
              </w:rPr>
              <w:t>ą</w:t>
            </w:r>
            <w:r w:rsidRPr="00D820A8">
              <w:rPr>
                <w:rFonts w:asciiTheme="minorHAnsi" w:eastAsia="Times New Roman" w:hAnsiTheme="minorHAnsi"/>
                <w:lang w:eastAsia="en-US"/>
              </w:rPr>
              <w:t xml:space="preserve"> susijusią informaciją</w:t>
            </w:r>
            <w:r>
              <w:rPr>
                <w:rFonts w:asciiTheme="minorHAnsi" w:eastAsia="Times New Roman" w:hAnsiTheme="minorHAnsi"/>
                <w:lang w:eastAsia="en-US"/>
              </w:rPr>
              <w:t>.</w:t>
            </w:r>
          </w:p>
          <w:p w14:paraId="72620734" w14:textId="77777777" w:rsidR="00986AB8" w:rsidRPr="005C7A44" w:rsidRDefault="00986AB8" w:rsidP="00671922">
            <w:pPr>
              <w:pStyle w:val="Bullet"/>
              <w:numPr>
                <w:ilvl w:val="0"/>
                <w:numId w:val="0"/>
              </w:numPr>
              <w:ind w:left="360"/>
            </w:pPr>
          </w:p>
        </w:tc>
      </w:tr>
      <w:tr w:rsidR="00D90C50" w:rsidRPr="00782D53" w14:paraId="3C732812"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61925CEE" w14:textId="77777777" w:rsidR="00D90C50" w:rsidRPr="00671922" w:rsidRDefault="00D90C50">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4703F7F1" w14:textId="37BAA036" w:rsidR="00D90C50" w:rsidRPr="00671922" w:rsidRDefault="00230936">
            <w:pPr>
              <w:widowControl w:val="0"/>
              <w:autoSpaceDE w:val="0"/>
              <w:autoSpaceDN w:val="0"/>
              <w:adjustRightInd w:val="0"/>
              <w:rPr>
                <w:rFonts w:asciiTheme="minorHAnsi" w:eastAsia="Times New Roman" w:hAnsiTheme="minorHAnsi" w:cstheme="minorBidi"/>
              </w:rPr>
            </w:pPr>
            <w:r w:rsidRPr="1D4AABB1">
              <w:rPr>
                <w:rFonts w:asciiTheme="minorHAnsi" w:eastAsia="Times New Roman" w:hAnsiTheme="minorHAnsi" w:cstheme="minorBidi"/>
              </w:rPr>
              <w:t>Atlikti Sistemos funkcijų bei sąsajų tarp jų testavimą</w:t>
            </w:r>
          </w:p>
        </w:tc>
        <w:tc>
          <w:tcPr>
            <w:tcW w:w="1223" w:type="pct"/>
          </w:tcPr>
          <w:p w14:paraId="127F7C7A" w14:textId="05061AA1" w:rsidR="00D2034E" w:rsidRDefault="00230936" w:rsidP="00230936">
            <w:pPr>
              <w:widowControl w:val="0"/>
              <w:autoSpaceDE w:val="0"/>
              <w:autoSpaceDN w:val="0"/>
              <w:adjustRightInd w:val="0"/>
              <w:rPr>
                <w:rFonts w:asciiTheme="minorHAnsi" w:eastAsia="Times New Roman" w:hAnsiTheme="minorHAnsi" w:cstheme="minorHAnsi"/>
                <w:szCs w:val="20"/>
              </w:rPr>
            </w:pPr>
            <w:r w:rsidRPr="00230936">
              <w:rPr>
                <w:rFonts w:asciiTheme="minorHAnsi" w:eastAsia="Times New Roman" w:hAnsiTheme="minorHAnsi" w:cstheme="minorHAnsi"/>
                <w:szCs w:val="20"/>
              </w:rPr>
              <w:t xml:space="preserve">Perkančioji organizacija kartu su Techninės priežiūros paslaugos teikėju turės atlikti Sistemos funkcijų bei sąsajų tarp jų testavimą </w:t>
            </w:r>
            <w:r w:rsidR="00305D11">
              <w:rPr>
                <w:rFonts w:asciiTheme="minorHAnsi" w:eastAsia="Times New Roman" w:hAnsiTheme="minorHAnsi" w:cstheme="minorHAnsi"/>
                <w:szCs w:val="20"/>
              </w:rPr>
              <w:t>pagal</w:t>
            </w:r>
            <w:r w:rsidRPr="00230936">
              <w:rPr>
                <w:rFonts w:asciiTheme="minorHAnsi" w:eastAsia="Times New Roman" w:hAnsiTheme="minorHAnsi" w:cstheme="minorHAnsi"/>
                <w:szCs w:val="20"/>
              </w:rPr>
              <w:t xml:space="preserve"> Sistemai keliamus reikalavimus. </w:t>
            </w:r>
          </w:p>
          <w:p w14:paraId="53C69E75" w14:textId="16A47507" w:rsidR="00D2034E" w:rsidRPr="00D2034E" w:rsidRDefault="00D2034E" w:rsidP="00230936">
            <w:pPr>
              <w:widowControl w:val="0"/>
              <w:autoSpaceDE w:val="0"/>
              <w:autoSpaceDN w:val="0"/>
              <w:adjustRightInd w:val="0"/>
              <w:rPr>
                <w:rFonts w:asciiTheme="minorHAnsi" w:eastAsia="Times New Roman" w:hAnsiTheme="minorHAnsi" w:cstheme="minorBidi"/>
              </w:rPr>
            </w:pPr>
            <w:r w:rsidRPr="7E27CE09">
              <w:rPr>
                <w:rFonts w:asciiTheme="minorHAnsi" w:eastAsia="Times New Roman" w:hAnsiTheme="minorHAnsi" w:cstheme="minorBidi"/>
              </w:rPr>
              <w:t xml:space="preserve">Perkančioji organizacija kartu su Techninės priežiūros paslaugos teikėju turi parengti testavimo scenarijus. </w:t>
            </w:r>
          </w:p>
          <w:p w14:paraId="0DA1041F" w14:textId="379CB95A" w:rsidR="00230936" w:rsidRPr="00230936" w:rsidRDefault="00230936" w:rsidP="00230936">
            <w:pPr>
              <w:widowControl w:val="0"/>
              <w:autoSpaceDE w:val="0"/>
              <w:autoSpaceDN w:val="0"/>
              <w:adjustRightInd w:val="0"/>
              <w:rPr>
                <w:rFonts w:asciiTheme="minorHAnsi" w:eastAsia="Times New Roman" w:hAnsiTheme="minorHAnsi" w:cstheme="minorHAnsi"/>
                <w:szCs w:val="20"/>
              </w:rPr>
            </w:pPr>
            <w:r w:rsidRPr="00230936">
              <w:rPr>
                <w:rFonts w:asciiTheme="minorHAnsi" w:eastAsia="Times New Roman" w:hAnsiTheme="minorHAnsi" w:cstheme="minorHAnsi"/>
                <w:szCs w:val="20"/>
              </w:rPr>
              <w:t xml:space="preserve">Atliekant Sistemos funkcijų bei sąsajų tarp jų testavimą Diegėjas yra atsakingas už sąlygų sėkmingam testavimui sukūrimą (pavyzdžiui, Diegėjas turės </w:t>
            </w:r>
            <w:r w:rsidRPr="00230936">
              <w:rPr>
                <w:rFonts w:asciiTheme="minorHAnsi" w:hAnsiTheme="minorHAnsi" w:cstheme="minorHAnsi"/>
                <w:szCs w:val="20"/>
              </w:rPr>
              <w:t xml:space="preserve">automatiniu būdu </w:t>
            </w:r>
            <w:r w:rsidRPr="00230936">
              <w:rPr>
                <w:rFonts w:asciiTheme="minorHAnsi" w:eastAsia="Times New Roman" w:hAnsiTheme="minorHAnsi" w:cstheme="minorHAnsi"/>
                <w:szCs w:val="20"/>
              </w:rPr>
              <w:t>sugeneruoti testavimui reikalingus duomenis, paruošti automatines duomenų sukėlimo priemones, kurių pagalba bus atliktas testavimas).</w:t>
            </w:r>
          </w:p>
          <w:p w14:paraId="7E4BBE73" w14:textId="708B2D78" w:rsidR="00D90C50" w:rsidRPr="00671922" w:rsidRDefault="00AF62F4">
            <w:pPr>
              <w:widowControl w:val="0"/>
              <w:autoSpaceDE w:val="0"/>
              <w:autoSpaceDN w:val="0"/>
              <w:adjustRightInd w:val="0"/>
              <w:rPr>
                <w:rFonts w:asciiTheme="minorHAnsi" w:eastAsia="Times New Roman" w:hAnsiTheme="minorHAnsi" w:cstheme="minorHAnsi"/>
                <w:szCs w:val="20"/>
              </w:rPr>
            </w:pPr>
            <w:r>
              <w:rPr>
                <w:rFonts w:asciiTheme="minorHAnsi" w:eastAsia="Times New Roman" w:hAnsiTheme="minorHAnsi" w:cstheme="minorHAnsi"/>
                <w:szCs w:val="20"/>
              </w:rPr>
              <w:t>P</w:t>
            </w:r>
            <w:r w:rsidR="00230936" w:rsidRPr="00230936">
              <w:rPr>
                <w:rFonts w:asciiTheme="minorHAnsi" w:eastAsia="Times New Roman" w:hAnsiTheme="minorHAnsi" w:cstheme="minorHAnsi"/>
                <w:szCs w:val="20"/>
              </w:rPr>
              <w:t xml:space="preserve">o testavimo </w:t>
            </w:r>
            <w:r>
              <w:rPr>
                <w:rFonts w:asciiTheme="minorHAnsi" w:eastAsia="Times New Roman" w:hAnsiTheme="minorHAnsi" w:cstheme="minorHAnsi"/>
                <w:szCs w:val="20"/>
              </w:rPr>
              <w:t>diegėjas turi</w:t>
            </w:r>
            <w:r w:rsidR="00230936" w:rsidRPr="00230936">
              <w:rPr>
                <w:rFonts w:asciiTheme="minorHAnsi" w:eastAsia="Times New Roman" w:hAnsiTheme="minorHAnsi" w:cstheme="minorHAnsi"/>
                <w:szCs w:val="20"/>
              </w:rPr>
              <w:t xml:space="preserve"> atsižvelgti į testavimo metu nustatytus trūkumus</w:t>
            </w:r>
            <w:r w:rsidR="005B4181">
              <w:rPr>
                <w:rFonts w:asciiTheme="minorHAnsi" w:eastAsia="Times New Roman" w:hAnsiTheme="minorHAnsi" w:cstheme="minorHAnsi"/>
                <w:szCs w:val="20"/>
              </w:rPr>
              <w:t xml:space="preserve"> ir klaidas</w:t>
            </w:r>
            <w:r>
              <w:rPr>
                <w:rFonts w:asciiTheme="minorHAnsi" w:eastAsia="Times New Roman" w:hAnsiTheme="minorHAnsi" w:cstheme="minorHAnsi"/>
                <w:szCs w:val="20"/>
              </w:rPr>
              <w:t xml:space="preserve"> </w:t>
            </w:r>
            <w:r w:rsidR="005B4181">
              <w:rPr>
                <w:rFonts w:asciiTheme="minorHAnsi" w:eastAsia="Times New Roman" w:hAnsiTheme="minorHAnsi" w:cstheme="minorHAnsi"/>
                <w:szCs w:val="20"/>
              </w:rPr>
              <w:t>bei</w:t>
            </w:r>
            <w:r>
              <w:rPr>
                <w:rFonts w:asciiTheme="minorHAnsi" w:eastAsia="Times New Roman" w:hAnsiTheme="minorHAnsi" w:cstheme="minorHAnsi"/>
                <w:szCs w:val="20"/>
              </w:rPr>
              <w:t xml:space="preserve"> juos pašalinti</w:t>
            </w:r>
            <w:r w:rsidR="00230936" w:rsidRPr="00230936">
              <w:rPr>
                <w:rFonts w:asciiTheme="minorHAnsi" w:eastAsia="Times New Roman" w:hAnsiTheme="minorHAnsi" w:cstheme="minorHAnsi"/>
                <w:szCs w:val="20"/>
              </w:rPr>
              <w:t>.</w:t>
            </w:r>
          </w:p>
        </w:tc>
        <w:tc>
          <w:tcPr>
            <w:tcW w:w="700" w:type="pct"/>
          </w:tcPr>
          <w:p w14:paraId="3AD6432E" w14:textId="5DE2AC48" w:rsidR="00D90C50" w:rsidRPr="00671922" w:rsidRDefault="00230936">
            <w:pPr>
              <w:widowControl w:val="0"/>
              <w:autoSpaceDE w:val="0"/>
              <w:autoSpaceDN w:val="0"/>
              <w:adjustRightInd w:val="0"/>
              <w:rPr>
                <w:rFonts w:asciiTheme="minorHAnsi" w:eastAsia="Times New Roman" w:hAnsiTheme="minorHAnsi" w:cstheme="minorHAnsi"/>
                <w:szCs w:val="20"/>
              </w:rPr>
            </w:pPr>
            <w:r w:rsidRPr="00230936">
              <w:rPr>
                <w:rFonts w:asciiTheme="minorHAnsi" w:eastAsia="Times New Roman" w:hAnsiTheme="minorHAnsi" w:cstheme="minorHAnsi"/>
                <w:szCs w:val="20"/>
              </w:rPr>
              <w:t>Sistemos funkcijų bei sąsajų tarp jų testavimo ataskaita (rengia Perkančioji organizacija kartu su Techninės priežiūros paslaugos teikėju</w:t>
            </w:r>
            <w:r w:rsidR="00D2034E">
              <w:rPr>
                <w:rFonts w:asciiTheme="minorHAnsi" w:eastAsia="Times New Roman" w:hAnsiTheme="minorHAnsi" w:cstheme="minorHAnsi"/>
                <w:szCs w:val="20"/>
              </w:rPr>
              <w:t xml:space="preserve">; </w:t>
            </w:r>
            <w:r w:rsidR="00D2034E" w:rsidRPr="00230936">
              <w:rPr>
                <w:rFonts w:asciiTheme="minorHAnsi" w:eastAsia="Times New Roman" w:hAnsiTheme="minorHAnsi" w:cstheme="minorHAnsi"/>
                <w:szCs w:val="20"/>
              </w:rPr>
              <w:t>Diegėjas yra atsakingas už sąlygų testavimui sukūrimą</w:t>
            </w:r>
            <w:r w:rsidR="005B4181">
              <w:rPr>
                <w:rFonts w:asciiTheme="minorHAnsi" w:eastAsia="Times New Roman" w:hAnsiTheme="minorHAnsi" w:cstheme="minorHAnsi"/>
                <w:szCs w:val="20"/>
              </w:rPr>
              <w:t xml:space="preserve"> bei </w:t>
            </w:r>
            <w:r w:rsidR="005B4181" w:rsidRPr="00230936">
              <w:rPr>
                <w:rFonts w:asciiTheme="minorHAnsi" w:eastAsia="Times New Roman" w:hAnsiTheme="minorHAnsi" w:cstheme="minorHAnsi"/>
                <w:szCs w:val="20"/>
              </w:rPr>
              <w:t>testavimo metu nustatyt</w:t>
            </w:r>
            <w:r w:rsidR="005B4181">
              <w:rPr>
                <w:rFonts w:asciiTheme="minorHAnsi" w:eastAsia="Times New Roman" w:hAnsiTheme="minorHAnsi" w:cstheme="minorHAnsi"/>
                <w:szCs w:val="20"/>
              </w:rPr>
              <w:t>ų</w:t>
            </w:r>
            <w:r w:rsidR="005B4181" w:rsidRPr="00230936">
              <w:rPr>
                <w:rFonts w:asciiTheme="minorHAnsi" w:eastAsia="Times New Roman" w:hAnsiTheme="minorHAnsi" w:cstheme="minorHAnsi"/>
                <w:szCs w:val="20"/>
              </w:rPr>
              <w:t xml:space="preserve"> trūkum</w:t>
            </w:r>
            <w:r w:rsidR="005B4181">
              <w:rPr>
                <w:rFonts w:asciiTheme="minorHAnsi" w:eastAsia="Times New Roman" w:hAnsiTheme="minorHAnsi" w:cstheme="minorHAnsi"/>
                <w:szCs w:val="20"/>
              </w:rPr>
              <w:t>ų ir klaidų pašalinimą</w:t>
            </w:r>
            <w:r w:rsidRPr="00230936">
              <w:rPr>
                <w:rFonts w:asciiTheme="minorHAnsi" w:eastAsia="Times New Roman" w:hAnsiTheme="minorHAnsi" w:cstheme="minorHAnsi"/>
                <w:szCs w:val="20"/>
              </w:rPr>
              <w:t>)</w:t>
            </w:r>
          </w:p>
        </w:tc>
        <w:tc>
          <w:tcPr>
            <w:tcW w:w="1706" w:type="pct"/>
          </w:tcPr>
          <w:p w14:paraId="5426C268" w14:textId="77777777" w:rsidR="00230936" w:rsidRPr="00230936" w:rsidRDefault="00230936" w:rsidP="00230936">
            <w:pPr>
              <w:widowControl w:val="0"/>
              <w:autoSpaceDE w:val="0"/>
              <w:autoSpaceDN w:val="0"/>
              <w:adjustRightInd w:val="0"/>
              <w:rPr>
                <w:rFonts w:asciiTheme="minorHAnsi" w:eastAsia="Times New Roman" w:hAnsiTheme="minorHAnsi" w:cstheme="minorHAnsi"/>
                <w:szCs w:val="20"/>
              </w:rPr>
            </w:pPr>
            <w:r w:rsidRPr="00230936">
              <w:rPr>
                <w:rFonts w:asciiTheme="minorHAnsi" w:eastAsia="Times New Roman" w:hAnsiTheme="minorHAnsi" w:cstheme="minorHAnsi"/>
                <w:szCs w:val="20"/>
              </w:rPr>
              <w:t>Sistemos funkcijų bei sąsajų tarp jų testavimo ataskaita turi apimti (neapsiribojant):</w:t>
            </w:r>
          </w:p>
          <w:p w14:paraId="6DFCEEDD" w14:textId="7CF20403" w:rsidR="00230936" w:rsidRPr="00230936" w:rsidRDefault="00230936" w:rsidP="0013691A">
            <w:pPr>
              <w:pStyle w:val="Bullet"/>
              <w:numPr>
                <w:ilvl w:val="0"/>
                <w:numId w:val="26"/>
              </w:numPr>
              <w:spacing w:before="60"/>
              <w:rPr>
                <w:rFonts w:asciiTheme="minorHAnsi" w:hAnsiTheme="minorHAnsi"/>
                <w:color w:val="auto"/>
              </w:rPr>
            </w:pPr>
            <w:r w:rsidRPr="00230936">
              <w:rPr>
                <w:rFonts w:asciiTheme="minorHAnsi" w:hAnsiTheme="minorHAnsi"/>
              </w:rPr>
              <w:t>Testavimo scenarijų aprašymą;</w:t>
            </w:r>
          </w:p>
          <w:p w14:paraId="2084DDE0" w14:textId="77777777" w:rsidR="00230936" w:rsidRPr="00671922" w:rsidRDefault="00230936" w:rsidP="0013691A">
            <w:pPr>
              <w:pStyle w:val="Bullet"/>
              <w:numPr>
                <w:ilvl w:val="0"/>
                <w:numId w:val="26"/>
              </w:numPr>
              <w:spacing w:before="60"/>
              <w:rPr>
                <w:rFonts w:asciiTheme="minorHAnsi" w:hAnsiTheme="minorHAnsi"/>
              </w:rPr>
            </w:pPr>
            <w:r w:rsidRPr="00230936">
              <w:rPr>
                <w:rFonts w:asciiTheme="minorHAnsi" w:hAnsiTheme="minorHAnsi"/>
                <w:color w:val="auto"/>
              </w:rPr>
              <w:t>Testavimo rezultatų aprašymą;</w:t>
            </w:r>
          </w:p>
          <w:p w14:paraId="6B1389B7" w14:textId="42000639" w:rsidR="006B7C06" w:rsidRPr="00671922" w:rsidRDefault="00230936" w:rsidP="0013691A">
            <w:pPr>
              <w:pStyle w:val="Bullet"/>
              <w:numPr>
                <w:ilvl w:val="0"/>
                <w:numId w:val="26"/>
              </w:numPr>
              <w:spacing w:before="60"/>
              <w:rPr>
                <w:rFonts w:asciiTheme="minorHAnsi" w:hAnsiTheme="minorHAnsi"/>
                <w:color w:val="auto"/>
              </w:rPr>
            </w:pPr>
            <w:r w:rsidRPr="009D170A">
              <w:rPr>
                <w:rFonts w:asciiTheme="minorHAnsi" w:hAnsiTheme="minorHAnsi"/>
                <w:color w:val="auto"/>
              </w:rPr>
              <w:t xml:space="preserve">Diegėjo pateikti </w:t>
            </w:r>
            <w:r w:rsidR="00806068">
              <w:rPr>
                <w:rFonts w:asciiTheme="minorHAnsi" w:hAnsiTheme="minorHAnsi"/>
                <w:color w:val="auto"/>
              </w:rPr>
              <w:t>pasiūlymai</w:t>
            </w:r>
            <w:r w:rsidRPr="009D170A">
              <w:rPr>
                <w:rFonts w:asciiTheme="minorHAnsi" w:hAnsiTheme="minorHAnsi"/>
                <w:color w:val="auto"/>
              </w:rPr>
              <w:t xml:space="preserve"> apie tai, kokie infrastruktūros bei Sistemos parametrai turi būti užtikrinami, kad Sistema tenkintų iškeltus reikalavimus</w:t>
            </w:r>
            <w:r w:rsidR="007B77E8">
              <w:rPr>
                <w:rFonts w:asciiTheme="minorHAnsi" w:hAnsiTheme="minorHAnsi"/>
                <w:color w:val="auto"/>
              </w:rPr>
              <w:t>;</w:t>
            </w:r>
          </w:p>
          <w:p w14:paraId="48DC09DC" w14:textId="123A0B05" w:rsidR="00D90C50" w:rsidRPr="00671922" w:rsidRDefault="006B7C06" w:rsidP="0013691A">
            <w:pPr>
              <w:pStyle w:val="Bullet"/>
              <w:numPr>
                <w:ilvl w:val="0"/>
                <w:numId w:val="26"/>
              </w:numPr>
              <w:spacing w:before="60"/>
              <w:rPr>
                <w:rFonts w:asciiTheme="minorHAnsi" w:hAnsiTheme="minorHAnsi"/>
              </w:rPr>
            </w:pPr>
            <w:r w:rsidRPr="009D170A">
              <w:rPr>
                <w:rFonts w:asciiTheme="minorHAnsi" w:hAnsiTheme="minorHAnsi"/>
                <w:color w:val="auto"/>
              </w:rPr>
              <w:t>Diegėj</w:t>
            </w:r>
            <w:r w:rsidR="00B8575F">
              <w:rPr>
                <w:rFonts w:asciiTheme="minorHAnsi" w:hAnsiTheme="minorHAnsi"/>
                <w:color w:val="auto"/>
              </w:rPr>
              <w:t>o</w:t>
            </w:r>
            <w:r w:rsidR="007B77E8">
              <w:rPr>
                <w:rFonts w:asciiTheme="minorHAnsi" w:hAnsiTheme="minorHAnsi"/>
                <w:color w:val="auto"/>
              </w:rPr>
              <w:t xml:space="preserve"> sprendimai testavimo metu </w:t>
            </w:r>
            <w:r w:rsidR="00CE141B">
              <w:rPr>
                <w:rFonts w:asciiTheme="minorHAnsi" w:hAnsiTheme="minorHAnsi"/>
                <w:color w:val="auto"/>
              </w:rPr>
              <w:t>identifikuotiems</w:t>
            </w:r>
            <w:r w:rsidR="007B77E8">
              <w:rPr>
                <w:rFonts w:asciiTheme="minorHAnsi" w:hAnsiTheme="minorHAnsi"/>
                <w:color w:val="auto"/>
              </w:rPr>
              <w:t xml:space="preserve"> tr</w:t>
            </w:r>
            <w:r w:rsidR="007B77E8" w:rsidRPr="009D170A">
              <w:rPr>
                <w:rFonts w:asciiTheme="minorHAnsi" w:hAnsiTheme="minorHAnsi"/>
                <w:color w:val="auto"/>
              </w:rPr>
              <w:t>ūkumams ir klaidoms spręsti</w:t>
            </w:r>
            <w:r w:rsidR="00230936" w:rsidRPr="009D170A">
              <w:rPr>
                <w:rFonts w:asciiTheme="minorHAnsi" w:hAnsiTheme="minorHAnsi"/>
                <w:color w:val="auto"/>
              </w:rPr>
              <w:t>.</w:t>
            </w:r>
          </w:p>
        </w:tc>
      </w:tr>
      <w:tr w:rsidR="00986AB8" w:rsidRPr="00782D53" w14:paraId="4AAAECB4"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6F2A8528"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4D4334FC" w14:textId="57C57AD6"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Atlikti Sistemos našumo testavimą</w:t>
            </w:r>
          </w:p>
        </w:tc>
        <w:tc>
          <w:tcPr>
            <w:tcW w:w="1223" w:type="pct"/>
          </w:tcPr>
          <w:p w14:paraId="4647EB19" w14:textId="77777777" w:rsidR="00001E7A" w:rsidRDefault="00355E81" w:rsidP="00355E81">
            <w:pPr>
              <w:widowControl w:val="0"/>
              <w:autoSpaceDE w:val="0"/>
              <w:autoSpaceDN w:val="0"/>
              <w:adjustRightInd w:val="0"/>
              <w:rPr>
                <w:rFonts w:asciiTheme="minorHAnsi" w:eastAsia="Times New Roman" w:hAnsiTheme="minorHAnsi" w:cstheme="minorHAnsi"/>
                <w:szCs w:val="20"/>
              </w:rPr>
            </w:pPr>
            <w:r w:rsidRPr="003844B6">
              <w:rPr>
                <w:rFonts w:asciiTheme="minorHAnsi" w:eastAsia="Times New Roman" w:hAnsiTheme="minorHAnsi" w:cstheme="minorHAnsi"/>
                <w:szCs w:val="20"/>
              </w:rPr>
              <w:t>Techninės priežiūros paslaugos teikėj</w:t>
            </w:r>
            <w:r>
              <w:rPr>
                <w:rFonts w:asciiTheme="minorHAnsi" w:eastAsia="Times New Roman" w:hAnsiTheme="minorHAnsi" w:cstheme="minorHAnsi"/>
                <w:szCs w:val="20"/>
              </w:rPr>
              <w:t>as</w:t>
            </w:r>
            <w:r w:rsidR="00986AB8" w:rsidRPr="00D820A8">
              <w:rPr>
                <w:rFonts w:asciiTheme="minorHAnsi" w:eastAsia="Times New Roman" w:hAnsiTheme="minorHAnsi" w:cstheme="minorHAnsi"/>
                <w:szCs w:val="20"/>
              </w:rPr>
              <w:t xml:space="preserve"> turės atlikti Sistemos našumo testavimą atsižvelgiant į Sistemai keliamus reikalavimus. </w:t>
            </w:r>
          </w:p>
          <w:p w14:paraId="7EB34DCA" w14:textId="334F0619" w:rsidR="00355E81" w:rsidRDefault="00001E7A" w:rsidP="00355E81">
            <w:pPr>
              <w:widowControl w:val="0"/>
              <w:autoSpaceDE w:val="0"/>
              <w:autoSpaceDN w:val="0"/>
              <w:adjustRightInd w:val="0"/>
              <w:rPr>
                <w:rFonts w:asciiTheme="minorHAnsi" w:eastAsia="Times New Roman" w:hAnsiTheme="minorHAnsi" w:cstheme="minorHAnsi"/>
                <w:szCs w:val="20"/>
              </w:rPr>
            </w:pPr>
            <w:r w:rsidRPr="003844B6">
              <w:rPr>
                <w:rFonts w:asciiTheme="minorHAnsi" w:eastAsia="Times New Roman" w:hAnsiTheme="minorHAnsi" w:cstheme="minorHAnsi"/>
                <w:szCs w:val="20"/>
              </w:rPr>
              <w:t>Techninės priežiūros paslaugos teikėj</w:t>
            </w:r>
            <w:r>
              <w:rPr>
                <w:rFonts w:asciiTheme="minorHAnsi" w:eastAsia="Times New Roman" w:hAnsiTheme="minorHAnsi" w:cstheme="minorHAnsi"/>
                <w:szCs w:val="20"/>
              </w:rPr>
              <w:t>as</w:t>
            </w:r>
            <w:r w:rsidRPr="003844B6">
              <w:rPr>
                <w:rFonts w:asciiTheme="minorHAnsi" w:eastAsia="Times New Roman" w:hAnsiTheme="minorHAnsi" w:cstheme="minorHAnsi"/>
                <w:szCs w:val="20"/>
              </w:rPr>
              <w:t xml:space="preserve"> </w:t>
            </w:r>
            <w:r w:rsidR="00E534AD">
              <w:rPr>
                <w:rFonts w:asciiTheme="minorHAnsi" w:eastAsia="Times New Roman" w:hAnsiTheme="minorHAnsi" w:cstheme="minorHAnsi"/>
                <w:szCs w:val="20"/>
              </w:rPr>
              <w:t>t</w:t>
            </w:r>
            <w:r w:rsidR="00E534AD" w:rsidRPr="00D820A8">
              <w:rPr>
                <w:rFonts w:asciiTheme="minorHAnsi" w:eastAsia="Times New Roman" w:hAnsiTheme="minorHAnsi" w:cstheme="minorHAnsi"/>
                <w:szCs w:val="20"/>
              </w:rPr>
              <w:t xml:space="preserve">uri parengti ir </w:t>
            </w:r>
            <w:r w:rsidRPr="00D820A8">
              <w:rPr>
                <w:rFonts w:asciiTheme="minorHAnsi" w:eastAsia="Times New Roman" w:hAnsiTheme="minorHAnsi" w:cstheme="minorHAnsi"/>
                <w:szCs w:val="20"/>
              </w:rPr>
              <w:t>su</w:t>
            </w:r>
            <w:r w:rsidR="00E534AD">
              <w:rPr>
                <w:rFonts w:asciiTheme="minorHAnsi" w:eastAsia="Times New Roman" w:hAnsiTheme="minorHAnsi" w:cstheme="minorHAnsi"/>
                <w:szCs w:val="20"/>
              </w:rPr>
              <w:t xml:space="preserve">derinti </w:t>
            </w:r>
            <w:r w:rsidRPr="00D820A8">
              <w:rPr>
                <w:rFonts w:asciiTheme="minorHAnsi" w:eastAsia="Times New Roman" w:hAnsiTheme="minorHAnsi" w:cstheme="minorHAnsi"/>
                <w:szCs w:val="20"/>
              </w:rPr>
              <w:t xml:space="preserve">su Perkančiąja </w:t>
            </w:r>
            <w:r w:rsidRPr="00D820A8">
              <w:rPr>
                <w:rFonts w:asciiTheme="minorHAnsi" w:eastAsia="Times New Roman" w:hAnsiTheme="minorHAnsi" w:cstheme="minorHAnsi"/>
                <w:szCs w:val="20"/>
              </w:rPr>
              <w:lastRenderedPageBreak/>
              <w:t>organizacija</w:t>
            </w:r>
            <w:r>
              <w:rPr>
                <w:rFonts w:asciiTheme="minorHAnsi" w:eastAsia="Times New Roman" w:hAnsiTheme="minorHAnsi" w:cstheme="minorHAnsi"/>
                <w:szCs w:val="20"/>
              </w:rPr>
              <w:t xml:space="preserve"> </w:t>
            </w:r>
            <w:r w:rsidRPr="00D820A8">
              <w:rPr>
                <w:rFonts w:asciiTheme="minorHAnsi" w:eastAsia="Times New Roman" w:hAnsiTheme="minorHAnsi" w:cstheme="minorHAnsi"/>
                <w:szCs w:val="20"/>
              </w:rPr>
              <w:t>našumo testavimo scenarijus.</w:t>
            </w:r>
          </w:p>
          <w:p w14:paraId="0D3E6DE9" w14:textId="4E06412D" w:rsidR="006F7A11" w:rsidRPr="004707C3" w:rsidRDefault="006F7A11" w:rsidP="00355E81">
            <w:pPr>
              <w:widowControl w:val="0"/>
              <w:autoSpaceDE w:val="0"/>
              <w:autoSpaceDN w:val="0"/>
              <w:adjustRightInd w:val="0"/>
              <w:rPr>
                <w:rFonts w:asciiTheme="minorHAnsi" w:eastAsia="Times New Roman" w:hAnsiTheme="minorHAnsi" w:cstheme="minorHAnsi"/>
                <w:szCs w:val="20"/>
              </w:rPr>
            </w:pPr>
            <w:r w:rsidRPr="004707C3">
              <w:rPr>
                <w:rFonts w:asciiTheme="minorHAnsi" w:eastAsia="Times New Roman" w:hAnsiTheme="minorHAnsi" w:cstheme="minorHAnsi"/>
                <w:szCs w:val="20"/>
              </w:rPr>
              <w:t>Našumo testavimo ataskait</w:t>
            </w:r>
            <w:r>
              <w:rPr>
                <w:rFonts w:asciiTheme="minorHAnsi" w:eastAsia="Times New Roman" w:hAnsiTheme="minorHAnsi" w:cstheme="minorHAnsi"/>
                <w:szCs w:val="20"/>
              </w:rPr>
              <w:t xml:space="preserve">ą rengia </w:t>
            </w:r>
            <w:r w:rsidR="00F90F31" w:rsidRPr="003844B6">
              <w:rPr>
                <w:rFonts w:asciiTheme="minorHAnsi" w:eastAsia="Times New Roman" w:hAnsiTheme="minorHAnsi" w:cstheme="minorHAnsi"/>
                <w:szCs w:val="20"/>
              </w:rPr>
              <w:t>Techninės priežiūros paslaugos teikėj</w:t>
            </w:r>
            <w:r w:rsidR="00F90F31">
              <w:rPr>
                <w:rFonts w:asciiTheme="minorHAnsi" w:eastAsia="Times New Roman" w:hAnsiTheme="minorHAnsi" w:cstheme="minorHAnsi"/>
                <w:szCs w:val="20"/>
              </w:rPr>
              <w:t>as</w:t>
            </w:r>
            <w:r w:rsidR="00F90F31" w:rsidRPr="003844B6">
              <w:rPr>
                <w:rFonts w:asciiTheme="minorHAnsi" w:eastAsia="Times New Roman" w:hAnsiTheme="minorHAnsi" w:cstheme="minorHAnsi"/>
                <w:szCs w:val="20"/>
              </w:rPr>
              <w:t xml:space="preserve"> </w:t>
            </w:r>
            <w:r>
              <w:rPr>
                <w:rFonts w:asciiTheme="minorHAnsi" w:eastAsia="Times New Roman" w:hAnsiTheme="minorHAnsi" w:cstheme="minorHAnsi"/>
                <w:szCs w:val="20"/>
              </w:rPr>
              <w:t>kartu su diegėju.</w:t>
            </w:r>
          </w:p>
          <w:p w14:paraId="3FBC3D03" w14:textId="57F04341" w:rsidR="00355E81" w:rsidRDefault="00355E81" w:rsidP="00355E81">
            <w:pPr>
              <w:widowControl w:val="0"/>
              <w:autoSpaceDE w:val="0"/>
              <w:autoSpaceDN w:val="0"/>
              <w:adjustRightInd w:val="0"/>
              <w:rPr>
                <w:rFonts w:asciiTheme="minorHAnsi" w:eastAsia="Times New Roman" w:hAnsiTheme="minorHAnsi" w:cstheme="minorBidi"/>
              </w:rPr>
            </w:pPr>
            <w:r w:rsidRPr="0B269E92">
              <w:rPr>
                <w:rFonts w:asciiTheme="minorHAnsi" w:eastAsia="Times New Roman" w:hAnsiTheme="minorHAnsi" w:cstheme="minorBidi"/>
              </w:rPr>
              <w:t xml:space="preserve">Našumo testavimas atliekamas po Sistemos funkcijų bei sąsajų tarp jų testavimo, Diegėjui atlikus reikalingus pokyčius ir </w:t>
            </w:r>
            <w:r w:rsidR="00B55B5B" w:rsidRPr="00B55B5B">
              <w:rPr>
                <w:rFonts w:asciiTheme="minorHAnsi" w:eastAsia="Times New Roman" w:hAnsiTheme="minorHAnsi" w:cstheme="minorBidi"/>
              </w:rPr>
              <w:t>pašalinus testavimo metu nustatytus trūkumus</w:t>
            </w:r>
            <w:r w:rsidR="005640FB">
              <w:rPr>
                <w:rFonts w:asciiTheme="minorHAnsi" w:eastAsia="Times New Roman" w:hAnsiTheme="minorHAnsi" w:cstheme="minorBidi"/>
              </w:rPr>
              <w:t xml:space="preserve"> ir</w:t>
            </w:r>
            <w:r>
              <w:rPr>
                <w:rFonts w:asciiTheme="minorHAnsi" w:eastAsia="Times New Roman" w:hAnsiTheme="minorHAnsi" w:cstheme="minorBidi"/>
              </w:rPr>
              <w:t xml:space="preserve"> klaidas</w:t>
            </w:r>
            <w:r w:rsidRPr="0B269E92">
              <w:rPr>
                <w:rFonts w:asciiTheme="minorHAnsi" w:eastAsia="Times New Roman" w:hAnsiTheme="minorHAnsi" w:cstheme="minorBidi"/>
              </w:rPr>
              <w:t>.</w:t>
            </w:r>
          </w:p>
          <w:p w14:paraId="337D7508" w14:textId="051E9E75" w:rsidR="00355E81" w:rsidRPr="00D820A8" w:rsidRDefault="00355E81" w:rsidP="00355E81">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Atliekant našumo testavimą Diegėjas yra atsakingas už sąlygų sėkmingam našumo testavimui sukūrimą (pavyzdžiui, Diegėjas turės </w:t>
            </w:r>
            <w:r w:rsidRPr="00D820A8">
              <w:rPr>
                <w:rFonts w:asciiTheme="minorHAnsi" w:hAnsiTheme="minorHAnsi" w:cstheme="minorHAnsi"/>
                <w:szCs w:val="20"/>
              </w:rPr>
              <w:t xml:space="preserve">automatiniu būdu </w:t>
            </w:r>
            <w:r w:rsidRPr="00D820A8">
              <w:rPr>
                <w:rFonts w:asciiTheme="minorHAnsi" w:eastAsia="Times New Roman" w:hAnsiTheme="minorHAnsi" w:cstheme="minorHAnsi"/>
                <w:szCs w:val="20"/>
              </w:rPr>
              <w:t>sugeneruoti našumo testavimui reikalingus duomenis, paruošti automatines duomenų sukėlimo priemones, kurių pagalba bus atliktas našumo testavimas</w:t>
            </w:r>
            <w:r w:rsidR="00001E7A">
              <w:rPr>
                <w:rFonts w:asciiTheme="minorHAnsi" w:eastAsia="Times New Roman" w:hAnsiTheme="minorHAnsi" w:cstheme="minorHAnsi"/>
                <w:szCs w:val="20"/>
              </w:rPr>
              <w:t>.</w:t>
            </w:r>
          </w:p>
          <w:p w14:paraId="072954DC" w14:textId="05FE0399" w:rsidR="00986AB8" w:rsidRPr="00D820A8" w:rsidRDefault="00986AB8">
            <w:pPr>
              <w:widowControl w:val="0"/>
              <w:autoSpaceDE w:val="0"/>
              <w:autoSpaceDN w:val="0"/>
              <w:adjustRightInd w:val="0"/>
              <w:rPr>
                <w:rFonts w:asciiTheme="minorHAnsi" w:eastAsia="Times New Roman" w:hAnsiTheme="minorHAnsi" w:cstheme="minorHAnsi"/>
                <w:szCs w:val="20"/>
              </w:rPr>
            </w:pPr>
          </w:p>
        </w:tc>
        <w:tc>
          <w:tcPr>
            <w:tcW w:w="700" w:type="pct"/>
          </w:tcPr>
          <w:p w14:paraId="57A93730" w14:textId="7CDCB668"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lastRenderedPageBreak/>
              <w:t>Našumo testavimo ataskaita</w:t>
            </w:r>
          </w:p>
        </w:tc>
        <w:tc>
          <w:tcPr>
            <w:tcW w:w="1706" w:type="pct"/>
          </w:tcPr>
          <w:p w14:paraId="575A4E4B" w14:textId="638568ED" w:rsidR="00355E81" w:rsidRPr="00D820A8" w:rsidRDefault="00355E81" w:rsidP="00355E81">
            <w:pPr>
              <w:widowControl w:val="0"/>
              <w:autoSpaceDE w:val="0"/>
              <w:autoSpaceDN w:val="0"/>
              <w:adjustRightInd w:val="0"/>
              <w:rPr>
                <w:rFonts w:asciiTheme="minorHAnsi" w:eastAsia="Times New Roman" w:hAnsiTheme="minorHAnsi" w:cstheme="minorBidi"/>
              </w:rPr>
            </w:pPr>
            <w:r w:rsidRPr="0B269E92">
              <w:rPr>
                <w:rFonts w:asciiTheme="minorHAnsi" w:eastAsia="Times New Roman" w:hAnsiTheme="minorHAnsi" w:cstheme="minorBidi"/>
              </w:rPr>
              <w:t>Našumo testavimo ataskaita turi apimti (neapsiribojant):</w:t>
            </w:r>
          </w:p>
          <w:p w14:paraId="3E7A73D4" w14:textId="77777777" w:rsidR="00355E81" w:rsidRPr="00D820A8" w:rsidRDefault="00355E81" w:rsidP="0013691A">
            <w:pPr>
              <w:pStyle w:val="Bullet"/>
              <w:numPr>
                <w:ilvl w:val="0"/>
                <w:numId w:val="152"/>
              </w:numPr>
              <w:spacing w:before="60"/>
              <w:rPr>
                <w:rFonts w:asciiTheme="minorHAnsi" w:hAnsiTheme="minorHAnsi"/>
                <w:color w:val="auto"/>
              </w:rPr>
            </w:pPr>
            <w:r w:rsidRPr="00D820A8">
              <w:rPr>
                <w:rFonts w:asciiTheme="minorHAnsi" w:hAnsiTheme="minorHAnsi"/>
              </w:rPr>
              <w:t xml:space="preserve">Našumo </w:t>
            </w:r>
            <w:r w:rsidRPr="00D820A8">
              <w:rPr>
                <w:rFonts w:asciiTheme="minorHAnsi" w:hAnsiTheme="minorHAnsi"/>
                <w:color w:val="auto"/>
              </w:rPr>
              <w:t>testavimo parametrų aprašymą;</w:t>
            </w:r>
          </w:p>
          <w:p w14:paraId="71972C00" w14:textId="77777777" w:rsidR="00E85107" w:rsidRDefault="00355E81" w:rsidP="0013691A">
            <w:pPr>
              <w:pStyle w:val="Bullet"/>
              <w:numPr>
                <w:ilvl w:val="0"/>
                <w:numId w:val="152"/>
              </w:numPr>
              <w:spacing w:before="60"/>
              <w:rPr>
                <w:rFonts w:asciiTheme="minorHAnsi" w:hAnsiTheme="minorHAnsi"/>
              </w:rPr>
            </w:pPr>
            <w:r w:rsidRPr="00D820A8">
              <w:rPr>
                <w:rFonts w:asciiTheme="minorHAnsi" w:hAnsiTheme="minorHAnsi"/>
              </w:rPr>
              <w:t>Našumo testavimo scenarijų aprašymą;</w:t>
            </w:r>
            <w:r w:rsidR="00E85107" w:rsidRPr="001D1BA1">
              <w:rPr>
                <w:rFonts w:asciiTheme="minorHAnsi" w:hAnsiTheme="minorHAnsi"/>
              </w:rPr>
              <w:t xml:space="preserve"> </w:t>
            </w:r>
          </w:p>
          <w:p w14:paraId="7ABA6B05" w14:textId="6FC4F27A" w:rsidR="00355E81" w:rsidRPr="00671922" w:rsidRDefault="00E85107" w:rsidP="0013691A">
            <w:pPr>
              <w:pStyle w:val="Bullet"/>
              <w:numPr>
                <w:ilvl w:val="0"/>
                <w:numId w:val="152"/>
              </w:numPr>
              <w:spacing w:before="60"/>
              <w:rPr>
                <w:rFonts w:asciiTheme="minorHAnsi" w:hAnsiTheme="minorHAnsi"/>
              </w:rPr>
            </w:pPr>
            <w:r w:rsidRPr="001D1BA1">
              <w:rPr>
                <w:rFonts w:asciiTheme="minorHAnsi" w:hAnsiTheme="minorHAnsi"/>
              </w:rPr>
              <w:t>Techninės priežiūros paslaugos teikėjo</w:t>
            </w:r>
            <w:r w:rsidRPr="008A4B28">
              <w:rPr>
                <w:rFonts w:asciiTheme="minorHAnsi" w:hAnsiTheme="minorHAnsi"/>
              </w:rPr>
              <w:t xml:space="preserve"> atlikto </w:t>
            </w:r>
            <w:r w:rsidRPr="001D1BA1">
              <w:rPr>
                <w:rFonts w:asciiTheme="minorHAnsi" w:hAnsiTheme="minorHAnsi"/>
              </w:rPr>
              <w:t xml:space="preserve">Sistemos </w:t>
            </w:r>
            <w:r w:rsidRPr="008A4B28">
              <w:rPr>
                <w:rFonts w:asciiTheme="minorHAnsi" w:hAnsiTheme="minorHAnsi"/>
              </w:rPr>
              <w:t>našumo testavimo rezultatų aprašymą;</w:t>
            </w:r>
          </w:p>
          <w:p w14:paraId="692FA847" w14:textId="790CF964" w:rsidR="00937BF2" w:rsidRDefault="00001E7A" w:rsidP="0013691A">
            <w:pPr>
              <w:pStyle w:val="Bullet"/>
              <w:numPr>
                <w:ilvl w:val="0"/>
                <w:numId w:val="152"/>
              </w:numPr>
              <w:spacing w:before="60"/>
              <w:rPr>
                <w:rFonts w:asciiTheme="minorHAnsi" w:hAnsiTheme="minorHAnsi"/>
              </w:rPr>
            </w:pPr>
            <w:r w:rsidRPr="00001E7A">
              <w:rPr>
                <w:rFonts w:asciiTheme="minorHAnsi" w:hAnsiTheme="minorHAnsi"/>
              </w:rPr>
              <w:lastRenderedPageBreak/>
              <w:t xml:space="preserve">Diegėjo pateikti </w:t>
            </w:r>
            <w:r w:rsidR="00806068">
              <w:rPr>
                <w:rFonts w:asciiTheme="minorHAnsi" w:hAnsiTheme="minorHAnsi"/>
              </w:rPr>
              <w:t>pasiūlymai</w:t>
            </w:r>
            <w:r w:rsidRPr="00001E7A">
              <w:rPr>
                <w:rFonts w:asciiTheme="minorHAnsi" w:hAnsiTheme="minorHAnsi"/>
              </w:rPr>
              <w:t xml:space="preserve"> apie tai, kokie infrastruktūros bei Sistemos parametrai turi būti užtikrinami, kad Sistema tenkintų iškeltus reikalavimus;</w:t>
            </w:r>
            <w:r w:rsidR="00937BF2" w:rsidRPr="00001E7A">
              <w:rPr>
                <w:rFonts w:asciiTheme="minorHAnsi" w:hAnsiTheme="minorHAnsi"/>
              </w:rPr>
              <w:t xml:space="preserve"> </w:t>
            </w:r>
          </w:p>
          <w:p w14:paraId="2626BB7B" w14:textId="67D81F24" w:rsidR="00001E7A" w:rsidRPr="00001E7A" w:rsidRDefault="00937BF2" w:rsidP="0013691A">
            <w:pPr>
              <w:pStyle w:val="Bullet"/>
              <w:numPr>
                <w:ilvl w:val="0"/>
                <w:numId w:val="152"/>
              </w:numPr>
              <w:spacing w:before="60"/>
              <w:rPr>
                <w:rFonts w:asciiTheme="minorHAnsi" w:hAnsiTheme="minorHAnsi"/>
              </w:rPr>
            </w:pPr>
            <w:r w:rsidRPr="00001E7A">
              <w:rPr>
                <w:rFonts w:asciiTheme="minorHAnsi" w:hAnsiTheme="minorHAnsi"/>
              </w:rPr>
              <w:t>Diegėjo sprendimai testavimo metu identifikuotiems trūkumams ir klaidoms spręsti</w:t>
            </w:r>
            <w:r w:rsidRPr="0B269E92">
              <w:rPr>
                <w:rFonts w:asciiTheme="minorHAnsi" w:hAnsiTheme="minorHAnsi"/>
              </w:rPr>
              <w:t>.</w:t>
            </w:r>
          </w:p>
          <w:p w14:paraId="249D8959" w14:textId="618D21D8" w:rsidR="00986AB8" w:rsidRPr="00D820A8" w:rsidRDefault="00986AB8" w:rsidP="00671922">
            <w:pPr>
              <w:pStyle w:val="Bullet"/>
              <w:numPr>
                <w:ilvl w:val="0"/>
                <w:numId w:val="0"/>
              </w:numPr>
              <w:spacing w:before="60"/>
              <w:ind w:left="360"/>
              <w:rPr>
                <w:rFonts w:asciiTheme="minorHAnsi" w:hAnsiTheme="minorHAnsi"/>
              </w:rPr>
            </w:pPr>
          </w:p>
        </w:tc>
      </w:tr>
      <w:tr w:rsidR="00986AB8" w:rsidRPr="00782D53" w14:paraId="6A36BE3A"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1A479946"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47CFCAC7" w14:textId="7E5849E9" w:rsidR="00986AB8" w:rsidRPr="00D820A8" w:rsidRDefault="00BD1EE6">
            <w:pPr>
              <w:widowControl w:val="0"/>
              <w:autoSpaceDE w:val="0"/>
              <w:autoSpaceDN w:val="0"/>
              <w:adjustRightInd w:val="0"/>
              <w:rPr>
                <w:rFonts w:asciiTheme="minorHAnsi" w:eastAsia="Times New Roman" w:hAnsiTheme="minorHAnsi" w:cstheme="minorBidi"/>
              </w:rPr>
            </w:pPr>
            <w:r w:rsidRPr="0B269E92">
              <w:rPr>
                <w:rFonts w:asciiTheme="minorHAnsi" w:eastAsia="Times New Roman" w:hAnsiTheme="minorHAnsi" w:cstheme="minorBidi"/>
              </w:rPr>
              <w:t>Atlikti Sistemos saugumo</w:t>
            </w:r>
            <w:r w:rsidRPr="009145C8">
              <w:rPr>
                <w:rFonts w:asciiTheme="minorHAnsi" w:eastAsia="Times New Roman" w:hAnsiTheme="minorHAnsi" w:cstheme="minorBidi"/>
              </w:rPr>
              <w:t xml:space="preserve"> </w:t>
            </w:r>
            <w:r w:rsidR="009145C8" w:rsidRPr="009145C8">
              <w:rPr>
                <w:rFonts w:asciiTheme="minorHAnsi" w:eastAsia="Times New Roman" w:hAnsiTheme="minorHAnsi" w:cstheme="minorBidi"/>
              </w:rPr>
              <w:t>ir atsparum</w:t>
            </w:r>
            <w:r w:rsidR="009145C8">
              <w:rPr>
                <w:rFonts w:asciiTheme="minorHAnsi" w:eastAsia="Times New Roman" w:hAnsiTheme="minorHAnsi" w:cstheme="minorBidi"/>
              </w:rPr>
              <w:t>o</w:t>
            </w:r>
            <w:r w:rsidR="009145C8" w:rsidRPr="009145C8">
              <w:rPr>
                <w:rFonts w:asciiTheme="minorHAnsi" w:eastAsia="Times New Roman" w:hAnsiTheme="minorHAnsi" w:cstheme="minorBidi"/>
              </w:rPr>
              <w:t xml:space="preserve"> įsilaužimui</w:t>
            </w:r>
            <w:r w:rsidR="00986AB8" w:rsidRPr="0B269E92">
              <w:rPr>
                <w:rFonts w:asciiTheme="minorHAnsi" w:eastAsia="Times New Roman" w:hAnsiTheme="minorHAnsi" w:cstheme="minorBidi"/>
              </w:rPr>
              <w:t xml:space="preserve"> testavimą</w:t>
            </w:r>
          </w:p>
        </w:tc>
        <w:tc>
          <w:tcPr>
            <w:tcW w:w="1223" w:type="pct"/>
          </w:tcPr>
          <w:p w14:paraId="6F78280A" w14:textId="187661AF" w:rsidR="00BD1EE6" w:rsidRDefault="00BD1EE6" w:rsidP="00BD1EE6">
            <w:pPr>
              <w:widowControl w:val="0"/>
              <w:autoSpaceDE w:val="0"/>
              <w:autoSpaceDN w:val="0"/>
              <w:adjustRightInd w:val="0"/>
              <w:rPr>
                <w:rFonts w:asciiTheme="minorHAnsi" w:eastAsia="Times New Roman" w:hAnsiTheme="minorHAnsi" w:cstheme="minorHAnsi"/>
                <w:szCs w:val="20"/>
              </w:rPr>
            </w:pPr>
            <w:r w:rsidRPr="003844B6">
              <w:rPr>
                <w:rFonts w:asciiTheme="minorHAnsi" w:eastAsia="Times New Roman" w:hAnsiTheme="minorHAnsi" w:cstheme="minorHAnsi"/>
                <w:szCs w:val="20"/>
              </w:rPr>
              <w:t>Techninės priežiūros paslaugos teikėj</w:t>
            </w:r>
            <w:r>
              <w:rPr>
                <w:rFonts w:asciiTheme="minorHAnsi" w:eastAsia="Times New Roman" w:hAnsiTheme="minorHAnsi" w:cstheme="minorHAnsi"/>
                <w:szCs w:val="20"/>
              </w:rPr>
              <w:t>as</w:t>
            </w:r>
            <w:r w:rsidR="00986AB8" w:rsidRPr="00D820A8">
              <w:rPr>
                <w:rFonts w:asciiTheme="minorHAnsi" w:eastAsia="Times New Roman" w:hAnsiTheme="minorHAnsi" w:cstheme="minorHAnsi"/>
                <w:szCs w:val="20"/>
              </w:rPr>
              <w:t xml:space="preserve"> turės atlikti Sistemos </w:t>
            </w:r>
            <w:r w:rsidR="00986AB8" w:rsidRPr="0B269E92">
              <w:rPr>
                <w:rFonts w:asciiTheme="minorHAnsi" w:eastAsia="Times New Roman" w:hAnsiTheme="minorHAnsi" w:cstheme="minorBidi"/>
              </w:rPr>
              <w:t>s</w:t>
            </w:r>
            <w:r w:rsidR="00986AB8" w:rsidRPr="009145C8">
              <w:rPr>
                <w:rFonts w:asciiTheme="minorHAnsi" w:eastAsia="Times New Roman" w:hAnsiTheme="minorHAnsi" w:cstheme="minorBidi"/>
              </w:rPr>
              <w:t>augum</w:t>
            </w:r>
            <w:r w:rsidR="00986AB8">
              <w:rPr>
                <w:rFonts w:asciiTheme="minorHAnsi" w:eastAsia="Times New Roman" w:hAnsiTheme="minorHAnsi" w:cstheme="minorBidi"/>
              </w:rPr>
              <w:t>o</w:t>
            </w:r>
            <w:r w:rsidR="00986AB8" w:rsidRPr="009145C8">
              <w:rPr>
                <w:rFonts w:asciiTheme="minorHAnsi" w:eastAsia="Times New Roman" w:hAnsiTheme="minorHAnsi" w:cstheme="minorBidi"/>
              </w:rPr>
              <w:t xml:space="preserve"> </w:t>
            </w:r>
            <w:r w:rsidR="009145C8" w:rsidRPr="009145C8">
              <w:rPr>
                <w:rFonts w:asciiTheme="minorHAnsi" w:eastAsia="Times New Roman" w:hAnsiTheme="minorHAnsi" w:cstheme="minorBidi"/>
              </w:rPr>
              <w:t>ir atsparum</w:t>
            </w:r>
            <w:r w:rsidR="009145C8">
              <w:rPr>
                <w:rFonts w:asciiTheme="minorHAnsi" w:eastAsia="Times New Roman" w:hAnsiTheme="minorHAnsi" w:cstheme="minorBidi"/>
              </w:rPr>
              <w:t>o</w:t>
            </w:r>
            <w:r w:rsidR="009145C8" w:rsidRPr="009145C8">
              <w:rPr>
                <w:rFonts w:asciiTheme="minorHAnsi" w:eastAsia="Times New Roman" w:hAnsiTheme="minorHAnsi" w:cstheme="minorBidi"/>
              </w:rPr>
              <w:t xml:space="preserve"> įsilaužim</w:t>
            </w:r>
            <w:r w:rsidR="009145C8">
              <w:rPr>
                <w:rFonts w:asciiTheme="minorHAnsi" w:eastAsia="Times New Roman" w:hAnsiTheme="minorHAnsi" w:cstheme="minorBidi"/>
              </w:rPr>
              <w:t xml:space="preserve">ams </w:t>
            </w:r>
            <w:r w:rsidR="00986AB8" w:rsidRPr="00D820A8">
              <w:rPr>
                <w:rFonts w:asciiTheme="minorHAnsi" w:eastAsia="Times New Roman" w:hAnsiTheme="minorHAnsi" w:cstheme="minorHAnsi"/>
                <w:szCs w:val="20"/>
              </w:rPr>
              <w:t xml:space="preserve">testavimą atsižvelgiant į Sistemai keliamus reikalavimus. </w:t>
            </w:r>
            <w:r w:rsidRPr="00D820A8">
              <w:rPr>
                <w:rFonts w:asciiTheme="minorHAnsi" w:eastAsia="Times New Roman" w:hAnsiTheme="minorHAnsi" w:cstheme="minorHAnsi"/>
                <w:szCs w:val="20"/>
              </w:rPr>
              <w:t xml:space="preserve">Atliekant testavimą Diegėjas yra atsakingas už sąlygų sėkmingam </w:t>
            </w:r>
            <w:r w:rsidRPr="0B269E92">
              <w:rPr>
                <w:rFonts w:asciiTheme="minorHAnsi" w:eastAsia="Times New Roman" w:hAnsiTheme="minorHAnsi" w:cstheme="minorBidi"/>
              </w:rPr>
              <w:t>s</w:t>
            </w:r>
            <w:r w:rsidRPr="009145C8">
              <w:rPr>
                <w:rFonts w:asciiTheme="minorHAnsi" w:eastAsia="Times New Roman" w:hAnsiTheme="minorHAnsi" w:cstheme="minorBidi"/>
              </w:rPr>
              <w:t>augum</w:t>
            </w:r>
            <w:r>
              <w:rPr>
                <w:rFonts w:asciiTheme="minorHAnsi" w:eastAsia="Times New Roman" w:hAnsiTheme="minorHAnsi" w:cstheme="minorBidi"/>
              </w:rPr>
              <w:t>o</w:t>
            </w:r>
            <w:r w:rsidRPr="009145C8">
              <w:rPr>
                <w:rFonts w:asciiTheme="minorHAnsi" w:eastAsia="Times New Roman" w:hAnsiTheme="minorHAnsi" w:cstheme="minorBidi"/>
              </w:rPr>
              <w:t xml:space="preserve"> </w:t>
            </w:r>
            <w:r w:rsidR="009145C8" w:rsidRPr="009145C8">
              <w:rPr>
                <w:rFonts w:asciiTheme="minorHAnsi" w:eastAsia="Times New Roman" w:hAnsiTheme="minorHAnsi" w:cstheme="minorBidi"/>
              </w:rPr>
              <w:t>ir atsparum</w:t>
            </w:r>
            <w:r w:rsidR="009145C8">
              <w:rPr>
                <w:rFonts w:asciiTheme="minorHAnsi" w:eastAsia="Times New Roman" w:hAnsiTheme="minorHAnsi" w:cstheme="minorBidi"/>
              </w:rPr>
              <w:t>o</w:t>
            </w:r>
            <w:r w:rsidR="009145C8" w:rsidRPr="009145C8">
              <w:rPr>
                <w:rFonts w:asciiTheme="minorHAnsi" w:eastAsia="Times New Roman" w:hAnsiTheme="minorHAnsi" w:cstheme="minorBidi"/>
              </w:rPr>
              <w:t xml:space="preserve"> įsilaužim</w:t>
            </w:r>
            <w:r w:rsidR="009145C8">
              <w:rPr>
                <w:rFonts w:asciiTheme="minorHAnsi" w:eastAsia="Times New Roman" w:hAnsiTheme="minorHAnsi" w:cstheme="minorBidi"/>
              </w:rPr>
              <w:t>ams</w:t>
            </w:r>
            <w:r w:rsidRPr="00D820A8">
              <w:rPr>
                <w:rFonts w:asciiTheme="minorHAnsi" w:eastAsia="Times New Roman" w:hAnsiTheme="minorHAnsi" w:cstheme="minorHAnsi"/>
                <w:szCs w:val="20"/>
              </w:rPr>
              <w:t xml:space="preserve"> testavimui sukūrimą.</w:t>
            </w:r>
          </w:p>
          <w:p w14:paraId="70A3B15E" w14:textId="1C1865CF" w:rsidR="00B55B5B" w:rsidRPr="004707C3" w:rsidRDefault="009145C8" w:rsidP="00BD1EE6">
            <w:pPr>
              <w:widowControl w:val="0"/>
              <w:autoSpaceDE w:val="0"/>
              <w:autoSpaceDN w:val="0"/>
              <w:adjustRightInd w:val="0"/>
              <w:rPr>
                <w:rFonts w:asciiTheme="minorHAnsi" w:eastAsia="Times New Roman" w:hAnsiTheme="minorHAnsi" w:cstheme="minorHAnsi"/>
                <w:szCs w:val="20"/>
              </w:rPr>
            </w:pPr>
            <w:r>
              <w:rPr>
                <w:rFonts w:asciiTheme="minorHAnsi" w:eastAsia="Times New Roman" w:hAnsiTheme="minorHAnsi" w:cstheme="minorHAnsi"/>
                <w:szCs w:val="20"/>
              </w:rPr>
              <w:t>T</w:t>
            </w:r>
            <w:r w:rsidR="00B55B5B" w:rsidRPr="004707C3">
              <w:rPr>
                <w:rFonts w:asciiTheme="minorHAnsi" w:eastAsia="Times New Roman" w:hAnsiTheme="minorHAnsi" w:cstheme="minorHAnsi"/>
                <w:szCs w:val="20"/>
              </w:rPr>
              <w:t>estavimo ataskait</w:t>
            </w:r>
            <w:r w:rsidR="00B55B5B">
              <w:rPr>
                <w:rFonts w:asciiTheme="minorHAnsi" w:eastAsia="Times New Roman" w:hAnsiTheme="minorHAnsi" w:cstheme="minorHAnsi"/>
                <w:szCs w:val="20"/>
              </w:rPr>
              <w:t xml:space="preserve">ą rengia techninę priežiūra kartu su </w:t>
            </w:r>
            <w:r w:rsidR="00B55B5B">
              <w:rPr>
                <w:rFonts w:asciiTheme="minorHAnsi" w:eastAsia="Times New Roman" w:hAnsiTheme="minorHAnsi" w:cstheme="minorHAnsi"/>
                <w:szCs w:val="20"/>
              </w:rPr>
              <w:lastRenderedPageBreak/>
              <w:t>diegėju.</w:t>
            </w:r>
          </w:p>
          <w:p w14:paraId="6FA508BB" w14:textId="3D1EB1A4" w:rsidR="00BD1EE6" w:rsidRPr="00D820A8" w:rsidRDefault="00BD1EE6" w:rsidP="00BD1EE6">
            <w:pPr>
              <w:widowControl w:val="0"/>
              <w:autoSpaceDE w:val="0"/>
              <w:autoSpaceDN w:val="0"/>
              <w:adjustRightInd w:val="0"/>
              <w:rPr>
                <w:rFonts w:asciiTheme="minorHAnsi" w:eastAsia="Times New Roman" w:hAnsiTheme="minorHAnsi" w:cstheme="minorBidi"/>
              </w:rPr>
            </w:pPr>
            <w:r w:rsidRPr="0B269E92">
              <w:rPr>
                <w:rFonts w:asciiTheme="minorHAnsi" w:eastAsia="Times New Roman" w:hAnsiTheme="minorHAnsi" w:cstheme="minorBidi"/>
              </w:rPr>
              <w:t xml:space="preserve">Sistemos saugumo testavimas atliekamas po Sistemos funkcijų bei sąsajų tarp jų testavimo, Diegėjui atlikus reikalingus pokyčius ir </w:t>
            </w:r>
            <w:r w:rsidR="00E65D7D" w:rsidRPr="00B55B5B">
              <w:rPr>
                <w:rFonts w:asciiTheme="minorHAnsi" w:eastAsia="Times New Roman" w:hAnsiTheme="minorHAnsi" w:cstheme="minorBidi"/>
              </w:rPr>
              <w:t>pašalinus</w:t>
            </w:r>
            <w:r w:rsidR="00E65D7D">
              <w:rPr>
                <w:rFonts w:asciiTheme="minorHAnsi" w:eastAsia="Times New Roman" w:hAnsiTheme="minorHAnsi" w:cstheme="minorBidi"/>
              </w:rPr>
              <w:t xml:space="preserve"> </w:t>
            </w:r>
            <w:r w:rsidR="00E65D7D" w:rsidRPr="00B55B5B">
              <w:rPr>
                <w:rFonts w:asciiTheme="minorHAnsi" w:eastAsia="Times New Roman" w:hAnsiTheme="minorHAnsi" w:cstheme="minorBidi"/>
              </w:rPr>
              <w:t>testavimo metu nustatytus trūkumus</w:t>
            </w:r>
            <w:r w:rsidRPr="0B269E92">
              <w:rPr>
                <w:rFonts w:asciiTheme="minorHAnsi" w:eastAsia="Times New Roman" w:hAnsiTheme="minorHAnsi" w:cstheme="minorBidi"/>
              </w:rPr>
              <w:t>.</w:t>
            </w:r>
          </w:p>
          <w:p w14:paraId="294CECF0" w14:textId="45C36701" w:rsidR="00BD1EE6" w:rsidRDefault="00BD1EE6" w:rsidP="00BD1EE6">
            <w:pPr>
              <w:widowControl w:val="0"/>
              <w:autoSpaceDE w:val="0"/>
              <w:autoSpaceDN w:val="0"/>
              <w:adjustRightInd w:val="0"/>
              <w:rPr>
                <w:rFonts w:asciiTheme="minorHAnsi" w:eastAsia="Times New Roman" w:hAnsiTheme="minorHAnsi" w:cstheme="minorHAnsi"/>
                <w:szCs w:val="20"/>
              </w:rPr>
            </w:pPr>
            <w:r w:rsidRPr="003844B6">
              <w:rPr>
                <w:rFonts w:asciiTheme="minorHAnsi" w:eastAsia="Times New Roman" w:hAnsiTheme="minorHAnsi" w:cstheme="minorHAnsi"/>
                <w:szCs w:val="20"/>
              </w:rPr>
              <w:t>Techninės priežiūros paslaugos teikėj</w:t>
            </w:r>
            <w:r>
              <w:rPr>
                <w:rFonts w:asciiTheme="minorHAnsi" w:eastAsia="Times New Roman" w:hAnsiTheme="minorHAnsi" w:cstheme="minorHAnsi"/>
                <w:szCs w:val="20"/>
              </w:rPr>
              <w:t>as</w:t>
            </w:r>
            <w:r w:rsidRPr="00D820A8">
              <w:rPr>
                <w:rFonts w:asciiTheme="minorHAnsi" w:eastAsia="Times New Roman" w:hAnsiTheme="minorHAnsi" w:cstheme="minorHAnsi"/>
                <w:szCs w:val="20"/>
              </w:rPr>
              <w:t xml:space="preserve"> turi parengti ir su Perkančiąja organizacija suderinti testavimo scenarijų sąrašą. </w:t>
            </w:r>
          </w:p>
          <w:p w14:paraId="4D0C1AEC" w14:textId="285CF2A6" w:rsidR="00986AB8" w:rsidRPr="00D820A8" w:rsidRDefault="00BD1EE6">
            <w:pPr>
              <w:widowControl w:val="0"/>
              <w:autoSpaceDE w:val="0"/>
              <w:autoSpaceDN w:val="0"/>
              <w:adjustRightInd w:val="0"/>
              <w:rPr>
                <w:rFonts w:asciiTheme="minorHAnsi" w:eastAsia="Times New Roman" w:hAnsiTheme="minorHAnsi" w:cstheme="minorHAnsi"/>
                <w:szCs w:val="20"/>
              </w:rPr>
            </w:pPr>
            <w:r w:rsidRPr="001228AB">
              <w:rPr>
                <w:rFonts w:asciiTheme="minorHAnsi" w:eastAsia="Times New Roman" w:hAnsiTheme="minorHAnsi" w:cstheme="minorHAnsi"/>
                <w:szCs w:val="20"/>
              </w:rPr>
              <w:t>Testavimo metu Diegėjas turės bendradarbiauti užtikrinant reikiamas sąlygas testavimo atlikimui</w:t>
            </w:r>
            <w:r>
              <w:rPr>
                <w:rFonts w:asciiTheme="minorHAnsi" w:eastAsia="Times New Roman" w:hAnsiTheme="minorHAnsi" w:cstheme="minorHAnsi"/>
                <w:szCs w:val="20"/>
              </w:rPr>
              <w:t>,</w:t>
            </w:r>
            <w:r w:rsidRPr="001228AB">
              <w:rPr>
                <w:rFonts w:asciiTheme="minorHAnsi" w:eastAsia="Times New Roman" w:hAnsiTheme="minorHAnsi" w:cstheme="minorHAnsi"/>
                <w:szCs w:val="20"/>
              </w:rPr>
              <w:t xml:space="preserve"> o po testavimo atsižvelgti į testavimo metu nustatytus trūkumus.</w:t>
            </w:r>
          </w:p>
        </w:tc>
        <w:tc>
          <w:tcPr>
            <w:tcW w:w="700" w:type="pct"/>
          </w:tcPr>
          <w:p w14:paraId="6471B64F" w14:textId="10D58DAB" w:rsidR="00986AB8" w:rsidRPr="00D820A8" w:rsidRDefault="00986AB8">
            <w:pPr>
              <w:widowControl w:val="0"/>
              <w:autoSpaceDE w:val="0"/>
              <w:autoSpaceDN w:val="0"/>
              <w:adjustRightInd w:val="0"/>
              <w:rPr>
                <w:rFonts w:asciiTheme="minorHAnsi" w:eastAsia="Times New Roman" w:hAnsiTheme="minorHAnsi" w:cstheme="minorBidi"/>
              </w:rPr>
            </w:pPr>
            <w:r w:rsidRPr="0B269E92">
              <w:rPr>
                <w:rFonts w:asciiTheme="minorHAnsi" w:eastAsia="Times New Roman" w:hAnsiTheme="minorHAnsi" w:cstheme="minorBidi"/>
              </w:rPr>
              <w:lastRenderedPageBreak/>
              <w:t>Saugumo testavimo ataskaita</w:t>
            </w:r>
          </w:p>
        </w:tc>
        <w:tc>
          <w:tcPr>
            <w:tcW w:w="1706" w:type="pct"/>
          </w:tcPr>
          <w:p w14:paraId="3FE57E77" w14:textId="77777777" w:rsidR="00BD1EE6" w:rsidRPr="00D820A8" w:rsidRDefault="00BD1EE6" w:rsidP="00BD1EE6">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Saugumo testavimo ataskaita turi apimti (neapsiribojant):</w:t>
            </w:r>
          </w:p>
          <w:p w14:paraId="62317AB0" w14:textId="37041832" w:rsidR="00BD1EE6" w:rsidRPr="00D820A8" w:rsidRDefault="00BD1EE6" w:rsidP="0013691A">
            <w:pPr>
              <w:pStyle w:val="Bullet"/>
              <w:numPr>
                <w:ilvl w:val="0"/>
                <w:numId w:val="27"/>
              </w:numPr>
              <w:spacing w:before="60"/>
              <w:rPr>
                <w:rFonts w:asciiTheme="minorHAnsi" w:hAnsiTheme="minorHAnsi"/>
                <w:color w:val="auto"/>
              </w:rPr>
            </w:pPr>
            <w:r w:rsidRPr="00D820A8">
              <w:rPr>
                <w:rFonts w:asciiTheme="minorHAnsi" w:hAnsiTheme="minorHAnsi"/>
              </w:rPr>
              <w:t xml:space="preserve">Saugumo </w:t>
            </w:r>
            <w:r w:rsidR="005F6D9C" w:rsidRPr="005F6D9C">
              <w:rPr>
                <w:rFonts w:asciiTheme="minorHAnsi" w:hAnsiTheme="minorHAnsi"/>
              </w:rPr>
              <w:t xml:space="preserve">ir atsparumo įsilaužimams </w:t>
            </w:r>
            <w:r w:rsidRPr="00D820A8">
              <w:rPr>
                <w:rFonts w:asciiTheme="minorHAnsi" w:hAnsiTheme="minorHAnsi"/>
                <w:color w:val="auto"/>
              </w:rPr>
              <w:t>testavimo parametrų aprašymą;</w:t>
            </w:r>
          </w:p>
          <w:p w14:paraId="1F3C9B84" w14:textId="6F444EEF" w:rsidR="00BD1EE6" w:rsidRPr="00D820A8" w:rsidRDefault="00BD1EE6" w:rsidP="0013691A">
            <w:pPr>
              <w:pStyle w:val="Bullet"/>
              <w:numPr>
                <w:ilvl w:val="0"/>
                <w:numId w:val="27"/>
              </w:numPr>
              <w:spacing w:before="60"/>
              <w:rPr>
                <w:rFonts w:asciiTheme="minorHAnsi" w:hAnsiTheme="minorHAnsi"/>
                <w:color w:val="auto"/>
              </w:rPr>
            </w:pPr>
            <w:r w:rsidRPr="00D820A8">
              <w:rPr>
                <w:rFonts w:asciiTheme="minorHAnsi" w:hAnsiTheme="minorHAnsi"/>
              </w:rPr>
              <w:t>S</w:t>
            </w:r>
            <w:r w:rsidRPr="005F6D9C">
              <w:rPr>
                <w:rFonts w:asciiTheme="minorHAnsi" w:hAnsiTheme="minorHAnsi"/>
              </w:rPr>
              <w:t xml:space="preserve">augumo </w:t>
            </w:r>
            <w:r w:rsidR="005F6D9C" w:rsidRPr="005F6D9C">
              <w:rPr>
                <w:rFonts w:asciiTheme="minorHAnsi" w:hAnsiTheme="minorHAnsi"/>
              </w:rPr>
              <w:t xml:space="preserve">ir atsparumo įsilaužimams </w:t>
            </w:r>
            <w:r w:rsidRPr="00D820A8">
              <w:rPr>
                <w:rFonts w:asciiTheme="minorHAnsi" w:hAnsiTheme="minorHAnsi"/>
                <w:color w:val="auto"/>
              </w:rPr>
              <w:t>testavimo scenarijų aprašymą;</w:t>
            </w:r>
          </w:p>
          <w:p w14:paraId="7326C7CE" w14:textId="77777777" w:rsidR="00BD1EE6" w:rsidRPr="00BF4B31" w:rsidRDefault="00BD1EE6" w:rsidP="0013691A">
            <w:pPr>
              <w:pStyle w:val="Bullet"/>
              <w:numPr>
                <w:ilvl w:val="0"/>
                <w:numId w:val="27"/>
              </w:numPr>
              <w:spacing w:before="60"/>
              <w:rPr>
                <w:rFonts w:asciiTheme="minorHAnsi" w:eastAsia="Times New Roman" w:hAnsiTheme="minorHAnsi"/>
                <w:lang w:eastAsia="en-US"/>
              </w:rPr>
            </w:pPr>
            <w:r w:rsidRPr="003844B6">
              <w:rPr>
                <w:rFonts w:asciiTheme="minorHAnsi" w:eastAsia="Times New Roman" w:hAnsiTheme="minorHAnsi"/>
              </w:rPr>
              <w:t>Techninės priežiūros paslaugos teikėj</w:t>
            </w:r>
            <w:r>
              <w:rPr>
                <w:rFonts w:asciiTheme="minorHAnsi" w:eastAsia="Times New Roman" w:hAnsiTheme="minorHAnsi"/>
              </w:rPr>
              <w:t>o</w:t>
            </w:r>
            <w:r w:rsidRPr="00D820A8">
              <w:rPr>
                <w:rFonts w:asciiTheme="minorHAnsi" w:hAnsiTheme="minorHAnsi"/>
                <w:color w:val="auto"/>
              </w:rPr>
              <w:t xml:space="preserve"> atlikto </w:t>
            </w:r>
            <w:r w:rsidRPr="00D820A8">
              <w:rPr>
                <w:rFonts w:asciiTheme="minorHAnsi" w:eastAsia="Times New Roman" w:hAnsiTheme="minorHAnsi"/>
                <w:lang w:eastAsia="en-US"/>
              </w:rPr>
              <w:t>Sistemos</w:t>
            </w:r>
            <w:r w:rsidRPr="00D820A8" w:rsidDel="001F1BF8">
              <w:rPr>
                <w:rFonts w:asciiTheme="minorHAnsi" w:hAnsiTheme="minorHAnsi"/>
                <w:color w:val="auto"/>
              </w:rPr>
              <w:t xml:space="preserve"> </w:t>
            </w:r>
            <w:r w:rsidRPr="00D820A8">
              <w:rPr>
                <w:rFonts w:asciiTheme="minorHAnsi" w:hAnsiTheme="minorHAnsi"/>
                <w:color w:val="auto"/>
              </w:rPr>
              <w:t>saugumo testavimo rezultatų aprašymą</w:t>
            </w:r>
            <w:r>
              <w:rPr>
                <w:rFonts w:asciiTheme="minorHAnsi" w:hAnsiTheme="minorHAnsi"/>
                <w:color w:val="auto"/>
              </w:rPr>
              <w:t>;</w:t>
            </w:r>
          </w:p>
          <w:p w14:paraId="440FDD17" w14:textId="6BA897E9" w:rsidR="00B55B5B" w:rsidRPr="00B55B5B" w:rsidRDefault="00BD1EE6" w:rsidP="0013691A">
            <w:pPr>
              <w:pStyle w:val="Bullet"/>
              <w:numPr>
                <w:ilvl w:val="0"/>
                <w:numId w:val="27"/>
              </w:numPr>
              <w:spacing w:before="60"/>
              <w:rPr>
                <w:rFonts w:asciiTheme="minorHAnsi" w:eastAsia="Times New Roman" w:hAnsiTheme="minorHAnsi" w:cstheme="minorBidi"/>
              </w:rPr>
            </w:pPr>
            <w:r>
              <w:rPr>
                <w:rFonts w:asciiTheme="minorHAnsi" w:hAnsiTheme="minorHAnsi"/>
              </w:rPr>
              <w:t xml:space="preserve">Diegėjo </w:t>
            </w:r>
            <w:r w:rsidRPr="00D820A8">
              <w:rPr>
                <w:rFonts w:asciiTheme="minorHAnsi" w:hAnsiTheme="minorHAnsi"/>
              </w:rPr>
              <w:t>pateik</w:t>
            </w:r>
            <w:r>
              <w:rPr>
                <w:rFonts w:asciiTheme="minorHAnsi" w:hAnsiTheme="minorHAnsi"/>
              </w:rPr>
              <w:t xml:space="preserve">ti </w:t>
            </w:r>
            <w:r w:rsidR="00806068">
              <w:rPr>
                <w:rFonts w:asciiTheme="minorHAnsi" w:hAnsiTheme="minorHAnsi"/>
              </w:rPr>
              <w:t>pa</w:t>
            </w:r>
            <w:r w:rsidR="008D5DF0">
              <w:rPr>
                <w:rFonts w:asciiTheme="minorHAnsi" w:hAnsiTheme="minorHAnsi"/>
              </w:rPr>
              <w:t>sprendimai</w:t>
            </w:r>
            <w:r w:rsidRPr="004707C3">
              <w:rPr>
                <w:rFonts w:asciiTheme="minorHAnsi" w:hAnsiTheme="minorHAnsi"/>
              </w:rPr>
              <w:t xml:space="preserve"> </w:t>
            </w:r>
            <w:r w:rsidRPr="00D820A8">
              <w:rPr>
                <w:rFonts w:asciiTheme="minorHAnsi" w:hAnsiTheme="minorHAnsi"/>
              </w:rPr>
              <w:t xml:space="preserve">apie tai, kokie infrastruktūros bei Sistemos parametrai turi </w:t>
            </w:r>
            <w:r w:rsidRPr="00D820A8">
              <w:rPr>
                <w:rFonts w:asciiTheme="minorHAnsi" w:hAnsiTheme="minorHAnsi"/>
              </w:rPr>
              <w:lastRenderedPageBreak/>
              <w:t>būti užtikrinami, kad Sistema tenkintų iškeltus reikalavimus</w:t>
            </w:r>
            <w:r w:rsidR="00B55B5B">
              <w:rPr>
                <w:rFonts w:asciiTheme="minorHAnsi" w:hAnsiTheme="minorHAnsi"/>
              </w:rPr>
              <w:t>.</w:t>
            </w:r>
          </w:p>
          <w:p w14:paraId="57551FF5" w14:textId="77777777" w:rsidR="00806068" w:rsidRPr="00001E7A" w:rsidRDefault="00806068" w:rsidP="0013691A">
            <w:pPr>
              <w:pStyle w:val="Bullet"/>
              <w:numPr>
                <w:ilvl w:val="0"/>
                <w:numId w:val="27"/>
              </w:numPr>
              <w:spacing w:before="60"/>
              <w:rPr>
                <w:rFonts w:asciiTheme="minorHAnsi" w:hAnsiTheme="minorHAnsi"/>
              </w:rPr>
            </w:pPr>
            <w:r w:rsidRPr="00001E7A">
              <w:rPr>
                <w:rFonts w:asciiTheme="minorHAnsi" w:hAnsiTheme="minorHAnsi"/>
              </w:rPr>
              <w:t>Diegėjo sprendimai testavimo metu identifikuotiems trūkumams ir klaidoms spręsti</w:t>
            </w:r>
            <w:r w:rsidRPr="0B269E92">
              <w:rPr>
                <w:rFonts w:asciiTheme="minorHAnsi" w:hAnsiTheme="minorHAnsi"/>
              </w:rPr>
              <w:t>.</w:t>
            </w:r>
          </w:p>
          <w:p w14:paraId="070BC950" w14:textId="05FD3B7A" w:rsidR="00986AB8" w:rsidRPr="00D820A8" w:rsidRDefault="00986AB8" w:rsidP="00671922">
            <w:pPr>
              <w:pStyle w:val="Bullet"/>
              <w:numPr>
                <w:ilvl w:val="0"/>
                <w:numId w:val="0"/>
              </w:numPr>
              <w:spacing w:before="60"/>
              <w:ind w:left="720" w:hanging="360"/>
              <w:rPr>
                <w:rFonts w:asciiTheme="minorHAnsi" w:eastAsia="Times New Roman" w:hAnsiTheme="minorHAnsi"/>
                <w:lang w:eastAsia="en-US"/>
              </w:rPr>
            </w:pPr>
          </w:p>
        </w:tc>
      </w:tr>
      <w:tr w:rsidR="00986AB8" w:rsidRPr="00782D53" w14:paraId="1897922E"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512CB1CD" w14:textId="77777777" w:rsidR="00986AB8" w:rsidRPr="00D820A8" w:rsidRDefault="00986AB8">
            <w:pPr>
              <w:widowControl w:val="0"/>
              <w:numPr>
                <w:ilvl w:val="0"/>
                <w:numId w:val="17"/>
              </w:numPr>
              <w:autoSpaceDE w:val="0"/>
              <w:autoSpaceDN w:val="0"/>
              <w:adjustRightInd w:val="0"/>
              <w:spacing w:before="60"/>
              <w:ind w:left="502"/>
              <w:jc w:val="both"/>
              <w:rPr>
                <w:rFonts w:asciiTheme="minorHAnsi" w:eastAsia="Times New Roman" w:hAnsiTheme="minorHAnsi" w:cstheme="minorHAnsi"/>
                <w:szCs w:val="20"/>
              </w:rPr>
            </w:pPr>
            <w:bookmarkStart w:id="200" w:name="_Ref57033639"/>
          </w:p>
        </w:tc>
        <w:bookmarkEnd w:id="200"/>
        <w:tc>
          <w:tcPr>
            <w:tcW w:w="1078" w:type="pct"/>
          </w:tcPr>
          <w:p w14:paraId="3AADF38B" w14:textId="46581941" w:rsidR="00986AB8" w:rsidRPr="00D820A8" w:rsidRDefault="004D40ED">
            <w:pPr>
              <w:widowControl w:val="0"/>
              <w:autoSpaceDE w:val="0"/>
              <w:autoSpaceDN w:val="0"/>
              <w:adjustRightInd w:val="0"/>
              <w:rPr>
                <w:rFonts w:asciiTheme="minorHAnsi" w:eastAsia="Times New Roman" w:hAnsiTheme="minorHAnsi" w:cstheme="minorBidi"/>
              </w:rPr>
            </w:pPr>
            <w:r>
              <w:rPr>
                <w:rFonts w:asciiTheme="minorHAnsi" w:eastAsia="Times New Roman" w:hAnsiTheme="minorHAnsi" w:cstheme="minorBidi"/>
              </w:rPr>
              <w:t>Atlikti t</w:t>
            </w:r>
            <w:r w:rsidR="00B1703E">
              <w:rPr>
                <w:rFonts w:asciiTheme="minorHAnsi" w:eastAsia="Times New Roman" w:hAnsiTheme="minorHAnsi" w:cstheme="minorBidi"/>
              </w:rPr>
              <w:t>estavimo</w:t>
            </w:r>
            <w:r>
              <w:rPr>
                <w:rFonts w:asciiTheme="minorHAnsi" w:eastAsia="Times New Roman" w:hAnsiTheme="minorHAnsi" w:cstheme="minorBidi"/>
              </w:rPr>
              <w:t xml:space="preserve"> metu  identifikuotų trūkumų ir klaidų šalinimą</w:t>
            </w:r>
          </w:p>
        </w:tc>
        <w:tc>
          <w:tcPr>
            <w:tcW w:w="1223" w:type="pct"/>
          </w:tcPr>
          <w:p w14:paraId="2AD09978" w14:textId="0F6E5DE7" w:rsidR="001A6E37"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Diegėjas, pagal testavimo </w:t>
            </w:r>
            <w:r w:rsidR="004D40ED">
              <w:rPr>
                <w:rFonts w:asciiTheme="minorHAnsi" w:eastAsia="Times New Roman" w:hAnsiTheme="minorHAnsi" w:cstheme="minorHAnsi"/>
                <w:szCs w:val="20"/>
              </w:rPr>
              <w:t xml:space="preserve">trūkumų ir </w:t>
            </w:r>
            <w:r w:rsidRPr="00D820A8">
              <w:rPr>
                <w:rFonts w:asciiTheme="minorHAnsi" w:eastAsia="Times New Roman" w:hAnsiTheme="minorHAnsi" w:cstheme="minorHAnsi"/>
                <w:szCs w:val="20"/>
              </w:rPr>
              <w:t xml:space="preserve">klaidų registravimo sistemoje užregistruotą informaciją ir parengtą klaidų šalinimo planą, turės </w:t>
            </w:r>
            <w:r w:rsidR="001A6E37">
              <w:rPr>
                <w:rFonts w:asciiTheme="minorHAnsi" w:eastAsia="Times New Roman" w:hAnsiTheme="minorHAnsi" w:cstheme="minorHAnsi"/>
                <w:szCs w:val="20"/>
              </w:rPr>
              <w:t>pa</w:t>
            </w:r>
            <w:r w:rsidRPr="00D820A8">
              <w:rPr>
                <w:rFonts w:asciiTheme="minorHAnsi" w:eastAsia="Times New Roman" w:hAnsiTheme="minorHAnsi" w:cstheme="minorHAnsi"/>
                <w:szCs w:val="20"/>
              </w:rPr>
              <w:t>šalinti vis</w:t>
            </w:r>
            <w:r w:rsidR="001A6E37">
              <w:rPr>
                <w:rFonts w:asciiTheme="minorHAnsi" w:eastAsia="Times New Roman" w:hAnsiTheme="minorHAnsi" w:cstheme="minorHAnsi"/>
                <w:szCs w:val="20"/>
              </w:rPr>
              <w:t>u</w:t>
            </w:r>
            <w:r w:rsidRPr="00D820A8">
              <w:rPr>
                <w:rFonts w:asciiTheme="minorHAnsi" w:eastAsia="Times New Roman" w:hAnsiTheme="minorHAnsi" w:cstheme="minorHAnsi"/>
                <w:szCs w:val="20"/>
              </w:rPr>
              <w:t>s užregistruot</w:t>
            </w:r>
            <w:r w:rsidR="001A6E37">
              <w:rPr>
                <w:rFonts w:asciiTheme="minorHAnsi" w:eastAsia="Times New Roman" w:hAnsiTheme="minorHAnsi" w:cstheme="minorHAnsi"/>
                <w:szCs w:val="20"/>
              </w:rPr>
              <w:t>us trūkumus ir</w:t>
            </w:r>
            <w:r w:rsidRPr="00D820A8">
              <w:rPr>
                <w:rFonts w:asciiTheme="minorHAnsi" w:eastAsia="Times New Roman" w:hAnsiTheme="minorHAnsi" w:cstheme="minorHAnsi"/>
                <w:szCs w:val="20"/>
              </w:rPr>
              <w:t xml:space="preserve"> klaidas. </w:t>
            </w:r>
          </w:p>
          <w:p w14:paraId="0CC3F4A5" w14:textId="18152E1A"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Taip pat turės parengti testavimo ataskaitą, kurioje pateikiama pagrindinė informacija apie testavimo metu užfiksuot</w:t>
            </w:r>
            <w:r w:rsidR="00AA79AF">
              <w:rPr>
                <w:rFonts w:asciiTheme="minorHAnsi" w:eastAsia="Times New Roman" w:hAnsiTheme="minorHAnsi" w:cstheme="minorHAnsi"/>
                <w:szCs w:val="20"/>
              </w:rPr>
              <w:t>us trūkumus ir</w:t>
            </w:r>
            <w:r w:rsidRPr="00D820A8">
              <w:rPr>
                <w:rFonts w:asciiTheme="minorHAnsi" w:eastAsia="Times New Roman" w:hAnsiTheme="minorHAnsi" w:cstheme="minorHAnsi"/>
                <w:szCs w:val="20"/>
              </w:rPr>
              <w:t xml:space="preserve"> klaidas.</w:t>
            </w:r>
          </w:p>
        </w:tc>
        <w:tc>
          <w:tcPr>
            <w:tcW w:w="700" w:type="pct"/>
          </w:tcPr>
          <w:p w14:paraId="548D02CE" w14:textId="7F966459" w:rsidR="00986AB8" w:rsidRPr="00D820A8" w:rsidRDefault="00AA79AF">
            <w:pPr>
              <w:widowControl w:val="0"/>
              <w:autoSpaceDE w:val="0"/>
              <w:autoSpaceDN w:val="0"/>
              <w:adjustRightInd w:val="0"/>
              <w:rPr>
                <w:rFonts w:asciiTheme="minorHAnsi" w:eastAsia="Times New Roman" w:hAnsiTheme="minorHAnsi" w:cstheme="minorHAnsi"/>
                <w:szCs w:val="20"/>
              </w:rPr>
            </w:pPr>
            <w:r>
              <w:rPr>
                <w:rFonts w:asciiTheme="minorHAnsi" w:eastAsia="Times New Roman" w:hAnsiTheme="minorHAnsi" w:cstheme="minorHAnsi"/>
                <w:szCs w:val="20"/>
              </w:rPr>
              <w:t>T</w:t>
            </w:r>
            <w:r w:rsidRPr="00AA79AF">
              <w:rPr>
                <w:rFonts w:asciiTheme="minorHAnsi" w:eastAsia="Times New Roman" w:hAnsiTheme="minorHAnsi" w:cstheme="minorHAnsi"/>
                <w:szCs w:val="20"/>
              </w:rPr>
              <w:t>estavimo metu  identifikuotų trūkumų ir klaidų šalini</w:t>
            </w:r>
            <w:r>
              <w:rPr>
                <w:rFonts w:asciiTheme="minorHAnsi" w:eastAsia="Times New Roman" w:hAnsiTheme="minorHAnsi" w:cstheme="minorHAnsi"/>
                <w:szCs w:val="20"/>
              </w:rPr>
              <w:t xml:space="preserve">mo </w:t>
            </w:r>
            <w:r w:rsidR="00986AB8" w:rsidRPr="00D820A8" w:rsidDel="00AA79AF">
              <w:rPr>
                <w:rFonts w:asciiTheme="minorHAnsi" w:eastAsia="Times New Roman" w:hAnsiTheme="minorHAnsi" w:cstheme="minorHAnsi"/>
                <w:szCs w:val="20"/>
              </w:rPr>
              <w:t>ataskaita</w:t>
            </w:r>
          </w:p>
        </w:tc>
        <w:tc>
          <w:tcPr>
            <w:tcW w:w="1706" w:type="pct"/>
          </w:tcPr>
          <w:p w14:paraId="0A72E98F" w14:textId="5D65226E" w:rsidR="00AA79AF" w:rsidRDefault="00132BDA">
            <w:pPr>
              <w:widowControl w:val="0"/>
              <w:autoSpaceDE w:val="0"/>
              <w:autoSpaceDN w:val="0"/>
              <w:adjustRightInd w:val="0"/>
              <w:rPr>
                <w:rFonts w:asciiTheme="minorHAnsi" w:eastAsia="Times New Roman" w:hAnsiTheme="minorHAnsi" w:cstheme="minorHAnsi"/>
                <w:szCs w:val="20"/>
              </w:rPr>
            </w:pPr>
            <w:r>
              <w:rPr>
                <w:rFonts w:asciiTheme="minorHAnsi" w:eastAsia="Times New Roman" w:hAnsiTheme="minorHAnsi" w:cstheme="minorHAnsi"/>
                <w:szCs w:val="20"/>
              </w:rPr>
              <w:t>Turi būti</w:t>
            </w:r>
            <w:r w:rsidR="00765ED2">
              <w:rPr>
                <w:rFonts w:asciiTheme="minorHAnsi" w:eastAsia="Times New Roman" w:hAnsiTheme="minorHAnsi" w:cstheme="minorHAnsi"/>
                <w:szCs w:val="20"/>
              </w:rPr>
              <w:t>:</w:t>
            </w:r>
          </w:p>
          <w:p w14:paraId="116A22E2" w14:textId="501F14BB" w:rsidR="00765ED2" w:rsidRPr="00671922" w:rsidRDefault="00986AB8" w:rsidP="0013691A">
            <w:pPr>
              <w:pStyle w:val="Bullet"/>
              <w:numPr>
                <w:ilvl w:val="0"/>
                <w:numId w:val="175"/>
              </w:numPr>
              <w:spacing w:before="60"/>
              <w:rPr>
                <w:rFonts w:asciiTheme="minorHAnsi" w:hAnsiTheme="minorHAnsi"/>
              </w:rPr>
            </w:pPr>
            <w:r w:rsidRPr="0089079C">
              <w:rPr>
                <w:rFonts w:asciiTheme="minorHAnsi" w:hAnsiTheme="minorHAnsi"/>
              </w:rPr>
              <w:t>Pašalint</w:t>
            </w:r>
            <w:r w:rsidR="00765ED2" w:rsidRPr="0089079C">
              <w:rPr>
                <w:rFonts w:asciiTheme="minorHAnsi" w:hAnsiTheme="minorHAnsi"/>
              </w:rPr>
              <w:t>i</w:t>
            </w:r>
            <w:r w:rsidRPr="0089079C">
              <w:rPr>
                <w:rFonts w:asciiTheme="minorHAnsi" w:hAnsiTheme="minorHAnsi"/>
              </w:rPr>
              <w:t xml:space="preserve"> vis</w:t>
            </w:r>
            <w:r w:rsidR="007A5121" w:rsidRPr="0089079C">
              <w:rPr>
                <w:rFonts w:asciiTheme="minorHAnsi" w:hAnsiTheme="minorHAnsi"/>
              </w:rPr>
              <w:t>i</w:t>
            </w:r>
            <w:r w:rsidRPr="0089079C">
              <w:rPr>
                <w:rFonts w:asciiTheme="minorHAnsi" w:hAnsiTheme="minorHAnsi"/>
              </w:rPr>
              <w:t xml:space="preserve"> (pagal suderintą </w:t>
            </w:r>
            <w:r w:rsidR="00AA79AF" w:rsidRPr="0089079C">
              <w:rPr>
                <w:rFonts w:asciiTheme="minorHAnsi" w:hAnsiTheme="minorHAnsi"/>
              </w:rPr>
              <w:t xml:space="preserve">trūkumų ir </w:t>
            </w:r>
            <w:r w:rsidRPr="0089079C">
              <w:rPr>
                <w:rFonts w:asciiTheme="minorHAnsi" w:hAnsiTheme="minorHAnsi"/>
              </w:rPr>
              <w:t>klaidų šalinimo planą) testavimo etapo metu aptikt</w:t>
            </w:r>
            <w:r w:rsidR="007A5121" w:rsidRPr="0089079C">
              <w:rPr>
                <w:rFonts w:asciiTheme="minorHAnsi" w:hAnsiTheme="minorHAnsi"/>
              </w:rPr>
              <w:t xml:space="preserve">i </w:t>
            </w:r>
            <w:r w:rsidRPr="0089079C">
              <w:rPr>
                <w:rFonts w:asciiTheme="minorHAnsi" w:hAnsiTheme="minorHAnsi"/>
              </w:rPr>
              <w:t>ir užregistruot</w:t>
            </w:r>
            <w:r w:rsidR="007A5121" w:rsidRPr="0089079C">
              <w:rPr>
                <w:rFonts w:asciiTheme="minorHAnsi" w:hAnsiTheme="minorHAnsi"/>
              </w:rPr>
              <w:t>i</w:t>
            </w:r>
            <w:r w:rsidRPr="0089079C">
              <w:rPr>
                <w:rFonts w:asciiTheme="minorHAnsi" w:hAnsiTheme="minorHAnsi"/>
              </w:rPr>
              <w:t xml:space="preserve"> Sistemos </w:t>
            </w:r>
            <w:r w:rsidR="007A5121" w:rsidRPr="0089079C">
              <w:rPr>
                <w:rFonts w:asciiTheme="minorHAnsi" w:hAnsiTheme="minorHAnsi"/>
              </w:rPr>
              <w:t>trūkumai ir klaidos</w:t>
            </w:r>
            <w:r w:rsidR="00765ED2" w:rsidRPr="0089079C">
              <w:rPr>
                <w:rFonts w:asciiTheme="minorHAnsi" w:hAnsiTheme="minorHAnsi"/>
              </w:rPr>
              <w:t xml:space="preserve">. </w:t>
            </w:r>
          </w:p>
          <w:p w14:paraId="40B180C3" w14:textId="6A116DE0" w:rsidR="00986AB8" w:rsidRPr="00671922" w:rsidRDefault="00765ED2" w:rsidP="0013691A">
            <w:pPr>
              <w:pStyle w:val="Bullet"/>
              <w:numPr>
                <w:ilvl w:val="0"/>
                <w:numId w:val="175"/>
              </w:numPr>
              <w:spacing w:before="60"/>
              <w:rPr>
                <w:rFonts w:asciiTheme="minorHAnsi" w:hAnsiTheme="minorHAnsi"/>
              </w:rPr>
            </w:pPr>
            <w:r w:rsidRPr="0089079C">
              <w:rPr>
                <w:rFonts w:asciiTheme="minorHAnsi" w:hAnsiTheme="minorHAnsi"/>
              </w:rPr>
              <w:t>A</w:t>
            </w:r>
            <w:r w:rsidR="00986AB8" w:rsidRPr="0089079C">
              <w:rPr>
                <w:rFonts w:asciiTheme="minorHAnsi" w:hAnsiTheme="minorHAnsi"/>
              </w:rPr>
              <w:t>tliktas pakartotinis testavimas ir parengta testavimo ataskaita.</w:t>
            </w:r>
          </w:p>
          <w:p w14:paraId="672BCF03" w14:textId="3FCF6D82" w:rsidR="00765ED2" w:rsidRPr="00671922" w:rsidRDefault="00765ED2" w:rsidP="0013691A">
            <w:pPr>
              <w:pStyle w:val="Bullet"/>
              <w:numPr>
                <w:ilvl w:val="0"/>
                <w:numId w:val="175"/>
              </w:numPr>
              <w:spacing w:before="60"/>
              <w:rPr>
                <w:rFonts w:asciiTheme="minorHAnsi" w:hAnsiTheme="minorHAnsi"/>
              </w:rPr>
            </w:pPr>
            <w:r w:rsidRPr="0089079C">
              <w:rPr>
                <w:rFonts w:asciiTheme="minorHAnsi" w:hAnsiTheme="minorHAnsi"/>
              </w:rPr>
              <w:t xml:space="preserve">To paties funkcionalumo testavimas bus atliekamas, kol funkcija veiks tinkamai, </w:t>
            </w:r>
            <w:proofErr w:type="spellStart"/>
            <w:r w:rsidRPr="0089079C">
              <w:rPr>
                <w:rFonts w:asciiTheme="minorHAnsi" w:hAnsiTheme="minorHAnsi"/>
              </w:rPr>
              <w:t>t.y</w:t>
            </w:r>
            <w:proofErr w:type="spellEnd"/>
            <w:r w:rsidRPr="0089079C">
              <w:rPr>
                <w:rFonts w:asciiTheme="minorHAnsi" w:hAnsiTheme="minorHAnsi"/>
              </w:rPr>
              <w:t>., pagal nustatytus reikalavimus.</w:t>
            </w:r>
          </w:p>
          <w:p w14:paraId="47DD872D" w14:textId="2558F953" w:rsidR="00986AB8" w:rsidRPr="00D820A8" w:rsidRDefault="00986AB8" w:rsidP="0013691A">
            <w:pPr>
              <w:pStyle w:val="Bullet"/>
              <w:numPr>
                <w:ilvl w:val="0"/>
                <w:numId w:val="175"/>
              </w:numPr>
              <w:spacing w:before="60"/>
            </w:pPr>
            <w:r w:rsidRPr="0089079C">
              <w:rPr>
                <w:rFonts w:asciiTheme="minorHAnsi" w:hAnsiTheme="minorHAnsi"/>
              </w:rPr>
              <w:t xml:space="preserve">Užduotis bus laikomas atlikta, kai bus įvykdyti </w:t>
            </w:r>
            <w:r w:rsidRPr="0089079C">
              <w:fldChar w:fldCharType="begin"/>
            </w:r>
            <w:r w:rsidRPr="0089079C">
              <w:rPr>
                <w:rFonts w:asciiTheme="minorHAnsi" w:hAnsiTheme="minorHAnsi"/>
              </w:rPr>
              <w:instrText xml:space="preserve"> REF _Ref39762279 \r \h  \* MERGEFORMAT </w:instrText>
            </w:r>
            <w:r w:rsidRPr="0089079C">
              <w:fldChar w:fldCharType="separate"/>
            </w:r>
            <w:proofErr w:type="spellStart"/>
            <w:r w:rsidR="002B04E5" w:rsidRPr="00C354F8">
              <w:rPr>
                <w:b/>
              </w:rPr>
              <w:t>Error</w:t>
            </w:r>
            <w:proofErr w:type="spellEnd"/>
            <w:r w:rsidR="002B04E5" w:rsidRPr="00C354F8">
              <w:rPr>
                <w:b/>
              </w:rPr>
              <w:t xml:space="preserve">! </w:t>
            </w:r>
            <w:proofErr w:type="spellStart"/>
            <w:r w:rsidR="002B04E5" w:rsidRPr="00C354F8">
              <w:rPr>
                <w:b/>
              </w:rPr>
              <w:t>Reference</w:t>
            </w:r>
            <w:proofErr w:type="spellEnd"/>
            <w:r w:rsidR="002B04E5" w:rsidRPr="00C354F8">
              <w:rPr>
                <w:b/>
              </w:rPr>
              <w:t xml:space="preserve"> </w:t>
            </w:r>
            <w:proofErr w:type="spellStart"/>
            <w:r w:rsidR="002B04E5" w:rsidRPr="00C354F8">
              <w:rPr>
                <w:b/>
              </w:rPr>
              <w:t>source</w:t>
            </w:r>
            <w:proofErr w:type="spellEnd"/>
            <w:r w:rsidR="002B04E5" w:rsidRPr="00C354F8">
              <w:rPr>
                <w:b/>
              </w:rPr>
              <w:t xml:space="preserve"> </w:t>
            </w:r>
            <w:proofErr w:type="spellStart"/>
            <w:r w:rsidR="002B04E5" w:rsidRPr="00C354F8">
              <w:rPr>
                <w:b/>
              </w:rPr>
              <w:t>not</w:t>
            </w:r>
            <w:proofErr w:type="spellEnd"/>
            <w:r w:rsidR="002B04E5" w:rsidRPr="00C354F8">
              <w:rPr>
                <w:b/>
              </w:rPr>
              <w:t xml:space="preserve"> </w:t>
            </w:r>
            <w:proofErr w:type="spellStart"/>
            <w:r w:rsidR="002B04E5" w:rsidRPr="00C354F8">
              <w:rPr>
                <w:b/>
              </w:rPr>
              <w:t>found</w:t>
            </w:r>
            <w:proofErr w:type="spellEnd"/>
            <w:r w:rsidR="002B04E5" w:rsidRPr="00C354F8">
              <w:rPr>
                <w:b/>
              </w:rPr>
              <w:t>.</w:t>
            </w:r>
            <w:r w:rsidRPr="0089079C">
              <w:fldChar w:fldCharType="end"/>
            </w:r>
            <w:r w:rsidRPr="0089079C">
              <w:rPr>
                <w:rFonts w:asciiTheme="minorHAnsi" w:hAnsiTheme="minorHAnsi"/>
              </w:rPr>
              <w:t xml:space="preserve"> skyriuje numatyti kriterijai ir su Perkančiąja organizacija suderinta Sistemos testavimo </w:t>
            </w:r>
            <w:r w:rsidR="00765ED2" w:rsidRPr="0089079C">
              <w:rPr>
                <w:rFonts w:asciiTheme="minorHAnsi" w:hAnsiTheme="minorHAnsi"/>
              </w:rPr>
              <w:t xml:space="preserve">metu identifikuotų trūkumų ir klaidų šalinimo </w:t>
            </w:r>
            <w:r w:rsidRPr="0089079C">
              <w:rPr>
                <w:rFonts w:asciiTheme="minorHAnsi" w:hAnsiTheme="minorHAnsi"/>
              </w:rPr>
              <w:t>ataskaita.</w:t>
            </w:r>
          </w:p>
        </w:tc>
      </w:tr>
      <w:tr w:rsidR="00986AB8" w:rsidRPr="00782D53" w14:paraId="00BE3863" w14:textId="77777777" w:rsidTr="00695424">
        <w:trPr>
          <w:cnfStyle w:val="000000100000" w:firstRow="0" w:lastRow="0" w:firstColumn="0" w:lastColumn="0" w:oddVBand="0" w:evenVBand="0" w:oddHBand="1" w:evenHBand="0" w:firstRowFirstColumn="0" w:firstRowLastColumn="0" w:lastRowFirstColumn="0" w:lastRowLastColumn="0"/>
        </w:trPr>
        <w:tc>
          <w:tcPr>
            <w:tcW w:w="5000" w:type="pct"/>
            <w:gridSpan w:val="5"/>
          </w:tcPr>
          <w:p w14:paraId="09CFB778" w14:textId="33D5BBBA" w:rsidR="00986AB8" w:rsidRPr="00D820A8" w:rsidRDefault="00986AB8" w:rsidP="0013691A">
            <w:pPr>
              <w:keepNext/>
              <w:numPr>
                <w:ilvl w:val="1"/>
                <w:numId w:val="217"/>
              </w:numPr>
              <w:spacing w:before="60" w:after="120" w:line="240" w:lineRule="auto"/>
              <w:jc w:val="both"/>
              <w:rPr>
                <w:rFonts w:asciiTheme="minorHAnsi" w:hAnsiTheme="minorHAnsi" w:cstheme="minorHAnsi"/>
                <w:b/>
                <w:caps/>
                <w:color w:val="232323" w:themeColor="text2"/>
                <w:szCs w:val="20"/>
              </w:rPr>
            </w:pPr>
            <w:r w:rsidRPr="00D820A8">
              <w:rPr>
                <w:rFonts w:asciiTheme="minorHAnsi" w:hAnsiTheme="minorHAnsi" w:cstheme="minorHAnsi"/>
                <w:b/>
                <w:caps/>
                <w:color w:val="232323" w:themeColor="text2"/>
                <w:szCs w:val="20"/>
              </w:rPr>
              <w:lastRenderedPageBreak/>
              <w:t xml:space="preserve">Sistemos </w:t>
            </w:r>
            <w:r>
              <w:rPr>
                <w:rFonts w:asciiTheme="minorHAnsi" w:hAnsiTheme="minorHAnsi" w:cstheme="minorHAnsi"/>
                <w:b/>
                <w:caps/>
                <w:color w:val="232323" w:themeColor="text2"/>
                <w:szCs w:val="20"/>
              </w:rPr>
              <w:t>diegimas pilotinėse</w:t>
            </w:r>
            <w:r w:rsidRPr="00D820A8">
              <w:rPr>
                <w:rFonts w:asciiTheme="minorHAnsi" w:hAnsiTheme="minorHAnsi" w:cstheme="minorHAnsi"/>
                <w:b/>
                <w:caps/>
                <w:color w:val="232323" w:themeColor="text2"/>
                <w:szCs w:val="20"/>
              </w:rPr>
              <w:t xml:space="preserve"> įstaigose </w:t>
            </w:r>
          </w:p>
        </w:tc>
      </w:tr>
      <w:tr w:rsidR="00986AB8" w:rsidRPr="00782D53" w14:paraId="07CDEFBB"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1C85CD83" w14:textId="77777777" w:rsidR="00986AB8" w:rsidRPr="00671922" w:rsidRDefault="00986AB8" w:rsidP="0013691A">
            <w:pPr>
              <w:widowControl w:val="0"/>
              <w:numPr>
                <w:ilvl w:val="0"/>
                <w:numId w:val="164"/>
              </w:numPr>
              <w:autoSpaceDE w:val="0"/>
              <w:autoSpaceDN w:val="0"/>
              <w:adjustRightInd w:val="0"/>
              <w:spacing w:before="60"/>
              <w:ind w:left="502"/>
              <w:jc w:val="both"/>
              <w:rPr>
                <w:rFonts w:asciiTheme="minorHAnsi" w:eastAsia="Times New Roman" w:hAnsiTheme="minorHAnsi" w:cstheme="minorHAnsi"/>
                <w:color w:val="FF0000"/>
                <w:szCs w:val="20"/>
              </w:rPr>
            </w:pPr>
          </w:p>
        </w:tc>
        <w:tc>
          <w:tcPr>
            <w:tcW w:w="1078" w:type="pct"/>
          </w:tcPr>
          <w:p w14:paraId="5429E020" w14:textId="298FA20B" w:rsidR="00986AB8" w:rsidRPr="00D820A8" w:rsidRDefault="00AF4B85">
            <w:pPr>
              <w:widowControl w:val="0"/>
              <w:autoSpaceDE w:val="0"/>
              <w:autoSpaceDN w:val="0"/>
              <w:adjustRightInd w:val="0"/>
              <w:rPr>
                <w:rFonts w:asciiTheme="minorHAnsi" w:eastAsia="Times New Roman" w:hAnsiTheme="minorHAnsi" w:cstheme="minorHAnsi"/>
                <w:szCs w:val="20"/>
              </w:rPr>
            </w:pPr>
            <w:r w:rsidRPr="009C6EFE">
              <w:rPr>
                <w:rFonts w:asciiTheme="minorHAnsi" w:eastAsia="Times New Roman" w:hAnsiTheme="minorHAnsi" w:cstheme="minorBidi"/>
              </w:rPr>
              <w:t xml:space="preserve">Parengti </w:t>
            </w:r>
            <w:r w:rsidR="000215D5" w:rsidRPr="009C6EFE">
              <w:rPr>
                <w:rFonts w:asciiTheme="minorHAnsi" w:eastAsia="Times New Roman" w:hAnsiTheme="minorHAnsi" w:cstheme="minorBidi"/>
              </w:rPr>
              <w:t>S</w:t>
            </w:r>
            <w:r w:rsidRPr="009C6EFE">
              <w:rPr>
                <w:rFonts w:asciiTheme="minorHAnsi" w:eastAsia="Times New Roman" w:hAnsiTheme="minorHAnsi" w:cstheme="minorBidi"/>
              </w:rPr>
              <w:t xml:space="preserve">istemos </w:t>
            </w:r>
            <w:r w:rsidR="000215D5" w:rsidRPr="009C6EFE">
              <w:rPr>
                <w:rFonts w:asciiTheme="minorHAnsi" w:eastAsia="Times New Roman" w:hAnsiTheme="minorHAnsi" w:cstheme="minorBidi"/>
              </w:rPr>
              <w:t>įvedimo į eksploataciją</w:t>
            </w:r>
            <w:r w:rsidRPr="009C6EFE">
              <w:rPr>
                <w:rFonts w:asciiTheme="minorHAnsi" w:eastAsia="Times New Roman" w:hAnsiTheme="minorHAnsi" w:cstheme="minorBidi"/>
              </w:rPr>
              <w:t xml:space="preserve"> 5 pilotinė</w:t>
            </w:r>
            <w:r w:rsidR="000215D5" w:rsidRPr="009C6EFE">
              <w:rPr>
                <w:rFonts w:asciiTheme="minorHAnsi" w:eastAsia="Times New Roman" w:hAnsiTheme="minorHAnsi" w:cstheme="minorBidi"/>
              </w:rPr>
              <w:t>ms</w:t>
            </w:r>
            <w:r w:rsidRPr="009C6EFE">
              <w:rPr>
                <w:rFonts w:asciiTheme="minorHAnsi" w:eastAsia="Times New Roman" w:hAnsiTheme="minorHAnsi" w:cstheme="minorBidi"/>
              </w:rPr>
              <w:t xml:space="preserve"> įstaigo</w:t>
            </w:r>
            <w:r w:rsidR="000215D5" w:rsidRPr="009C6EFE">
              <w:rPr>
                <w:rFonts w:asciiTheme="minorHAnsi" w:eastAsia="Times New Roman" w:hAnsiTheme="minorHAnsi" w:cstheme="minorBidi"/>
              </w:rPr>
              <w:t>ms</w:t>
            </w:r>
            <w:r w:rsidRPr="009C6EFE">
              <w:rPr>
                <w:rFonts w:asciiTheme="minorHAnsi" w:eastAsia="Times New Roman" w:hAnsiTheme="minorHAnsi" w:cstheme="minorBidi"/>
              </w:rPr>
              <w:t xml:space="preserve"> planą</w:t>
            </w:r>
          </w:p>
        </w:tc>
        <w:tc>
          <w:tcPr>
            <w:tcW w:w="1223" w:type="pct"/>
          </w:tcPr>
          <w:p w14:paraId="6588002E" w14:textId="21DF76D0" w:rsidR="00986AB8" w:rsidRPr="00D820A8" w:rsidRDefault="00986AB8" w:rsidP="1F30A7A9">
            <w:pPr>
              <w:widowControl w:val="0"/>
              <w:autoSpaceDE w:val="0"/>
              <w:autoSpaceDN w:val="0"/>
              <w:adjustRightInd w:val="0"/>
              <w:rPr>
                <w:rFonts w:asciiTheme="minorHAnsi" w:eastAsia="Times New Roman" w:hAnsiTheme="minorHAnsi" w:cstheme="minorBidi"/>
                <w:lang w:val="en-US"/>
              </w:rPr>
            </w:pPr>
            <w:r w:rsidRPr="1F30A7A9">
              <w:rPr>
                <w:rFonts w:asciiTheme="minorHAnsi" w:eastAsia="Times New Roman" w:hAnsiTheme="minorHAnsi" w:cstheme="minorBidi"/>
              </w:rPr>
              <w:t>Diegėjas turi parengti įvedimo į eksploataciją planą, skirtą aprašyti darbo su Sistema pradžią</w:t>
            </w:r>
            <w:r w:rsidR="00603832" w:rsidRPr="1F30A7A9">
              <w:rPr>
                <w:rFonts w:asciiTheme="minorHAnsi" w:eastAsia="Times New Roman" w:hAnsiTheme="minorHAnsi" w:cstheme="minorBidi"/>
              </w:rPr>
              <w:t xml:space="preserve"> bei</w:t>
            </w:r>
            <w:r w:rsidRPr="1F30A7A9">
              <w:rPr>
                <w:rFonts w:asciiTheme="minorHAnsi" w:eastAsia="Times New Roman" w:hAnsiTheme="minorHAnsi" w:cstheme="minorBidi"/>
              </w:rPr>
              <w:t xml:space="preserve"> darbus, kurie turi būti atlikti perkeliant Sistemą į gamybinę aplinką</w:t>
            </w:r>
            <w:r w:rsidR="00A071C1" w:rsidRPr="1F30A7A9">
              <w:rPr>
                <w:rFonts w:asciiTheme="minorHAnsi" w:eastAsia="Times New Roman" w:hAnsiTheme="minorHAnsi" w:cstheme="minorBidi"/>
              </w:rPr>
              <w:t xml:space="preserve"> </w:t>
            </w:r>
            <w:r w:rsidR="00F64C7A" w:rsidRPr="00C354F8">
              <w:rPr>
                <w:rFonts w:eastAsia="Times New Roman"/>
              </w:rPr>
              <w:t>5 pilotinėms įstaigoms</w:t>
            </w:r>
            <w:r w:rsidRPr="1F30A7A9">
              <w:rPr>
                <w:rFonts w:asciiTheme="minorHAnsi" w:eastAsia="Times New Roman" w:hAnsiTheme="minorHAnsi" w:cstheme="minorBidi"/>
              </w:rPr>
              <w:t>.</w:t>
            </w:r>
          </w:p>
        </w:tc>
        <w:tc>
          <w:tcPr>
            <w:tcW w:w="700" w:type="pct"/>
          </w:tcPr>
          <w:p w14:paraId="2D7BD10F" w14:textId="570758E5"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Įvedimo į eksploataciją </w:t>
            </w:r>
            <w:r w:rsidR="006C6E4D" w:rsidRPr="00103835">
              <w:rPr>
                <w:rFonts w:asciiTheme="minorHAnsi" w:eastAsia="Times New Roman" w:hAnsiTheme="minorHAnsi" w:cstheme="minorHAnsi"/>
                <w:szCs w:val="20"/>
              </w:rPr>
              <w:t xml:space="preserve">5 pilotinėms įstaigoms </w:t>
            </w:r>
            <w:r w:rsidRPr="00D820A8">
              <w:rPr>
                <w:rFonts w:asciiTheme="minorHAnsi" w:eastAsia="Times New Roman" w:hAnsiTheme="minorHAnsi" w:cstheme="minorHAnsi"/>
                <w:szCs w:val="20"/>
              </w:rPr>
              <w:t>planas</w:t>
            </w:r>
          </w:p>
        </w:tc>
        <w:tc>
          <w:tcPr>
            <w:tcW w:w="1706" w:type="pct"/>
          </w:tcPr>
          <w:p w14:paraId="020FF8F5"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Įvedimo į eksploataciją planas turi apimti (neapsiribojant):</w:t>
            </w:r>
          </w:p>
          <w:p w14:paraId="39CE6D93" w14:textId="1CEB239D" w:rsidR="00986AB8" w:rsidRPr="00D820A8" w:rsidRDefault="00986AB8" w:rsidP="0013691A">
            <w:pPr>
              <w:pStyle w:val="Bullet"/>
              <w:numPr>
                <w:ilvl w:val="0"/>
                <w:numId w:val="24"/>
              </w:numPr>
              <w:spacing w:before="60"/>
              <w:rPr>
                <w:rFonts w:asciiTheme="minorHAnsi" w:hAnsiTheme="minorHAnsi"/>
                <w:color w:val="auto"/>
              </w:rPr>
            </w:pPr>
            <w:r>
              <w:rPr>
                <w:rFonts w:asciiTheme="minorHAnsi" w:hAnsiTheme="minorHAnsi"/>
                <w:color w:val="auto"/>
              </w:rPr>
              <w:t>E</w:t>
            </w:r>
            <w:r w:rsidRPr="00D820A8">
              <w:rPr>
                <w:rFonts w:asciiTheme="minorHAnsi" w:hAnsiTheme="minorHAnsi"/>
                <w:color w:val="auto"/>
              </w:rPr>
              <w:t xml:space="preserve">ksploatacijos eigos aprašymą (trukmė, detalus veiksmų planas, </w:t>
            </w:r>
            <w:r w:rsidR="00C616B8" w:rsidRPr="00E655F2">
              <w:rPr>
                <w:rFonts w:asciiTheme="minorHAnsi" w:hAnsiTheme="minorHAnsi"/>
                <w:color w:val="auto"/>
              </w:rPr>
              <w:t>pasiskirstymas per pilotinės įstaigas</w:t>
            </w:r>
            <w:r w:rsidR="005A3B58" w:rsidRPr="00E655F2">
              <w:rPr>
                <w:rFonts w:asciiTheme="minorHAnsi" w:hAnsiTheme="minorHAnsi"/>
                <w:color w:val="auto"/>
              </w:rPr>
              <w:t xml:space="preserve">, </w:t>
            </w:r>
            <w:r w:rsidRPr="00D820A8">
              <w:rPr>
                <w:rFonts w:asciiTheme="minorHAnsi" w:hAnsiTheme="minorHAnsi"/>
                <w:color w:val="auto"/>
              </w:rPr>
              <w:t>klaidų / trūkumų registravimo, taisymo procedūros, eksploatacijos dalyvių atsakomybės);</w:t>
            </w:r>
          </w:p>
          <w:p w14:paraId="3F4E7E71" w14:textId="2E8FD8C6" w:rsidR="00986AB8" w:rsidRPr="00671922" w:rsidRDefault="00986AB8" w:rsidP="0013691A">
            <w:pPr>
              <w:pStyle w:val="Bullet"/>
              <w:numPr>
                <w:ilvl w:val="0"/>
                <w:numId w:val="24"/>
              </w:numPr>
              <w:spacing w:before="60"/>
              <w:rPr>
                <w:rFonts w:asciiTheme="minorHAnsi" w:hAnsiTheme="minorHAnsi"/>
                <w:color w:val="auto"/>
              </w:rPr>
            </w:pPr>
            <w:r w:rsidRPr="007479D8">
              <w:rPr>
                <w:rFonts w:asciiTheme="minorHAnsi" w:hAnsiTheme="minorHAnsi"/>
                <w:color w:val="auto"/>
              </w:rPr>
              <w:t>Klaidų šalinimo planą</w:t>
            </w:r>
            <w:r w:rsidR="00C53196">
              <w:rPr>
                <w:rFonts w:asciiTheme="minorHAnsi" w:hAnsiTheme="minorHAnsi"/>
                <w:color w:val="auto"/>
              </w:rPr>
              <w:t xml:space="preserve"> ir proced</w:t>
            </w:r>
            <w:r w:rsidR="008E2CD8">
              <w:rPr>
                <w:rFonts w:asciiTheme="minorHAnsi" w:hAnsiTheme="minorHAnsi"/>
                <w:color w:val="auto"/>
              </w:rPr>
              <w:t>ūras</w:t>
            </w:r>
            <w:r w:rsidRPr="007479D8">
              <w:rPr>
                <w:rFonts w:asciiTheme="minorHAnsi" w:hAnsiTheme="minorHAnsi"/>
                <w:color w:val="auto"/>
              </w:rPr>
              <w:t>;</w:t>
            </w:r>
          </w:p>
          <w:p w14:paraId="41557DF5" w14:textId="03C1EC6B" w:rsidR="00986AB8" w:rsidRPr="00671922" w:rsidRDefault="00986AB8" w:rsidP="0013691A">
            <w:pPr>
              <w:pStyle w:val="Bullet"/>
              <w:numPr>
                <w:ilvl w:val="0"/>
                <w:numId w:val="24"/>
              </w:numPr>
              <w:spacing w:before="60"/>
              <w:rPr>
                <w:rFonts w:asciiTheme="minorHAnsi" w:eastAsia="Times New Roman" w:hAnsiTheme="minorHAnsi"/>
                <w:color w:val="auto"/>
                <w:lang w:eastAsia="en-US"/>
              </w:rPr>
            </w:pPr>
            <w:r w:rsidRPr="007479D8">
              <w:rPr>
                <w:rFonts w:asciiTheme="minorHAnsi" w:hAnsiTheme="minorHAnsi"/>
                <w:color w:val="auto"/>
              </w:rPr>
              <w:t>Sistemos stebėsenos taisykles.</w:t>
            </w:r>
          </w:p>
        </w:tc>
      </w:tr>
      <w:tr w:rsidR="00986AB8" w:rsidRPr="00782D53" w14:paraId="050AD91E"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0272969B" w14:textId="77777777" w:rsidR="00986AB8" w:rsidRPr="00671922" w:rsidRDefault="00986AB8" w:rsidP="0013691A">
            <w:pPr>
              <w:widowControl w:val="0"/>
              <w:numPr>
                <w:ilvl w:val="0"/>
                <w:numId w:val="164"/>
              </w:numPr>
              <w:autoSpaceDE w:val="0"/>
              <w:autoSpaceDN w:val="0"/>
              <w:adjustRightInd w:val="0"/>
              <w:spacing w:before="60"/>
              <w:ind w:left="502"/>
              <w:jc w:val="both"/>
              <w:rPr>
                <w:rFonts w:asciiTheme="minorHAnsi" w:eastAsia="Times New Roman" w:hAnsiTheme="minorHAnsi" w:cstheme="minorHAnsi"/>
                <w:color w:val="FF0000"/>
                <w:szCs w:val="20"/>
              </w:rPr>
            </w:pPr>
          </w:p>
        </w:tc>
        <w:tc>
          <w:tcPr>
            <w:tcW w:w="1078" w:type="pct"/>
          </w:tcPr>
          <w:p w14:paraId="0108583B" w14:textId="67F94A7B" w:rsidR="00986AB8" w:rsidRPr="00D820A8" w:rsidRDefault="00986AB8">
            <w:pPr>
              <w:widowControl w:val="0"/>
              <w:autoSpaceDE w:val="0"/>
              <w:autoSpaceDN w:val="0"/>
              <w:adjustRightInd w:val="0"/>
              <w:rPr>
                <w:rFonts w:asciiTheme="minorHAnsi" w:eastAsia="Times New Roman" w:hAnsiTheme="minorHAnsi" w:cstheme="minorBidi"/>
              </w:rPr>
            </w:pPr>
            <w:r w:rsidRPr="0B269E92">
              <w:rPr>
                <w:rFonts w:asciiTheme="minorHAnsi" w:eastAsia="Times New Roman" w:hAnsiTheme="minorHAnsi" w:cstheme="minorBidi"/>
              </w:rPr>
              <w:t>Parengti ir suderinti Sistemoje reikalingų rolių sąrašą ir jų teises</w:t>
            </w:r>
          </w:p>
        </w:tc>
        <w:tc>
          <w:tcPr>
            <w:tcW w:w="1223" w:type="pct"/>
          </w:tcPr>
          <w:p w14:paraId="382D9173"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Diegėjas turi parengti galutinį Sistemos rolių sąrašą ir identifikuoti bei priskirti visas Sistemos teises konkrečiai rolei (teisių matricą).</w:t>
            </w:r>
          </w:p>
        </w:tc>
        <w:tc>
          <w:tcPr>
            <w:tcW w:w="700" w:type="pct"/>
          </w:tcPr>
          <w:p w14:paraId="4731B439"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Rolių ir jų teisių aprašymo ataskaita</w:t>
            </w:r>
          </w:p>
        </w:tc>
        <w:tc>
          <w:tcPr>
            <w:tcW w:w="1706" w:type="pct"/>
          </w:tcPr>
          <w:p w14:paraId="58DBD86E"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Rolių ir jų teisių aprašymas turi apimti visų rolių sąrašą, jų aprašymą bei tikslą. Taip pat, turi būti aprašytos visos rolės teisės Sistemoje. Šiame dokumente turės būti nurodyta, kokios funkcijos ir teisės suteikiamos naudotojams ir / ar naudotojų grupėms.</w:t>
            </w:r>
          </w:p>
        </w:tc>
      </w:tr>
      <w:tr w:rsidR="00986AB8" w:rsidRPr="00782D53" w14:paraId="34A26F34"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64BC08E8" w14:textId="77777777" w:rsidR="00986AB8" w:rsidRPr="00D820A8" w:rsidRDefault="00986AB8" w:rsidP="0013691A">
            <w:pPr>
              <w:numPr>
                <w:ilvl w:val="0"/>
                <w:numId w:val="164"/>
              </w:numPr>
              <w:spacing w:after="120"/>
              <w:ind w:left="502"/>
              <w:jc w:val="both"/>
              <w:rPr>
                <w:rFonts w:eastAsia="Times New Roman" w:cstheme="minorHAnsi"/>
                <w:szCs w:val="20"/>
              </w:rPr>
            </w:pPr>
          </w:p>
        </w:tc>
        <w:tc>
          <w:tcPr>
            <w:tcW w:w="1078" w:type="pct"/>
          </w:tcPr>
          <w:p w14:paraId="1CAE9F60" w14:textId="72946D42" w:rsidR="00986AB8" w:rsidRPr="00D820A8" w:rsidRDefault="00986AB8">
            <w:pPr>
              <w:rPr>
                <w:rFonts w:eastAsia="Times New Roman" w:cstheme="minorHAnsi"/>
                <w:szCs w:val="20"/>
              </w:rPr>
            </w:pPr>
            <w:r w:rsidRPr="00E5776C">
              <w:rPr>
                <w:rFonts w:asciiTheme="minorHAnsi" w:eastAsia="Times New Roman" w:hAnsiTheme="minorHAnsi" w:cstheme="minorHAnsi"/>
                <w:szCs w:val="20"/>
              </w:rPr>
              <w:t>Atlikti duomenų ir istorinių duomenų migravimą, išlaikant duomenų vientisumą ir tapatumą</w:t>
            </w:r>
          </w:p>
        </w:tc>
        <w:tc>
          <w:tcPr>
            <w:tcW w:w="1223" w:type="pct"/>
          </w:tcPr>
          <w:p w14:paraId="7224D959"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Parengus Sistemos priemones, Diegėjas turės migruoti duomenis iš esamų sistemų į Sistemą, išlaikant duomenų vientisumą ir tapatumą. </w:t>
            </w:r>
          </w:p>
          <w:p w14:paraId="0AB3235F" w14:textId="09E805FD" w:rsidR="00986AB8" w:rsidRPr="00C37A33" w:rsidRDefault="25E874A4" w:rsidP="00810099">
            <w:pPr>
              <w:widowControl w:val="0"/>
              <w:autoSpaceDE w:val="0"/>
              <w:autoSpaceDN w:val="0"/>
              <w:adjustRightInd w:val="0"/>
              <w:spacing w:before="60"/>
              <w:jc w:val="both"/>
              <w:rPr>
                <w:rFonts w:asciiTheme="minorHAnsi" w:eastAsia="Times New Roman" w:hAnsiTheme="minorHAnsi" w:cstheme="minorBidi"/>
              </w:rPr>
            </w:pPr>
            <w:r w:rsidRPr="00C37A33">
              <w:rPr>
                <w:rFonts w:asciiTheme="minorHAnsi" w:eastAsia="Times New Roman" w:hAnsiTheme="minorHAnsi" w:cstheme="minorBidi"/>
              </w:rPr>
              <w:t>D</w:t>
            </w:r>
            <w:r w:rsidR="46E6127A" w:rsidRPr="00C37A33">
              <w:rPr>
                <w:rFonts w:asciiTheme="minorHAnsi" w:eastAsia="Times New Roman" w:hAnsiTheme="minorHAnsi" w:cstheme="minorBidi"/>
              </w:rPr>
              <w:t>uomenų</w:t>
            </w:r>
            <w:r w:rsidR="00986AB8" w:rsidRPr="00C37A33">
              <w:rPr>
                <w:rFonts w:asciiTheme="minorHAnsi" w:eastAsia="Times New Roman" w:hAnsiTheme="minorHAnsi" w:cstheme="minorBidi"/>
              </w:rPr>
              <w:t xml:space="preserve"> šablonų paruošimą ir migravimą turi atlikti Diegėjas. </w:t>
            </w:r>
            <w:r w:rsidR="00B47E64" w:rsidRPr="00C37A33">
              <w:rPr>
                <w:rFonts w:asciiTheme="minorHAnsi" w:eastAsia="Times New Roman" w:hAnsiTheme="minorHAnsi" w:cstheme="minorBidi"/>
              </w:rPr>
              <w:t xml:space="preserve">Perkančioji organizacija </w:t>
            </w:r>
            <w:r w:rsidR="0040229D" w:rsidRPr="00C37A33">
              <w:rPr>
                <w:rFonts w:asciiTheme="minorHAnsi" w:eastAsia="Times New Roman" w:hAnsiTheme="minorHAnsi" w:cstheme="minorBidi"/>
              </w:rPr>
              <w:t>kartu su pilotinėmis įstaigomis</w:t>
            </w:r>
            <w:r w:rsidR="00B47E64" w:rsidRPr="00C37A33">
              <w:rPr>
                <w:rFonts w:asciiTheme="minorHAnsi" w:eastAsia="Times New Roman" w:hAnsiTheme="minorHAnsi" w:cstheme="minorBidi"/>
              </w:rPr>
              <w:t xml:space="preserve"> </w:t>
            </w:r>
            <w:r w:rsidR="00986AB8" w:rsidRPr="00C37A33">
              <w:rPr>
                <w:rFonts w:asciiTheme="minorHAnsi" w:eastAsia="Times New Roman" w:hAnsiTheme="minorHAnsi" w:cstheme="minorBidi"/>
              </w:rPr>
              <w:t xml:space="preserve">bus </w:t>
            </w:r>
            <w:r w:rsidR="46E6127A" w:rsidRPr="00C37A33">
              <w:rPr>
                <w:rFonts w:asciiTheme="minorHAnsi" w:eastAsia="Times New Roman" w:hAnsiTheme="minorHAnsi" w:cstheme="minorBidi"/>
              </w:rPr>
              <w:t>atsakinga</w:t>
            </w:r>
            <w:r w:rsidR="00986AB8" w:rsidRPr="00C37A33">
              <w:rPr>
                <w:rFonts w:asciiTheme="minorHAnsi" w:eastAsia="Times New Roman" w:hAnsiTheme="minorHAnsi" w:cstheme="minorBidi"/>
              </w:rPr>
              <w:t xml:space="preserve"> už visų duomenų </w:t>
            </w:r>
            <w:r w:rsidR="00EA3B18" w:rsidRPr="00C37A33">
              <w:rPr>
                <w:rFonts w:asciiTheme="minorHAnsi" w:eastAsia="Times New Roman" w:hAnsiTheme="minorHAnsi" w:cstheme="minorBidi"/>
              </w:rPr>
              <w:t>pateikimą suderintu būdu</w:t>
            </w:r>
            <w:r w:rsidR="46E6127A" w:rsidRPr="00C37A33">
              <w:rPr>
                <w:rFonts w:asciiTheme="minorHAnsi" w:eastAsia="Times New Roman" w:hAnsiTheme="minorHAnsi" w:cstheme="minorBidi"/>
              </w:rPr>
              <w:t>.</w:t>
            </w:r>
          </w:p>
          <w:p w14:paraId="730910C5" w14:textId="7E6DBAEC" w:rsidR="00986AB8" w:rsidRPr="00574D37" w:rsidRDefault="00986AB8" w:rsidP="00574D37">
            <w:pPr>
              <w:widowControl w:val="0"/>
              <w:autoSpaceDE w:val="0"/>
              <w:autoSpaceDN w:val="0"/>
              <w:adjustRightInd w:val="0"/>
              <w:spacing w:before="60"/>
              <w:jc w:val="both"/>
              <w:rPr>
                <w:rFonts w:asciiTheme="minorHAnsi" w:eastAsia="Times New Roman" w:hAnsiTheme="minorHAnsi" w:cstheme="minorBidi"/>
              </w:rPr>
            </w:pPr>
            <w:r w:rsidRPr="7170AA45">
              <w:rPr>
                <w:rFonts w:asciiTheme="minorHAnsi" w:eastAsia="Times New Roman" w:hAnsiTheme="minorHAnsi" w:cstheme="minorBidi"/>
              </w:rPr>
              <w:t xml:space="preserve">Užduotis bus laikoma atlikta, kai bus patvirtinta Perkančiosios organizacijos, kad visi </w:t>
            </w:r>
            <w:r w:rsidR="00814E9F">
              <w:rPr>
                <w:rFonts w:asciiTheme="minorHAnsi" w:eastAsia="Times New Roman" w:hAnsiTheme="minorHAnsi" w:cstheme="minorBidi"/>
              </w:rPr>
              <w:t xml:space="preserve">sukelti </w:t>
            </w:r>
            <w:r w:rsidR="00A7174E" w:rsidRPr="7170AA45">
              <w:rPr>
                <w:rFonts w:asciiTheme="minorHAnsi" w:eastAsia="Times New Roman" w:hAnsiTheme="minorHAnsi" w:cstheme="minorBidi"/>
              </w:rPr>
              <w:t>duomen</w:t>
            </w:r>
            <w:r w:rsidR="00814E9F">
              <w:rPr>
                <w:rFonts w:asciiTheme="minorHAnsi" w:eastAsia="Times New Roman" w:hAnsiTheme="minorHAnsi" w:cstheme="minorBidi"/>
              </w:rPr>
              <w:t>i</w:t>
            </w:r>
            <w:r w:rsidR="00A7174E" w:rsidRPr="7170AA45">
              <w:rPr>
                <w:rFonts w:asciiTheme="minorHAnsi" w:eastAsia="Times New Roman" w:hAnsiTheme="minorHAnsi" w:cstheme="minorBidi"/>
              </w:rPr>
              <w:t>s</w:t>
            </w:r>
            <w:r w:rsidRPr="7170AA45">
              <w:rPr>
                <w:rFonts w:asciiTheme="minorHAnsi" w:eastAsia="Times New Roman" w:hAnsiTheme="minorHAnsi" w:cstheme="minorBidi"/>
              </w:rPr>
              <w:t xml:space="preserve"> </w:t>
            </w:r>
            <w:r w:rsidR="00814E9F">
              <w:rPr>
                <w:rFonts w:asciiTheme="minorHAnsi" w:eastAsia="Times New Roman" w:hAnsiTheme="minorHAnsi" w:cstheme="minorBidi"/>
              </w:rPr>
              <w:t>yra</w:t>
            </w:r>
            <w:r w:rsidR="00A7174E" w:rsidRPr="7170AA45">
              <w:rPr>
                <w:rFonts w:asciiTheme="minorHAnsi" w:eastAsia="Times New Roman" w:hAnsiTheme="minorHAnsi" w:cstheme="minorBidi"/>
              </w:rPr>
              <w:t xml:space="preserve"> korektišk</w:t>
            </w:r>
            <w:r w:rsidR="00814E9F">
              <w:rPr>
                <w:rFonts w:asciiTheme="minorHAnsi" w:eastAsia="Times New Roman" w:hAnsiTheme="minorHAnsi" w:cstheme="minorBidi"/>
              </w:rPr>
              <w:t>i bei</w:t>
            </w:r>
            <w:r w:rsidR="00943484" w:rsidRPr="009C2B1B">
              <w:rPr>
                <w:rFonts w:asciiTheme="minorHAnsi" w:eastAsia="Times New Roman" w:hAnsiTheme="minorHAnsi" w:cstheme="minorBidi"/>
              </w:rPr>
              <w:t xml:space="preserve">, kad naudojami migravimo metodai ir įrankiai yra </w:t>
            </w:r>
            <w:r w:rsidR="00943484" w:rsidRPr="009C2B1B">
              <w:rPr>
                <w:rFonts w:asciiTheme="minorHAnsi" w:eastAsia="Times New Roman" w:hAnsiTheme="minorHAnsi" w:cstheme="minorBidi"/>
              </w:rPr>
              <w:lastRenderedPageBreak/>
              <w:t>tinkami.</w:t>
            </w:r>
          </w:p>
        </w:tc>
        <w:tc>
          <w:tcPr>
            <w:tcW w:w="700" w:type="pct"/>
          </w:tcPr>
          <w:p w14:paraId="3DD54D9A" w14:textId="77777777" w:rsidR="00986AB8" w:rsidRPr="00D820A8" w:rsidRDefault="00986AB8">
            <w:pPr>
              <w:widowControl w:val="0"/>
              <w:autoSpaceDE w:val="0"/>
              <w:autoSpaceDN w:val="0"/>
              <w:adjustRightInd w:val="0"/>
              <w:rPr>
                <w:rFonts w:eastAsia="Times New Roman" w:cstheme="minorHAnsi"/>
                <w:szCs w:val="20"/>
              </w:rPr>
            </w:pPr>
            <w:r w:rsidRPr="00D820A8">
              <w:rPr>
                <w:rFonts w:asciiTheme="minorHAnsi" w:eastAsia="Times New Roman" w:hAnsiTheme="minorHAnsi" w:cstheme="minorHAnsi"/>
                <w:szCs w:val="20"/>
              </w:rPr>
              <w:lastRenderedPageBreak/>
              <w:t>Duomenų migravimo ir istorinių duomenų migravimo ataskaita</w:t>
            </w:r>
          </w:p>
        </w:tc>
        <w:tc>
          <w:tcPr>
            <w:tcW w:w="1706" w:type="pct"/>
          </w:tcPr>
          <w:p w14:paraId="3B0EE67C"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Duomenų migravimo ir istorinių duomenų migravimo ataskaita turi apimti (neapsiribojant):</w:t>
            </w:r>
          </w:p>
          <w:p w14:paraId="45ACFF35" w14:textId="77777777" w:rsidR="00986AB8" w:rsidRPr="00D820A8" w:rsidRDefault="00986AB8" w:rsidP="0013691A">
            <w:pPr>
              <w:pStyle w:val="Bullet"/>
              <w:numPr>
                <w:ilvl w:val="0"/>
                <w:numId w:val="34"/>
              </w:numPr>
              <w:spacing w:before="60"/>
              <w:rPr>
                <w:rFonts w:asciiTheme="minorHAnsi" w:hAnsiTheme="minorHAnsi"/>
                <w:color w:val="auto"/>
              </w:rPr>
            </w:pPr>
            <w:r w:rsidRPr="00D820A8">
              <w:rPr>
                <w:rFonts w:asciiTheme="minorHAnsi" w:hAnsiTheme="minorHAnsi"/>
              </w:rPr>
              <w:t xml:space="preserve">Kiek ir </w:t>
            </w:r>
            <w:r w:rsidRPr="00D820A8">
              <w:rPr>
                <w:rFonts w:asciiTheme="minorHAnsi" w:hAnsiTheme="minorHAnsi"/>
                <w:color w:val="auto"/>
              </w:rPr>
              <w:t>kokių duomenų buvo perkelta;</w:t>
            </w:r>
          </w:p>
          <w:p w14:paraId="18C77E21" w14:textId="77777777" w:rsidR="00986AB8" w:rsidRPr="00D820A8" w:rsidRDefault="00986AB8" w:rsidP="0013691A">
            <w:pPr>
              <w:pStyle w:val="Bullet"/>
              <w:numPr>
                <w:ilvl w:val="0"/>
                <w:numId w:val="34"/>
              </w:numPr>
              <w:spacing w:before="60"/>
              <w:rPr>
                <w:rFonts w:asciiTheme="minorHAnsi" w:hAnsiTheme="minorHAnsi"/>
                <w:color w:val="auto"/>
              </w:rPr>
            </w:pPr>
            <w:r w:rsidRPr="00D820A8">
              <w:rPr>
                <w:rFonts w:asciiTheme="minorHAnsi" w:hAnsiTheme="minorHAnsi"/>
                <w:color w:val="auto"/>
              </w:rPr>
              <w:t>Duomenų perkėlimo rezultatus;</w:t>
            </w:r>
          </w:p>
          <w:p w14:paraId="383E84B7" w14:textId="77777777" w:rsidR="00986AB8" w:rsidRPr="00D820A8" w:rsidRDefault="00986AB8" w:rsidP="0013691A">
            <w:pPr>
              <w:pStyle w:val="Bullet"/>
              <w:numPr>
                <w:ilvl w:val="0"/>
                <w:numId w:val="34"/>
              </w:numPr>
              <w:spacing w:before="60"/>
              <w:rPr>
                <w:rFonts w:asciiTheme="minorHAnsi" w:hAnsiTheme="minorHAnsi"/>
                <w:color w:val="auto"/>
              </w:rPr>
            </w:pPr>
            <w:r w:rsidRPr="00D820A8">
              <w:rPr>
                <w:rFonts w:asciiTheme="minorHAnsi" w:hAnsiTheme="minorHAnsi"/>
                <w:color w:val="auto"/>
              </w:rPr>
              <w:t>Perkeltų duomenų teisingumo patikrinimo rezultatus ir duomenų migravimo pabaigos (priėmimo) kriterijų įvertinimą;</w:t>
            </w:r>
          </w:p>
          <w:p w14:paraId="51763A52" w14:textId="77777777" w:rsidR="00986AB8" w:rsidRPr="00D820A8" w:rsidRDefault="00986AB8" w:rsidP="0013691A">
            <w:pPr>
              <w:pStyle w:val="Bullet"/>
              <w:numPr>
                <w:ilvl w:val="0"/>
                <w:numId w:val="34"/>
              </w:numPr>
              <w:spacing w:before="60"/>
              <w:rPr>
                <w:rFonts w:asciiTheme="minorHAnsi" w:hAnsiTheme="minorHAnsi"/>
                <w:color w:val="auto"/>
              </w:rPr>
            </w:pPr>
            <w:r w:rsidRPr="00D820A8">
              <w:rPr>
                <w:rFonts w:asciiTheme="minorHAnsi" w:hAnsiTheme="minorHAnsi"/>
                <w:color w:val="auto"/>
              </w:rPr>
              <w:t>Pasiūlymus duomenų teisingumo, pilnumo klaidų taisymams;</w:t>
            </w:r>
          </w:p>
          <w:p w14:paraId="3FA82D76" w14:textId="32A2A30C" w:rsidR="00986AB8" w:rsidRPr="00D820A8" w:rsidRDefault="00986AB8" w:rsidP="0013691A">
            <w:pPr>
              <w:pStyle w:val="Bullet"/>
              <w:numPr>
                <w:ilvl w:val="0"/>
                <w:numId w:val="34"/>
              </w:numPr>
              <w:spacing w:before="60"/>
              <w:rPr>
                <w:rFonts w:asciiTheme="minorHAnsi" w:eastAsia="Times New Roman" w:hAnsiTheme="minorHAnsi"/>
                <w:lang w:eastAsia="en-US"/>
              </w:rPr>
            </w:pPr>
            <w:r w:rsidRPr="00D820A8">
              <w:rPr>
                <w:rFonts w:asciiTheme="minorHAnsi" w:hAnsiTheme="minorHAnsi"/>
                <w:color w:val="auto"/>
              </w:rPr>
              <w:t>Išvadas ir / ar rekomendacijas (susijusiomis su perkeltų duomenų tolimesniu naudojimu</w:t>
            </w:r>
            <w:r w:rsidR="00A7174E" w:rsidRPr="00BC28FC">
              <w:rPr>
                <w:rFonts w:asciiTheme="minorHAnsi" w:hAnsiTheme="minorHAnsi"/>
              </w:rPr>
              <w:t>)</w:t>
            </w:r>
            <w:r w:rsidR="0089798C" w:rsidRPr="00BC28FC">
              <w:rPr>
                <w:rFonts w:asciiTheme="minorHAnsi" w:eastAsia="Arial Unicode MS" w:hAnsiTheme="minorHAnsi"/>
              </w:rPr>
              <w:t>;</w:t>
            </w:r>
          </w:p>
          <w:p w14:paraId="5E43FB23" w14:textId="1E8DDE59" w:rsidR="0089798C" w:rsidRPr="00BC28FC" w:rsidRDefault="0089798C" w:rsidP="00A7174E">
            <w:pPr>
              <w:pStyle w:val="Bullet"/>
              <w:numPr>
                <w:ilvl w:val="0"/>
                <w:numId w:val="34"/>
              </w:numPr>
              <w:spacing w:before="60"/>
              <w:rPr>
                <w:rFonts w:asciiTheme="minorHAnsi" w:eastAsia="Times New Roman" w:hAnsiTheme="minorHAnsi"/>
                <w:lang w:eastAsia="en-US"/>
              </w:rPr>
            </w:pPr>
            <w:r w:rsidRPr="00BC28FC">
              <w:rPr>
                <w:rFonts w:asciiTheme="minorHAnsi" w:eastAsia="Arial Unicode MS" w:hAnsiTheme="minorHAnsi"/>
              </w:rPr>
              <w:t>Perkančiosios organizacijos savarankiškai išbandy</w:t>
            </w:r>
            <w:r w:rsidR="0046324A" w:rsidRPr="00BC28FC">
              <w:rPr>
                <w:rFonts w:asciiTheme="minorHAnsi" w:eastAsia="Arial Unicode MS" w:hAnsiTheme="minorHAnsi"/>
              </w:rPr>
              <w:t>tų</w:t>
            </w:r>
            <w:r w:rsidR="00C3153C" w:rsidRPr="00BC28FC">
              <w:rPr>
                <w:rFonts w:asciiTheme="minorHAnsi" w:eastAsia="Arial Unicode MS" w:hAnsiTheme="minorHAnsi"/>
              </w:rPr>
              <w:t xml:space="preserve"> migravimo metodų ir įrankių </w:t>
            </w:r>
            <w:r w:rsidR="00943484" w:rsidRPr="00BC28FC">
              <w:rPr>
                <w:rFonts w:asciiTheme="minorHAnsi" w:eastAsia="Arial Unicode MS" w:hAnsiTheme="minorHAnsi"/>
              </w:rPr>
              <w:t xml:space="preserve">tikslumo, pilnumo ir </w:t>
            </w:r>
            <w:r w:rsidR="00943484" w:rsidRPr="00BC28FC">
              <w:rPr>
                <w:rFonts w:asciiTheme="minorHAnsi" w:eastAsia="Arial Unicode MS" w:hAnsiTheme="minorHAnsi"/>
              </w:rPr>
              <w:lastRenderedPageBreak/>
              <w:t>kokybės įvertinimą, užtikrinant, kad pasirinkti metodai ir įrankiai atitinka projekto reikalavimus ir yra tinkami tolesniam naudojimui migruojant duomenis į likusias įstaigas.</w:t>
            </w:r>
          </w:p>
          <w:p w14:paraId="31E4E142" w14:textId="1901698A" w:rsidR="00986AB8" w:rsidRPr="00574D37" w:rsidRDefault="00986AB8">
            <w:pPr>
              <w:widowControl w:val="0"/>
              <w:autoSpaceDE w:val="0"/>
              <w:autoSpaceDN w:val="0"/>
              <w:adjustRightInd w:val="0"/>
              <w:rPr>
                <w:rFonts w:asciiTheme="minorHAnsi" w:eastAsia="Times New Roman" w:hAnsiTheme="minorHAnsi" w:cstheme="minorBidi"/>
              </w:rPr>
            </w:pPr>
            <w:r w:rsidRPr="1EF58E3E">
              <w:rPr>
                <w:rFonts w:asciiTheme="minorHAnsi" w:eastAsia="Times New Roman" w:hAnsiTheme="minorHAnsi" w:cstheme="minorBidi"/>
              </w:rPr>
              <w:t xml:space="preserve">Detalūs duomenų migravimo reikalavimai pateikiami skyriuje žr. </w:t>
            </w:r>
            <w:r w:rsidR="00A7174E" w:rsidRPr="1EF58E3E">
              <w:rPr>
                <w:rFonts w:asciiTheme="minorHAnsi" w:eastAsia="Times New Roman" w:hAnsiTheme="minorHAnsi" w:cstheme="minorBidi"/>
              </w:rPr>
              <w:t xml:space="preserve">į </w:t>
            </w:r>
            <w:r w:rsidR="009544C3" w:rsidRPr="1EF58E3E">
              <w:rPr>
                <w:rFonts w:eastAsia="Times New Roman"/>
              </w:rPr>
              <w:fldChar w:fldCharType="begin"/>
            </w:r>
            <w:r w:rsidR="009544C3">
              <w:rPr>
                <w:rFonts w:eastAsia="Times New Roman" w:cstheme="minorHAnsi"/>
              </w:rPr>
              <w:instrText xml:space="preserve"> </w:instrText>
            </w:r>
            <w:r w:rsidR="009544C3">
              <w:rPr>
                <w:rFonts w:asciiTheme="minorHAnsi" w:eastAsia="Times New Roman" w:hAnsiTheme="minorHAnsi" w:cstheme="minorHAnsi"/>
              </w:rPr>
              <w:instrText xml:space="preserve">REF </w:instrText>
            </w:r>
            <w:r w:rsidR="009544C3">
              <w:rPr>
                <w:rFonts w:eastAsia="Times New Roman" w:cstheme="minorHAnsi"/>
              </w:rPr>
              <w:instrText xml:space="preserve">_Ref181621859 \r \h </w:instrText>
            </w:r>
            <w:r w:rsidR="009544C3" w:rsidRPr="1EF58E3E">
              <w:rPr>
                <w:rFonts w:eastAsia="Times New Roman"/>
              </w:rPr>
            </w:r>
            <w:r w:rsidR="009544C3" w:rsidRPr="1EF58E3E">
              <w:rPr>
                <w:rFonts w:eastAsia="Times New Roman"/>
              </w:rPr>
              <w:fldChar w:fldCharType="separate"/>
            </w:r>
            <w:r w:rsidR="002B04E5">
              <w:rPr>
                <w:rFonts w:asciiTheme="minorHAnsi" w:eastAsia="Times New Roman" w:hAnsiTheme="minorHAnsi" w:cstheme="minorHAnsi"/>
              </w:rPr>
              <w:t>7.5</w:t>
            </w:r>
            <w:r w:rsidR="009544C3" w:rsidRPr="1EF58E3E">
              <w:rPr>
                <w:rFonts w:eastAsia="Times New Roman"/>
              </w:rPr>
              <w:fldChar w:fldCharType="end"/>
            </w:r>
            <w:r w:rsidR="009544C3" w:rsidRPr="1EF58E3E">
              <w:rPr>
                <w:rFonts w:asciiTheme="minorHAnsi" w:eastAsia="Times New Roman" w:hAnsiTheme="minorHAnsi" w:cstheme="minorBidi"/>
              </w:rPr>
              <w:t xml:space="preserve"> skyrių</w:t>
            </w:r>
          </w:p>
        </w:tc>
      </w:tr>
      <w:tr w:rsidR="00986AB8" w:rsidRPr="00782D53" w14:paraId="287F7EB7"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5690E9A4" w14:textId="77777777" w:rsidR="00986AB8" w:rsidRPr="00D820A8" w:rsidRDefault="00986AB8" w:rsidP="0013691A">
            <w:pPr>
              <w:widowControl w:val="0"/>
              <w:numPr>
                <w:ilvl w:val="0"/>
                <w:numId w:val="164"/>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10602AEC" w14:textId="6740F6ED"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Atlikti Sistemos diegimą</w:t>
            </w:r>
            <w:r w:rsidR="005C5DEE">
              <w:rPr>
                <w:rFonts w:asciiTheme="minorHAnsi" w:eastAsia="Times New Roman" w:hAnsiTheme="minorHAnsi" w:cstheme="minorHAnsi"/>
                <w:szCs w:val="20"/>
              </w:rPr>
              <w:t>,</w:t>
            </w:r>
            <w:r w:rsidRPr="00D820A8">
              <w:rPr>
                <w:rFonts w:asciiTheme="minorHAnsi" w:eastAsia="Times New Roman" w:hAnsiTheme="minorHAnsi" w:cstheme="minorHAnsi"/>
                <w:szCs w:val="20"/>
              </w:rPr>
              <w:t xml:space="preserve"> </w:t>
            </w:r>
            <w:r w:rsidRPr="24409F4F">
              <w:rPr>
                <w:rFonts w:asciiTheme="minorHAnsi" w:eastAsia="Times New Roman" w:hAnsiTheme="minorHAnsi" w:cstheme="minorBidi"/>
              </w:rPr>
              <w:t>konfigūravimą</w:t>
            </w:r>
            <w:r w:rsidR="005C5DEE" w:rsidRPr="00C354F8">
              <w:rPr>
                <w:rFonts w:eastAsia="Times New Roman" w:cstheme="minorHAnsi"/>
                <w:szCs w:val="20"/>
              </w:rPr>
              <w:t xml:space="preserve"> </w:t>
            </w:r>
          </w:p>
        </w:tc>
        <w:tc>
          <w:tcPr>
            <w:tcW w:w="1223" w:type="pct"/>
          </w:tcPr>
          <w:p w14:paraId="545B5A41" w14:textId="17690F17" w:rsidR="00986AB8" w:rsidRPr="00D820A8" w:rsidRDefault="00986AB8">
            <w:pPr>
              <w:widowControl w:val="0"/>
              <w:autoSpaceDE w:val="0"/>
              <w:autoSpaceDN w:val="0"/>
              <w:adjustRightInd w:val="0"/>
              <w:rPr>
                <w:rFonts w:asciiTheme="minorHAnsi" w:eastAsia="Times New Roman" w:hAnsiTheme="minorHAnsi" w:cstheme="minorBidi"/>
              </w:rPr>
            </w:pPr>
            <w:r w:rsidRPr="24409F4F">
              <w:rPr>
                <w:rFonts w:asciiTheme="minorHAnsi" w:eastAsia="Times New Roman" w:hAnsiTheme="minorHAnsi" w:cstheme="minorBidi"/>
              </w:rPr>
              <w:t>Diegėjas atlieka Sistemos diegimą ir konfigūravimą</w:t>
            </w:r>
            <w:r>
              <w:rPr>
                <w:rFonts w:asciiTheme="minorHAnsi" w:eastAsia="Times New Roman" w:hAnsiTheme="minorHAnsi" w:cstheme="minorBidi"/>
              </w:rPr>
              <w:t>.</w:t>
            </w:r>
          </w:p>
        </w:tc>
        <w:tc>
          <w:tcPr>
            <w:tcW w:w="700" w:type="pct"/>
          </w:tcPr>
          <w:p w14:paraId="4FA24422" w14:textId="4542A40C"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Patvirtintas Sistemos diegimo paslaugų perdavimo – priėmimo aktas</w:t>
            </w:r>
          </w:p>
        </w:tc>
        <w:tc>
          <w:tcPr>
            <w:tcW w:w="1706" w:type="pct"/>
          </w:tcPr>
          <w:p w14:paraId="1F1CA1FF" w14:textId="10903553"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Sistemos diegimo paslaugų perdavimo – priėmimo aktas pasirašomas Perkančiosios organizacijos ir Diegėjo</w:t>
            </w:r>
            <w:r w:rsidR="00A05AC4">
              <w:rPr>
                <w:rFonts w:asciiTheme="minorHAnsi" w:eastAsia="Times New Roman" w:hAnsiTheme="minorHAnsi" w:cstheme="minorHAnsi"/>
                <w:szCs w:val="20"/>
              </w:rPr>
              <w:t xml:space="preserve"> po to kai užtikrinamas </w:t>
            </w:r>
            <w:r w:rsidR="006263BB" w:rsidRPr="006263BB">
              <w:rPr>
                <w:rFonts w:asciiTheme="minorHAnsi" w:eastAsia="Times New Roman" w:hAnsiTheme="minorHAnsi" w:cstheme="minorHAnsi"/>
                <w:szCs w:val="20"/>
              </w:rPr>
              <w:t>teisingai apskaičiuotas DU už vieną mėnesį visiem</w:t>
            </w:r>
            <w:r w:rsidR="006263BB">
              <w:rPr>
                <w:rFonts w:asciiTheme="minorHAnsi" w:eastAsia="Times New Roman" w:hAnsiTheme="minorHAnsi" w:cstheme="minorHAnsi"/>
                <w:szCs w:val="20"/>
              </w:rPr>
              <w:t>s</w:t>
            </w:r>
            <w:r w:rsidR="006263BB" w:rsidRPr="006263BB">
              <w:rPr>
                <w:rFonts w:asciiTheme="minorHAnsi" w:eastAsia="Times New Roman" w:hAnsiTheme="minorHAnsi" w:cstheme="minorHAnsi"/>
                <w:szCs w:val="20"/>
              </w:rPr>
              <w:t xml:space="preserve"> darbuotojams penkiose pilotinėse įstaigose ir išlaikyti sistemos priėmimo testavimo metu keliami reikalavimai </w:t>
            </w:r>
            <w:r w:rsidR="00813E17">
              <w:rPr>
                <w:rFonts w:asciiTheme="minorHAnsi" w:eastAsia="Times New Roman" w:hAnsiTheme="minorHAnsi" w:cstheme="minorHAnsi"/>
                <w:szCs w:val="20"/>
              </w:rPr>
              <w:t xml:space="preserve">Sistemos </w:t>
            </w:r>
            <w:r w:rsidR="006263BB" w:rsidRPr="006263BB">
              <w:rPr>
                <w:rFonts w:asciiTheme="minorHAnsi" w:eastAsia="Times New Roman" w:hAnsiTheme="minorHAnsi" w:cstheme="minorHAnsi"/>
                <w:szCs w:val="20"/>
              </w:rPr>
              <w:t>našumui ir saugumui</w:t>
            </w:r>
            <w:r w:rsidR="006263BB">
              <w:rPr>
                <w:rFonts w:asciiTheme="minorHAnsi" w:eastAsia="Times New Roman" w:hAnsiTheme="minorHAnsi" w:cstheme="minorHAnsi"/>
                <w:szCs w:val="20"/>
              </w:rPr>
              <w:t>.</w:t>
            </w:r>
          </w:p>
        </w:tc>
      </w:tr>
      <w:tr w:rsidR="00304156" w:rsidRPr="00A31C30" w14:paraId="12776656" w14:textId="77777777" w:rsidTr="00695424">
        <w:trPr>
          <w:cnfStyle w:val="000000010000" w:firstRow="0" w:lastRow="0" w:firstColumn="0" w:lastColumn="0" w:oddVBand="0" w:evenVBand="0" w:oddHBand="0" w:evenHBand="1" w:firstRowFirstColumn="0" w:firstRowLastColumn="0" w:lastRowFirstColumn="0" w:lastRowLastColumn="0"/>
        </w:trPr>
        <w:tc>
          <w:tcPr>
            <w:tcW w:w="5000" w:type="pct"/>
            <w:gridSpan w:val="5"/>
          </w:tcPr>
          <w:p w14:paraId="4C9BDCEE" w14:textId="5B0915B1" w:rsidR="00304156" w:rsidRPr="00C354F8" w:rsidRDefault="00304156" w:rsidP="00C354F8">
            <w:pPr>
              <w:keepNext/>
              <w:numPr>
                <w:ilvl w:val="1"/>
                <w:numId w:val="217"/>
              </w:numPr>
              <w:spacing w:before="60" w:after="120" w:line="240" w:lineRule="auto"/>
              <w:jc w:val="both"/>
              <w:rPr>
                <w:rFonts w:asciiTheme="minorHAnsi" w:eastAsia="Times New Roman" w:hAnsiTheme="minorHAnsi" w:cstheme="minorHAnsi"/>
                <w:szCs w:val="20"/>
              </w:rPr>
            </w:pPr>
            <w:r w:rsidRPr="003E7561">
              <w:rPr>
                <w:rFonts w:asciiTheme="minorHAnsi" w:hAnsiTheme="minorHAnsi" w:cstheme="minorHAnsi"/>
                <w:b/>
                <w:caps/>
                <w:color w:val="232323" w:themeColor="text2"/>
                <w:szCs w:val="20"/>
              </w:rPr>
              <w:t xml:space="preserve"> </w:t>
            </w:r>
            <w:r w:rsidR="003E7561" w:rsidRPr="00A31C30">
              <w:rPr>
                <w:rFonts w:asciiTheme="minorHAnsi" w:hAnsiTheme="minorHAnsi" w:cstheme="minorBidi"/>
                <w:b/>
                <w:caps/>
                <w:color w:val="232323" w:themeColor="accent1"/>
              </w:rPr>
              <w:t>REIKALAVIMŲ BEI METODINĖS MEDŽIAGOS DUPAIS DIEGIMUI LIKUSIOMS ĮSTAIGOMS PARENGIMAS</w:t>
            </w:r>
          </w:p>
        </w:tc>
      </w:tr>
      <w:tr w:rsidR="003E7561" w:rsidRPr="00A31C30" w14:paraId="46124C1F"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3A74598D" w14:textId="77777777" w:rsidR="003E7561" w:rsidRPr="00A31C30" w:rsidRDefault="003E7561" w:rsidP="003E7561">
            <w:pPr>
              <w:widowControl w:val="0"/>
              <w:numPr>
                <w:ilvl w:val="0"/>
                <w:numId w:val="164"/>
              </w:numPr>
              <w:autoSpaceDE w:val="0"/>
              <w:autoSpaceDN w:val="0"/>
              <w:adjustRightInd w:val="0"/>
              <w:spacing w:before="60"/>
              <w:ind w:left="502"/>
              <w:jc w:val="both"/>
              <w:rPr>
                <w:rFonts w:eastAsia="Times New Roman" w:cstheme="minorHAnsi"/>
                <w:szCs w:val="20"/>
              </w:rPr>
            </w:pPr>
          </w:p>
        </w:tc>
        <w:tc>
          <w:tcPr>
            <w:tcW w:w="1078" w:type="pct"/>
          </w:tcPr>
          <w:p w14:paraId="1C9C486C" w14:textId="76ACF794" w:rsidR="003E7561" w:rsidRPr="00A31C30" w:rsidRDefault="003E7561" w:rsidP="003E7561">
            <w:pPr>
              <w:widowControl w:val="0"/>
              <w:autoSpaceDE w:val="0"/>
              <w:autoSpaceDN w:val="0"/>
              <w:adjustRightInd w:val="0"/>
              <w:rPr>
                <w:rFonts w:eastAsia="Times New Roman" w:cstheme="minorHAnsi"/>
                <w:szCs w:val="20"/>
              </w:rPr>
            </w:pPr>
            <w:r w:rsidRPr="00A31C30">
              <w:rPr>
                <w:rFonts w:asciiTheme="minorHAnsi" w:eastAsia="Times New Roman" w:hAnsiTheme="minorHAnsi"/>
              </w:rPr>
              <w:t xml:space="preserve">Parengti rekomenduojama diegimo strategiją </w:t>
            </w:r>
          </w:p>
        </w:tc>
        <w:tc>
          <w:tcPr>
            <w:tcW w:w="1223" w:type="pct"/>
          </w:tcPr>
          <w:p w14:paraId="64A2DC4E" w14:textId="77777777" w:rsidR="003E7561" w:rsidRPr="00A31C30" w:rsidRDefault="003E7561" w:rsidP="003E7561">
            <w:pPr>
              <w:pStyle w:val="Bullet"/>
              <w:numPr>
                <w:ilvl w:val="0"/>
                <w:numId w:val="0"/>
              </w:numPr>
              <w:spacing w:before="60"/>
              <w:ind w:left="-34"/>
              <w:jc w:val="left"/>
              <w:rPr>
                <w:rFonts w:asciiTheme="minorHAnsi" w:eastAsia="Times New Roman" w:hAnsiTheme="minorHAnsi"/>
                <w:lang w:eastAsia="en-US"/>
              </w:rPr>
            </w:pPr>
            <w:r w:rsidRPr="00A31C30">
              <w:rPr>
                <w:rFonts w:asciiTheme="minorHAnsi" w:eastAsia="Times New Roman" w:hAnsiTheme="minorHAnsi"/>
                <w:lang w:eastAsia="en-US"/>
              </w:rPr>
              <w:t>Diegėjas parengia diegimo strategiją įtraukiant reikalingus diegimo etapus ir įstaigų pasiskirstymą etapuose.</w:t>
            </w:r>
          </w:p>
          <w:p w14:paraId="56EA79C5" w14:textId="77777777" w:rsidR="003E7561" w:rsidRPr="00A31C30" w:rsidRDefault="003E7561" w:rsidP="003E7561">
            <w:pPr>
              <w:pStyle w:val="Bullet"/>
              <w:numPr>
                <w:ilvl w:val="0"/>
                <w:numId w:val="0"/>
              </w:numPr>
              <w:spacing w:before="60"/>
              <w:ind w:left="-34"/>
              <w:jc w:val="left"/>
              <w:rPr>
                <w:rFonts w:asciiTheme="minorHAnsi" w:eastAsia="Times New Roman" w:hAnsiTheme="minorHAnsi"/>
                <w:lang w:eastAsia="en-US"/>
              </w:rPr>
            </w:pPr>
          </w:p>
          <w:p w14:paraId="329314AD" w14:textId="77777777" w:rsidR="003E7561" w:rsidRPr="00A31C30" w:rsidRDefault="003E7561" w:rsidP="003E7561">
            <w:pPr>
              <w:widowControl w:val="0"/>
              <w:autoSpaceDE w:val="0"/>
              <w:autoSpaceDN w:val="0"/>
              <w:adjustRightInd w:val="0"/>
              <w:rPr>
                <w:rFonts w:eastAsia="Times New Roman"/>
              </w:rPr>
            </w:pPr>
          </w:p>
        </w:tc>
        <w:tc>
          <w:tcPr>
            <w:tcW w:w="700" w:type="pct"/>
          </w:tcPr>
          <w:p w14:paraId="4F8D0897" w14:textId="7C4E67CF" w:rsidR="003E7561" w:rsidRPr="00A31C30" w:rsidRDefault="003E7561" w:rsidP="003E7561">
            <w:pPr>
              <w:widowControl w:val="0"/>
              <w:autoSpaceDE w:val="0"/>
              <w:autoSpaceDN w:val="0"/>
              <w:adjustRightInd w:val="0"/>
              <w:rPr>
                <w:rFonts w:eastAsia="Times New Roman" w:cstheme="minorHAnsi"/>
                <w:szCs w:val="20"/>
              </w:rPr>
            </w:pPr>
            <w:r w:rsidRPr="00A31C30">
              <w:rPr>
                <w:rFonts w:asciiTheme="minorHAnsi" w:eastAsia="Times New Roman" w:hAnsiTheme="minorHAnsi"/>
              </w:rPr>
              <w:t>Parengta diegimo strategija.</w:t>
            </w:r>
          </w:p>
        </w:tc>
        <w:tc>
          <w:tcPr>
            <w:tcW w:w="1706" w:type="pct"/>
          </w:tcPr>
          <w:p w14:paraId="66F169F5" w14:textId="77777777" w:rsidR="003E7561" w:rsidRPr="00A31C30" w:rsidRDefault="003E7561" w:rsidP="003E7561">
            <w:pPr>
              <w:pStyle w:val="Bullet"/>
              <w:numPr>
                <w:ilvl w:val="0"/>
                <w:numId w:val="43"/>
              </w:numPr>
              <w:spacing w:before="60"/>
              <w:rPr>
                <w:rFonts w:asciiTheme="minorHAnsi" w:eastAsia="Times New Roman" w:hAnsiTheme="minorHAnsi"/>
                <w:lang w:eastAsia="en-US"/>
              </w:rPr>
            </w:pPr>
            <w:r w:rsidRPr="00A31C30">
              <w:rPr>
                <w:rFonts w:asciiTheme="minorHAnsi" w:eastAsia="Times New Roman" w:hAnsiTheme="minorHAnsi"/>
                <w:lang w:eastAsia="en-US"/>
              </w:rPr>
              <w:t>Numatyti sistemos diegimo etapai, atsižvelgiant į įstaigų dydį, funkcionalumo poreikius ir įstaigos pasirengimą priimti naują sistemą.</w:t>
            </w:r>
          </w:p>
          <w:p w14:paraId="567ABC49" w14:textId="77777777" w:rsidR="003E7561" w:rsidRPr="00A31C30" w:rsidRDefault="003E7561" w:rsidP="003E7561">
            <w:pPr>
              <w:pStyle w:val="Bullet"/>
              <w:numPr>
                <w:ilvl w:val="0"/>
                <w:numId w:val="43"/>
              </w:numPr>
              <w:spacing w:before="60"/>
              <w:rPr>
                <w:rFonts w:asciiTheme="minorHAnsi" w:eastAsia="Times New Roman" w:hAnsiTheme="minorHAnsi"/>
                <w:lang w:eastAsia="en-US"/>
              </w:rPr>
            </w:pPr>
            <w:r w:rsidRPr="00A31C30">
              <w:rPr>
                <w:rFonts w:asciiTheme="minorHAnsi" w:eastAsia="Times New Roman" w:hAnsiTheme="minorHAnsi"/>
                <w:lang w:eastAsia="en-US"/>
              </w:rPr>
              <w:t>Sudaryti tvarkaraščiai, apimantys prioritetines įstaigas ir optimalų jų skirstymą diegimui dalimis, darbų intensyvumo valdymui ir techninės komandos pajėgumą.</w:t>
            </w:r>
          </w:p>
          <w:p w14:paraId="708F573A" w14:textId="77777777" w:rsidR="003E7561" w:rsidRPr="00A31C30" w:rsidRDefault="003E7561" w:rsidP="003E7561">
            <w:pPr>
              <w:widowControl w:val="0"/>
              <w:autoSpaceDE w:val="0"/>
              <w:autoSpaceDN w:val="0"/>
              <w:adjustRightInd w:val="0"/>
              <w:rPr>
                <w:rFonts w:eastAsia="Times New Roman" w:cstheme="minorHAnsi"/>
                <w:szCs w:val="20"/>
              </w:rPr>
            </w:pPr>
          </w:p>
        </w:tc>
      </w:tr>
      <w:tr w:rsidR="003E7561" w:rsidRPr="00A31C30" w14:paraId="53C2A77B"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3C70D7B5" w14:textId="77777777" w:rsidR="003E7561" w:rsidRPr="00A31C30" w:rsidRDefault="003E7561" w:rsidP="003E7561">
            <w:pPr>
              <w:widowControl w:val="0"/>
              <w:numPr>
                <w:ilvl w:val="0"/>
                <w:numId w:val="164"/>
              </w:numPr>
              <w:autoSpaceDE w:val="0"/>
              <w:autoSpaceDN w:val="0"/>
              <w:adjustRightInd w:val="0"/>
              <w:spacing w:before="60"/>
              <w:ind w:left="502"/>
              <w:jc w:val="both"/>
              <w:rPr>
                <w:rFonts w:eastAsia="Times New Roman" w:cstheme="minorHAnsi"/>
                <w:szCs w:val="20"/>
              </w:rPr>
            </w:pPr>
          </w:p>
        </w:tc>
        <w:tc>
          <w:tcPr>
            <w:tcW w:w="1078" w:type="pct"/>
          </w:tcPr>
          <w:p w14:paraId="5010127F" w14:textId="3D962605" w:rsidR="003E7561" w:rsidRPr="00A31C30" w:rsidRDefault="003E7561" w:rsidP="003E7561">
            <w:pPr>
              <w:widowControl w:val="0"/>
              <w:autoSpaceDE w:val="0"/>
              <w:autoSpaceDN w:val="0"/>
              <w:adjustRightInd w:val="0"/>
              <w:rPr>
                <w:rFonts w:eastAsia="Times New Roman" w:cstheme="minorHAnsi"/>
                <w:szCs w:val="20"/>
              </w:rPr>
            </w:pPr>
            <w:r w:rsidRPr="00A31C30">
              <w:rPr>
                <w:rFonts w:asciiTheme="minorHAnsi" w:eastAsia="Times New Roman" w:hAnsiTheme="minorHAnsi"/>
              </w:rPr>
              <w:t>Sukurti visų Sistemos rolių ir naudotojų  įtraukimo planą diegimo procese</w:t>
            </w:r>
          </w:p>
        </w:tc>
        <w:tc>
          <w:tcPr>
            <w:tcW w:w="1223" w:type="pct"/>
          </w:tcPr>
          <w:p w14:paraId="13A26BFB" w14:textId="443D5E11" w:rsidR="003E7561" w:rsidRPr="00A31C30" w:rsidRDefault="003E7561" w:rsidP="003E7561">
            <w:pPr>
              <w:widowControl w:val="0"/>
              <w:autoSpaceDE w:val="0"/>
              <w:autoSpaceDN w:val="0"/>
              <w:adjustRightInd w:val="0"/>
              <w:rPr>
                <w:rFonts w:eastAsia="Times New Roman"/>
              </w:rPr>
            </w:pPr>
            <w:r w:rsidRPr="00A31C30">
              <w:rPr>
                <w:rFonts w:asciiTheme="minorHAnsi" w:eastAsia="Times New Roman" w:hAnsiTheme="minorHAnsi"/>
              </w:rPr>
              <w:t>Diegėjas parengia rolių ir naudotojų planą įtraukiant visas grupes ir etapus.</w:t>
            </w:r>
          </w:p>
        </w:tc>
        <w:tc>
          <w:tcPr>
            <w:tcW w:w="700" w:type="pct"/>
          </w:tcPr>
          <w:p w14:paraId="5915277E" w14:textId="014E7A43" w:rsidR="003E7561" w:rsidRPr="00A31C30" w:rsidRDefault="003E7561" w:rsidP="003E7561">
            <w:pPr>
              <w:widowControl w:val="0"/>
              <w:autoSpaceDE w:val="0"/>
              <w:autoSpaceDN w:val="0"/>
              <w:adjustRightInd w:val="0"/>
              <w:rPr>
                <w:rFonts w:eastAsia="Times New Roman" w:cstheme="minorHAnsi"/>
                <w:szCs w:val="20"/>
              </w:rPr>
            </w:pPr>
            <w:r w:rsidRPr="00A31C30">
              <w:rPr>
                <w:rFonts w:asciiTheme="minorHAnsi" w:eastAsia="Times New Roman" w:hAnsiTheme="minorHAnsi"/>
              </w:rPr>
              <w:t>Parengtas rolių ir naudotojų įtraukimo planas.</w:t>
            </w:r>
          </w:p>
        </w:tc>
        <w:tc>
          <w:tcPr>
            <w:tcW w:w="1706" w:type="pct"/>
          </w:tcPr>
          <w:p w14:paraId="3AB505C7" w14:textId="77777777" w:rsidR="003E7561" w:rsidRPr="00A31C30" w:rsidRDefault="003E7561" w:rsidP="003E7561">
            <w:pPr>
              <w:pStyle w:val="Bullet"/>
              <w:numPr>
                <w:ilvl w:val="0"/>
                <w:numId w:val="44"/>
              </w:numPr>
              <w:spacing w:before="60"/>
              <w:rPr>
                <w:rFonts w:asciiTheme="minorHAnsi" w:eastAsia="Times New Roman" w:hAnsiTheme="minorHAnsi"/>
                <w:lang w:eastAsia="en-US"/>
              </w:rPr>
            </w:pPr>
            <w:r w:rsidRPr="00A31C30">
              <w:rPr>
                <w:rFonts w:asciiTheme="minorHAnsi" w:eastAsia="Times New Roman" w:hAnsiTheme="minorHAnsi"/>
                <w:lang w:eastAsia="en-US"/>
              </w:rPr>
              <w:t>Nustatytos atsakomybės tiek diegimo komandoje, tiek Perkančiojoje organizacijoje ir kiekvienoje įstaigoje rolių ir naudotojų įtraukimo procese.</w:t>
            </w:r>
          </w:p>
          <w:p w14:paraId="1B98E62A" w14:textId="4DAB67EE" w:rsidR="003E7561" w:rsidRPr="00A31C30" w:rsidRDefault="003E7561" w:rsidP="003E7561">
            <w:pPr>
              <w:widowControl w:val="0"/>
              <w:autoSpaceDE w:val="0"/>
              <w:autoSpaceDN w:val="0"/>
              <w:adjustRightInd w:val="0"/>
              <w:rPr>
                <w:rFonts w:eastAsia="Times New Roman" w:cstheme="minorHAnsi"/>
                <w:szCs w:val="20"/>
              </w:rPr>
            </w:pPr>
            <w:r w:rsidRPr="00A31C30">
              <w:rPr>
                <w:rFonts w:asciiTheme="minorHAnsi" w:eastAsia="Times New Roman" w:hAnsiTheme="minorHAnsi"/>
              </w:rPr>
              <w:t>Parengtas įtraukimo planas ir jo etapai</w:t>
            </w:r>
          </w:p>
        </w:tc>
      </w:tr>
      <w:tr w:rsidR="00513122" w:rsidRPr="00A31C30" w14:paraId="5512ADC4"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4F8A8AA9" w14:textId="77777777" w:rsidR="00513122" w:rsidRPr="00A31C30" w:rsidRDefault="00513122" w:rsidP="00513122">
            <w:pPr>
              <w:widowControl w:val="0"/>
              <w:numPr>
                <w:ilvl w:val="0"/>
                <w:numId w:val="164"/>
              </w:numPr>
              <w:autoSpaceDE w:val="0"/>
              <w:autoSpaceDN w:val="0"/>
              <w:adjustRightInd w:val="0"/>
              <w:spacing w:before="60"/>
              <w:ind w:left="502"/>
              <w:jc w:val="both"/>
              <w:rPr>
                <w:rFonts w:eastAsia="Times New Roman" w:cstheme="minorHAnsi"/>
                <w:szCs w:val="20"/>
              </w:rPr>
            </w:pPr>
          </w:p>
        </w:tc>
        <w:tc>
          <w:tcPr>
            <w:tcW w:w="1078" w:type="pct"/>
          </w:tcPr>
          <w:p w14:paraId="10F660EB" w14:textId="52CA234F" w:rsidR="00513122" w:rsidRPr="00A31C30" w:rsidRDefault="00513122" w:rsidP="00513122">
            <w:pPr>
              <w:widowControl w:val="0"/>
              <w:autoSpaceDE w:val="0"/>
              <w:autoSpaceDN w:val="0"/>
              <w:adjustRightInd w:val="0"/>
              <w:rPr>
                <w:rFonts w:eastAsia="Times New Roman" w:cstheme="minorHAnsi"/>
                <w:szCs w:val="20"/>
              </w:rPr>
            </w:pPr>
            <w:r w:rsidRPr="00A31C30">
              <w:rPr>
                <w:rFonts w:asciiTheme="minorHAnsi" w:eastAsia="Times New Roman" w:hAnsiTheme="minorHAnsi"/>
              </w:rPr>
              <w:t>Parengti įstaigų instruktavimo planą</w:t>
            </w:r>
          </w:p>
        </w:tc>
        <w:tc>
          <w:tcPr>
            <w:tcW w:w="1223" w:type="pct"/>
          </w:tcPr>
          <w:p w14:paraId="56F0E3F2" w14:textId="2FB97540" w:rsidR="00513122" w:rsidRPr="00A31C30" w:rsidRDefault="00513122" w:rsidP="00513122">
            <w:pPr>
              <w:widowControl w:val="0"/>
              <w:autoSpaceDE w:val="0"/>
              <w:autoSpaceDN w:val="0"/>
              <w:adjustRightInd w:val="0"/>
              <w:rPr>
                <w:rFonts w:eastAsia="Times New Roman"/>
              </w:rPr>
            </w:pPr>
            <w:r w:rsidRPr="00A31C30">
              <w:rPr>
                <w:rFonts w:asciiTheme="minorHAnsi" w:eastAsia="Times New Roman" w:hAnsiTheme="minorHAnsi"/>
              </w:rPr>
              <w:t xml:space="preserve">Diegėjas parengia instruktavimo planą, atsižvelgiant į iškilusias problemines vietas diegimo pilotinėms </w:t>
            </w:r>
            <w:r w:rsidRPr="00A31C30">
              <w:rPr>
                <w:rFonts w:asciiTheme="minorHAnsi" w:eastAsia="Times New Roman" w:hAnsiTheme="minorHAnsi"/>
              </w:rPr>
              <w:lastRenderedPageBreak/>
              <w:t>įstaigoms metu.</w:t>
            </w:r>
          </w:p>
        </w:tc>
        <w:tc>
          <w:tcPr>
            <w:tcW w:w="700" w:type="pct"/>
          </w:tcPr>
          <w:p w14:paraId="7265AD2D" w14:textId="78D3F323" w:rsidR="00513122" w:rsidRPr="00A31C30" w:rsidRDefault="00513122" w:rsidP="00513122">
            <w:pPr>
              <w:widowControl w:val="0"/>
              <w:autoSpaceDE w:val="0"/>
              <w:autoSpaceDN w:val="0"/>
              <w:adjustRightInd w:val="0"/>
              <w:rPr>
                <w:rFonts w:eastAsia="Times New Roman" w:cstheme="minorHAnsi"/>
                <w:szCs w:val="20"/>
              </w:rPr>
            </w:pPr>
            <w:r w:rsidRPr="00A31C30">
              <w:rPr>
                <w:rFonts w:asciiTheme="minorHAnsi" w:eastAsia="Times New Roman" w:hAnsiTheme="minorHAnsi"/>
              </w:rPr>
              <w:lastRenderedPageBreak/>
              <w:t>Parengtas instruktavimo planas.</w:t>
            </w:r>
          </w:p>
        </w:tc>
        <w:tc>
          <w:tcPr>
            <w:tcW w:w="1706" w:type="pct"/>
          </w:tcPr>
          <w:p w14:paraId="76236C37" w14:textId="77777777" w:rsidR="00513122" w:rsidRPr="00A31C30" w:rsidRDefault="00513122" w:rsidP="00513122">
            <w:pPr>
              <w:pStyle w:val="Sraopastraipa"/>
              <w:widowControl w:val="0"/>
              <w:numPr>
                <w:ilvl w:val="0"/>
                <w:numId w:val="42"/>
              </w:numPr>
              <w:autoSpaceDE w:val="0"/>
              <w:autoSpaceDN w:val="0"/>
              <w:adjustRightInd w:val="0"/>
              <w:spacing w:before="60"/>
              <w:contextualSpacing w:val="0"/>
              <w:jc w:val="both"/>
              <w:rPr>
                <w:rFonts w:asciiTheme="minorHAnsi" w:eastAsia="Times New Roman" w:hAnsiTheme="minorHAnsi" w:cstheme="minorHAnsi"/>
              </w:rPr>
            </w:pPr>
            <w:r w:rsidRPr="00A31C30">
              <w:rPr>
                <w:rFonts w:asciiTheme="minorHAnsi" w:eastAsia="Times New Roman" w:hAnsiTheme="minorHAnsi" w:cstheme="minorHAnsi"/>
              </w:rPr>
              <w:t>Detaliai apibrėžta mokymų ir konsultacijų strategija, įtraukiant tiek tiesioginius, tiek nuotolinius mokymus.</w:t>
            </w:r>
          </w:p>
          <w:p w14:paraId="47FB6667" w14:textId="77777777" w:rsidR="00513122" w:rsidRPr="00A31C30" w:rsidRDefault="00513122" w:rsidP="00513122">
            <w:pPr>
              <w:pStyle w:val="Sraopastraipa"/>
              <w:widowControl w:val="0"/>
              <w:numPr>
                <w:ilvl w:val="0"/>
                <w:numId w:val="42"/>
              </w:numPr>
              <w:autoSpaceDE w:val="0"/>
              <w:autoSpaceDN w:val="0"/>
              <w:adjustRightInd w:val="0"/>
              <w:spacing w:before="60"/>
              <w:jc w:val="both"/>
              <w:rPr>
                <w:rFonts w:asciiTheme="minorHAnsi" w:eastAsia="Times New Roman" w:hAnsiTheme="minorHAnsi" w:cstheme="minorBidi"/>
              </w:rPr>
            </w:pPr>
            <w:r w:rsidRPr="00A31C30">
              <w:rPr>
                <w:rFonts w:asciiTheme="minorHAnsi" w:eastAsia="Times New Roman" w:hAnsiTheme="minorHAnsi" w:cstheme="minorBidi"/>
              </w:rPr>
              <w:t xml:space="preserve">Numatyti instruktavimo </w:t>
            </w:r>
            <w:r w:rsidRPr="00A31C30">
              <w:rPr>
                <w:rFonts w:asciiTheme="minorHAnsi" w:eastAsia="Times New Roman" w:hAnsiTheme="minorHAnsi" w:cstheme="minorBidi"/>
              </w:rPr>
              <w:lastRenderedPageBreak/>
              <w:t>metodai pagal naudotojų grupes.</w:t>
            </w:r>
          </w:p>
          <w:p w14:paraId="41B197A0" w14:textId="129450F7" w:rsidR="00513122" w:rsidRPr="00A31C30" w:rsidRDefault="00513122" w:rsidP="00513122">
            <w:pPr>
              <w:widowControl w:val="0"/>
              <w:autoSpaceDE w:val="0"/>
              <w:autoSpaceDN w:val="0"/>
              <w:adjustRightInd w:val="0"/>
              <w:rPr>
                <w:rFonts w:eastAsia="Times New Roman" w:cstheme="minorHAnsi"/>
                <w:szCs w:val="20"/>
              </w:rPr>
            </w:pPr>
            <w:r w:rsidRPr="00A31C30">
              <w:rPr>
                <w:rFonts w:asciiTheme="minorHAnsi" w:eastAsia="Times New Roman" w:hAnsiTheme="minorHAnsi" w:cstheme="minorBidi"/>
              </w:rPr>
              <w:t>Numatytos pastebėtos pilotinių įstaigų instruktavimo metu  probleminės temos, jos papildomai išskirtos ir skirtos papildomos valandos instruktavimui.</w:t>
            </w:r>
          </w:p>
        </w:tc>
      </w:tr>
      <w:tr w:rsidR="00513122" w:rsidRPr="00A31C30" w14:paraId="61548C7E"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52745F31" w14:textId="77777777" w:rsidR="00513122" w:rsidRPr="00A31C30" w:rsidRDefault="00513122" w:rsidP="00513122">
            <w:pPr>
              <w:widowControl w:val="0"/>
              <w:numPr>
                <w:ilvl w:val="0"/>
                <w:numId w:val="164"/>
              </w:numPr>
              <w:autoSpaceDE w:val="0"/>
              <w:autoSpaceDN w:val="0"/>
              <w:adjustRightInd w:val="0"/>
              <w:spacing w:before="60"/>
              <w:ind w:left="502"/>
              <w:jc w:val="both"/>
              <w:rPr>
                <w:rFonts w:eastAsia="Times New Roman" w:cstheme="minorHAnsi"/>
                <w:szCs w:val="20"/>
              </w:rPr>
            </w:pPr>
          </w:p>
        </w:tc>
        <w:tc>
          <w:tcPr>
            <w:tcW w:w="1078" w:type="pct"/>
          </w:tcPr>
          <w:p w14:paraId="5574C3D9" w14:textId="5EF2DB83" w:rsidR="00513122" w:rsidRPr="00A31C30" w:rsidRDefault="00513122" w:rsidP="00513122">
            <w:pPr>
              <w:widowControl w:val="0"/>
              <w:autoSpaceDE w:val="0"/>
              <w:autoSpaceDN w:val="0"/>
              <w:adjustRightInd w:val="0"/>
              <w:rPr>
                <w:rFonts w:eastAsia="Times New Roman" w:cstheme="minorHAnsi"/>
                <w:szCs w:val="20"/>
              </w:rPr>
            </w:pPr>
            <w:r w:rsidRPr="00A31C30">
              <w:rPr>
                <w:rFonts w:asciiTheme="minorHAnsi" w:eastAsia="Times New Roman" w:hAnsiTheme="minorHAnsi"/>
              </w:rPr>
              <w:t>Parengti duomenų migravimo planą</w:t>
            </w:r>
          </w:p>
        </w:tc>
        <w:tc>
          <w:tcPr>
            <w:tcW w:w="1223" w:type="pct"/>
          </w:tcPr>
          <w:p w14:paraId="25DC0AE1" w14:textId="77777777" w:rsidR="00513122" w:rsidRPr="00A31C30" w:rsidRDefault="00513122" w:rsidP="00513122">
            <w:pPr>
              <w:pStyle w:val="Bullet"/>
              <w:numPr>
                <w:ilvl w:val="0"/>
                <w:numId w:val="0"/>
              </w:numPr>
              <w:spacing w:before="60"/>
              <w:rPr>
                <w:rFonts w:asciiTheme="minorHAnsi" w:eastAsia="Times New Roman" w:hAnsiTheme="minorHAnsi"/>
                <w:lang w:eastAsia="en-US"/>
              </w:rPr>
            </w:pPr>
            <w:r w:rsidRPr="00A31C30">
              <w:rPr>
                <w:rFonts w:asciiTheme="minorHAnsi" w:eastAsia="Times New Roman" w:hAnsiTheme="minorHAnsi"/>
                <w:lang w:eastAsia="en-US"/>
              </w:rPr>
              <w:t xml:space="preserve">Diegėjas parengia įstaigų duomenų migravimo planą ir geriausias praktikas. </w:t>
            </w:r>
          </w:p>
          <w:p w14:paraId="7B8A4EFE" w14:textId="77777777" w:rsidR="00513122" w:rsidRPr="00A31C30" w:rsidRDefault="00513122" w:rsidP="00513122">
            <w:pPr>
              <w:widowControl w:val="0"/>
              <w:autoSpaceDE w:val="0"/>
              <w:autoSpaceDN w:val="0"/>
              <w:adjustRightInd w:val="0"/>
              <w:rPr>
                <w:rFonts w:eastAsia="Times New Roman"/>
              </w:rPr>
            </w:pPr>
          </w:p>
        </w:tc>
        <w:tc>
          <w:tcPr>
            <w:tcW w:w="700" w:type="pct"/>
          </w:tcPr>
          <w:p w14:paraId="04056D73" w14:textId="059A2EDC" w:rsidR="00513122" w:rsidRPr="00A31C30" w:rsidRDefault="00513122" w:rsidP="00513122">
            <w:pPr>
              <w:widowControl w:val="0"/>
              <w:autoSpaceDE w:val="0"/>
              <w:autoSpaceDN w:val="0"/>
              <w:adjustRightInd w:val="0"/>
              <w:rPr>
                <w:rFonts w:eastAsia="Times New Roman" w:cstheme="minorHAnsi"/>
                <w:szCs w:val="20"/>
              </w:rPr>
            </w:pPr>
            <w:r w:rsidRPr="00A31C30">
              <w:rPr>
                <w:rFonts w:asciiTheme="minorHAnsi" w:eastAsia="Times New Roman" w:hAnsiTheme="minorHAnsi"/>
              </w:rPr>
              <w:t>Parengtas duomenų migravimo planas įrankiai ir rekomendacijos.</w:t>
            </w:r>
          </w:p>
        </w:tc>
        <w:tc>
          <w:tcPr>
            <w:tcW w:w="1706" w:type="pct"/>
          </w:tcPr>
          <w:p w14:paraId="07046E97" w14:textId="77777777" w:rsidR="00513122" w:rsidRPr="00A31C30" w:rsidRDefault="00513122" w:rsidP="00513122">
            <w:pPr>
              <w:pStyle w:val="Sraopastraipa"/>
              <w:widowControl w:val="0"/>
              <w:numPr>
                <w:ilvl w:val="0"/>
                <w:numId w:val="45"/>
              </w:numPr>
              <w:autoSpaceDE w:val="0"/>
              <w:autoSpaceDN w:val="0"/>
              <w:adjustRightInd w:val="0"/>
              <w:jc w:val="both"/>
              <w:rPr>
                <w:rFonts w:asciiTheme="minorHAnsi" w:eastAsia="Times New Roman" w:hAnsiTheme="minorHAnsi" w:cstheme="minorHAnsi"/>
              </w:rPr>
            </w:pPr>
            <w:r w:rsidRPr="00A31C30">
              <w:rPr>
                <w:rFonts w:asciiTheme="minorHAnsi" w:eastAsia="Times New Roman" w:hAnsiTheme="minorHAnsi" w:cstheme="minorHAnsi"/>
              </w:rPr>
              <w:t>Numatytas aiškus duomenų migravimo procesas, kuris apima tiek pradinį duomenų surinkimą, tiek jų perkėlimą į naują sistemą.</w:t>
            </w:r>
          </w:p>
          <w:p w14:paraId="501340F7" w14:textId="77777777" w:rsidR="00513122" w:rsidRPr="00A31C30" w:rsidRDefault="00513122" w:rsidP="00513122">
            <w:pPr>
              <w:pStyle w:val="Sraopastraipa"/>
              <w:widowControl w:val="0"/>
              <w:numPr>
                <w:ilvl w:val="0"/>
                <w:numId w:val="45"/>
              </w:numPr>
              <w:autoSpaceDE w:val="0"/>
              <w:autoSpaceDN w:val="0"/>
              <w:adjustRightInd w:val="0"/>
              <w:jc w:val="both"/>
              <w:rPr>
                <w:rFonts w:asciiTheme="minorHAnsi" w:eastAsia="Times New Roman" w:hAnsiTheme="minorHAnsi" w:cstheme="minorHAnsi"/>
              </w:rPr>
            </w:pPr>
            <w:r w:rsidRPr="00A31C30">
              <w:rPr>
                <w:rFonts w:asciiTheme="minorHAnsi" w:eastAsia="Times New Roman" w:hAnsiTheme="minorHAnsi" w:cstheme="minorHAnsi"/>
              </w:rPr>
              <w:t>Numatytas duomenų kokybės tikrinimo ir užtikrinimo mechanizmas, kurie garantuotų, kad migruoti duomenys yra tikslūs, pilni ir tinkamai suformuoti.</w:t>
            </w:r>
          </w:p>
          <w:p w14:paraId="0DB020B8" w14:textId="77777777" w:rsidR="00513122" w:rsidRPr="00A31C30" w:rsidRDefault="00513122" w:rsidP="00513122">
            <w:pPr>
              <w:pStyle w:val="Sraopastraipa"/>
              <w:widowControl w:val="0"/>
              <w:numPr>
                <w:ilvl w:val="0"/>
                <w:numId w:val="45"/>
              </w:numPr>
              <w:autoSpaceDE w:val="0"/>
              <w:autoSpaceDN w:val="0"/>
              <w:adjustRightInd w:val="0"/>
              <w:jc w:val="both"/>
              <w:rPr>
                <w:rFonts w:asciiTheme="minorHAnsi" w:eastAsia="Times New Roman" w:hAnsiTheme="minorHAnsi" w:cstheme="minorHAnsi"/>
              </w:rPr>
            </w:pPr>
            <w:r w:rsidRPr="00A31C30">
              <w:rPr>
                <w:rFonts w:asciiTheme="minorHAnsi" w:eastAsia="Times New Roman" w:hAnsiTheme="minorHAnsi" w:cstheme="minorHAnsi"/>
              </w:rPr>
              <w:t>Numatytos rekomendacijos duomenų migravimo šablonams.</w:t>
            </w:r>
            <w:r w:rsidRPr="00A31C30">
              <w:rPr>
                <w:rFonts w:asciiTheme="minorHAnsi" w:eastAsia="Times New Roman" w:hAnsiTheme="minorHAnsi" w:cstheme="minorBidi"/>
              </w:rPr>
              <w:t xml:space="preserve"> </w:t>
            </w:r>
          </w:p>
          <w:p w14:paraId="38E3F648" w14:textId="77777777" w:rsidR="00513122" w:rsidRPr="00A31C30" w:rsidRDefault="00513122" w:rsidP="00513122">
            <w:pPr>
              <w:pStyle w:val="Sraopastraipa"/>
              <w:widowControl w:val="0"/>
              <w:numPr>
                <w:ilvl w:val="0"/>
                <w:numId w:val="45"/>
              </w:numPr>
              <w:autoSpaceDE w:val="0"/>
              <w:autoSpaceDN w:val="0"/>
              <w:adjustRightInd w:val="0"/>
              <w:jc w:val="both"/>
              <w:rPr>
                <w:rFonts w:asciiTheme="minorHAnsi" w:eastAsia="Times New Roman" w:hAnsiTheme="minorHAnsi" w:cstheme="minorHAnsi"/>
              </w:rPr>
            </w:pPr>
            <w:r w:rsidRPr="00A31C30">
              <w:rPr>
                <w:rFonts w:asciiTheme="minorHAnsi" w:eastAsia="Times New Roman" w:hAnsiTheme="minorHAnsi" w:cstheme="minorBidi"/>
              </w:rPr>
              <w:t>Pateiktos rekomendacijos istorinių duomenų migravimui</w:t>
            </w:r>
          </w:p>
          <w:p w14:paraId="5F447BF7" w14:textId="4A86F0BF" w:rsidR="00513122" w:rsidRPr="00C354F8" w:rsidRDefault="00513122" w:rsidP="00C354F8">
            <w:pPr>
              <w:pStyle w:val="Sraopastraipa"/>
              <w:widowControl w:val="0"/>
              <w:numPr>
                <w:ilvl w:val="0"/>
                <w:numId w:val="45"/>
              </w:numPr>
              <w:autoSpaceDE w:val="0"/>
              <w:autoSpaceDN w:val="0"/>
              <w:adjustRightInd w:val="0"/>
              <w:jc w:val="both"/>
              <w:rPr>
                <w:rFonts w:asciiTheme="minorHAnsi" w:eastAsia="Times New Roman" w:hAnsiTheme="minorHAnsi" w:cstheme="minorHAnsi"/>
              </w:rPr>
            </w:pPr>
            <w:r w:rsidRPr="00A31C30">
              <w:rPr>
                <w:rFonts w:asciiTheme="minorHAnsi" w:eastAsia="Times New Roman" w:hAnsiTheme="minorHAnsi" w:cstheme="minorHAnsi"/>
              </w:rPr>
              <w:t>Numatyti ir sukurti įrankiai ir funkcionalumai, kurių pagalba užsakovas galės migruoti duomenis automatiškai ir savarankiškai.</w:t>
            </w:r>
          </w:p>
        </w:tc>
      </w:tr>
      <w:tr w:rsidR="00513122" w:rsidRPr="00A31C30" w14:paraId="19670CA8"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350513C0" w14:textId="77777777" w:rsidR="00513122" w:rsidRPr="00A31C30" w:rsidRDefault="00513122" w:rsidP="00513122">
            <w:pPr>
              <w:widowControl w:val="0"/>
              <w:numPr>
                <w:ilvl w:val="0"/>
                <w:numId w:val="164"/>
              </w:numPr>
              <w:autoSpaceDE w:val="0"/>
              <w:autoSpaceDN w:val="0"/>
              <w:adjustRightInd w:val="0"/>
              <w:spacing w:before="60"/>
              <w:ind w:left="502"/>
              <w:jc w:val="both"/>
              <w:rPr>
                <w:rFonts w:eastAsia="Times New Roman" w:cstheme="minorHAnsi"/>
                <w:szCs w:val="20"/>
              </w:rPr>
            </w:pPr>
          </w:p>
        </w:tc>
        <w:tc>
          <w:tcPr>
            <w:tcW w:w="1078" w:type="pct"/>
          </w:tcPr>
          <w:p w14:paraId="1ED377E8" w14:textId="6A027E25" w:rsidR="00513122" w:rsidRPr="00A31C30" w:rsidRDefault="00513122" w:rsidP="00513122">
            <w:pPr>
              <w:widowControl w:val="0"/>
              <w:autoSpaceDE w:val="0"/>
              <w:autoSpaceDN w:val="0"/>
              <w:adjustRightInd w:val="0"/>
              <w:rPr>
                <w:rFonts w:eastAsia="Times New Roman" w:cstheme="minorHAnsi"/>
                <w:szCs w:val="20"/>
              </w:rPr>
            </w:pPr>
            <w:r w:rsidRPr="00A31C30">
              <w:rPr>
                <w:rFonts w:asciiTheme="minorHAnsi" w:eastAsia="Times New Roman" w:hAnsiTheme="minorHAnsi"/>
              </w:rPr>
              <w:t>Parengti duomenų archyvavimo planas</w:t>
            </w:r>
          </w:p>
        </w:tc>
        <w:tc>
          <w:tcPr>
            <w:tcW w:w="1223" w:type="pct"/>
          </w:tcPr>
          <w:p w14:paraId="31ABB9E0" w14:textId="7CAE4FB1" w:rsidR="00513122" w:rsidRPr="00A31C30" w:rsidRDefault="00513122" w:rsidP="00513122">
            <w:pPr>
              <w:widowControl w:val="0"/>
              <w:autoSpaceDE w:val="0"/>
              <w:autoSpaceDN w:val="0"/>
              <w:adjustRightInd w:val="0"/>
              <w:rPr>
                <w:rFonts w:eastAsia="Times New Roman"/>
              </w:rPr>
            </w:pPr>
            <w:r w:rsidRPr="00A31C30">
              <w:rPr>
                <w:rFonts w:asciiTheme="minorHAnsi" w:eastAsia="Times New Roman" w:hAnsiTheme="minorHAnsi"/>
              </w:rPr>
              <w:t>Diegėjas parengia įstaigų duomenų archyvavimo planą.</w:t>
            </w:r>
          </w:p>
        </w:tc>
        <w:tc>
          <w:tcPr>
            <w:tcW w:w="700" w:type="pct"/>
          </w:tcPr>
          <w:p w14:paraId="2406A1DD" w14:textId="46343BFA" w:rsidR="00513122" w:rsidRPr="00A31C30" w:rsidRDefault="00513122" w:rsidP="00513122">
            <w:pPr>
              <w:widowControl w:val="0"/>
              <w:autoSpaceDE w:val="0"/>
              <w:autoSpaceDN w:val="0"/>
              <w:adjustRightInd w:val="0"/>
              <w:rPr>
                <w:rFonts w:eastAsia="Times New Roman" w:cstheme="minorHAnsi"/>
                <w:szCs w:val="20"/>
              </w:rPr>
            </w:pPr>
            <w:r w:rsidRPr="00A31C30">
              <w:rPr>
                <w:rFonts w:asciiTheme="minorHAnsi" w:eastAsia="Times New Roman" w:hAnsiTheme="minorHAnsi"/>
              </w:rPr>
              <w:t>Parengtas duomenų archyvavimo planas</w:t>
            </w:r>
          </w:p>
        </w:tc>
        <w:tc>
          <w:tcPr>
            <w:tcW w:w="1706" w:type="pct"/>
          </w:tcPr>
          <w:p w14:paraId="2D7C6CCF" w14:textId="5CEDB744" w:rsidR="00513122" w:rsidRPr="00A31C30" w:rsidRDefault="00513122" w:rsidP="00513122">
            <w:pPr>
              <w:widowControl w:val="0"/>
              <w:autoSpaceDE w:val="0"/>
              <w:autoSpaceDN w:val="0"/>
              <w:adjustRightInd w:val="0"/>
              <w:rPr>
                <w:rFonts w:eastAsia="Times New Roman" w:cstheme="minorHAnsi"/>
                <w:szCs w:val="20"/>
              </w:rPr>
            </w:pPr>
            <w:r w:rsidRPr="00A31C30">
              <w:rPr>
                <w:rFonts w:asciiTheme="minorHAnsi" w:eastAsia="Times New Roman" w:hAnsiTheme="minorHAnsi" w:cstheme="minorBidi"/>
              </w:rPr>
              <w:t>Pateiktos rekomendacijos, kaip užtikrinti archyvų saugumą, prieigą ir atitikimą teisės aktams dėl duomenų saugojimo terminų.</w:t>
            </w:r>
          </w:p>
        </w:tc>
      </w:tr>
      <w:tr w:rsidR="00513122" w:rsidRPr="00A31C30" w14:paraId="217EAE92"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215D3923" w14:textId="77777777" w:rsidR="00513122" w:rsidRPr="00A31C30" w:rsidRDefault="00513122" w:rsidP="00513122">
            <w:pPr>
              <w:widowControl w:val="0"/>
              <w:numPr>
                <w:ilvl w:val="0"/>
                <w:numId w:val="164"/>
              </w:numPr>
              <w:autoSpaceDE w:val="0"/>
              <w:autoSpaceDN w:val="0"/>
              <w:adjustRightInd w:val="0"/>
              <w:spacing w:before="60"/>
              <w:ind w:left="502"/>
              <w:jc w:val="both"/>
              <w:rPr>
                <w:rFonts w:eastAsia="Times New Roman" w:cstheme="minorHAnsi"/>
                <w:szCs w:val="20"/>
              </w:rPr>
            </w:pPr>
          </w:p>
        </w:tc>
        <w:tc>
          <w:tcPr>
            <w:tcW w:w="1078" w:type="pct"/>
          </w:tcPr>
          <w:p w14:paraId="1065BEB9" w14:textId="269C968E" w:rsidR="00513122" w:rsidRPr="00A31C30" w:rsidRDefault="00513122" w:rsidP="00513122">
            <w:pPr>
              <w:widowControl w:val="0"/>
              <w:autoSpaceDE w:val="0"/>
              <w:autoSpaceDN w:val="0"/>
              <w:adjustRightInd w:val="0"/>
              <w:rPr>
                <w:rFonts w:eastAsia="Times New Roman" w:cstheme="minorHAnsi"/>
                <w:szCs w:val="20"/>
              </w:rPr>
            </w:pPr>
            <w:r w:rsidRPr="00A31C30">
              <w:rPr>
                <w:rFonts w:asciiTheme="minorHAnsi" w:eastAsia="Times New Roman" w:hAnsiTheme="minorHAnsi"/>
              </w:rPr>
              <w:t>Identifikuoti rizikas ir jų valdymo rekomendacijas</w:t>
            </w:r>
          </w:p>
        </w:tc>
        <w:tc>
          <w:tcPr>
            <w:tcW w:w="1223" w:type="pct"/>
          </w:tcPr>
          <w:p w14:paraId="2A526BDE" w14:textId="604879CF" w:rsidR="00513122" w:rsidRPr="00A31C30" w:rsidRDefault="00513122" w:rsidP="00513122">
            <w:pPr>
              <w:widowControl w:val="0"/>
              <w:autoSpaceDE w:val="0"/>
              <w:autoSpaceDN w:val="0"/>
              <w:adjustRightInd w:val="0"/>
              <w:rPr>
                <w:rFonts w:eastAsia="Times New Roman"/>
              </w:rPr>
            </w:pPr>
            <w:r w:rsidRPr="00A31C30">
              <w:rPr>
                <w:rFonts w:asciiTheme="minorHAnsi" w:eastAsia="Times New Roman" w:hAnsiTheme="minorHAnsi" w:cstheme="minorHAnsi"/>
                <w:color w:val="232323" w:themeColor="text1"/>
                <w:szCs w:val="20"/>
              </w:rPr>
              <w:t>Diegėjas parengia rizikų registrą, jų sąrašą ir galimus sprendimo ar prevencinius būdus</w:t>
            </w:r>
          </w:p>
        </w:tc>
        <w:tc>
          <w:tcPr>
            <w:tcW w:w="700" w:type="pct"/>
          </w:tcPr>
          <w:p w14:paraId="3700E104" w14:textId="5775EB31" w:rsidR="00513122" w:rsidRPr="00A31C30" w:rsidRDefault="00513122" w:rsidP="00513122">
            <w:pPr>
              <w:widowControl w:val="0"/>
              <w:autoSpaceDE w:val="0"/>
              <w:autoSpaceDN w:val="0"/>
              <w:adjustRightInd w:val="0"/>
              <w:rPr>
                <w:rFonts w:eastAsia="Times New Roman" w:cstheme="minorHAnsi"/>
                <w:szCs w:val="20"/>
              </w:rPr>
            </w:pPr>
            <w:r w:rsidRPr="00A31C30">
              <w:rPr>
                <w:rFonts w:asciiTheme="minorHAnsi" w:eastAsia="Times New Roman" w:hAnsiTheme="minorHAnsi"/>
              </w:rPr>
              <w:t>Identifikuotos rizikos ir pateiktos rekomendacijos</w:t>
            </w:r>
          </w:p>
        </w:tc>
        <w:tc>
          <w:tcPr>
            <w:tcW w:w="1706" w:type="pct"/>
          </w:tcPr>
          <w:p w14:paraId="61CC8D57" w14:textId="77777777" w:rsidR="00513122" w:rsidRPr="00A31C30" w:rsidRDefault="00513122" w:rsidP="00513122">
            <w:pPr>
              <w:pStyle w:val="Sraopastraipa"/>
              <w:widowControl w:val="0"/>
              <w:numPr>
                <w:ilvl w:val="0"/>
                <w:numId w:val="47"/>
              </w:numPr>
              <w:autoSpaceDE w:val="0"/>
              <w:autoSpaceDN w:val="0"/>
              <w:adjustRightInd w:val="0"/>
              <w:jc w:val="both"/>
              <w:rPr>
                <w:rFonts w:asciiTheme="minorHAnsi" w:eastAsia="Times New Roman" w:hAnsiTheme="minorHAnsi" w:cstheme="minorHAnsi"/>
              </w:rPr>
            </w:pPr>
            <w:r w:rsidRPr="00A31C30">
              <w:rPr>
                <w:rFonts w:asciiTheme="minorHAnsi" w:eastAsia="Times New Roman" w:hAnsiTheme="minorHAnsi" w:cstheme="minorHAnsi"/>
              </w:rPr>
              <w:t>Numatytos rizikos atsižvelgiant į iškilusias problemas ir klaidas pilotinių įstaigų diegimo etapuose.</w:t>
            </w:r>
          </w:p>
          <w:p w14:paraId="7F573AF0" w14:textId="77777777" w:rsidR="00513122" w:rsidRPr="00A31C30" w:rsidRDefault="00513122" w:rsidP="00513122">
            <w:pPr>
              <w:pStyle w:val="Sraopastraipa"/>
              <w:widowControl w:val="0"/>
              <w:numPr>
                <w:ilvl w:val="0"/>
                <w:numId w:val="47"/>
              </w:numPr>
              <w:autoSpaceDE w:val="0"/>
              <w:autoSpaceDN w:val="0"/>
              <w:adjustRightInd w:val="0"/>
              <w:jc w:val="both"/>
              <w:rPr>
                <w:rFonts w:asciiTheme="minorHAnsi" w:eastAsia="Times New Roman" w:hAnsiTheme="minorHAnsi" w:cstheme="minorBidi"/>
              </w:rPr>
            </w:pPr>
            <w:r w:rsidRPr="00A31C30">
              <w:rPr>
                <w:rFonts w:asciiTheme="minorHAnsi" w:eastAsia="Times New Roman" w:hAnsiTheme="minorHAnsi" w:cstheme="minorBidi"/>
              </w:rPr>
              <w:t>Numatyti galimi techniniai nesklandumai, susiję su įrangos, tinklų ar kitų technologinių infrastruktūrų trūkumais, bei pateikti šių rizikų valdymo planai.</w:t>
            </w:r>
          </w:p>
          <w:p w14:paraId="241FBC0B" w14:textId="77777777" w:rsidR="00513122" w:rsidRDefault="00513122" w:rsidP="00513122">
            <w:pPr>
              <w:pStyle w:val="Sraopastraipa"/>
              <w:widowControl w:val="0"/>
              <w:numPr>
                <w:ilvl w:val="0"/>
                <w:numId w:val="47"/>
              </w:numPr>
              <w:autoSpaceDE w:val="0"/>
              <w:autoSpaceDN w:val="0"/>
              <w:adjustRightInd w:val="0"/>
              <w:jc w:val="both"/>
              <w:rPr>
                <w:rFonts w:asciiTheme="minorHAnsi" w:eastAsia="Times New Roman" w:hAnsiTheme="minorHAnsi" w:cstheme="minorHAnsi"/>
              </w:rPr>
            </w:pPr>
            <w:r w:rsidRPr="00A31C30">
              <w:rPr>
                <w:rFonts w:asciiTheme="minorHAnsi" w:eastAsia="Times New Roman" w:hAnsiTheme="minorHAnsi" w:cstheme="minorHAnsi"/>
              </w:rPr>
              <w:t>įvertinti potencialios saugumo grėsmės, susijusios su duomenų saugumu ir privatumu, bei pasiūlyti sprendimai, kaip valdyti šias rizikas.</w:t>
            </w:r>
          </w:p>
          <w:p w14:paraId="37C5273A" w14:textId="770F6196" w:rsidR="00513122" w:rsidRPr="00014771" w:rsidRDefault="00513122" w:rsidP="00C354F8">
            <w:pPr>
              <w:pStyle w:val="Sraopastraipa"/>
              <w:widowControl w:val="0"/>
              <w:numPr>
                <w:ilvl w:val="0"/>
                <w:numId w:val="47"/>
              </w:numPr>
              <w:autoSpaceDE w:val="0"/>
              <w:autoSpaceDN w:val="0"/>
              <w:adjustRightInd w:val="0"/>
              <w:jc w:val="both"/>
              <w:rPr>
                <w:rFonts w:asciiTheme="minorHAnsi" w:eastAsia="Times New Roman" w:hAnsiTheme="minorHAnsi" w:cstheme="minorHAnsi"/>
              </w:rPr>
            </w:pPr>
            <w:r w:rsidRPr="00014771">
              <w:rPr>
                <w:rFonts w:asciiTheme="minorHAnsi" w:eastAsia="Times New Roman" w:hAnsiTheme="minorHAnsi" w:cstheme="minorHAnsi"/>
              </w:rPr>
              <w:lastRenderedPageBreak/>
              <w:t>Numatytos kitos galimos rizikos ir pateiktos rekomendacijos.</w:t>
            </w:r>
          </w:p>
        </w:tc>
      </w:tr>
      <w:tr w:rsidR="00986AB8" w:rsidRPr="00782D53" w14:paraId="61443733" w14:textId="77777777" w:rsidTr="00695424">
        <w:trPr>
          <w:cnfStyle w:val="000000100000" w:firstRow="0" w:lastRow="0" w:firstColumn="0" w:lastColumn="0" w:oddVBand="0" w:evenVBand="0" w:oddHBand="1" w:evenHBand="0" w:firstRowFirstColumn="0" w:firstRowLastColumn="0" w:lastRowFirstColumn="0" w:lastRowLastColumn="0"/>
        </w:trPr>
        <w:tc>
          <w:tcPr>
            <w:tcW w:w="5000" w:type="pct"/>
            <w:gridSpan w:val="5"/>
          </w:tcPr>
          <w:p w14:paraId="3E2D0C78" w14:textId="77777777" w:rsidR="00986AB8" w:rsidRPr="00D820A8" w:rsidRDefault="00986AB8" w:rsidP="0013691A">
            <w:pPr>
              <w:keepNext/>
              <w:numPr>
                <w:ilvl w:val="0"/>
                <w:numId w:val="217"/>
              </w:numPr>
              <w:spacing w:before="60" w:after="120" w:line="240" w:lineRule="auto"/>
              <w:jc w:val="both"/>
              <w:rPr>
                <w:rFonts w:asciiTheme="minorHAnsi" w:eastAsia="Times New Roman" w:hAnsiTheme="minorHAnsi" w:cstheme="minorHAnsi"/>
                <w:b/>
                <w:caps/>
                <w:szCs w:val="20"/>
              </w:rPr>
            </w:pPr>
            <w:r w:rsidRPr="00D820A8">
              <w:rPr>
                <w:rFonts w:asciiTheme="minorHAnsi" w:hAnsiTheme="minorHAnsi" w:cstheme="minorHAnsi"/>
                <w:b/>
                <w:caps/>
                <w:color w:val="232323" w:themeColor="text2"/>
                <w:szCs w:val="20"/>
              </w:rPr>
              <w:lastRenderedPageBreak/>
              <w:t>Sistemos garantinis aptarnavimas</w:t>
            </w:r>
          </w:p>
        </w:tc>
      </w:tr>
      <w:tr w:rsidR="00986AB8" w:rsidRPr="00782D53" w14:paraId="62BCFAD2"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1106970B" w14:textId="77777777" w:rsidR="00986AB8" w:rsidRPr="00D820A8" w:rsidRDefault="00986AB8" w:rsidP="0013691A">
            <w:pPr>
              <w:widowControl w:val="0"/>
              <w:numPr>
                <w:ilvl w:val="0"/>
                <w:numId w:val="164"/>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44DD299B"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Parengti garantinio aptarnavimo planą</w:t>
            </w:r>
          </w:p>
        </w:tc>
        <w:tc>
          <w:tcPr>
            <w:tcW w:w="1223" w:type="pct"/>
          </w:tcPr>
          <w:p w14:paraId="73920A61" w14:textId="77777777" w:rsidR="00986AB8" w:rsidRPr="00D820A8" w:rsidRDefault="00986AB8">
            <w:pPr>
              <w:rPr>
                <w:rFonts w:asciiTheme="minorHAnsi" w:eastAsia="Times New Roman" w:hAnsiTheme="minorHAnsi" w:cstheme="minorHAnsi"/>
                <w:szCs w:val="20"/>
              </w:rPr>
            </w:pPr>
            <w:r w:rsidRPr="00D820A8">
              <w:rPr>
                <w:rFonts w:asciiTheme="minorHAnsi" w:eastAsia="Times New Roman" w:hAnsiTheme="minorHAnsi" w:cstheme="minorHAnsi"/>
                <w:szCs w:val="20"/>
              </w:rPr>
              <w:t>Diegėjas turi parengti garantinio aptarnavimo planą. Planas</w:t>
            </w:r>
            <w:r w:rsidRPr="00D820A8">
              <w:rPr>
                <w:rFonts w:asciiTheme="minorHAnsi" w:hAnsiTheme="minorHAnsi" w:cstheme="minorHAnsi"/>
                <w:szCs w:val="20"/>
              </w:rPr>
              <w:t xml:space="preserve"> </w:t>
            </w:r>
            <w:r w:rsidRPr="00D820A8">
              <w:rPr>
                <w:rFonts w:asciiTheme="minorHAnsi" w:eastAsia="Times New Roman" w:hAnsiTheme="minorHAnsi" w:cstheme="minorHAnsi"/>
                <w:szCs w:val="20"/>
              </w:rPr>
              <w:t>turi būti suderintas ne vėliau, nei iki Sistemos paleidimo gamybinėje aplinkoje.</w:t>
            </w:r>
          </w:p>
        </w:tc>
        <w:tc>
          <w:tcPr>
            <w:tcW w:w="700" w:type="pct"/>
          </w:tcPr>
          <w:p w14:paraId="44A51ABB"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Garantinio aptarnavimo planas</w:t>
            </w:r>
          </w:p>
        </w:tc>
        <w:tc>
          <w:tcPr>
            <w:tcW w:w="1706" w:type="pct"/>
          </w:tcPr>
          <w:p w14:paraId="0CFF5C91"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 xml:space="preserve">Garantinio </w:t>
            </w:r>
            <w:r w:rsidRPr="00D820A8">
              <w:rPr>
                <w:rFonts w:asciiTheme="minorHAnsi" w:hAnsiTheme="minorHAnsi" w:cstheme="minorHAnsi"/>
              </w:rPr>
              <w:t>aptarnavimo planas turi apimti (neapsiribojant):</w:t>
            </w:r>
          </w:p>
          <w:p w14:paraId="3B8ED7FB" w14:textId="77777777" w:rsidR="00986AB8" w:rsidRPr="00D820A8" w:rsidRDefault="00986AB8" w:rsidP="0013691A">
            <w:pPr>
              <w:pStyle w:val="Bullet"/>
              <w:numPr>
                <w:ilvl w:val="0"/>
                <w:numId w:val="28"/>
              </w:numPr>
              <w:spacing w:before="60"/>
              <w:rPr>
                <w:rFonts w:asciiTheme="minorHAnsi" w:hAnsiTheme="minorHAnsi"/>
                <w:color w:val="auto"/>
              </w:rPr>
            </w:pPr>
            <w:r w:rsidRPr="00D820A8">
              <w:rPr>
                <w:rFonts w:asciiTheme="minorHAnsi" w:hAnsiTheme="minorHAnsi"/>
                <w:color w:val="auto"/>
              </w:rPr>
              <w:t>Diegėjo atsakomybės ir darbai;</w:t>
            </w:r>
          </w:p>
          <w:p w14:paraId="72007F96" w14:textId="1A90A6D2" w:rsidR="00986AB8" w:rsidRPr="00D820A8" w:rsidRDefault="00412AF8" w:rsidP="0013691A">
            <w:pPr>
              <w:pStyle w:val="Bullet"/>
              <w:numPr>
                <w:ilvl w:val="0"/>
                <w:numId w:val="28"/>
              </w:numPr>
              <w:spacing w:before="60"/>
              <w:rPr>
                <w:rFonts w:asciiTheme="minorHAnsi" w:hAnsiTheme="minorHAnsi"/>
                <w:color w:val="auto"/>
              </w:rPr>
            </w:pPr>
            <w:r>
              <w:rPr>
                <w:rFonts w:asciiTheme="minorHAnsi" w:hAnsiTheme="minorHAnsi"/>
                <w:color w:val="auto"/>
              </w:rPr>
              <w:t>Trūkumų</w:t>
            </w:r>
            <w:r w:rsidR="00986AB8" w:rsidRPr="00D820A8">
              <w:rPr>
                <w:rFonts w:asciiTheme="minorHAnsi" w:hAnsiTheme="minorHAnsi"/>
                <w:color w:val="auto"/>
              </w:rPr>
              <w:t xml:space="preserve"> šalinimo terminai;</w:t>
            </w:r>
          </w:p>
          <w:p w14:paraId="182BA1AB" w14:textId="77777777" w:rsidR="00986AB8" w:rsidRPr="00D820A8" w:rsidRDefault="00986AB8" w:rsidP="0013691A">
            <w:pPr>
              <w:pStyle w:val="Bullet"/>
              <w:numPr>
                <w:ilvl w:val="0"/>
                <w:numId w:val="28"/>
              </w:numPr>
              <w:spacing w:before="60"/>
              <w:rPr>
                <w:rFonts w:asciiTheme="minorHAnsi" w:hAnsiTheme="minorHAnsi"/>
                <w:color w:val="auto"/>
              </w:rPr>
            </w:pPr>
            <w:r w:rsidRPr="00D820A8">
              <w:rPr>
                <w:rFonts w:asciiTheme="minorHAnsi" w:hAnsiTheme="minorHAnsi"/>
                <w:color w:val="auto"/>
              </w:rPr>
              <w:t>Kokybės valdymo planas;</w:t>
            </w:r>
          </w:p>
          <w:p w14:paraId="5CE5E07B" w14:textId="77777777" w:rsidR="00986AB8" w:rsidRPr="00D820A8" w:rsidRDefault="00986AB8" w:rsidP="0013691A">
            <w:pPr>
              <w:pStyle w:val="Bullet"/>
              <w:numPr>
                <w:ilvl w:val="0"/>
                <w:numId w:val="28"/>
              </w:numPr>
              <w:spacing w:before="60"/>
              <w:rPr>
                <w:rFonts w:asciiTheme="minorHAnsi" w:hAnsiTheme="minorHAnsi"/>
                <w:color w:val="auto"/>
              </w:rPr>
            </w:pPr>
            <w:r w:rsidRPr="00D820A8">
              <w:rPr>
                <w:rFonts w:asciiTheme="minorHAnsi" w:hAnsiTheme="minorHAnsi"/>
                <w:color w:val="auto"/>
              </w:rPr>
              <w:t>Pokyčių, rizikų, problemų valdymo tvarkos;</w:t>
            </w:r>
          </w:p>
          <w:p w14:paraId="79E1B3D5" w14:textId="550EB5F0" w:rsidR="00986AB8" w:rsidRPr="00D820A8" w:rsidRDefault="00986AB8" w:rsidP="0013691A">
            <w:pPr>
              <w:pStyle w:val="Bullet"/>
              <w:numPr>
                <w:ilvl w:val="0"/>
                <w:numId w:val="28"/>
              </w:numPr>
              <w:spacing w:before="60"/>
              <w:rPr>
                <w:rFonts w:asciiTheme="minorHAnsi" w:hAnsiTheme="minorHAnsi"/>
                <w:color w:val="auto"/>
              </w:rPr>
            </w:pPr>
            <w:r w:rsidRPr="00D820A8">
              <w:rPr>
                <w:rFonts w:asciiTheme="minorHAnsi" w:hAnsiTheme="minorHAnsi"/>
                <w:color w:val="auto"/>
              </w:rPr>
              <w:t>Optimalus komunikacijos planas.</w:t>
            </w:r>
          </w:p>
        </w:tc>
      </w:tr>
      <w:tr w:rsidR="00986AB8" w:rsidRPr="00782D53" w14:paraId="175476D2" w14:textId="77777777" w:rsidTr="00695424">
        <w:trPr>
          <w:cnfStyle w:val="000000100000" w:firstRow="0" w:lastRow="0" w:firstColumn="0" w:lastColumn="0" w:oddVBand="0" w:evenVBand="0" w:oddHBand="1" w:evenHBand="0" w:firstRowFirstColumn="0" w:firstRowLastColumn="0" w:lastRowFirstColumn="0" w:lastRowLastColumn="0"/>
        </w:trPr>
        <w:tc>
          <w:tcPr>
            <w:tcW w:w="294" w:type="pct"/>
          </w:tcPr>
          <w:p w14:paraId="06EF41A7" w14:textId="77777777" w:rsidR="00986AB8" w:rsidRPr="00D820A8" w:rsidRDefault="00986AB8" w:rsidP="0013691A">
            <w:pPr>
              <w:widowControl w:val="0"/>
              <w:numPr>
                <w:ilvl w:val="0"/>
                <w:numId w:val="164"/>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23B664B5"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Teikti garantinio aptarnavimo paslaugas</w:t>
            </w:r>
          </w:p>
          <w:p w14:paraId="274240B5"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p>
        </w:tc>
        <w:tc>
          <w:tcPr>
            <w:tcW w:w="1223" w:type="pct"/>
          </w:tcPr>
          <w:p w14:paraId="33B92823" w14:textId="6E310181" w:rsidR="00986AB8" w:rsidRPr="00D820A8" w:rsidRDefault="00986AB8">
            <w:pPr>
              <w:rPr>
                <w:rFonts w:asciiTheme="minorHAnsi" w:eastAsia="Times New Roman" w:hAnsiTheme="minorHAnsi" w:cstheme="minorHAnsi"/>
                <w:szCs w:val="20"/>
              </w:rPr>
            </w:pPr>
            <w:r w:rsidRPr="00D820A8">
              <w:rPr>
                <w:rFonts w:asciiTheme="minorHAnsi" w:eastAsia="Times New Roman" w:hAnsiTheme="minorHAnsi" w:cstheme="minorHAnsi"/>
                <w:szCs w:val="20"/>
              </w:rPr>
              <w:t>Diegėjas Sistemos garantinio aptarnavimo metu turi teikti garantinio aptarnavimo paslaugas ir užtikrinti kokybės garantiją. Reikalavimai Sistemos garantiniam aptarnavimui detalizuojami kitame skyriuje (žr. į</w:t>
            </w:r>
            <w:r w:rsidR="00B84157">
              <w:rPr>
                <w:rFonts w:asciiTheme="minorHAnsi" w:eastAsia="Times New Roman" w:hAnsiTheme="minorHAnsi" w:cstheme="minorHAnsi"/>
                <w:szCs w:val="20"/>
              </w:rPr>
              <w:t xml:space="preserve"> </w:t>
            </w:r>
            <w:r w:rsidR="00264A1D" w:rsidRPr="00264A1D">
              <w:rPr>
                <w:rFonts w:asciiTheme="minorHAnsi" w:eastAsia="Times New Roman" w:hAnsiTheme="minorHAnsi" w:cstheme="minorHAnsi"/>
                <w:szCs w:val="20"/>
              </w:rPr>
              <w:t xml:space="preserve"> </w:t>
            </w:r>
            <w:r w:rsidR="00264A1D">
              <w:rPr>
                <w:rFonts w:eastAsia="Times New Roman" w:cstheme="minorHAnsi"/>
                <w:szCs w:val="20"/>
              </w:rPr>
              <w:fldChar w:fldCharType="begin"/>
            </w:r>
            <w:r w:rsidR="00264A1D">
              <w:rPr>
                <w:rFonts w:eastAsia="Times New Roman" w:cstheme="minorHAnsi"/>
                <w:szCs w:val="20"/>
              </w:rPr>
              <w:instrText xml:space="preserve"> </w:instrText>
            </w:r>
            <w:r w:rsidR="00264A1D">
              <w:rPr>
                <w:rFonts w:asciiTheme="minorHAnsi" w:eastAsia="Times New Roman" w:hAnsiTheme="minorHAnsi" w:cstheme="minorHAnsi"/>
                <w:szCs w:val="20"/>
              </w:rPr>
              <w:instrText xml:space="preserve">REF </w:instrText>
            </w:r>
            <w:r w:rsidR="00264A1D">
              <w:rPr>
                <w:rFonts w:eastAsia="Times New Roman" w:cstheme="minorHAnsi"/>
                <w:szCs w:val="20"/>
              </w:rPr>
              <w:instrText xml:space="preserve">_Ref181628944 \r \h </w:instrText>
            </w:r>
            <w:r w:rsidR="00264A1D">
              <w:rPr>
                <w:rFonts w:eastAsia="Times New Roman" w:cstheme="minorHAnsi"/>
                <w:szCs w:val="20"/>
              </w:rPr>
            </w:r>
            <w:r w:rsidR="00264A1D">
              <w:rPr>
                <w:rFonts w:eastAsia="Times New Roman" w:cstheme="minorHAnsi"/>
                <w:szCs w:val="20"/>
              </w:rPr>
              <w:fldChar w:fldCharType="separate"/>
            </w:r>
            <w:r w:rsidR="002B04E5">
              <w:rPr>
                <w:rFonts w:asciiTheme="minorHAnsi" w:eastAsia="Times New Roman" w:hAnsiTheme="minorHAnsi" w:cstheme="minorHAnsi"/>
                <w:szCs w:val="20"/>
              </w:rPr>
              <w:t>10</w:t>
            </w:r>
            <w:r w:rsidR="00264A1D">
              <w:rPr>
                <w:rFonts w:eastAsia="Times New Roman" w:cstheme="minorHAnsi"/>
                <w:szCs w:val="20"/>
              </w:rPr>
              <w:fldChar w:fldCharType="end"/>
            </w:r>
            <w:r w:rsidR="00264A1D">
              <w:rPr>
                <w:rFonts w:asciiTheme="minorHAnsi" w:eastAsia="Times New Roman" w:hAnsiTheme="minorHAnsi" w:cstheme="minorHAnsi"/>
                <w:szCs w:val="20"/>
              </w:rPr>
              <w:t xml:space="preserve"> </w:t>
            </w:r>
            <w:r w:rsidR="00264A1D" w:rsidRPr="00264A1D">
              <w:rPr>
                <w:rFonts w:asciiTheme="minorHAnsi" w:eastAsia="Times New Roman" w:hAnsiTheme="minorHAnsi" w:cstheme="minorHAnsi"/>
                <w:szCs w:val="20"/>
              </w:rPr>
              <w:t>s</w:t>
            </w:r>
            <w:r w:rsidR="00B84157" w:rsidRPr="00264A1D">
              <w:rPr>
                <w:rFonts w:asciiTheme="minorHAnsi" w:eastAsia="Times New Roman" w:hAnsiTheme="minorHAnsi" w:cstheme="minorHAnsi"/>
                <w:szCs w:val="20"/>
              </w:rPr>
              <w:t>kyrių</w:t>
            </w:r>
            <w:r w:rsidRPr="00D820A8">
              <w:rPr>
                <w:rFonts w:asciiTheme="minorHAnsi" w:eastAsia="Times New Roman" w:hAnsiTheme="minorHAnsi" w:cstheme="minorHAnsi"/>
                <w:szCs w:val="20"/>
              </w:rPr>
              <w:t>).</w:t>
            </w:r>
          </w:p>
        </w:tc>
        <w:tc>
          <w:tcPr>
            <w:tcW w:w="700" w:type="pct"/>
          </w:tcPr>
          <w:p w14:paraId="61458C06" w14:textId="666A3706"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Sistemos garantinio aptarnavimo paslaugų perdavimo – priėmimo aktas</w:t>
            </w:r>
          </w:p>
        </w:tc>
        <w:tc>
          <w:tcPr>
            <w:tcW w:w="1706" w:type="pct"/>
          </w:tcPr>
          <w:p w14:paraId="259D1C54" w14:textId="4AD52498" w:rsidR="00986AB8" w:rsidRPr="00D820A8" w:rsidRDefault="00986AB8">
            <w:pPr>
              <w:widowControl w:val="0"/>
              <w:autoSpaceDE w:val="0"/>
              <w:autoSpaceDN w:val="0"/>
              <w:adjustRightInd w:val="0"/>
              <w:rPr>
                <w:rFonts w:asciiTheme="minorHAnsi" w:eastAsia="Times New Roman" w:hAnsiTheme="minorHAnsi" w:cstheme="minorBidi"/>
              </w:rPr>
            </w:pPr>
            <w:r w:rsidRPr="24409F4F">
              <w:rPr>
                <w:rFonts w:asciiTheme="minorHAnsi" w:eastAsia="MS Gothic" w:hAnsiTheme="minorHAnsi" w:cstheme="minorBidi"/>
                <w:color w:val="232323" w:themeColor="accent1"/>
                <w:lang w:eastAsia="en-GB"/>
              </w:rPr>
              <w:t>Baigiamas Sistemos garantinio aptarnavimo etapas, kuris įforminamas Diegėjo pateiktu ir suderintu garantinio aptarnavimo paslaugų perdavimo–priėmimo aktu.</w:t>
            </w:r>
          </w:p>
        </w:tc>
      </w:tr>
      <w:tr w:rsidR="00986AB8" w:rsidRPr="00782D53" w14:paraId="11CB2FD4"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1E5F0186" w14:textId="77777777" w:rsidR="00986AB8" w:rsidRPr="00D820A8" w:rsidRDefault="00986AB8" w:rsidP="0013691A">
            <w:pPr>
              <w:widowControl w:val="0"/>
              <w:numPr>
                <w:ilvl w:val="0"/>
                <w:numId w:val="164"/>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3DCA441A"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Teikti ataskaitą apie pašalintas (pataisytas) klaidas ir (ar) trikdžius, jų sprendimo laiką</w:t>
            </w:r>
          </w:p>
        </w:tc>
        <w:tc>
          <w:tcPr>
            <w:tcW w:w="1223" w:type="pct"/>
          </w:tcPr>
          <w:p w14:paraId="13A36BCB" w14:textId="2B87B297" w:rsidR="00986AB8" w:rsidRPr="00D820A8" w:rsidRDefault="00986AB8">
            <w:pPr>
              <w:rPr>
                <w:rFonts w:asciiTheme="minorHAnsi" w:eastAsia="Times New Roman" w:hAnsiTheme="minorHAnsi" w:cstheme="minorBidi"/>
              </w:rPr>
            </w:pPr>
            <w:r w:rsidRPr="24409F4F">
              <w:rPr>
                <w:rFonts w:asciiTheme="minorHAnsi" w:eastAsia="Times New Roman" w:hAnsiTheme="minorHAnsi" w:cstheme="minorBidi"/>
              </w:rPr>
              <w:t xml:space="preserve">Diegėjas Sistemos garantinio aptarnavimo metu kartą per mėnesį turi parengti ir Perkančiajai organizacijai pateikti ataskaitą apie </w:t>
            </w:r>
            <w:r w:rsidRPr="004707C3">
              <w:rPr>
                <w:rFonts w:asciiTheme="minorHAnsi" w:eastAsia="Times New Roman" w:hAnsiTheme="minorHAnsi" w:cstheme="minorBidi"/>
              </w:rPr>
              <w:t>pašalint</w:t>
            </w:r>
            <w:r w:rsidR="0095335C">
              <w:rPr>
                <w:rFonts w:asciiTheme="minorHAnsi" w:eastAsia="Times New Roman" w:hAnsiTheme="minorHAnsi" w:cstheme="minorBidi"/>
              </w:rPr>
              <w:t>us sistemos trū</w:t>
            </w:r>
            <w:r w:rsidR="00FB09A0">
              <w:rPr>
                <w:rFonts w:asciiTheme="minorHAnsi" w:eastAsia="Times New Roman" w:hAnsiTheme="minorHAnsi" w:cstheme="minorBidi"/>
              </w:rPr>
              <w:t>kumus</w:t>
            </w:r>
            <w:r w:rsidRPr="24409F4F">
              <w:rPr>
                <w:rFonts w:asciiTheme="minorHAnsi" w:eastAsia="Times New Roman" w:hAnsiTheme="minorHAnsi" w:cstheme="minorBidi"/>
              </w:rPr>
              <w:t>, jų sprendimo laiką.</w:t>
            </w:r>
          </w:p>
        </w:tc>
        <w:tc>
          <w:tcPr>
            <w:tcW w:w="700" w:type="pct"/>
          </w:tcPr>
          <w:p w14:paraId="7F6B161F"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Ataskaita apie pašalintas (pataisytas) klaidas ir (ar) trikdžius, jų sprendimo laiką</w:t>
            </w:r>
          </w:p>
        </w:tc>
        <w:tc>
          <w:tcPr>
            <w:tcW w:w="1706" w:type="pct"/>
          </w:tcPr>
          <w:p w14:paraId="4A3C9920" w14:textId="77777777" w:rsidR="00986AB8" w:rsidRPr="00D820A8" w:rsidRDefault="00986AB8">
            <w:pPr>
              <w:rPr>
                <w:rFonts w:asciiTheme="minorHAnsi" w:eastAsia="MS Gothic" w:hAnsiTheme="minorHAnsi" w:cstheme="minorHAnsi"/>
                <w:color w:val="232323" w:themeColor="text1"/>
                <w:szCs w:val="20"/>
                <w:lang w:eastAsia="en-GB"/>
              </w:rPr>
            </w:pPr>
            <w:r w:rsidRPr="00D820A8">
              <w:rPr>
                <w:rFonts w:asciiTheme="minorHAnsi" w:eastAsia="MS Gothic" w:hAnsiTheme="minorHAnsi" w:cstheme="minorHAnsi"/>
                <w:color w:val="232323" w:themeColor="text1"/>
                <w:szCs w:val="20"/>
                <w:lang w:eastAsia="en-GB"/>
              </w:rPr>
              <w:t>Ataskaita apie pašalintas (pataisytas) klaidas ir (ar) trikdžius, jų sprendimo laiką turi būti teikiama iki garantinio laikotarpio pabaigos.</w:t>
            </w:r>
          </w:p>
        </w:tc>
      </w:tr>
      <w:tr w:rsidR="00986AB8" w:rsidRPr="00782D53" w14:paraId="1F4992D6" w14:textId="77777777" w:rsidTr="00695424">
        <w:trPr>
          <w:cnfStyle w:val="000000100000" w:firstRow="0" w:lastRow="0" w:firstColumn="0" w:lastColumn="0" w:oddVBand="0" w:evenVBand="0" w:oddHBand="1" w:evenHBand="0" w:firstRowFirstColumn="0" w:firstRowLastColumn="0" w:lastRowFirstColumn="0" w:lastRowLastColumn="0"/>
        </w:trPr>
        <w:tc>
          <w:tcPr>
            <w:tcW w:w="5000" w:type="pct"/>
            <w:gridSpan w:val="5"/>
          </w:tcPr>
          <w:p w14:paraId="3AF68B44" w14:textId="77777777" w:rsidR="00986AB8" w:rsidRPr="00D820A8" w:rsidRDefault="00986AB8" w:rsidP="0013691A">
            <w:pPr>
              <w:keepNext/>
              <w:numPr>
                <w:ilvl w:val="0"/>
                <w:numId w:val="217"/>
              </w:numPr>
              <w:spacing w:before="60" w:after="120" w:line="240" w:lineRule="auto"/>
              <w:jc w:val="both"/>
              <w:rPr>
                <w:rFonts w:asciiTheme="minorHAnsi" w:hAnsiTheme="minorHAnsi" w:cstheme="minorHAnsi"/>
                <w:b/>
                <w:caps/>
                <w:color w:val="232323" w:themeColor="text2"/>
                <w:szCs w:val="20"/>
              </w:rPr>
            </w:pPr>
            <w:r w:rsidRPr="00D820A8">
              <w:rPr>
                <w:rFonts w:asciiTheme="minorHAnsi" w:hAnsiTheme="minorHAnsi" w:cstheme="minorHAnsi"/>
                <w:b/>
                <w:caps/>
                <w:color w:val="232323" w:themeColor="text2"/>
                <w:szCs w:val="20"/>
              </w:rPr>
              <w:t>Papildomų paslaugų teikimas</w:t>
            </w:r>
          </w:p>
        </w:tc>
      </w:tr>
      <w:tr w:rsidR="00986AB8" w:rsidRPr="00782D53" w14:paraId="51067A1F" w14:textId="77777777" w:rsidTr="00695424">
        <w:trPr>
          <w:cnfStyle w:val="000000010000" w:firstRow="0" w:lastRow="0" w:firstColumn="0" w:lastColumn="0" w:oddVBand="0" w:evenVBand="0" w:oddHBand="0" w:evenHBand="1" w:firstRowFirstColumn="0" w:firstRowLastColumn="0" w:lastRowFirstColumn="0" w:lastRowLastColumn="0"/>
        </w:trPr>
        <w:tc>
          <w:tcPr>
            <w:tcW w:w="294" w:type="pct"/>
          </w:tcPr>
          <w:p w14:paraId="6492DB21" w14:textId="77777777" w:rsidR="00986AB8" w:rsidRPr="00D820A8" w:rsidRDefault="00986AB8" w:rsidP="0013691A">
            <w:pPr>
              <w:widowControl w:val="0"/>
              <w:numPr>
                <w:ilvl w:val="0"/>
                <w:numId w:val="164"/>
              </w:numPr>
              <w:autoSpaceDE w:val="0"/>
              <w:autoSpaceDN w:val="0"/>
              <w:adjustRightInd w:val="0"/>
              <w:spacing w:before="60"/>
              <w:ind w:left="502"/>
              <w:jc w:val="both"/>
              <w:rPr>
                <w:rFonts w:asciiTheme="minorHAnsi" w:eastAsia="Times New Roman" w:hAnsiTheme="minorHAnsi" w:cstheme="minorHAnsi"/>
                <w:szCs w:val="20"/>
              </w:rPr>
            </w:pPr>
          </w:p>
        </w:tc>
        <w:tc>
          <w:tcPr>
            <w:tcW w:w="1078" w:type="pct"/>
          </w:tcPr>
          <w:p w14:paraId="70ED7473"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r w:rsidRPr="00D820A8">
              <w:rPr>
                <w:rFonts w:asciiTheme="minorHAnsi" w:eastAsia="Times New Roman" w:hAnsiTheme="minorHAnsi" w:cstheme="minorHAnsi"/>
                <w:szCs w:val="20"/>
              </w:rPr>
              <w:t>Teikti papildomas Sistemos modernizavimo paslaugas (toliau – Papildomas paslaugas)</w:t>
            </w:r>
          </w:p>
        </w:tc>
        <w:tc>
          <w:tcPr>
            <w:tcW w:w="1223" w:type="pct"/>
          </w:tcPr>
          <w:p w14:paraId="60995C75" w14:textId="3360EAD3" w:rsidR="00986AB8" w:rsidRPr="00D820A8" w:rsidRDefault="00986AB8">
            <w:pPr>
              <w:rPr>
                <w:rFonts w:asciiTheme="minorHAnsi" w:eastAsia="Times New Roman" w:hAnsiTheme="minorHAnsi" w:cstheme="minorBidi"/>
              </w:rPr>
            </w:pPr>
            <w:r w:rsidRPr="24409F4F">
              <w:rPr>
                <w:rFonts w:asciiTheme="minorHAnsi" w:eastAsia="Times New Roman" w:hAnsiTheme="minorHAnsi" w:cstheme="minorBidi"/>
              </w:rPr>
              <w:t>Viso Projekto metu Diegėjas teikia Papildomas paslaugas. Reikalavimai Papildomų paslaugų teikimui detalizuojami kitame skyriuje (žr. į</w:t>
            </w:r>
            <w:r w:rsidR="00B84157">
              <w:rPr>
                <w:rFonts w:asciiTheme="minorHAnsi" w:eastAsia="Times New Roman" w:hAnsiTheme="minorHAnsi" w:cstheme="minorBidi"/>
              </w:rPr>
              <w:t xml:space="preserve"> </w:t>
            </w:r>
            <w:r w:rsidR="00B84157">
              <w:rPr>
                <w:rFonts w:eastAsia="Times New Roman"/>
              </w:rPr>
              <w:fldChar w:fldCharType="begin"/>
            </w:r>
            <w:r w:rsidR="00B84157">
              <w:rPr>
                <w:rFonts w:eastAsia="Times New Roman"/>
              </w:rPr>
              <w:instrText xml:space="preserve"> </w:instrText>
            </w:r>
            <w:r w:rsidR="00B84157">
              <w:rPr>
                <w:rFonts w:asciiTheme="minorHAnsi" w:eastAsia="Times New Roman" w:hAnsiTheme="minorHAnsi" w:cstheme="minorBidi"/>
              </w:rPr>
              <w:instrText xml:space="preserve">REF </w:instrText>
            </w:r>
            <w:r w:rsidR="00B84157">
              <w:rPr>
                <w:rFonts w:eastAsia="Times New Roman"/>
              </w:rPr>
              <w:instrText xml:space="preserve">_Ref181621965 \r \h </w:instrText>
            </w:r>
            <w:r w:rsidR="00B84157">
              <w:rPr>
                <w:rFonts w:eastAsia="Times New Roman"/>
              </w:rPr>
            </w:r>
            <w:r w:rsidR="00B84157">
              <w:rPr>
                <w:rFonts w:eastAsia="Times New Roman"/>
              </w:rPr>
              <w:fldChar w:fldCharType="separate"/>
            </w:r>
            <w:r w:rsidR="002B04E5">
              <w:rPr>
                <w:rFonts w:asciiTheme="minorHAnsi" w:eastAsia="Times New Roman" w:hAnsiTheme="minorHAnsi" w:cstheme="minorBidi"/>
              </w:rPr>
              <w:t>11</w:t>
            </w:r>
            <w:r w:rsidR="00B84157">
              <w:rPr>
                <w:rFonts w:eastAsia="Times New Roman"/>
              </w:rPr>
              <w:fldChar w:fldCharType="end"/>
            </w:r>
            <w:r w:rsidRPr="24409F4F">
              <w:rPr>
                <w:rFonts w:asciiTheme="minorHAnsi" w:eastAsia="Times New Roman" w:hAnsiTheme="minorHAnsi" w:cstheme="minorBidi"/>
              </w:rPr>
              <w:t>).</w:t>
            </w:r>
          </w:p>
        </w:tc>
        <w:tc>
          <w:tcPr>
            <w:tcW w:w="700" w:type="pct"/>
          </w:tcPr>
          <w:p w14:paraId="767CD7EE" w14:textId="77777777" w:rsidR="00986AB8" w:rsidRPr="00D820A8" w:rsidRDefault="00986AB8">
            <w:pPr>
              <w:widowControl w:val="0"/>
              <w:autoSpaceDE w:val="0"/>
              <w:autoSpaceDN w:val="0"/>
              <w:adjustRightInd w:val="0"/>
              <w:rPr>
                <w:rFonts w:asciiTheme="minorHAnsi" w:eastAsia="Times New Roman" w:hAnsiTheme="minorHAnsi" w:cstheme="minorHAnsi"/>
                <w:szCs w:val="20"/>
              </w:rPr>
            </w:pPr>
            <w:bookmarkStart w:id="201" w:name="_Hlk96510413"/>
            <w:r w:rsidRPr="00D820A8">
              <w:rPr>
                <w:rFonts w:asciiTheme="minorHAnsi" w:eastAsia="Times New Roman" w:hAnsiTheme="minorHAnsi" w:cstheme="minorHAnsi"/>
                <w:szCs w:val="20"/>
              </w:rPr>
              <w:t>Sistemos Papildomų paslaugų perdavimo – priėmimo aktas</w:t>
            </w:r>
            <w:bookmarkEnd w:id="201"/>
          </w:p>
        </w:tc>
        <w:tc>
          <w:tcPr>
            <w:tcW w:w="1706" w:type="pct"/>
          </w:tcPr>
          <w:p w14:paraId="2E74C717" w14:textId="77777777" w:rsidR="00986AB8" w:rsidRPr="00D820A8" w:rsidRDefault="00986AB8">
            <w:pPr>
              <w:rPr>
                <w:rFonts w:asciiTheme="minorHAnsi" w:eastAsia="MS Gothic" w:hAnsiTheme="minorHAnsi" w:cstheme="minorHAnsi"/>
                <w:color w:val="232323" w:themeColor="text1"/>
                <w:szCs w:val="20"/>
                <w:lang w:eastAsia="en-GB"/>
              </w:rPr>
            </w:pPr>
            <w:r w:rsidRPr="00D820A8">
              <w:rPr>
                <w:rFonts w:asciiTheme="minorHAnsi" w:eastAsia="MS Gothic" w:hAnsiTheme="minorHAnsi" w:cstheme="minorHAnsi"/>
                <w:color w:val="232323" w:themeColor="text1"/>
                <w:szCs w:val="20"/>
                <w:lang w:eastAsia="en-GB"/>
              </w:rPr>
              <w:t>Kiekvienas Papildomų paslaugų užsakymas įforminamas Diegėjo pateiktu ir suderintu Papildomų paslaugų perdavimo–priėmimo aktu.</w:t>
            </w:r>
          </w:p>
        </w:tc>
      </w:tr>
    </w:tbl>
    <w:p w14:paraId="3E788434" w14:textId="31185D12" w:rsidR="00294F02" w:rsidRPr="007D3D1D" w:rsidRDefault="00932B5C" w:rsidP="00D24A53">
      <w:pPr>
        <w:pStyle w:val="Antrat2"/>
        <w:tabs>
          <w:tab w:val="left" w:pos="10206"/>
        </w:tabs>
        <w:rPr>
          <w:b/>
          <w:bCs/>
          <w:color w:val="auto"/>
        </w:rPr>
      </w:pPr>
      <w:bookmarkStart w:id="202" w:name="_Ref181283115"/>
      <w:bookmarkStart w:id="203" w:name="_Toc182211306"/>
      <w:bookmarkStart w:id="204" w:name="_Toc183714662"/>
      <w:r w:rsidRPr="007D3D1D">
        <w:rPr>
          <w:b/>
          <w:bCs/>
          <w:color w:val="auto"/>
        </w:rPr>
        <w:lastRenderedPageBreak/>
        <w:t xml:space="preserve">Reikalavimai sistemos </w:t>
      </w:r>
      <w:r w:rsidR="00E80A51">
        <w:rPr>
          <w:b/>
          <w:bCs/>
          <w:color w:val="auto"/>
        </w:rPr>
        <w:t>priėmimo</w:t>
      </w:r>
      <w:r w:rsidRPr="007D3D1D">
        <w:rPr>
          <w:b/>
          <w:bCs/>
          <w:color w:val="auto"/>
        </w:rPr>
        <w:t xml:space="preserve"> </w:t>
      </w:r>
      <w:r w:rsidR="00C82B06" w:rsidRPr="007D3D1D">
        <w:rPr>
          <w:b/>
          <w:bCs/>
          <w:color w:val="auto"/>
        </w:rPr>
        <w:t>testavimui</w:t>
      </w:r>
      <w:bookmarkEnd w:id="202"/>
      <w:bookmarkEnd w:id="203"/>
      <w:bookmarkEnd w:id="204"/>
      <w:r w:rsidR="00C82B06" w:rsidRPr="007D3D1D">
        <w:rPr>
          <w:b/>
          <w:bCs/>
          <w:color w:val="auto"/>
        </w:rPr>
        <w:t xml:space="preserve"> </w:t>
      </w:r>
    </w:p>
    <w:tbl>
      <w:tblPr>
        <w:tblStyle w:val="Civittatable"/>
        <w:tblW w:w="4665" w:type="pct"/>
        <w:tblInd w:w="0" w:type="dxa"/>
        <w:tblLook w:val="04A0" w:firstRow="1" w:lastRow="0" w:firstColumn="1" w:lastColumn="0" w:noHBand="0" w:noVBand="1"/>
      </w:tblPr>
      <w:tblGrid>
        <w:gridCol w:w="1111"/>
        <w:gridCol w:w="8381"/>
      </w:tblGrid>
      <w:tr w:rsidR="005C519F" w:rsidRPr="00782D53" w14:paraId="74027713" w14:textId="77777777" w:rsidTr="001D4056">
        <w:trPr>
          <w:cnfStyle w:val="100000000000" w:firstRow="1" w:lastRow="0" w:firstColumn="0" w:lastColumn="0" w:oddVBand="0" w:evenVBand="0" w:oddHBand="0" w:evenHBand="0" w:firstRowFirstColumn="0" w:firstRowLastColumn="0" w:lastRowFirstColumn="0" w:lastRowLastColumn="0"/>
        </w:trPr>
        <w:tc>
          <w:tcPr>
            <w:tcW w:w="585" w:type="pct"/>
          </w:tcPr>
          <w:p w14:paraId="791E71BC" w14:textId="77777777" w:rsidR="005C519F" w:rsidRPr="00D820A8" w:rsidRDefault="005C519F" w:rsidP="00574D37">
            <w:pPr>
              <w:ind w:right="15"/>
              <w:rPr>
                <w:rFonts w:cstheme="minorHAnsi"/>
              </w:rPr>
            </w:pPr>
            <w:r w:rsidRPr="00D820A8">
              <w:rPr>
                <w:rFonts w:cstheme="minorHAnsi"/>
                <w:caps w:val="0"/>
              </w:rPr>
              <w:t>NR.</w:t>
            </w:r>
          </w:p>
        </w:tc>
        <w:tc>
          <w:tcPr>
            <w:tcW w:w="4415" w:type="pct"/>
          </w:tcPr>
          <w:p w14:paraId="1FFE25F2" w14:textId="77777777" w:rsidR="005C519F" w:rsidRPr="00D820A8" w:rsidRDefault="005C519F">
            <w:pPr>
              <w:rPr>
                <w:rFonts w:cstheme="minorHAnsi"/>
              </w:rPr>
            </w:pPr>
            <w:r w:rsidRPr="00D820A8">
              <w:rPr>
                <w:rFonts w:cstheme="minorHAnsi"/>
              </w:rPr>
              <w:t>reikalavimas</w:t>
            </w:r>
          </w:p>
        </w:tc>
      </w:tr>
      <w:tr w:rsidR="00163B25" w:rsidRPr="00782D53" w14:paraId="7BC65559" w14:textId="77777777" w:rsidTr="001D4056">
        <w:trPr>
          <w:cnfStyle w:val="000000100000" w:firstRow="0" w:lastRow="0" w:firstColumn="0" w:lastColumn="0" w:oddVBand="0" w:evenVBand="0" w:oddHBand="1" w:evenHBand="0" w:firstRowFirstColumn="0" w:firstRowLastColumn="0" w:lastRowFirstColumn="0" w:lastRowLastColumn="0"/>
        </w:trPr>
        <w:tc>
          <w:tcPr>
            <w:tcW w:w="585" w:type="pct"/>
          </w:tcPr>
          <w:p w14:paraId="68DF7501" w14:textId="77777777" w:rsidR="00163B25" w:rsidRPr="00CC1DEC" w:rsidRDefault="00163B25" w:rsidP="00574D37">
            <w:pPr>
              <w:pStyle w:val="Sraopastraipa"/>
              <w:numPr>
                <w:ilvl w:val="0"/>
                <w:numId w:val="15"/>
              </w:numPr>
              <w:spacing w:before="60" w:after="120" w:line="240" w:lineRule="auto"/>
              <w:ind w:left="316" w:right="-11" w:hanging="1"/>
              <w:contextualSpacing w:val="0"/>
              <w:rPr>
                <w:rFonts w:asciiTheme="minorHAnsi" w:hAnsiTheme="minorHAnsi" w:cstheme="minorHAnsi"/>
                <w:szCs w:val="20"/>
              </w:rPr>
            </w:pPr>
          </w:p>
        </w:tc>
        <w:tc>
          <w:tcPr>
            <w:tcW w:w="4415" w:type="pct"/>
          </w:tcPr>
          <w:p w14:paraId="5F98962E" w14:textId="016F3E02" w:rsidR="00163B25" w:rsidRPr="00CC1DEC" w:rsidRDefault="00ED1390">
            <w:pPr>
              <w:rPr>
                <w:rFonts w:asciiTheme="minorHAnsi" w:hAnsiTheme="minorHAnsi" w:cstheme="minorHAnsi"/>
                <w:szCs w:val="20"/>
              </w:rPr>
            </w:pPr>
            <w:r w:rsidRPr="00CC1DEC">
              <w:rPr>
                <w:rFonts w:asciiTheme="minorHAnsi" w:hAnsiTheme="minorHAnsi" w:cstheme="minorHAnsi"/>
                <w:szCs w:val="20"/>
              </w:rPr>
              <w:t>Diegėjas turi konsultuoti Perkanč</w:t>
            </w:r>
            <w:r w:rsidR="003D67DF" w:rsidRPr="00CC1DEC">
              <w:rPr>
                <w:rFonts w:asciiTheme="minorHAnsi" w:hAnsiTheme="minorHAnsi" w:cstheme="minorHAnsi"/>
                <w:szCs w:val="20"/>
              </w:rPr>
              <w:t>iąją organizaciją rengiant testavimo scenarijus</w:t>
            </w:r>
            <w:r w:rsidR="00CC1DEC">
              <w:rPr>
                <w:rFonts w:asciiTheme="minorHAnsi" w:hAnsiTheme="minorHAnsi" w:cstheme="minorHAnsi"/>
                <w:szCs w:val="20"/>
              </w:rPr>
              <w:t>.</w:t>
            </w:r>
          </w:p>
        </w:tc>
      </w:tr>
      <w:tr w:rsidR="005C519F" w:rsidRPr="00782D53" w14:paraId="3241B157" w14:textId="77777777" w:rsidTr="001D4056">
        <w:trPr>
          <w:cnfStyle w:val="000000010000" w:firstRow="0" w:lastRow="0" w:firstColumn="0" w:lastColumn="0" w:oddVBand="0" w:evenVBand="0" w:oddHBand="0" w:evenHBand="1" w:firstRowFirstColumn="0" w:firstRowLastColumn="0" w:lastRowFirstColumn="0" w:lastRowLastColumn="0"/>
        </w:trPr>
        <w:tc>
          <w:tcPr>
            <w:tcW w:w="585" w:type="pct"/>
          </w:tcPr>
          <w:p w14:paraId="1D9EFCA8" w14:textId="77777777" w:rsidR="005C519F" w:rsidRPr="00861A38" w:rsidRDefault="005C519F" w:rsidP="00574D37">
            <w:pPr>
              <w:pStyle w:val="Sraopastraipa"/>
              <w:numPr>
                <w:ilvl w:val="0"/>
                <w:numId w:val="15"/>
              </w:numPr>
              <w:spacing w:before="60" w:after="120" w:line="240" w:lineRule="auto"/>
              <w:ind w:left="316" w:right="-11" w:hanging="1"/>
              <w:contextualSpacing w:val="0"/>
              <w:rPr>
                <w:rFonts w:asciiTheme="minorHAnsi" w:hAnsiTheme="minorHAnsi" w:cstheme="minorHAnsi"/>
                <w:szCs w:val="20"/>
              </w:rPr>
            </w:pPr>
          </w:p>
        </w:tc>
        <w:tc>
          <w:tcPr>
            <w:tcW w:w="4415" w:type="pct"/>
          </w:tcPr>
          <w:p w14:paraId="774F6A1B" w14:textId="77777777" w:rsidR="005C519F" w:rsidRPr="00861A38" w:rsidRDefault="005C519F">
            <w:pPr>
              <w:rPr>
                <w:rFonts w:asciiTheme="minorHAnsi" w:hAnsiTheme="minorHAnsi" w:cstheme="minorHAnsi"/>
                <w:szCs w:val="20"/>
              </w:rPr>
            </w:pPr>
            <w:r w:rsidRPr="00861A38">
              <w:rPr>
                <w:rFonts w:asciiTheme="minorHAnsi" w:hAnsiTheme="minorHAnsi" w:cstheme="minorHAnsi"/>
                <w:szCs w:val="20"/>
              </w:rPr>
              <w:t>Testavimo etapo pradžios kriterijai:</w:t>
            </w:r>
          </w:p>
          <w:p w14:paraId="3CA68D0A" w14:textId="77777777" w:rsidR="005C519F" w:rsidRPr="00861A38" w:rsidRDefault="005C519F" w:rsidP="0013691A">
            <w:pPr>
              <w:pStyle w:val="Puslapioinaostekstas"/>
              <w:numPr>
                <w:ilvl w:val="0"/>
                <w:numId w:val="48"/>
              </w:numPr>
              <w:pBdr>
                <w:left w:val="none" w:sz="0" w:space="0" w:color="auto"/>
              </w:pBdr>
              <w:spacing w:before="60" w:after="60" w:line="240" w:lineRule="auto"/>
              <w:jc w:val="both"/>
              <w:rPr>
                <w:rFonts w:asciiTheme="minorHAnsi" w:hAnsiTheme="minorHAnsi" w:cstheme="minorHAnsi"/>
                <w:sz w:val="20"/>
              </w:rPr>
            </w:pPr>
            <w:r w:rsidRPr="00861A38">
              <w:rPr>
                <w:rFonts w:asciiTheme="minorHAnsi" w:hAnsiTheme="minorHAnsi" w:cstheme="minorHAnsi"/>
                <w:sz w:val="20"/>
              </w:rPr>
              <w:t>Prieš atliekant priėmimo testavimą Diegėjas pristato pasirašytą tinkamai atlikto vidinio testavimo ataskaitą, patvirtinančią, jog vidinio testavimo metu buvo patikrinta, kad:</w:t>
            </w:r>
          </w:p>
          <w:p w14:paraId="5C7D7C97" w14:textId="77777777" w:rsidR="005C519F" w:rsidRPr="00861A38" w:rsidRDefault="005C519F" w:rsidP="0013691A">
            <w:pPr>
              <w:pStyle w:val="Puslapioinaostekstas"/>
              <w:numPr>
                <w:ilvl w:val="1"/>
                <w:numId w:val="49"/>
              </w:numPr>
              <w:pBdr>
                <w:left w:val="none" w:sz="0" w:space="0" w:color="auto"/>
              </w:pBdr>
              <w:spacing w:before="60" w:after="60" w:line="240" w:lineRule="auto"/>
              <w:jc w:val="both"/>
              <w:rPr>
                <w:rFonts w:asciiTheme="minorHAnsi" w:hAnsiTheme="minorHAnsi" w:cstheme="minorHAnsi"/>
                <w:sz w:val="20"/>
              </w:rPr>
            </w:pPr>
            <w:r w:rsidRPr="00861A38">
              <w:rPr>
                <w:rFonts w:asciiTheme="minorHAnsi" w:hAnsiTheme="minorHAnsi" w:cstheme="minorHAnsi"/>
                <w:sz w:val="20"/>
              </w:rPr>
              <w:t>Tinkamai veikia atskiros Sistemos funkcijos bei sąsajos tarp jų;</w:t>
            </w:r>
          </w:p>
          <w:p w14:paraId="5521A364" w14:textId="77777777" w:rsidR="005C519F" w:rsidRPr="00014771" w:rsidRDefault="005C519F" w:rsidP="0013691A">
            <w:pPr>
              <w:pStyle w:val="Puslapioinaostekstas"/>
              <w:numPr>
                <w:ilvl w:val="1"/>
                <w:numId w:val="49"/>
              </w:numPr>
              <w:pBdr>
                <w:left w:val="none" w:sz="0" w:space="0" w:color="auto"/>
              </w:pBdr>
              <w:spacing w:before="60" w:after="60" w:line="240" w:lineRule="auto"/>
              <w:jc w:val="both"/>
              <w:rPr>
                <w:rFonts w:asciiTheme="minorHAnsi" w:hAnsiTheme="minorHAnsi" w:cstheme="minorHAnsi"/>
                <w:sz w:val="20"/>
              </w:rPr>
            </w:pPr>
            <w:r w:rsidRPr="00014771">
              <w:rPr>
                <w:rFonts w:asciiTheme="minorHAnsi" w:hAnsiTheme="minorHAnsi" w:cstheme="minorHAnsi"/>
                <w:sz w:val="20"/>
              </w:rPr>
              <w:t>Tinkamai veikia naudotojo sąsaja;</w:t>
            </w:r>
          </w:p>
          <w:p w14:paraId="06861ACF" w14:textId="7CF17DFE" w:rsidR="005C519F" w:rsidRPr="00014771" w:rsidRDefault="005C519F" w:rsidP="0013691A">
            <w:pPr>
              <w:pStyle w:val="Puslapioinaostekstas"/>
              <w:numPr>
                <w:ilvl w:val="1"/>
                <w:numId w:val="49"/>
              </w:numPr>
              <w:pBdr>
                <w:left w:val="none" w:sz="0" w:space="0" w:color="auto"/>
              </w:pBdr>
              <w:spacing w:before="60" w:after="60" w:line="240" w:lineRule="auto"/>
              <w:jc w:val="both"/>
              <w:rPr>
                <w:rFonts w:asciiTheme="minorHAnsi" w:hAnsiTheme="minorHAnsi" w:cstheme="minorHAnsi"/>
                <w:sz w:val="20"/>
              </w:rPr>
            </w:pPr>
            <w:r w:rsidRPr="00014771">
              <w:rPr>
                <w:rFonts w:asciiTheme="minorHAnsi" w:hAnsiTheme="minorHAnsi" w:cstheme="minorHAnsi"/>
                <w:sz w:val="20"/>
              </w:rPr>
              <w:t>Tinkamai realizuoti funkciniai ir nefunkciniai reikalavimai</w:t>
            </w:r>
            <w:r w:rsidR="00407D67" w:rsidRPr="00014771">
              <w:rPr>
                <w:rFonts w:asciiTheme="minorHAnsi" w:hAnsiTheme="minorHAnsi" w:cstheme="minorHAnsi"/>
                <w:sz w:val="20"/>
              </w:rPr>
              <w:t xml:space="preserve"> kurie pateikti šiame dokumente bei šio dokumento prieduose, kaip pavyzdžiui, dalis funkcinių reikalavimų yra pateikti </w:t>
            </w:r>
            <w:r w:rsidR="00407D67" w:rsidRPr="00014771">
              <w:rPr>
                <w:rFonts w:cstheme="minorHAnsi"/>
                <w:b/>
                <w:sz w:val="20"/>
              </w:rPr>
              <w:fldChar w:fldCharType="begin"/>
            </w:r>
            <w:r w:rsidR="00407D67" w:rsidRPr="00014771">
              <w:rPr>
                <w:rFonts w:asciiTheme="minorHAnsi" w:hAnsiTheme="minorHAnsi" w:cstheme="minorHAnsi"/>
                <w:b/>
                <w:sz w:val="20"/>
              </w:rPr>
              <w:instrText xml:space="preserve"> REF _Ref181693470 \h  \* MERGEFORMAT </w:instrText>
            </w:r>
            <w:r w:rsidR="00407D67" w:rsidRPr="00014771">
              <w:rPr>
                <w:rFonts w:cstheme="minorHAnsi"/>
                <w:b/>
                <w:sz w:val="20"/>
              </w:rPr>
            </w:r>
            <w:r w:rsidR="00407D67" w:rsidRPr="00014771">
              <w:rPr>
                <w:rFonts w:cstheme="minorHAnsi"/>
                <w:b/>
                <w:sz w:val="20"/>
              </w:rPr>
              <w:fldChar w:fldCharType="separate"/>
            </w:r>
            <w:r w:rsidR="00407D67" w:rsidRPr="00014771">
              <w:rPr>
                <w:rFonts w:asciiTheme="minorHAnsi" w:hAnsiTheme="minorHAnsi" w:cstheme="minorHAnsi"/>
                <w:b/>
                <w:sz w:val="20"/>
              </w:rPr>
              <w:t>DUPAIS veiklos modelis</w:t>
            </w:r>
            <w:r w:rsidR="00407D67" w:rsidRPr="00014771">
              <w:rPr>
                <w:rFonts w:cstheme="minorHAnsi"/>
                <w:b/>
                <w:sz w:val="20"/>
              </w:rPr>
              <w:fldChar w:fldCharType="end"/>
            </w:r>
            <w:r w:rsidRPr="00014771">
              <w:rPr>
                <w:rFonts w:asciiTheme="minorHAnsi" w:hAnsiTheme="minorHAnsi" w:cstheme="minorHAnsi"/>
                <w:sz w:val="20"/>
              </w:rPr>
              <w:t>;</w:t>
            </w:r>
          </w:p>
          <w:p w14:paraId="61BF24C1" w14:textId="6DE9B774" w:rsidR="005C519F" w:rsidRPr="00014771" w:rsidRDefault="005C519F" w:rsidP="0013691A">
            <w:pPr>
              <w:pStyle w:val="Puslapioinaostekstas"/>
              <w:numPr>
                <w:ilvl w:val="1"/>
                <w:numId w:val="49"/>
              </w:numPr>
              <w:pBdr>
                <w:left w:val="none" w:sz="0" w:space="0" w:color="auto"/>
              </w:pBdr>
              <w:spacing w:before="60" w:after="60" w:line="240" w:lineRule="auto"/>
              <w:jc w:val="both"/>
              <w:rPr>
                <w:rFonts w:asciiTheme="minorHAnsi" w:hAnsiTheme="minorHAnsi" w:cstheme="minorHAnsi"/>
                <w:sz w:val="20"/>
              </w:rPr>
            </w:pPr>
            <w:r w:rsidRPr="00014771">
              <w:rPr>
                <w:rFonts w:asciiTheme="minorHAnsi" w:hAnsiTheme="minorHAnsi" w:cstheme="minorHAnsi"/>
                <w:sz w:val="20"/>
              </w:rPr>
              <w:t xml:space="preserve">Tinkamai sukurtos </w:t>
            </w:r>
            <w:r w:rsidR="00277A79" w:rsidRPr="00014771">
              <w:rPr>
                <w:rFonts w:asciiTheme="minorHAnsi" w:hAnsiTheme="minorHAnsi" w:cstheme="minorHAnsi"/>
                <w:sz w:val="20"/>
              </w:rPr>
              <w:t>duomenų peržiūros formos</w:t>
            </w:r>
            <w:r w:rsidRPr="00014771">
              <w:rPr>
                <w:rFonts w:asciiTheme="minorHAnsi" w:hAnsiTheme="minorHAnsi" w:cstheme="minorHAnsi"/>
                <w:sz w:val="20"/>
              </w:rPr>
              <w:t>;</w:t>
            </w:r>
          </w:p>
          <w:p w14:paraId="7CF1EABC" w14:textId="77777777" w:rsidR="005C519F" w:rsidRPr="00014771" w:rsidRDefault="005C519F" w:rsidP="0013691A">
            <w:pPr>
              <w:pStyle w:val="Puslapioinaostekstas"/>
              <w:numPr>
                <w:ilvl w:val="1"/>
                <w:numId w:val="49"/>
              </w:numPr>
              <w:pBdr>
                <w:left w:val="none" w:sz="0" w:space="0" w:color="auto"/>
              </w:pBdr>
              <w:spacing w:before="60" w:after="60" w:line="240" w:lineRule="auto"/>
              <w:jc w:val="both"/>
              <w:rPr>
                <w:rFonts w:asciiTheme="minorHAnsi" w:hAnsiTheme="minorHAnsi" w:cstheme="minorHAnsi"/>
                <w:sz w:val="20"/>
              </w:rPr>
            </w:pPr>
            <w:r w:rsidRPr="00014771">
              <w:rPr>
                <w:rFonts w:asciiTheme="minorHAnsi" w:hAnsiTheme="minorHAnsi" w:cstheme="minorHAnsi"/>
                <w:sz w:val="20"/>
              </w:rPr>
              <w:t>Tinkamai veikia integracinės sąsajos su kitomis sistemomis.</w:t>
            </w:r>
          </w:p>
          <w:p w14:paraId="67C71A57" w14:textId="77777777" w:rsidR="005C519F" w:rsidRPr="00861A38" w:rsidRDefault="005C519F" w:rsidP="0013691A">
            <w:pPr>
              <w:pStyle w:val="Puslapioinaostekstas"/>
              <w:numPr>
                <w:ilvl w:val="0"/>
                <w:numId w:val="49"/>
              </w:numPr>
              <w:pBdr>
                <w:left w:val="none" w:sz="0" w:space="0" w:color="auto"/>
              </w:pBdr>
              <w:spacing w:before="60" w:after="60" w:line="240" w:lineRule="auto"/>
              <w:jc w:val="both"/>
              <w:rPr>
                <w:rFonts w:asciiTheme="minorHAnsi" w:hAnsiTheme="minorHAnsi" w:cstheme="minorHAnsi"/>
                <w:sz w:val="20"/>
              </w:rPr>
            </w:pPr>
            <w:r w:rsidRPr="00861A38">
              <w:rPr>
                <w:rFonts w:asciiTheme="minorHAnsi" w:hAnsiTheme="minorHAnsi" w:cstheme="minorHAnsi"/>
                <w:sz w:val="20"/>
              </w:rPr>
              <w:t xml:space="preserve">Perkančioji organizacija pagal Diegėjo pateiktą atlikto vidinio testavimo ataskaitą įsitikina, kad Diegėjo pateikta testavimui Sistema atitinka testavimo ataskaitoje nurodytus kokybės kriterijus: </w:t>
            </w:r>
          </w:p>
          <w:p w14:paraId="5C4A791C" w14:textId="77777777" w:rsidR="005C519F" w:rsidRPr="00861A38" w:rsidRDefault="005C519F" w:rsidP="0013691A">
            <w:pPr>
              <w:pStyle w:val="Puslapioinaostekstas"/>
              <w:numPr>
                <w:ilvl w:val="1"/>
                <w:numId w:val="49"/>
              </w:numPr>
              <w:pBdr>
                <w:left w:val="none" w:sz="0" w:space="0" w:color="auto"/>
              </w:pBdr>
              <w:spacing w:before="0" w:after="60" w:line="240" w:lineRule="auto"/>
              <w:jc w:val="both"/>
              <w:rPr>
                <w:rFonts w:asciiTheme="minorHAnsi" w:hAnsiTheme="minorHAnsi" w:cstheme="minorHAnsi"/>
                <w:sz w:val="20"/>
              </w:rPr>
            </w:pPr>
            <w:r w:rsidRPr="00861A38">
              <w:rPr>
                <w:rFonts w:asciiTheme="minorHAnsi" w:hAnsiTheme="minorHAnsi" w:cstheme="minorHAnsi"/>
                <w:sz w:val="20"/>
              </w:rPr>
              <w:t>Priėmimo testavimas gali būti pradedamas, jei šio patikrinimo metu nėra aptinkama kritinių klaidų;</w:t>
            </w:r>
          </w:p>
          <w:p w14:paraId="30150A87" w14:textId="77777777" w:rsidR="005C519F" w:rsidRPr="00861A38" w:rsidRDefault="005C519F" w:rsidP="0013691A">
            <w:pPr>
              <w:pStyle w:val="Puslapioinaostekstas"/>
              <w:numPr>
                <w:ilvl w:val="1"/>
                <w:numId w:val="49"/>
              </w:numPr>
              <w:pBdr>
                <w:left w:val="none" w:sz="0" w:space="0" w:color="auto"/>
              </w:pBdr>
              <w:spacing w:before="60" w:after="60" w:line="240" w:lineRule="auto"/>
              <w:jc w:val="both"/>
              <w:rPr>
                <w:rFonts w:asciiTheme="minorHAnsi" w:hAnsiTheme="minorHAnsi" w:cstheme="minorHAnsi"/>
                <w:sz w:val="20"/>
              </w:rPr>
            </w:pPr>
            <w:r w:rsidRPr="00861A38">
              <w:rPr>
                <w:rFonts w:asciiTheme="minorHAnsi" w:hAnsiTheme="minorHAnsi" w:cstheme="minorHAnsi"/>
                <w:sz w:val="20"/>
              </w:rPr>
              <w:t>Jeigu šio patikrinimo metu yra aptinkama kritinių klaidų, Diegėjui pateikiama pirminio patikrinimo ataskaita ir suderinamas terminas, kada Diegėjas pakartotinai pateiks Sistemą / Sistemos modulį priėmimo testavimui</w:t>
            </w:r>
            <w:r>
              <w:rPr>
                <w:rFonts w:asciiTheme="minorHAnsi" w:hAnsiTheme="minorHAnsi" w:cstheme="minorHAnsi"/>
                <w:sz w:val="20"/>
              </w:rPr>
              <w:t>.</w:t>
            </w:r>
          </w:p>
        </w:tc>
      </w:tr>
      <w:tr w:rsidR="005C519F" w:rsidRPr="00782D53" w14:paraId="088D2F03" w14:textId="77777777" w:rsidTr="001D4056">
        <w:trPr>
          <w:cnfStyle w:val="000000100000" w:firstRow="0" w:lastRow="0" w:firstColumn="0" w:lastColumn="0" w:oddVBand="0" w:evenVBand="0" w:oddHBand="1" w:evenHBand="0" w:firstRowFirstColumn="0" w:firstRowLastColumn="0" w:lastRowFirstColumn="0" w:lastRowLastColumn="0"/>
        </w:trPr>
        <w:tc>
          <w:tcPr>
            <w:tcW w:w="585" w:type="pct"/>
          </w:tcPr>
          <w:p w14:paraId="1D3D1759" w14:textId="77777777" w:rsidR="005C519F" w:rsidRPr="00861A38" w:rsidRDefault="005C519F" w:rsidP="00574D37">
            <w:pPr>
              <w:pStyle w:val="Sraopastraipa"/>
              <w:numPr>
                <w:ilvl w:val="0"/>
                <w:numId w:val="15"/>
              </w:numPr>
              <w:spacing w:before="60" w:after="120" w:line="240" w:lineRule="auto"/>
              <w:ind w:left="316" w:right="-11" w:hanging="1"/>
              <w:contextualSpacing w:val="0"/>
              <w:rPr>
                <w:rFonts w:asciiTheme="minorHAnsi" w:hAnsiTheme="minorHAnsi" w:cstheme="minorHAnsi"/>
                <w:szCs w:val="20"/>
              </w:rPr>
            </w:pPr>
          </w:p>
        </w:tc>
        <w:tc>
          <w:tcPr>
            <w:tcW w:w="4415" w:type="pct"/>
          </w:tcPr>
          <w:p w14:paraId="4BB56269" w14:textId="77777777" w:rsidR="005C519F" w:rsidRPr="00861A38" w:rsidRDefault="005C519F">
            <w:pPr>
              <w:rPr>
                <w:rFonts w:asciiTheme="minorHAnsi" w:hAnsiTheme="minorHAnsi" w:cstheme="minorHAnsi"/>
                <w:szCs w:val="20"/>
              </w:rPr>
            </w:pPr>
            <w:r w:rsidRPr="00861A38">
              <w:rPr>
                <w:rFonts w:asciiTheme="minorHAnsi" w:hAnsiTheme="minorHAnsi" w:cstheme="minorHAnsi"/>
                <w:szCs w:val="20"/>
              </w:rPr>
              <w:t>Diegėjas turi dalyvauti Sistemos priėmimo testavime.</w:t>
            </w:r>
          </w:p>
        </w:tc>
      </w:tr>
      <w:tr w:rsidR="005C519F" w:rsidRPr="00782D53" w14:paraId="2BB00040" w14:textId="77777777" w:rsidTr="001D4056">
        <w:trPr>
          <w:cnfStyle w:val="000000010000" w:firstRow="0" w:lastRow="0" w:firstColumn="0" w:lastColumn="0" w:oddVBand="0" w:evenVBand="0" w:oddHBand="0" w:evenHBand="1" w:firstRowFirstColumn="0" w:firstRowLastColumn="0" w:lastRowFirstColumn="0" w:lastRowLastColumn="0"/>
        </w:trPr>
        <w:tc>
          <w:tcPr>
            <w:tcW w:w="585" w:type="pct"/>
          </w:tcPr>
          <w:p w14:paraId="2B5149E7" w14:textId="77777777" w:rsidR="005C519F" w:rsidRPr="00861A38" w:rsidRDefault="005C519F" w:rsidP="00574D37">
            <w:pPr>
              <w:pStyle w:val="Sraopastraipa"/>
              <w:numPr>
                <w:ilvl w:val="0"/>
                <w:numId w:val="15"/>
              </w:numPr>
              <w:spacing w:before="60" w:after="120" w:line="240" w:lineRule="auto"/>
              <w:ind w:left="316" w:right="-11" w:hanging="1"/>
              <w:contextualSpacing w:val="0"/>
              <w:rPr>
                <w:rFonts w:asciiTheme="minorHAnsi" w:hAnsiTheme="minorHAnsi" w:cstheme="minorHAnsi"/>
                <w:szCs w:val="20"/>
              </w:rPr>
            </w:pPr>
          </w:p>
        </w:tc>
        <w:tc>
          <w:tcPr>
            <w:tcW w:w="4415" w:type="pct"/>
          </w:tcPr>
          <w:p w14:paraId="688CE527" w14:textId="77777777" w:rsidR="005C519F" w:rsidRPr="00861A38" w:rsidRDefault="005C519F">
            <w:pPr>
              <w:rPr>
                <w:rFonts w:asciiTheme="minorHAnsi" w:hAnsiTheme="minorHAnsi" w:cstheme="minorHAnsi"/>
                <w:szCs w:val="20"/>
              </w:rPr>
            </w:pPr>
            <w:r w:rsidRPr="00861A38">
              <w:rPr>
                <w:rFonts w:asciiTheme="minorHAnsi" w:hAnsiTheme="minorHAnsi" w:cstheme="minorHAnsi"/>
                <w:szCs w:val="20"/>
              </w:rPr>
              <w:t>Testavimo etapo priėmimo kriterijai:</w:t>
            </w:r>
          </w:p>
          <w:p w14:paraId="003FF8E4" w14:textId="77777777" w:rsidR="005C519F" w:rsidRPr="00861A38" w:rsidRDefault="005C519F" w:rsidP="0013691A">
            <w:pPr>
              <w:pStyle w:val="Puslapioinaostekstas"/>
              <w:numPr>
                <w:ilvl w:val="0"/>
                <w:numId w:val="51"/>
              </w:numPr>
              <w:pBdr>
                <w:left w:val="none" w:sz="0" w:space="0" w:color="auto"/>
              </w:pBdr>
              <w:spacing w:before="60" w:after="60" w:line="240" w:lineRule="auto"/>
              <w:jc w:val="both"/>
              <w:rPr>
                <w:rFonts w:asciiTheme="minorHAnsi" w:hAnsiTheme="minorHAnsi" w:cstheme="minorHAnsi"/>
                <w:sz w:val="20"/>
              </w:rPr>
            </w:pPr>
            <w:r w:rsidRPr="00861A38">
              <w:rPr>
                <w:rFonts w:asciiTheme="minorHAnsi" w:hAnsiTheme="minorHAnsi" w:cstheme="minorHAnsi"/>
                <w:sz w:val="20"/>
              </w:rPr>
              <w:t xml:space="preserve">Atliktas priėmimo testavimas pagal techninės priežiūros paslaugų teikėjo parengtą testavimo planą, testavimo eigos principus ir scenarijų bus laikomas užbaigtu, jei to scenarijaus visi žingsniai įvykdyti sėkmingai ir tenkina nustatytus vertinimo kriterijus, </w:t>
            </w:r>
            <w:proofErr w:type="spellStart"/>
            <w:r w:rsidRPr="00861A38">
              <w:rPr>
                <w:rFonts w:asciiTheme="minorHAnsi" w:hAnsiTheme="minorHAnsi" w:cstheme="minorHAnsi"/>
                <w:sz w:val="20"/>
              </w:rPr>
              <w:t>t.y</w:t>
            </w:r>
            <w:proofErr w:type="spellEnd"/>
            <w:r w:rsidRPr="00861A38">
              <w:rPr>
                <w:rFonts w:asciiTheme="minorHAnsi" w:hAnsiTheme="minorHAnsi" w:cstheme="minorHAnsi"/>
                <w:sz w:val="20"/>
              </w:rPr>
              <w:t>., kiekvieno atlikto scenarijaus žingsnio laukiamas rezultatas atitinka Sistemos gautą rezultatą;</w:t>
            </w:r>
          </w:p>
          <w:p w14:paraId="313BEFA3" w14:textId="77777777" w:rsidR="005C519F" w:rsidRPr="00861A38" w:rsidRDefault="005C519F" w:rsidP="0013691A">
            <w:pPr>
              <w:pStyle w:val="Puslapioinaostekstas"/>
              <w:numPr>
                <w:ilvl w:val="0"/>
                <w:numId w:val="51"/>
              </w:numPr>
              <w:pBdr>
                <w:left w:val="none" w:sz="0" w:space="0" w:color="auto"/>
              </w:pBdr>
              <w:spacing w:before="60" w:after="60" w:line="240" w:lineRule="auto"/>
              <w:jc w:val="both"/>
              <w:rPr>
                <w:rFonts w:asciiTheme="minorHAnsi" w:hAnsiTheme="minorHAnsi" w:cstheme="minorHAnsi"/>
                <w:sz w:val="20"/>
              </w:rPr>
            </w:pPr>
            <w:r w:rsidRPr="00861A38">
              <w:rPr>
                <w:rFonts w:asciiTheme="minorHAnsi" w:hAnsiTheme="minorHAnsi" w:cstheme="minorHAnsi"/>
                <w:sz w:val="20"/>
              </w:rPr>
              <w:t xml:space="preserve">Visos kritinės klaidos yra išspręstos iki Sistemos </w:t>
            </w:r>
            <w:r>
              <w:rPr>
                <w:rFonts w:asciiTheme="minorHAnsi" w:hAnsiTheme="minorHAnsi" w:cstheme="minorHAnsi"/>
                <w:sz w:val="20"/>
              </w:rPr>
              <w:t>paleidimo</w:t>
            </w:r>
            <w:r w:rsidRPr="00861A38">
              <w:rPr>
                <w:rFonts w:asciiTheme="minorHAnsi" w:hAnsiTheme="minorHAnsi" w:cstheme="minorHAnsi"/>
                <w:sz w:val="20"/>
              </w:rPr>
              <w:t>;</w:t>
            </w:r>
          </w:p>
          <w:p w14:paraId="7A8108EC" w14:textId="0115698B" w:rsidR="00783B3A" w:rsidRPr="00783B3A" w:rsidRDefault="005C519F" w:rsidP="0013691A">
            <w:pPr>
              <w:pStyle w:val="Puslapioinaostekstas"/>
              <w:numPr>
                <w:ilvl w:val="0"/>
                <w:numId w:val="51"/>
              </w:numPr>
              <w:pBdr>
                <w:left w:val="none" w:sz="0" w:space="0" w:color="auto"/>
              </w:pBdr>
              <w:spacing w:before="60" w:after="60" w:line="240" w:lineRule="auto"/>
              <w:jc w:val="both"/>
              <w:rPr>
                <w:rFonts w:asciiTheme="minorHAnsi" w:hAnsiTheme="minorHAnsi" w:cstheme="minorHAnsi"/>
                <w:sz w:val="20"/>
              </w:rPr>
            </w:pPr>
            <w:r w:rsidRPr="00861A38">
              <w:rPr>
                <w:rFonts w:asciiTheme="minorHAnsi" w:hAnsiTheme="minorHAnsi" w:cstheme="minorHAnsi"/>
                <w:sz w:val="20"/>
              </w:rPr>
              <w:t xml:space="preserve">Yra neišspręstos ne daugiau nei 20 </w:t>
            </w:r>
            <w:r w:rsidR="00946E76">
              <w:rPr>
                <w:rFonts w:asciiTheme="minorHAnsi" w:hAnsiTheme="minorHAnsi" w:cstheme="minorHAnsi"/>
                <w:sz w:val="20"/>
              </w:rPr>
              <w:t>svarbių</w:t>
            </w:r>
            <w:r w:rsidRPr="00861A38">
              <w:rPr>
                <w:rFonts w:asciiTheme="minorHAnsi" w:hAnsiTheme="minorHAnsi" w:cstheme="minorHAnsi"/>
                <w:sz w:val="20"/>
              </w:rPr>
              <w:t xml:space="preserve"> klaidų </w:t>
            </w:r>
            <w:r w:rsidRPr="00783B3A">
              <w:rPr>
                <w:rFonts w:asciiTheme="minorHAnsi" w:hAnsiTheme="minorHAnsi" w:cstheme="minorHAnsi"/>
                <w:sz w:val="20"/>
              </w:rPr>
              <w:t>.</w:t>
            </w:r>
          </w:p>
          <w:p w14:paraId="6FB8DE63" w14:textId="75363703" w:rsidR="00946E76" w:rsidRPr="00014771" w:rsidRDefault="00946E76" w:rsidP="0013691A">
            <w:pPr>
              <w:pStyle w:val="Puslapioinaostekstas"/>
              <w:numPr>
                <w:ilvl w:val="0"/>
                <w:numId w:val="51"/>
              </w:numPr>
              <w:pBdr>
                <w:left w:val="none" w:sz="0" w:space="0" w:color="auto"/>
              </w:pBdr>
              <w:spacing w:before="60" w:after="60" w:line="240" w:lineRule="auto"/>
              <w:jc w:val="both"/>
              <w:rPr>
                <w:rFonts w:asciiTheme="minorHAnsi" w:hAnsiTheme="minorHAnsi" w:cstheme="minorHAnsi"/>
                <w:sz w:val="20"/>
              </w:rPr>
            </w:pPr>
            <w:r w:rsidRPr="00014771">
              <w:rPr>
                <w:rFonts w:asciiTheme="minorHAnsi" w:hAnsiTheme="minorHAnsi" w:cstheme="minorHAnsi"/>
                <w:sz w:val="20"/>
              </w:rPr>
              <w:t xml:space="preserve">Yra neišspręstos ne daugiau nei 40 </w:t>
            </w:r>
            <w:r w:rsidR="001F50C1" w:rsidRPr="00014771">
              <w:rPr>
                <w:rFonts w:asciiTheme="minorHAnsi" w:hAnsiTheme="minorHAnsi" w:cstheme="minorHAnsi"/>
                <w:sz w:val="20"/>
              </w:rPr>
              <w:t>neesminių</w:t>
            </w:r>
            <w:r w:rsidRPr="00014771">
              <w:rPr>
                <w:rFonts w:asciiTheme="minorHAnsi" w:hAnsiTheme="minorHAnsi" w:cstheme="minorHAnsi"/>
                <w:sz w:val="20"/>
              </w:rPr>
              <w:t xml:space="preserve"> klaidų</w:t>
            </w:r>
            <w:r w:rsidR="00BB64C6" w:rsidRPr="00014771">
              <w:rPr>
                <w:rFonts w:asciiTheme="minorHAnsi" w:hAnsiTheme="minorHAnsi" w:cstheme="minorHAnsi"/>
                <w:sz w:val="20"/>
              </w:rPr>
              <w:t>;</w:t>
            </w:r>
          </w:p>
          <w:p w14:paraId="3677C43C" w14:textId="77777777" w:rsidR="005C519F" w:rsidRPr="00F36DC6" w:rsidRDefault="005C519F" w:rsidP="004F70B9">
            <w:pPr>
              <w:pStyle w:val="Puslapioinaostekstas"/>
              <w:pBdr>
                <w:left w:val="none" w:sz="0" w:space="0" w:color="auto"/>
              </w:pBdr>
              <w:spacing w:before="60" w:after="60" w:line="240" w:lineRule="auto"/>
              <w:jc w:val="both"/>
              <w:rPr>
                <w:rFonts w:asciiTheme="minorHAnsi" w:hAnsiTheme="minorHAnsi" w:cstheme="minorHAnsi"/>
              </w:rPr>
            </w:pPr>
            <w:r w:rsidRPr="001450E2">
              <w:rPr>
                <w:rFonts w:asciiTheme="minorHAnsi" w:hAnsiTheme="minorHAnsi" w:cstheme="minorHAnsi"/>
                <w:sz w:val="20"/>
              </w:rPr>
              <w:t>Sistemos testavimas bus užbaigtas, kai visų testavimo scenarijų rezultatai atitiks aukščiau įvardintas testavimo rezultatų priėmimo sąlygas.</w:t>
            </w:r>
          </w:p>
        </w:tc>
      </w:tr>
      <w:tr w:rsidR="005C519F" w:rsidRPr="00782D53" w14:paraId="54D8638E" w14:textId="77777777" w:rsidTr="001D4056">
        <w:trPr>
          <w:cnfStyle w:val="000000100000" w:firstRow="0" w:lastRow="0" w:firstColumn="0" w:lastColumn="0" w:oddVBand="0" w:evenVBand="0" w:oddHBand="1" w:evenHBand="0" w:firstRowFirstColumn="0" w:firstRowLastColumn="0" w:lastRowFirstColumn="0" w:lastRowLastColumn="0"/>
        </w:trPr>
        <w:tc>
          <w:tcPr>
            <w:tcW w:w="585" w:type="pct"/>
          </w:tcPr>
          <w:p w14:paraId="1A06518C" w14:textId="77777777" w:rsidR="005C519F" w:rsidRPr="00861A38" w:rsidRDefault="005C519F" w:rsidP="00574D37">
            <w:pPr>
              <w:pStyle w:val="Sraopastraipa"/>
              <w:numPr>
                <w:ilvl w:val="0"/>
                <w:numId w:val="15"/>
              </w:numPr>
              <w:spacing w:before="60" w:after="120" w:line="240" w:lineRule="auto"/>
              <w:ind w:left="316" w:right="-11" w:hanging="1"/>
              <w:contextualSpacing w:val="0"/>
              <w:rPr>
                <w:rFonts w:asciiTheme="minorHAnsi" w:hAnsiTheme="minorHAnsi" w:cstheme="minorHAnsi"/>
                <w:szCs w:val="20"/>
              </w:rPr>
            </w:pPr>
          </w:p>
        </w:tc>
        <w:tc>
          <w:tcPr>
            <w:tcW w:w="4415" w:type="pct"/>
          </w:tcPr>
          <w:p w14:paraId="275EAC19" w14:textId="77777777" w:rsidR="00B60450" w:rsidRPr="00D820A8" w:rsidRDefault="00B60450" w:rsidP="00B60450">
            <w:pPr>
              <w:rPr>
                <w:rFonts w:asciiTheme="minorHAnsi" w:hAnsiTheme="minorHAnsi" w:cstheme="minorHAnsi"/>
                <w:szCs w:val="20"/>
              </w:rPr>
            </w:pPr>
            <w:r w:rsidRPr="00D820A8">
              <w:rPr>
                <w:rFonts w:asciiTheme="minorHAnsi" w:hAnsiTheme="minorHAnsi" w:cstheme="minorHAnsi"/>
                <w:szCs w:val="20"/>
              </w:rPr>
              <w:t>Suteiktų paslaugų rezultatų klaidos ir (ar) trikdžiai klasifikuojami:</w:t>
            </w:r>
          </w:p>
          <w:p w14:paraId="23D68FD0" w14:textId="77777777" w:rsidR="001450E2" w:rsidRPr="001450E2" w:rsidRDefault="001450E2" w:rsidP="0013691A">
            <w:pPr>
              <w:pStyle w:val="Sraopastraipa"/>
              <w:numPr>
                <w:ilvl w:val="0"/>
                <w:numId w:val="37"/>
              </w:numPr>
              <w:spacing w:before="60" w:after="120" w:line="240" w:lineRule="auto"/>
              <w:jc w:val="both"/>
              <w:rPr>
                <w:rFonts w:asciiTheme="minorHAnsi" w:hAnsiTheme="minorHAnsi" w:cstheme="minorHAnsi"/>
              </w:rPr>
            </w:pPr>
            <w:r w:rsidRPr="001450E2">
              <w:rPr>
                <w:rFonts w:asciiTheme="minorHAnsi" w:hAnsiTheme="minorHAnsi" w:cstheme="minorHAnsi"/>
              </w:rPr>
              <w:t xml:space="preserve">Kritinė klaida – kai nustatytas trikdis ir / ar problema, dėl kurios Sistemos naudotojas negali vykdyti numatytų būtinų funkcijų ir nežinomas joks kitas priimtinas šios funkcijos vykdymas;   </w:t>
            </w:r>
          </w:p>
          <w:p w14:paraId="7957D6C2" w14:textId="77777777" w:rsidR="001450E2" w:rsidRPr="001450E2" w:rsidRDefault="001450E2" w:rsidP="0013691A">
            <w:pPr>
              <w:pStyle w:val="Sraopastraipa"/>
              <w:numPr>
                <w:ilvl w:val="0"/>
                <w:numId w:val="37"/>
              </w:numPr>
              <w:spacing w:before="60" w:after="120" w:line="240" w:lineRule="auto"/>
              <w:jc w:val="both"/>
              <w:rPr>
                <w:rFonts w:asciiTheme="minorHAnsi" w:hAnsiTheme="minorHAnsi" w:cstheme="minorHAnsi"/>
              </w:rPr>
            </w:pPr>
            <w:r w:rsidRPr="001450E2">
              <w:rPr>
                <w:rFonts w:asciiTheme="minorHAnsi" w:hAnsiTheme="minorHAnsi" w:cstheme="minorHAnsi"/>
              </w:rPr>
              <w:t>Svarbi klaida - neapibrėžtas funkcijos veikimas, kuris leidžia įvykdyti numatytą DUPAIS funkciją, tačiau naudotojui reikia atlikti papildomus, nenumatytus ar alternatyvius veiksmus;</w:t>
            </w:r>
          </w:p>
          <w:p w14:paraId="39D6CA29" w14:textId="77777777" w:rsidR="001450E2" w:rsidRPr="001450E2" w:rsidRDefault="001450E2" w:rsidP="0013691A">
            <w:pPr>
              <w:pStyle w:val="Sraopastraipa"/>
              <w:numPr>
                <w:ilvl w:val="0"/>
                <w:numId w:val="37"/>
              </w:numPr>
              <w:spacing w:before="60" w:after="120" w:line="240" w:lineRule="auto"/>
              <w:jc w:val="both"/>
              <w:rPr>
                <w:rFonts w:asciiTheme="minorHAnsi" w:hAnsiTheme="minorHAnsi" w:cstheme="minorHAnsi"/>
              </w:rPr>
            </w:pPr>
            <w:r w:rsidRPr="001450E2">
              <w:rPr>
                <w:rFonts w:asciiTheme="minorHAnsi" w:hAnsiTheme="minorHAnsi" w:cstheme="minorHAnsi"/>
              </w:rPr>
              <w:t>Neesminė klaida – kosmetinės ar panašios DUPAIS klaidos, kurios neįtakoja korektiško funkcijų veikimo.</w:t>
            </w:r>
          </w:p>
          <w:p w14:paraId="66F4B533" w14:textId="2820253E" w:rsidR="005C519F" w:rsidRPr="00861A38" w:rsidRDefault="005C519F">
            <w:pPr>
              <w:rPr>
                <w:rFonts w:asciiTheme="minorHAnsi" w:hAnsiTheme="minorHAnsi" w:cstheme="minorHAnsi"/>
                <w:szCs w:val="20"/>
              </w:rPr>
            </w:pPr>
            <w:r w:rsidRPr="00E7401F">
              <w:rPr>
                <w:rFonts w:asciiTheme="minorHAnsi" w:hAnsiTheme="minorHAnsi" w:cstheme="minorHAnsi"/>
              </w:rPr>
              <w:t>Sprendimą, kokio tipo (kritinė klaida, kita klaida) yra nustatyta klaida, priima Perkančiosios organizacijos paskirti atsakingi asmenys, informavę Diegėjo paskirtus atsakingus asmenis.</w:t>
            </w:r>
          </w:p>
        </w:tc>
      </w:tr>
      <w:tr w:rsidR="005C519F" w:rsidRPr="00782D53" w14:paraId="40EC1469" w14:textId="77777777" w:rsidTr="001D4056">
        <w:trPr>
          <w:cnfStyle w:val="000000010000" w:firstRow="0" w:lastRow="0" w:firstColumn="0" w:lastColumn="0" w:oddVBand="0" w:evenVBand="0" w:oddHBand="0" w:evenHBand="1" w:firstRowFirstColumn="0" w:firstRowLastColumn="0" w:lastRowFirstColumn="0" w:lastRowLastColumn="0"/>
        </w:trPr>
        <w:tc>
          <w:tcPr>
            <w:tcW w:w="585" w:type="pct"/>
          </w:tcPr>
          <w:p w14:paraId="0C702C5C" w14:textId="77777777" w:rsidR="005C519F" w:rsidRPr="001C0BC6" w:rsidRDefault="005C519F" w:rsidP="00574D37">
            <w:pPr>
              <w:pStyle w:val="Sraopastraipa"/>
              <w:numPr>
                <w:ilvl w:val="0"/>
                <w:numId w:val="15"/>
              </w:numPr>
              <w:spacing w:before="60" w:after="120" w:line="240" w:lineRule="auto"/>
              <w:ind w:left="316" w:right="-11" w:hanging="1"/>
              <w:contextualSpacing w:val="0"/>
              <w:rPr>
                <w:rFonts w:asciiTheme="minorHAnsi" w:eastAsia="MS Gothic" w:hAnsiTheme="minorHAnsi" w:cstheme="minorHAnsi"/>
                <w:lang w:eastAsia="en-GB"/>
              </w:rPr>
            </w:pPr>
          </w:p>
        </w:tc>
        <w:tc>
          <w:tcPr>
            <w:tcW w:w="4415" w:type="pct"/>
          </w:tcPr>
          <w:p w14:paraId="1FD30AF5" w14:textId="77777777" w:rsidR="00B60450" w:rsidRPr="002F74F3" w:rsidRDefault="00B60450" w:rsidP="00B60450">
            <w:pPr>
              <w:rPr>
                <w:rFonts w:asciiTheme="minorHAnsi" w:hAnsiTheme="minorHAnsi" w:cstheme="minorHAnsi"/>
                <w:szCs w:val="20"/>
              </w:rPr>
            </w:pPr>
            <w:r w:rsidRPr="002F74F3">
              <w:rPr>
                <w:rFonts w:asciiTheme="minorHAnsi" w:hAnsiTheme="minorHAnsi" w:cstheme="minorHAnsi"/>
                <w:szCs w:val="20"/>
              </w:rPr>
              <w:t>Diegėjas privalo pradėti analizuoti bei pašalinti trikdžius ir (ar) klaidas tokiu grafiku:</w:t>
            </w:r>
          </w:p>
          <w:p w14:paraId="7E580FC6" w14:textId="77777777" w:rsidR="005C519F" w:rsidRPr="00D820A8" w:rsidRDefault="005C519F" w:rsidP="0013691A">
            <w:pPr>
              <w:numPr>
                <w:ilvl w:val="0"/>
                <w:numId w:val="171"/>
              </w:numPr>
              <w:spacing w:before="60" w:line="259" w:lineRule="auto"/>
              <w:jc w:val="both"/>
              <w:rPr>
                <w:rFonts w:asciiTheme="minorHAnsi" w:eastAsia="MS Gothic" w:hAnsiTheme="minorHAnsi" w:cstheme="minorHAnsi"/>
                <w:szCs w:val="20"/>
                <w:lang w:eastAsia="en-GB"/>
              </w:rPr>
            </w:pPr>
            <w:r w:rsidRPr="00D820A8">
              <w:rPr>
                <w:rFonts w:asciiTheme="minorHAnsi" w:eastAsia="MS Gothic" w:hAnsiTheme="minorHAnsi" w:cstheme="minorHAnsi"/>
                <w:szCs w:val="20"/>
                <w:lang w:eastAsia="en-GB"/>
              </w:rPr>
              <w:t>Kritinė klaida:</w:t>
            </w:r>
          </w:p>
          <w:p w14:paraId="136216AB" w14:textId="77777777" w:rsidR="002F74F3" w:rsidRPr="00764596" w:rsidRDefault="002F74F3" w:rsidP="0013691A">
            <w:pPr>
              <w:numPr>
                <w:ilvl w:val="1"/>
                <w:numId w:val="171"/>
              </w:numPr>
              <w:spacing w:before="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t>Reakcijos trukmė</w:t>
            </w:r>
            <w:r>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per </w:t>
            </w:r>
            <w:r>
              <w:rPr>
                <w:rFonts w:asciiTheme="minorHAnsi" w:eastAsia="MS Gothic" w:hAnsiTheme="minorHAnsi" w:cstheme="minorHAnsi"/>
                <w:szCs w:val="20"/>
                <w:lang w:eastAsia="en-GB"/>
              </w:rPr>
              <w:t>1</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valandas nuo </w:t>
            </w:r>
            <w:r w:rsidRPr="00764596">
              <w:rPr>
                <w:rFonts w:asciiTheme="minorHAnsi" w:eastAsia="MS Gothic" w:hAnsiTheme="minorHAnsi" w:cstheme="minorHAnsi"/>
                <w:szCs w:val="20"/>
                <w:lang w:eastAsia="en-GB"/>
              </w:rPr>
              <w:t>Perkančiosios organizacijos pranešimo pateikimo momento;</w:t>
            </w:r>
          </w:p>
          <w:p w14:paraId="350C5BCA" w14:textId="77777777" w:rsidR="002F74F3" w:rsidRPr="00764596" w:rsidRDefault="002F74F3" w:rsidP="0013691A">
            <w:pPr>
              <w:numPr>
                <w:ilvl w:val="1"/>
                <w:numId w:val="171"/>
              </w:numPr>
              <w:spacing w:before="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lastRenderedPageBreak/>
              <w:t>Sprendimo trukmė</w:t>
            </w:r>
            <w:r>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per </w:t>
            </w:r>
            <w:r>
              <w:rPr>
                <w:rFonts w:asciiTheme="minorHAnsi" w:eastAsia="MS Gothic" w:hAnsiTheme="minorHAnsi" w:cstheme="minorHAnsi"/>
                <w:szCs w:val="20"/>
                <w:lang w:eastAsia="en-GB"/>
              </w:rPr>
              <w:t>4</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valandas </w:t>
            </w:r>
            <w:r w:rsidRPr="00764596">
              <w:rPr>
                <w:rFonts w:asciiTheme="minorHAnsi" w:eastAsia="MS Gothic" w:hAnsiTheme="minorHAnsi" w:cstheme="minorHAnsi"/>
                <w:szCs w:val="20"/>
                <w:lang w:eastAsia="en-GB"/>
              </w:rPr>
              <w:t>nuo pranešimo apie Sistemos klaidą pateikimo momento.</w:t>
            </w:r>
          </w:p>
          <w:p w14:paraId="362A1AAB" w14:textId="77777777" w:rsidR="002F74F3" w:rsidRPr="00C216CA" w:rsidRDefault="002F74F3" w:rsidP="0013691A">
            <w:pPr>
              <w:numPr>
                <w:ilvl w:val="0"/>
                <w:numId w:val="171"/>
              </w:numPr>
              <w:spacing w:before="60" w:line="259" w:lineRule="auto"/>
              <w:jc w:val="both"/>
              <w:rPr>
                <w:rFonts w:asciiTheme="minorHAnsi" w:eastAsia="MS Gothic" w:hAnsiTheme="minorHAnsi" w:cstheme="minorHAnsi"/>
                <w:szCs w:val="20"/>
                <w:lang w:eastAsia="en-GB"/>
              </w:rPr>
            </w:pPr>
            <w:r w:rsidRPr="00C216CA">
              <w:rPr>
                <w:rFonts w:asciiTheme="minorHAnsi" w:eastAsia="MS Gothic" w:hAnsiTheme="minorHAnsi" w:cstheme="minorHAnsi"/>
                <w:szCs w:val="20"/>
                <w:lang w:eastAsia="en-GB"/>
              </w:rPr>
              <w:t>Svarbi klaida:</w:t>
            </w:r>
          </w:p>
          <w:p w14:paraId="084DD423" w14:textId="77777777" w:rsidR="002F74F3" w:rsidRDefault="002F74F3" w:rsidP="0013691A">
            <w:pPr>
              <w:numPr>
                <w:ilvl w:val="1"/>
                <w:numId w:val="171"/>
              </w:numPr>
              <w:spacing w:before="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t>Reakcijos trukmė</w:t>
            </w:r>
            <w:r>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w:t>
            </w:r>
            <w:r>
              <w:rPr>
                <w:rFonts w:asciiTheme="minorHAnsi" w:eastAsia="MS Gothic" w:hAnsiTheme="minorHAnsi" w:cstheme="minorHAnsi"/>
                <w:szCs w:val="20"/>
                <w:lang w:eastAsia="en-GB"/>
              </w:rPr>
              <w:t>2</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valandos </w:t>
            </w:r>
            <w:r w:rsidRPr="00764596">
              <w:rPr>
                <w:rFonts w:asciiTheme="minorHAnsi" w:eastAsia="MS Gothic" w:hAnsiTheme="minorHAnsi" w:cstheme="minorHAnsi"/>
                <w:szCs w:val="20"/>
                <w:lang w:eastAsia="en-GB"/>
              </w:rPr>
              <w:t>nuo Perkančiosios organizacijos pranešimo pateikimo momento;</w:t>
            </w:r>
          </w:p>
          <w:p w14:paraId="2CCFF72B" w14:textId="77777777" w:rsidR="002F74F3" w:rsidRPr="00764596" w:rsidRDefault="002F74F3" w:rsidP="0013691A">
            <w:pPr>
              <w:numPr>
                <w:ilvl w:val="1"/>
                <w:numId w:val="171"/>
              </w:numPr>
              <w:spacing w:before="60" w:after="1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t>Sprendimo trukmė</w:t>
            </w:r>
            <w:r>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per </w:t>
            </w:r>
            <w:r>
              <w:rPr>
                <w:rFonts w:asciiTheme="minorHAnsi" w:eastAsia="MS Gothic" w:hAnsiTheme="minorHAnsi" w:cstheme="minorHAnsi"/>
                <w:szCs w:val="20"/>
                <w:lang w:eastAsia="en-GB"/>
              </w:rPr>
              <w:t>6</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valandas </w:t>
            </w:r>
            <w:r w:rsidRPr="00764596">
              <w:rPr>
                <w:rFonts w:asciiTheme="minorHAnsi" w:eastAsia="MS Gothic" w:hAnsiTheme="minorHAnsi" w:cstheme="minorHAnsi"/>
                <w:szCs w:val="20"/>
                <w:lang w:eastAsia="en-GB"/>
              </w:rPr>
              <w:t>nuo pranešimo apie Sistemos klaidą pateikimo momento.</w:t>
            </w:r>
          </w:p>
          <w:p w14:paraId="4149E5CB" w14:textId="77777777" w:rsidR="002F74F3" w:rsidRDefault="002F74F3" w:rsidP="0013691A">
            <w:pPr>
              <w:numPr>
                <w:ilvl w:val="0"/>
                <w:numId w:val="171"/>
              </w:numPr>
              <w:spacing w:before="60" w:line="259" w:lineRule="auto"/>
              <w:jc w:val="both"/>
              <w:rPr>
                <w:rFonts w:asciiTheme="minorHAnsi" w:eastAsia="MS Gothic" w:hAnsiTheme="minorHAnsi" w:cstheme="minorHAnsi"/>
                <w:szCs w:val="20"/>
                <w:lang w:eastAsia="en-GB"/>
              </w:rPr>
            </w:pPr>
            <w:r>
              <w:rPr>
                <w:rFonts w:asciiTheme="minorHAnsi" w:eastAsia="MS Gothic" w:hAnsiTheme="minorHAnsi" w:cstheme="minorHAnsi"/>
                <w:szCs w:val="20"/>
                <w:lang w:eastAsia="en-GB"/>
              </w:rPr>
              <w:t>Neesminė klaida:</w:t>
            </w:r>
          </w:p>
          <w:p w14:paraId="4B0166ED" w14:textId="77777777" w:rsidR="002F74F3" w:rsidRDefault="002F74F3" w:rsidP="0013691A">
            <w:pPr>
              <w:numPr>
                <w:ilvl w:val="1"/>
                <w:numId w:val="171"/>
              </w:numPr>
              <w:spacing w:before="60" w:after="1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t>Reakcijos trukmė</w:t>
            </w:r>
            <w:r>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w:t>
            </w:r>
            <w:r w:rsidRPr="00C354F8">
              <w:rPr>
                <w:rFonts w:eastAsia="MS Gothic" w:cstheme="minorHAnsi"/>
                <w:szCs w:val="20"/>
                <w:lang w:eastAsia="en-GB"/>
              </w:rPr>
              <w:t>4</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valandos </w:t>
            </w:r>
            <w:r w:rsidRPr="00764596">
              <w:rPr>
                <w:rFonts w:asciiTheme="minorHAnsi" w:eastAsia="MS Gothic" w:hAnsiTheme="minorHAnsi" w:cstheme="minorHAnsi"/>
                <w:szCs w:val="20"/>
                <w:lang w:eastAsia="en-GB"/>
              </w:rPr>
              <w:t>nuo Perkančiosios organizacijos pranešimo pateikimo momento;</w:t>
            </w:r>
          </w:p>
          <w:p w14:paraId="2EF4F380" w14:textId="697160BA" w:rsidR="002F74F3" w:rsidRPr="00005D43" w:rsidRDefault="002F74F3" w:rsidP="0013691A">
            <w:pPr>
              <w:numPr>
                <w:ilvl w:val="1"/>
                <w:numId w:val="171"/>
              </w:numPr>
              <w:spacing w:before="60" w:after="1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t>Sprendimo trukmė</w:t>
            </w:r>
            <w:r>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per </w:t>
            </w:r>
            <w:r>
              <w:rPr>
                <w:rFonts w:asciiTheme="minorHAnsi" w:eastAsia="MS Gothic" w:hAnsiTheme="minorHAnsi" w:cstheme="minorHAnsi"/>
                <w:szCs w:val="20"/>
                <w:lang w:eastAsia="en-GB"/>
              </w:rPr>
              <w:t>24</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valandas </w:t>
            </w:r>
            <w:r w:rsidRPr="00764596">
              <w:rPr>
                <w:rFonts w:asciiTheme="minorHAnsi" w:eastAsia="MS Gothic" w:hAnsiTheme="minorHAnsi" w:cstheme="minorHAnsi"/>
                <w:szCs w:val="20"/>
                <w:lang w:eastAsia="en-GB"/>
              </w:rPr>
              <w:t>nuo pranešimo apie Sistemos klaidą pateikimo momento.</w:t>
            </w:r>
          </w:p>
          <w:p w14:paraId="062E4228" w14:textId="77777777" w:rsidR="002F74F3" w:rsidRPr="00764596" w:rsidRDefault="002F74F3" w:rsidP="002F74F3">
            <w:pPr>
              <w:spacing w:before="60" w:line="259" w:lineRule="auto"/>
              <w:jc w:val="both"/>
              <w:rPr>
                <w:rFonts w:asciiTheme="minorHAnsi" w:eastAsia="MS Gothic" w:hAnsiTheme="minorHAnsi" w:cstheme="minorHAnsi"/>
              </w:rPr>
            </w:pPr>
            <w:r w:rsidRPr="006217C5">
              <w:rPr>
                <w:rFonts w:asciiTheme="minorHAnsi" w:eastAsia="MS Gothic" w:hAnsiTheme="minorHAnsi" w:cstheme="minorHAnsi"/>
              </w:rPr>
              <w:t>Jei klaidos ar neatitikimo per nurodytą laiką pašalinti negalima, kartu su Užsakovu suderinamas susitarimas dėl klaidos ar neatitikimo pašalinimo laiko</w:t>
            </w:r>
            <w:r>
              <w:rPr>
                <w:rFonts w:asciiTheme="minorHAnsi" w:eastAsia="MS Gothic" w:hAnsiTheme="minorHAnsi" w:cstheme="minorHAnsi"/>
              </w:rPr>
              <w:t>.</w:t>
            </w:r>
          </w:p>
          <w:p w14:paraId="37ACA50A" w14:textId="77777777" w:rsidR="005C519F" w:rsidRPr="00D820A8" w:rsidRDefault="005C519F">
            <w:pPr>
              <w:spacing w:line="259" w:lineRule="auto"/>
              <w:contextualSpacing/>
              <w:rPr>
                <w:rFonts w:asciiTheme="minorHAnsi" w:eastAsia="MS Gothic" w:hAnsiTheme="minorHAnsi" w:cstheme="minorHAnsi"/>
                <w:szCs w:val="20"/>
                <w:lang w:eastAsia="en-GB"/>
              </w:rPr>
            </w:pPr>
            <w:r w:rsidRPr="00D820A8">
              <w:rPr>
                <w:rFonts w:asciiTheme="minorHAnsi" w:eastAsia="MS Gothic" w:hAnsiTheme="minorHAnsi" w:cstheme="minorHAnsi"/>
                <w:szCs w:val="20"/>
                <w:lang w:eastAsia="en-GB"/>
              </w:rPr>
              <w:t>Į sprendimo trukmę įeina testavimo procedūros, Sistemos diegimas į gamybinę aplinką, dokumentų atnaujinimas.</w:t>
            </w:r>
          </w:p>
          <w:p w14:paraId="03FAA081" w14:textId="7544466C" w:rsidR="005C519F" w:rsidRPr="001C0BC6" w:rsidRDefault="00B60450">
            <w:pPr>
              <w:spacing w:line="259" w:lineRule="auto"/>
              <w:contextualSpacing/>
              <w:rPr>
                <w:rFonts w:asciiTheme="minorHAnsi" w:eastAsia="MS Gothic" w:hAnsiTheme="minorHAnsi" w:cstheme="minorHAnsi"/>
                <w:lang w:eastAsia="en-GB"/>
              </w:rPr>
            </w:pPr>
            <w:r>
              <w:rPr>
                <w:rFonts w:asciiTheme="minorHAnsi" w:eastAsia="MS Gothic" w:hAnsiTheme="minorHAnsi" w:cstheme="minorHAnsi"/>
                <w:szCs w:val="20"/>
                <w:lang w:eastAsia="en-GB"/>
              </w:rPr>
              <w:t xml:space="preserve">Gali būti </w:t>
            </w:r>
            <w:r w:rsidRPr="007C0E89">
              <w:rPr>
                <w:rFonts w:asciiTheme="minorHAnsi" w:eastAsia="MS Gothic" w:hAnsiTheme="minorHAnsi" w:cstheme="minorHAnsi"/>
                <w:szCs w:val="20"/>
                <w:lang w:eastAsia="en-GB"/>
              </w:rPr>
              <w:t>tikslinama ir suderinama</w:t>
            </w:r>
            <w:r w:rsidR="005C519F" w:rsidRPr="00D820A8">
              <w:rPr>
                <w:rFonts w:asciiTheme="minorHAnsi" w:eastAsia="MS Gothic" w:hAnsiTheme="minorHAnsi" w:cstheme="minorHAnsi"/>
                <w:szCs w:val="20"/>
                <w:lang w:eastAsia="en-GB"/>
              </w:rPr>
              <w:t xml:space="preserve"> su Perkančiąja organizacija </w:t>
            </w:r>
            <w:r w:rsidRPr="007C0E89">
              <w:rPr>
                <w:rFonts w:asciiTheme="minorHAnsi" w:eastAsia="MS Gothic" w:hAnsiTheme="minorHAnsi" w:cstheme="minorHAnsi"/>
                <w:szCs w:val="20"/>
                <w:lang w:eastAsia="en-GB"/>
              </w:rPr>
              <w:t>detalios analizės ir projektavimo etapo metu</w:t>
            </w:r>
            <w:r w:rsidR="005C519F" w:rsidRPr="00D820A8">
              <w:rPr>
                <w:rFonts w:asciiTheme="minorHAnsi" w:eastAsia="MS Gothic" w:hAnsiTheme="minorHAnsi" w:cstheme="minorHAnsi"/>
                <w:szCs w:val="20"/>
                <w:lang w:eastAsia="en-GB"/>
              </w:rPr>
              <w:t xml:space="preserve"> ir kita konkrečios klaidos sprendimo trukmė, jei klaidos pataisymas per numatytą laiką nėra įmanomas. Situacijos, kai gali būti numatyta kita klaidos sprendimo trukmė, turi būti suderinta garantinio aptarnavimo plane.</w:t>
            </w:r>
          </w:p>
        </w:tc>
      </w:tr>
      <w:tr w:rsidR="005C519F" w:rsidRPr="00782D53" w14:paraId="494D0B28" w14:textId="77777777" w:rsidTr="001D4056">
        <w:trPr>
          <w:cnfStyle w:val="000000100000" w:firstRow="0" w:lastRow="0" w:firstColumn="0" w:lastColumn="0" w:oddVBand="0" w:evenVBand="0" w:oddHBand="1" w:evenHBand="0" w:firstRowFirstColumn="0" w:firstRowLastColumn="0" w:lastRowFirstColumn="0" w:lastRowLastColumn="0"/>
        </w:trPr>
        <w:tc>
          <w:tcPr>
            <w:tcW w:w="585" w:type="pct"/>
          </w:tcPr>
          <w:p w14:paraId="3BD7C5AE" w14:textId="77777777" w:rsidR="005C519F" w:rsidRPr="00D820A8" w:rsidRDefault="005C519F" w:rsidP="00574D37">
            <w:pPr>
              <w:pStyle w:val="Sraopastraipa"/>
              <w:numPr>
                <w:ilvl w:val="0"/>
                <w:numId w:val="15"/>
              </w:numPr>
              <w:spacing w:before="60" w:after="120" w:line="240" w:lineRule="auto"/>
              <w:ind w:left="316" w:right="-11" w:hanging="1"/>
              <w:contextualSpacing w:val="0"/>
              <w:rPr>
                <w:rFonts w:asciiTheme="minorHAnsi" w:hAnsiTheme="minorHAnsi" w:cstheme="minorHAnsi"/>
              </w:rPr>
            </w:pPr>
          </w:p>
        </w:tc>
        <w:tc>
          <w:tcPr>
            <w:tcW w:w="4415" w:type="pct"/>
          </w:tcPr>
          <w:p w14:paraId="5FC76D44" w14:textId="28B5B901" w:rsidR="005C519F" w:rsidRPr="00D820A8" w:rsidRDefault="005C519F">
            <w:pPr>
              <w:rPr>
                <w:rFonts w:asciiTheme="minorHAnsi" w:hAnsiTheme="minorHAnsi" w:cstheme="minorHAnsi"/>
              </w:rPr>
            </w:pPr>
            <w:r w:rsidRPr="00D820A8">
              <w:rPr>
                <w:rFonts w:asciiTheme="minorHAnsi" w:hAnsiTheme="minorHAnsi" w:cstheme="minorHAnsi"/>
              </w:rPr>
              <w:t xml:space="preserve">Dėl aptarnavimo darbų modifikavus </w:t>
            </w:r>
            <w:r w:rsidRPr="00D820A8">
              <w:rPr>
                <w:rFonts w:asciiTheme="minorHAnsi" w:hAnsiTheme="minorHAnsi" w:cstheme="minorHAnsi"/>
                <w:szCs w:val="20"/>
              </w:rPr>
              <w:t>Sistemą</w:t>
            </w:r>
            <w:r w:rsidRPr="00D820A8">
              <w:rPr>
                <w:rFonts w:asciiTheme="minorHAnsi" w:hAnsiTheme="minorHAnsi" w:cstheme="minorHAnsi"/>
              </w:rPr>
              <w:t xml:space="preserve">, Perkančiajai organizacijai pateikiami pakeitimų (modifikavimų) rezultatai bei su Perkančiąja organizacija suderinta tvarka turės būti išleidžiamos </w:t>
            </w:r>
            <w:r w:rsidRPr="00D820A8">
              <w:rPr>
                <w:rFonts w:asciiTheme="minorHAnsi" w:hAnsiTheme="minorHAnsi" w:cstheme="minorHAnsi"/>
                <w:szCs w:val="20"/>
              </w:rPr>
              <w:t>Sistemos</w:t>
            </w:r>
            <w:r w:rsidRPr="00D820A8">
              <w:rPr>
                <w:rFonts w:asciiTheme="minorHAnsi" w:hAnsiTheme="minorHAnsi" w:cstheme="minorHAnsi"/>
              </w:rPr>
              <w:t xml:space="preserve"> pakeitimų versijos. Diegėjas turi įvertinti, kokiai esamai Sistemos dokumentacijai pakeitimai (modifikavimai) daro įtaką ir kokia dokumentacija reikalinga sėkmingam pakeitimo realizavimui ir tolesniam naudojimui, ir pateikti visą susijusią dokumentaciją </w:t>
            </w:r>
            <w:r w:rsidRPr="00D820A8">
              <w:rPr>
                <w:rFonts w:asciiTheme="minorHAnsi" w:eastAsia="Times New Roman" w:hAnsiTheme="minorHAnsi" w:cstheme="minorHAnsi"/>
                <w:szCs w:val="20"/>
              </w:rPr>
              <w:t>(neapsiribojant)</w:t>
            </w:r>
            <w:r w:rsidRPr="00D820A8">
              <w:rPr>
                <w:rFonts w:asciiTheme="minorHAnsi" w:hAnsiTheme="minorHAnsi" w:cstheme="minorHAnsi"/>
              </w:rPr>
              <w:t>:</w:t>
            </w:r>
          </w:p>
          <w:p w14:paraId="00B7A75E" w14:textId="77777777" w:rsidR="005C519F" w:rsidRPr="00D820A8" w:rsidRDefault="005C519F" w:rsidP="0013691A">
            <w:pPr>
              <w:numPr>
                <w:ilvl w:val="0"/>
                <w:numId w:val="50"/>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Naudotojų instrukcijas, jeigu buvo keičiamas Sistemos</w:t>
            </w:r>
            <w:r w:rsidRPr="00D820A8">
              <w:rPr>
                <w:rFonts w:asciiTheme="minorHAnsi" w:hAnsiTheme="minorHAnsi" w:cstheme="minorHAnsi"/>
              </w:rPr>
              <w:t xml:space="preserve"> </w:t>
            </w:r>
            <w:r w:rsidRPr="00D820A8">
              <w:rPr>
                <w:rFonts w:asciiTheme="minorHAnsi" w:hAnsiTheme="minorHAnsi" w:cstheme="minorHAnsi"/>
                <w:szCs w:val="20"/>
              </w:rPr>
              <w:t>funkcionalumas;</w:t>
            </w:r>
          </w:p>
          <w:p w14:paraId="209C7693" w14:textId="77777777" w:rsidR="005C519F" w:rsidRPr="00D820A8" w:rsidRDefault="005C519F" w:rsidP="0013691A">
            <w:pPr>
              <w:numPr>
                <w:ilvl w:val="0"/>
                <w:numId w:val="50"/>
              </w:numPr>
              <w:spacing w:before="60" w:after="120" w:line="240" w:lineRule="auto"/>
              <w:jc w:val="both"/>
              <w:rPr>
                <w:rFonts w:asciiTheme="minorHAnsi" w:hAnsiTheme="minorHAnsi" w:cstheme="minorHAnsi"/>
                <w:szCs w:val="20"/>
              </w:rPr>
            </w:pPr>
            <w:r w:rsidRPr="00D820A8">
              <w:rPr>
                <w:rFonts w:asciiTheme="minorHAnsi" w:hAnsiTheme="minorHAnsi" w:cstheme="minorHAnsi"/>
                <w:szCs w:val="20"/>
              </w:rPr>
              <w:t>Sistemos</w:t>
            </w:r>
            <w:r w:rsidRPr="00D820A8">
              <w:rPr>
                <w:rFonts w:asciiTheme="minorHAnsi" w:hAnsiTheme="minorHAnsi" w:cstheme="minorHAnsi"/>
              </w:rPr>
              <w:t xml:space="preserve"> </w:t>
            </w:r>
            <w:r w:rsidRPr="00D820A8">
              <w:rPr>
                <w:rFonts w:asciiTheme="minorHAnsi" w:hAnsiTheme="minorHAnsi" w:cstheme="minorHAnsi"/>
                <w:szCs w:val="20"/>
              </w:rPr>
              <w:t>administratorių instrukcijas, jeigu jos turi būti keičiamos;</w:t>
            </w:r>
          </w:p>
          <w:p w14:paraId="2D7DAC70" w14:textId="77777777" w:rsidR="005C519F" w:rsidRPr="00D820A8" w:rsidRDefault="005C519F" w:rsidP="0013691A">
            <w:pPr>
              <w:numPr>
                <w:ilvl w:val="0"/>
                <w:numId w:val="50"/>
              </w:numPr>
              <w:spacing w:before="60" w:after="120" w:line="240" w:lineRule="auto"/>
              <w:jc w:val="both"/>
              <w:rPr>
                <w:rFonts w:asciiTheme="minorHAnsi" w:hAnsiTheme="minorHAnsi" w:cstheme="minorHAnsi"/>
              </w:rPr>
            </w:pPr>
            <w:r w:rsidRPr="00D820A8">
              <w:rPr>
                <w:rFonts w:asciiTheme="minorHAnsi" w:hAnsiTheme="minorHAnsi" w:cstheme="minorHAnsi"/>
                <w:szCs w:val="20"/>
              </w:rPr>
              <w:t>Pakeitimų dokumentaciją.</w:t>
            </w:r>
          </w:p>
        </w:tc>
      </w:tr>
    </w:tbl>
    <w:p w14:paraId="095F30D6" w14:textId="77777777" w:rsidR="00C82B06" w:rsidRPr="00C82B06" w:rsidRDefault="00C82B06" w:rsidP="00C82B06"/>
    <w:p w14:paraId="06AFC807" w14:textId="587FEB73" w:rsidR="004B2D4D" w:rsidRPr="007D3D1D" w:rsidRDefault="004B2D4D" w:rsidP="00E82F34">
      <w:pPr>
        <w:pStyle w:val="Antrat2"/>
        <w:rPr>
          <w:b/>
          <w:bCs/>
          <w:color w:val="auto"/>
        </w:rPr>
      </w:pPr>
      <w:bookmarkStart w:id="205" w:name="_Toc182211307"/>
      <w:bookmarkStart w:id="206" w:name="_Toc183714663"/>
      <w:r w:rsidRPr="007D3D1D">
        <w:rPr>
          <w:b/>
          <w:bCs/>
          <w:color w:val="auto"/>
        </w:rPr>
        <w:t>Reikalavimai diegimo paslaugų teikimo tvarkai</w:t>
      </w:r>
      <w:bookmarkEnd w:id="205"/>
      <w:bookmarkEnd w:id="206"/>
    </w:p>
    <w:tbl>
      <w:tblPr>
        <w:tblStyle w:val="Civittatable"/>
        <w:tblW w:w="4665" w:type="pct"/>
        <w:tblInd w:w="0" w:type="dxa"/>
        <w:tblLook w:val="04A0" w:firstRow="1" w:lastRow="0" w:firstColumn="1" w:lastColumn="0" w:noHBand="0" w:noVBand="1"/>
      </w:tblPr>
      <w:tblGrid>
        <w:gridCol w:w="1352"/>
        <w:gridCol w:w="8140"/>
      </w:tblGrid>
      <w:tr w:rsidR="00BD5D37" w:rsidRPr="00782D53" w14:paraId="4C334F9E" w14:textId="77777777" w:rsidTr="001D4056">
        <w:trPr>
          <w:cnfStyle w:val="100000000000" w:firstRow="1" w:lastRow="0" w:firstColumn="0" w:lastColumn="0" w:oddVBand="0" w:evenVBand="0" w:oddHBand="0" w:evenHBand="0" w:firstRowFirstColumn="0" w:firstRowLastColumn="0" w:lastRowFirstColumn="0" w:lastRowLastColumn="0"/>
        </w:trPr>
        <w:tc>
          <w:tcPr>
            <w:tcW w:w="712" w:type="pct"/>
          </w:tcPr>
          <w:p w14:paraId="6938793D" w14:textId="77777777" w:rsidR="00BD5D37" w:rsidRPr="00D820A8" w:rsidRDefault="00BD5D37">
            <w:pPr>
              <w:rPr>
                <w:rFonts w:cstheme="minorHAnsi"/>
              </w:rPr>
            </w:pPr>
            <w:r w:rsidRPr="00D820A8">
              <w:rPr>
                <w:rFonts w:cstheme="minorHAnsi"/>
                <w:caps w:val="0"/>
              </w:rPr>
              <w:t>NR.</w:t>
            </w:r>
          </w:p>
        </w:tc>
        <w:tc>
          <w:tcPr>
            <w:tcW w:w="4288" w:type="pct"/>
          </w:tcPr>
          <w:p w14:paraId="368FF83F" w14:textId="77777777" w:rsidR="00BD5D37" w:rsidRPr="00D820A8" w:rsidRDefault="00BD5D37">
            <w:pPr>
              <w:rPr>
                <w:rFonts w:cstheme="minorHAnsi"/>
              </w:rPr>
            </w:pPr>
            <w:r w:rsidRPr="00D820A8">
              <w:rPr>
                <w:rFonts w:cstheme="minorHAnsi"/>
              </w:rPr>
              <w:t>reikalavimas</w:t>
            </w:r>
          </w:p>
        </w:tc>
      </w:tr>
      <w:tr w:rsidR="00F91CCF" w:rsidRPr="00782D53" w14:paraId="134AE426" w14:textId="77777777" w:rsidTr="001D4056">
        <w:trPr>
          <w:cnfStyle w:val="000000100000" w:firstRow="0" w:lastRow="0" w:firstColumn="0" w:lastColumn="0" w:oddVBand="0" w:evenVBand="0" w:oddHBand="1" w:evenHBand="0" w:firstRowFirstColumn="0" w:firstRowLastColumn="0" w:lastRowFirstColumn="0" w:lastRowLastColumn="0"/>
        </w:trPr>
        <w:tc>
          <w:tcPr>
            <w:tcW w:w="712" w:type="pct"/>
          </w:tcPr>
          <w:p w14:paraId="2BC84DB4" w14:textId="77777777" w:rsidR="00F91CCF" w:rsidRPr="00D820A8" w:rsidRDefault="00F91CCF" w:rsidP="00574D37">
            <w:pPr>
              <w:pStyle w:val="Sraopastraipa"/>
              <w:numPr>
                <w:ilvl w:val="0"/>
                <w:numId w:val="15"/>
              </w:numPr>
              <w:spacing w:before="60" w:after="120" w:line="240" w:lineRule="auto"/>
              <w:ind w:left="315"/>
              <w:contextualSpacing w:val="0"/>
              <w:jc w:val="both"/>
              <w:rPr>
                <w:rFonts w:cstheme="minorHAnsi"/>
              </w:rPr>
            </w:pPr>
          </w:p>
        </w:tc>
        <w:tc>
          <w:tcPr>
            <w:tcW w:w="4288" w:type="pct"/>
          </w:tcPr>
          <w:p w14:paraId="3E59BA3F" w14:textId="7B92864A" w:rsidR="00F91CCF" w:rsidRPr="00B92E81" w:rsidRDefault="00F91CCF">
            <w:pPr>
              <w:rPr>
                <w:rFonts w:asciiTheme="minorHAnsi" w:hAnsiTheme="minorHAnsi" w:cstheme="minorHAnsi"/>
                <w:szCs w:val="20"/>
              </w:rPr>
            </w:pPr>
            <w:r w:rsidRPr="00B92E81">
              <w:rPr>
                <w:rFonts w:asciiTheme="minorHAnsi" w:hAnsiTheme="minorHAnsi" w:cstheme="minorHAnsi"/>
              </w:rPr>
              <w:t>Diegėjas turi suteikti šioje</w:t>
            </w:r>
            <w:r w:rsidR="00B42DA9" w:rsidRPr="00B92E81">
              <w:rPr>
                <w:rFonts w:asciiTheme="minorHAnsi" w:hAnsiTheme="minorHAnsi" w:cstheme="minorHAnsi"/>
              </w:rPr>
              <w:t xml:space="preserve"> </w:t>
            </w:r>
            <w:r w:rsidRPr="00B92E81">
              <w:rPr>
                <w:rFonts w:asciiTheme="minorHAnsi" w:hAnsiTheme="minorHAnsi" w:cstheme="minorHAnsi"/>
              </w:rPr>
              <w:t>Techninėje specifikacijoje nurodytas paslaugas</w:t>
            </w:r>
            <w:r w:rsidR="00B42DA9" w:rsidRPr="00B92E81">
              <w:rPr>
                <w:rFonts w:asciiTheme="minorHAnsi" w:hAnsiTheme="minorHAnsi" w:cstheme="minorHAnsi"/>
              </w:rPr>
              <w:t xml:space="preserve">: </w:t>
            </w:r>
            <w:r w:rsidRPr="00B92E81">
              <w:rPr>
                <w:rFonts w:asciiTheme="minorHAnsi" w:hAnsiTheme="minorHAnsi" w:cstheme="minorHAnsi"/>
              </w:rPr>
              <w:t>sukurti, įdiegti, ištestuoti, išbandyti, parengt</w:t>
            </w:r>
            <w:r w:rsidR="00A47540" w:rsidRPr="00B92E81">
              <w:rPr>
                <w:rFonts w:asciiTheme="minorHAnsi" w:hAnsiTheme="minorHAnsi" w:cstheme="minorHAnsi"/>
              </w:rPr>
              <w:t>i</w:t>
            </w:r>
            <w:r w:rsidRPr="00B92E81">
              <w:rPr>
                <w:rFonts w:asciiTheme="minorHAnsi" w:hAnsiTheme="minorHAnsi" w:cstheme="minorHAnsi"/>
              </w:rPr>
              <w:t xml:space="preserve"> darbinei eksploatacijai DUPAIS</w:t>
            </w:r>
            <w:r w:rsidR="00A47540" w:rsidRPr="00B92E81">
              <w:rPr>
                <w:rFonts w:asciiTheme="minorHAnsi" w:hAnsiTheme="minorHAnsi" w:cstheme="minorHAnsi"/>
              </w:rPr>
              <w:t xml:space="preserve"> bei parengti metodinę medžiagą Perkančiosios organizacijos savarankiškam DUPAIS diegimui.</w:t>
            </w:r>
          </w:p>
        </w:tc>
      </w:tr>
      <w:tr w:rsidR="006F7037" w:rsidRPr="00A31C30" w14:paraId="237876ED" w14:textId="77777777" w:rsidTr="001D4056">
        <w:trPr>
          <w:cnfStyle w:val="000000010000" w:firstRow="0" w:lastRow="0" w:firstColumn="0" w:lastColumn="0" w:oddVBand="0" w:evenVBand="0" w:oddHBand="0" w:evenHBand="1" w:firstRowFirstColumn="0" w:firstRowLastColumn="0" w:lastRowFirstColumn="0" w:lastRowLastColumn="0"/>
        </w:trPr>
        <w:tc>
          <w:tcPr>
            <w:tcW w:w="712" w:type="pct"/>
          </w:tcPr>
          <w:p w14:paraId="055D0D20" w14:textId="77777777" w:rsidR="006F7037" w:rsidRPr="00A31C30" w:rsidRDefault="006F7037" w:rsidP="00574D37">
            <w:pPr>
              <w:pStyle w:val="Sraopastraipa"/>
              <w:numPr>
                <w:ilvl w:val="0"/>
                <w:numId w:val="15"/>
              </w:numPr>
              <w:spacing w:before="60" w:after="120" w:line="240" w:lineRule="auto"/>
              <w:ind w:left="315"/>
              <w:contextualSpacing w:val="0"/>
              <w:jc w:val="both"/>
              <w:rPr>
                <w:rFonts w:cstheme="minorHAnsi"/>
              </w:rPr>
            </w:pPr>
          </w:p>
        </w:tc>
        <w:tc>
          <w:tcPr>
            <w:tcW w:w="4288" w:type="pct"/>
          </w:tcPr>
          <w:p w14:paraId="5DCD2E5C" w14:textId="5F521E2D" w:rsidR="006F7037" w:rsidRPr="00B92E81" w:rsidRDefault="000747D0" w:rsidP="00C354F8">
            <w:pPr>
              <w:jc w:val="both"/>
              <w:rPr>
                <w:rFonts w:asciiTheme="minorHAnsi" w:eastAsia="Calibri" w:hAnsiTheme="minorHAnsi" w:cstheme="minorHAnsi"/>
              </w:rPr>
            </w:pPr>
            <w:r w:rsidRPr="00464DA2">
              <w:rPr>
                <w:rFonts w:asciiTheme="minorHAnsi" w:hAnsiTheme="minorHAnsi" w:cstheme="minorHAnsi"/>
              </w:rPr>
              <w:t xml:space="preserve">Degimas </w:t>
            </w:r>
            <w:r w:rsidR="003A1B23" w:rsidRPr="00464DA2">
              <w:rPr>
                <w:rFonts w:asciiTheme="minorHAnsi" w:hAnsiTheme="minorHAnsi" w:cstheme="minorHAnsi"/>
              </w:rPr>
              <w:t>turi būti</w:t>
            </w:r>
            <w:r w:rsidRPr="00464DA2">
              <w:rPr>
                <w:rFonts w:asciiTheme="minorHAnsi" w:hAnsiTheme="minorHAnsi" w:cstheme="minorHAnsi"/>
              </w:rPr>
              <w:t xml:space="preserve"> vykdomas iteraciniu būdu, suskirstant į tris prieaugius, kurių kiekvieno apimtis ir terminai yra detalizuoti </w:t>
            </w:r>
            <w:r w:rsidRPr="00B92E81">
              <w:rPr>
                <w:rFonts w:eastAsia="Calibri" w:cstheme="minorHAnsi"/>
                <w:b/>
                <w:bCs/>
              </w:rPr>
              <w:fldChar w:fldCharType="begin"/>
            </w:r>
            <w:r w:rsidRPr="00B92E81">
              <w:rPr>
                <w:rFonts w:asciiTheme="minorHAnsi" w:eastAsia="Calibri" w:hAnsiTheme="minorHAnsi" w:cstheme="minorHAnsi"/>
                <w:b/>
                <w:bCs/>
              </w:rPr>
              <w:instrText xml:space="preserve"> REF _Ref185337443 \h  \* MERGEFORMAT </w:instrText>
            </w:r>
            <w:r w:rsidRPr="00B92E81">
              <w:rPr>
                <w:rFonts w:eastAsia="Calibri" w:cstheme="minorHAnsi"/>
                <w:b/>
                <w:bCs/>
              </w:rPr>
            </w:r>
            <w:r w:rsidRPr="00B92E81">
              <w:rPr>
                <w:rFonts w:eastAsia="Calibri" w:cstheme="minorHAnsi"/>
                <w:b/>
                <w:bCs/>
              </w:rPr>
              <w:fldChar w:fldCharType="separate"/>
            </w:r>
            <w:r w:rsidRPr="00B92E81">
              <w:rPr>
                <w:rFonts w:asciiTheme="minorHAnsi" w:hAnsiTheme="minorHAnsi" w:cstheme="minorHAnsi"/>
                <w:b/>
                <w:bCs/>
              </w:rPr>
              <w:t>LENTELĖ 1: Prieaugių apimtis ir numatomi vykdymo terminai</w:t>
            </w:r>
            <w:r w:rsidRPr="00B92E81">
              <w:rPr>
                <w:rFonts w:eastAsia="Calibri" w:cstheme="minorHAnsi"/>
                <w:b/>
                <w:bCs/>
              </w:rPr>
              <w:fldChar w:fldCharType="end"/>
            </w:r>
            <w:r w:rsidRPr="00B92E81">
              <w:rPr>
                <w:rFonts w:asciiTheme="minorHAnsi" w:eastAsia="Calibri" w:hAnsiTheme="minorHAnsi" w:cstheme="minorHAnsi"/>
                <w:b/>
                <w:bCs/>
              </w:rPr>
              <w:t>.</w:t>
            </w:r>
            <w:r w:rsidRPr="00464DA2">
              <w:rPr>
                <w:rFonts w:asciiTheme="minorHAnsi" w:hAnsiTheme="minorHAnsi" w:cstheme="minorHAnsi"/>
              </w:rPr>
              <w:t xml:space="preserve"> Prieaugių įgyvendinimas organizuojamas pagal diegėjo pasirinktą projekto valdymo metodologiją, tačiau kiekvienas jų turi apimti visas sistemos diegimo etapo veiklas, rezultatus (žr.: </w:t>
            </w:r>
            <w:r w:rsidRPr="00B92E81">
              <w:rPr>
                <w:rFonts w:eastAsia="Calibri" w:cstheme="minorHAnsi"/>
                <w:b/>
                <w:bCs/>
              </w:rPr>
              <w:fldChar w:fldCharType="begin"/>
            </w:r>
            <w:r w:rsidRPr="00B92E81">
              <w:rPr>
                <w:rFonts w:asciiTheme="minorHAnsi" w:eastAsia="Calibri" w:hAnsiTheme="minorHAnsi" w:cstheme="minorHAnsi"/>
                <w:b/>
                <w:bCs/>
              </w:rPr>
              <w:instrText xml:space="preserve"> REF _Ref185337684 \h  \* MERGEFORMAT </w:instrText>
            </w:r>
            <w:r w:rsidRPr="00B92E81">
              <w:rPr>
                <w:rFonts w:eastAsia="Calibri" w:cstheme="minorHAnsi"/>
                <w:b/>
                <w:bCs/>
              </w:rPr>
            </w:r>
            <w:r w:rsidRPr="00B92E81">
              <w:rPr>
                <w:rFonts w:eastAsia="Calibri" w:cstheme="minorHAnsi"/>
                <w:b/>
                <w:bCs/>
              </w:rPr>
              <w:fldChar w:fldCharType="separate"/>
            </w:r>
            <w:r w:rsidRPr="00B92E81">
              <w:rPr>
                <w:rFonts w:asciiTheme="minorHAnsi" w:hAnsiTheme="minorHAnsi" w:cstheme="minorHAnsi"/>
                <w:b/>
                <w:bCs/>
              </w:rPr>
              <w:t>LENTELĖ 3: projekto etapai ir numatomi vykdymo terminai</w:t>
            </w:r>
            <w:r w:rsidRPr="00B92E81">
              <w:rPr>
                <w:rFonts w:eastAsia="Calibri" w:cstheme="minorHAnsi"/>
                <w:b/>
                <w:bCs/>
              </w:rPr>
              <w:fldChar w:fldCharType="end"/>
            </w:r>
            <w:r w:rsidRPr="00464DA2">
              <w:rPr>
                <w:rFonts w:asciiTheme="minorHAnsi" w:hAnsiTheme="minorHAnsi" w:cstheme="minorHAnsi"/>
              </w:rPr>
              <w:t>) bei užbaigtas per numatytą terminą. Taip pat diegėjas užtikrina, kad kiekvienas prieaugis, atitiktų numatytus reikalavimus šioje DUPAIS techninėje specifikacijoje,</w:t>
            </w:r>
            <w:r w:rsidRPr="00B92E81">
              <w:rPr>
                <w:rFonts w:asciiTheme="minorHAnsi" w:hAnsiTheme="minorHAnsi" w:cstheme="minorHAnsi"/>
              </w:rPr>
              <w:t xml:space="preserve"> </w:t>
            </w:r>
            <w:r w:rsidRPr="00B92E81">
              <w:rPr>
                <w:rFonts w:cstheme="minorHAnsi"/>
              </w:rPr>
              <w:fldChar w:fldCharType="begin"/>
            </w:r>
            <w:r w:rsidRPr="00B92E81">
              <w:rPr>
                <w:rFonts w:asciiTheme="minorHAnsi" w:hAnsiTheme="minorHAnsi" w:cstheme="minorHAnsi"/>
              </w:rPr>
              <w:instrText xml:space="preserve"> REF _Ref181693747 \h </w:instrText>
            </w:r>
            <w:r w:rsidR="00AA00D1" w:rsidRPr="00B92E81">
              <w:rPr>
                <w:rFonts w:asciiTheme="minorHAnsi" w:hAnsiTheme="minorHAnsi" w:cstheme="minorHAnsi"/>
              </w:rPr>
              <w:instrText xml:space="preserve"> \* MERGEFORMAT </w:instrText>
            </w:r>
            <w:r w:rsidRPr="00B92E81">
              <w:rPr>
                <w:rFonts w:cstheme="minorHAnsi"/>
              </w:rPr>
            </w:r>
            <w:r w:rsidRPr="00B92E81">
              <w:rPr>
                <w:rFonts w:cstheme="minorHAnsi"/>
              </w:rPr>
              <w:fldChar w:fldCharType="separate"/>
            </w:r>
            <w:r w:rsidRPr="00464DA2">
              <w:rPr>
                <w:rFonts w:asciiTheme="minorHAnsi" w:hAnsiTheme="minorHAnsi" w:cstheme="minorHAnsi"/>
              </w:rPr>
              <w:t>DUPAIS veiklos model</w:t>
            </w:r>
            <w:r w:rsidRPr="00B92E81">
              <w:rPr>
                <w:rFonts w:asciiTheme="minorHAnsi" w:hAnsiTheme="minorHAnsi" w:cstheme="minorHAnsi"/>
                <w:b/>
              </w:rPr>
              <w:t>yje</w:t>
            </w:r>
            <w:r w:rsidRPr="00B92E81">
              <w:rPr>
                <w:rFonts w:cstheme="minorHAnsi"/>
              </w:rPr>
              <w:fldChar w:fldCharType="end"/>
            </w:r>
            <w:r w:rsidRPr="00464DA2">
              <w:rPr>
                <w:rFonts w:asciiTheme="minorHAnsi" w:hAnsiTheme="minorHAnsi" w:cstheme="minorHAnsi"/>
              </w:rPr>
              <w:t xml:space="preserve">, įtrauktų </w:t>
            </w:r>
            <w:r w:rsidRPr="00B92E81">
              <w:rPr>
                <w:rFonts w:eastAsia="Calibri" w:cstheme="minorHAnsi"/>
                <w:b/>
                <w:bCs/>
              </w:rPr>
              <w:fldChar w:fldCharType="begin"/>
            </w:r>
            <w:r w:rsidRPr="00B92E81">
              <w:rPr>
                <w:rFonts w:asciiTheme="minorHAnsi" w:eastAsia="Calibri" w:hAnsiTheme="minorHAnsi" w:cstheme="minorHAnsi"/>
                <w:b/>
                <w:bCs/>
              </w:rPr>
              <w:instrText xml:space="preserve"> REF _Ref185337443 \h  \* MERGEFORMAT </w:instrText>
            </w:r>
            <w:r w:rsidRPr="00B92E81">
              <w:rPr>
                <w:rFonts w:eastAsia="Calibri" w:cstheme="minorHAnsi"/>
                <w:b/>
                <w:bCs/>
              </w:rPr>
            </w:r>
            <w:r w:rsidRPr="00B92E81">
              <w:rPr>
                <w:rFonts w:eastAsia="Calibri" w:cstheme="minorHAnsi"/>
                <w:b/>
                <w:bCs/>
              </w:rPr>
              <w:fldChar w:fldCharType="separate"/>
            </w:r>
            <w:r w:rsidRPr="00B92E81">
              <w:rPr>
                <w:rFonts w:asciiTheme="minorHAnsi" w:hAnsiTheme="minorHAnsi" w:cstheme="minorHAnsi"/>
                <w:b/>
                <w:bCs/>
              </w:rPr>
              <w:t>LENTELĖ 1: Prieaugių apimtis ir numatomi vykdymo terminai</w:t>
            </w:r>
            <w:r w:rsidRPr="00B92E81">
              <w:rPr>
                <w:rFonts w:eastAsia="Calibri" w:cstheme="minorHAnsi"/>
                <w:b/>
                <w:bCs/>
              </w:rPr>
              <w:fldChar w:fldCharType="end"/>
            </w:r>
            <w:r w:rsidRPr="00B92E81">
              <w:rPr>
                <w:rFonts w:asciiTheme="minorHAnsi" w:eastAsia="Calibri" w:hAnsiTheme="minorHAnsi" w:cstheme="minorHAnsi"/>
                <w:b/>
                <w:bCs/>
              </w:rPr>
              <w:t xml:space="preserve"> </w:t>
            </w:r>
            <w:r w:rsidRPr="00464DA2">
              <w:rPr>
                <w:rFonts w:asciiTheme="minorHAnsi" w:hAnsiTheme="minorHAnsi" w:cstheme="minorHAnsi"/>
              </w:rPr>
              <w:lastRenderedPageBreak/>
              <w:t xml:space="preserve">nurodytas funkcinės architektūros dalis (žr.: </w:t>
            </w:r>
            <w:r w:rsidRPr="00464DA2">
              <w:rPr>
                <w:rFonts w:cstheme="minorHAnsi"/>
              </w:rPr>
              <w:fldChar w:fldCharType="begin"/>
            </w:r>
            <w:r w:rsidRPr="00464DA2">
              <w:rPr>
                <w:rFonts w:asciiTheme="minorHAnsi" w:hAnsiTheme="minorHAnsi" w:cstheme="minorHAnsi"/>
              </w:rPr>
              <w:instrText xml:space="preserve"> REF _Ref96452976 \h </w:instrText>
            </w:r>
            <w:r w:rsidR="00AA00D1" w:rsidRPr="00B92E81">
              <w:rPr>
                <w:rFonts w:asciiTheme="minorHAnsi" w:eastAsia="Calibri" w:hAnsiTheme="minorHAnsi" w:cstheme="minorHAnsi"/>
              </w:rPr>
              <w:instrText xml:space="preserve"> \* MERGEFORMAT </w:instrText>
            </w:r>
            <w:r w:rsidRPr="00464DA2">
              <w:rPr>
                <w:rFonts w:cstheme="minorHAnsi"/>
              </w:rPr>
            </w:r>
            <w:r w:rsidRPr="00464DA2">
              <w:rPr>
                <w:rFonts w:cstheme="minorHAnsi"/>
              </w:rPr>
              <w:fldChar w:fldCharType="separate"/>
            </w:r>
            <w:r w:rsidRPr="00464DA2">
              <w:rPr>
                <w:rFonts w:asciiTheme="minorHAnsi" w:hAnsiTheme="minorHAnsi" w:cstheme="minorHAnsi"/>
              </w:rPr>
              <w:t>DUPAIS principinė funkcinė architektūra</w:t>
            </w:r>
            <w:r w:rsidRPr="00464DA2">
              <w:rPr>
                <w:rFonts w:cstheme="minorHAnsi"/>
              </w:rPr>
              <w:fldChar w:fldCharType="end"/>
            </w:r>
            <w:r w:rsidRPr="00464DA2">
              <w:rPr>
                <w:rFonts w:asciiTheme="minorHAnsi" w:hAnsiTheme="minorHAnsi" w:cstheme="minorHAnsi"/>
              </w:rPr>
              <w:t xml:space="preserve">) bei naudotojų grupes (žr.: </w:t>
            </w:r>
            <w:r w:rsidRPr="00B92E81">
              <w:rPr>
                <w:rFonts w:eastAsia="Calibri" w:cstheme="minorHAnsi"/>
                <w:b/>
                <w:bCs/>
              </w:rPr>
              <w:fldChar w:fldCharType="begin"/>
            </w:r>
            <w:r w:rsidRPr="00B92E81">
              <w:rPr>
                <w:rFonts w:asciiTheme="minorHAnsi" w:eastAsia="Calibri" w:hAnsiTheme="minorHAnsi" w:cstheme="minorHAnsi"/>
                <w:b/>
                <w:bCs/>
              </w:rPr>
              <w:instrText xml:space="preserve"> REF _Ref181694005 \h  \* MERGEFORMAT </w:instrText>
            </w:r>
            <w:r w:rsidRPr="00B92E81">
              <w:rPr>
                <w:rFonts w:eastAsia="Calibri" w:cstheme="minorHAnsi"/>
                <w:b/>
                <w:bCs/>
              </w:rPr>
            </w:r>
            <w:r w:rsidRPr="00B92E81">
              <w:rPr>
                <w:rFonts w:eastAsia="Calibri" w:cstheme="minorHAnsi"/>
                <w:b/>
                <w:bCs/>
              </w:rPr>
              <w:fldChar w:fldCharType="separate"/>
            </w:r>
            <w:r w:rsidRPr="00B92E81">
              <w:rPr>
                <w:rFonts w:asciiTheme="minorHAnsi" w:hAnsiTheme="minorHAnsi" w:cstheme="minorHAnsi"/>
                <w:b/>
                <w:bCs/>
              </w:rPr>
              <w:t>Sistemos naudotojai</w:t>
            </w:r>
            <w:r w:rsidRPr="00B92E81">
              <w:rPr>
                <w:rFonts w:eastAsia="Calibri" w:cstheme="minorHAnsi"/>
                <w:b/>
                <w:bCs/>
              </w:rPr>
              <w:fldChar w:fldCharType="end"/>
            </w:r>
            <w:r w:rsidRPr="00464DA2">
              <w:rPr>
                <w:rFonts w:asciiTheme="minorHAnsi" w:hAnsiTheme="minorHAnsi" w:cstheme="minorHAnsi"/>
              </w:rPr>
              <w:t>)</w:t>
            </w:r>
            <w:r w:rsidR="003A1B23" w:rsidRPr="00464DA2">
              <w:rPr>
                <w:rFonts w:asciiTheme="minorHAnsi" w:hAnsiTheme="minorHAnsi" w:cstheme="minorHAnsi"/>
              </w:rPr>
              <w:t>.</w:t>
            </w:r>
          </w:p>
        </w:tc>
      </w:tr>
      <w:tr w:rsidR="00AA00D1" w:rsidRPr="00A31C30" w14:paraId="736FFDA5" w14:textId="77777777" w:rsidTr="001D4056">
        <w:trPr>
          <w:cnfStyle w:val="000000100000" w:firstRow="0" w:lastRow="0" w:firstColumn="0" w:lastColumn="0" w:oddVBand="0" w:evenVBand="0" w:oddHBand="1" w:evenHBand="0" w:firstRowFirstColumn="0" w:firstRowLastColumn="0" w:lastRowFirstColumn="0" w:lastRowLastColumn="0"/>
        </w:trPr>
        <w:tc>
          <w:tcPr>
            <w:tcW w:w="712" w:type="pct"/>
          </w:tcPr>
          <w:p w14:paraId="4203F0C0" w14:textId="77777777" w:rsidR="00AA00D1" w:rsidRPr="00A31C30" w:rsidRDefault="00AA00D1" w:rsidP="00574D37">
            <w:pPr>
              <w:pStyle w:val="Sraopastraipa"/>
              <w:numPr>
                <w:ilvl w:val="0"/>
                <w:numId w:val="15"/>
              </w:numPr>
              <w:spacing w:before="60" w:after="120" w:line="240" w:lineRule="auto"/>
              <w:ind w:left="315"/>
              <w:contextualSpacing w:val="0"/>
              <w:jc w:val="both"/>
              <w:rPr>
                <w:rFonts w:cstheme="minorHAnsi"/>
              </w:rPr>
            </w:pPr>
          </w:p>
        </w:tc>
        <w:tc>
          <w:tcPr>
            <w:tcW w:w="4288" w:type="pct"/>
          </w:tcPr>
          <w:p w14:paraId="2C37CAE8" w14:textId="78A51626" w:rsidR="00AA00D1" w:rsidRPr="00B92E81" w:rsidRDefault="00AA00D1" w:rsidP="00D86944">
            <w:pPr>
              <w:rPr>
                <w:rFonts w:asciiTheme="minorHAnsi" w:hAnsiTheme="minorHAnsi" w:cstheme="minorHAnsi"/>
              </w:rPr>
            </w:pPr>
            <w:r w:rsidRPr="00464DA2">
              <w:rPr>
                <w:rFonts w:asciiTheme="minorHAnsi" w:hAnsiTheme="minorHAnsi" w:cstheme="minorHAnsi"/>
              </w:rPr>
              <w:t>Diegėjas turi užtikrinti, kad prieaugiai išlaikytų sistemos vientisumą. Tais atvejais, kai prieaugiai įgyvendinami skirtingu laiku, jie turi būti sklandžiai integruoti į jau sukurtus ir naudojamus sistemos elementus, nepažeidžiant bendros sistemos veikimo logikos.</w:t>
            </w:r>
          </w:p>
        </w:tc>
      </w:tr>
      <w:tr w:rsidR="00AA00D1" w:rsidRPr="00A31C30" w14:paraId="1AF716B4" w14:textId="77777777" w:rsidTr="001D4056">
        <w:trPr>
          <w:cnfStyle w:val="000000010000" w:firstRow="0" w:lastRow="0" w:firstColumn="0" w:lastColumn="0" w:oddVBand="0" w:evenVBand="0" w:oddHBand="0" w:evenHBand="1" w:firstRowFirstColumn="0" w:firstRowLastColumn="0" w:lastRowFirstColumn="0" w:lastRowLastColumn="0"/>
        </w:trPr>
        <w:tc>
          <w:tcPr>
            <w:tcW w:w="712" w:type="pct"/>
          </w:tcPr>
          <w:p w14:paraId="60EB1061" w14:textId="77777777" w:rsidR="00AA00D1" w:rsidRPr="00A31C30" w:rsidRDefault="00AA00D1" w:rsidP="00574D37">
            <w:pPr>
              <w:pStyle w:val="Sraopastraipa"/>
              <w:numPr>
                <w:ilvl w:val="0"/>
                <w:numId w:val="15"/>
              </w:numPr>
              <w:spacing w:before="60" w:after="120" w:line="240" w:lineRule="auto"/>
              <w:ind w:left="315"/>
              <w:contextualSpacing w:val="0"/>
              <w:jc w:val="both"/>
              <w:rPr>
                <w:rFonts w:cstheme="minorHAnsi"/>
              </w:rPr>
            </w:pPr>
          </w:p>
        </w:tc>
        <w:tc>
          <w:tcPr>
            <w:tcW w:w="4288" w:type="pct"/>
          </w:tcPr>
          <w:p w14:paraId="34E04656" w14:textId="1E8832E8" w:rsidR="00AA00D1" w:rsidRPr="00B92E81" w:rsidRDefault="00AA00D1" w:rsidP="00D86944">
            <w:pPr>
              <w:rPr>
                <w:rFonts w:asciiTheme="minorHAnsi" w:hAnsiTheme="minorHAnsi" w:cstheme="minorHAnsi"/>
              </w:rPr>
            </w:pPr>
            <w:r w:rsidRPr="00B92E81">
              <w:rPr>
                <w:rFonts w:asciiTheme="minorHAnsi" w:hAnsiTheme="minorHAnsi" w:cstheme="minorHAnsi"/>
              </w:rPr>
              <w:t>Diegėjas užtikrina, kad visi sistemos diegimo veiklos rezultatai ir dokumentai yra pildomi ir aktualizuoti kiekvieno prieaugio diegimo metu, suderinus jų apimtį su Perkančiąja organizacija. Po pirmo prieaugio įgyvendinimo sukurti dokumentai yra papildomi informacija, atsirandančia iš vėlesnių prieaugių įgyvendinimo, tačiau jų struktūra ir pagrindiniai elementai išlieka nuoseklūs viso projekto metu.</w:t>
            </w:r>
          </w:p>
        </w:tc>
      </w:tr>
      <w:tr w:rsidR="00B42DA9" w:rsidRPr="00782D53" w14:paraId="28840837" w14:textId="77777777" w:rsidTr="001D4056">
        <w:trPr>
          <w:cnfStyle w:val="000000100000" w:firstRow="0" w:lastRow="0" w:firstColumn="0" w:lastColumn="0" w:oddVBand="0" w:evenVBand="0" w:oddHBand="1" w:evenHBand="0" w:firstRowFirstColumn="0" w:firstRowLastColumn="0" w:lastRowFirstColumn="0" w:lastRowLastColumn="0"/>
        </w:trPr>
        <w:tc>
          <w:tcPr>
            <w:tcW w:w="712" w:type="pct"/>
          </w:tcPr>
          <w:p w14:paraId="4951B2B8" w14:textId="77777777" w:rsidR="00B42DA9" w:rsidRPr="00D820A8" w:rsidRDefault="00B42DA9" w:rsidP="00574D37">
            <w:pPr>
              <w:pStyle w:val="Sraopastraipa"/>
              <w:numPr>
                <w:ilvl w:val="0"/>
                <w:numId w:val="15"/>
              </w:numPr>
              <w:spacing w:before="60" w:after="120" w:line="240" w:lineRule="auto"/>
              <w:ind w:left="315"/>
              <w:contextualSpacing w:val="0"/>
              <w:jc w:val="both"/>
              <w:rPr>
                <w:rFonts w:cstheme="minorHAnsi"/>
              </w:rPr>
            </w:pPr>
          </w:p>
        </w:tc>
        <w:tc>
          <w:tcPr>
            <w:tcW w:w="4288" w:type="pct"/>
          </w:tcPr>
          <w:p w14:paraId="31BEFBBD" w14:textId="01BF3A48" w:rsidR="00D86944" w:rsidRDefault="00B42DA9" w:rsidP="00D86944">
            <w:pPr>
              <w:rPr>
                <w:rFonts w:asciiTheme="minorHAnsi" w:hAnsiTheme="minorHAnsi" w:cstheme="minorHAnsi"/>
                <w:szCs w:val="20"/>
              </w:rPr>
            </w:pPr>
            <w:r w:rsidRPr="0036676F">
              <w:rPr>
                <w:rFonts w:asciiTheme="minorHAnsi" w:hAnsiTheme="minorHAnsi" w:cstheme="minorHAnsi"/>
              </w:rPr>
              <w:t>Diegėjas šioje Techninėje specifikacijoje nurodyt</w:t>
            </w:r>
            <w:r w:rsidR="0032586E">
              <w:rPr>
                <w:rFonts w:asciiTheme="minorHAnsi" w:hAnsiTheme="minorHAnsi" w:cstheme="minorHAnsi"/>
              </w:rPr>
              <w:t>as</w:t>
            </w:r>
            <w:r w:rsidRPr="0036676F">
              <w:rPr>
                <w:rFonts w:asciiTheme="minorHAnsi" w:hAnsiTheme="minorHAnsi" w:cstheme="minorHAnsi"/>
              </w:rPr>
              <w:t xml:space="preserve"> paslaug</w:t>
            </w:r>
            <w:r w:rsidR="0032586E">
              <w:rPr>
                <w:rFonts w:asciiTheme="minorHAnsi" w:hAnsiTheme="minorHAnsi" w:cstheme="minorHAnsi"/>
              </w:rPr>
              <w:t xml:space="preserve">as suteiks </w:t>
            </w:r>
            <w:r w:rsidR="00DB2402" w:rsidRPr="0036676F">
              <w:rPr>
                <w:rFonts w:asciiTheme="minorHAnsi" w:hAnsiTheme="minorHAnsi" w:cstheme="minorHAnsi"/>
              </w:rPr>
              <w:t>prižiūrint</w:t>
            </w:r>
            <w:r w:rsidR="0032586E">
              <w:rPr>
                <w:rFonts w:asciiTheme="minorHAnsi" w:hAnsiTheme="minorHAnsi" w:cstheme="minorHAnsi"/>
              </w:rPr>
              <w:t xml:space="preserve"> ir </w:t>
            </w:r>
            <w:r w:rsidR="0032586E" w:rsidRPr="0036676F">
              <w:rPr>
                <w:rFonts w:asciiTheme="minorHAnsi" w:hAnsiTheme="minorHAnsi" w:cstheme="minorHAnsi"/>
              </w:rPr>
              <w:t xml:space="preserve">rezultatus suderinat </w:t>
            </w:r>
            <w:r w:rsidR="0032586E">
              <w:rPr>
                <w:rFonts w:asciiTheme="minorHAnsi" w:hAnsiTheme="minorHAnsi" w:cstheme="minorHAnsi"/>
              </w:rPr>
              <w:t xml:space="preserve">su </w:t>
            </w:r>
            <w:r w:rsidR="00DB2402" w:rsidRPr="0036676F">
              <w:rPr>
                <w:rFonts w:asciiTheme="minorHAnsi" w:hAnsiTheme="minorHAnsi" w:cstheme="minorHAnsi"/>
              </w:rPr>
              <w:t>Techninės priežiūros paslaugos teikėju</w:t>
            </w:r>
            <w:r w:rsidR="0036676F" w:rsidRPr="0036676F">
              <w:rPr>
                <w:rFonts w:asciiTheme="minorHAnsi" w:hAnsiTheme="minorHAnsi" w:cstheme="minorHAnsi"/>
              </w:rPr>
              <w:t>.</w:t>
            </w:r>
            <w:r w:rsidR="00D86944">
              <w:rPr>
                <w:rFonts w:asciiTheme="minorHAnsi" w:hAnsiTheme="minorHAnsi" w:cstheme="minorHAnsi"/>
                <w:szCs w:val="20"/>
              </w:rPr>
              <w:t xml:space="preserve"> </w:t>
            </w:r>
          </w:p>
          <w:p w14:paraId="064FEFF3" w14:textId="4EB56FCE" w:rsidR="00D86944" w:rsidRPr="00053498" w:rsidRDefault="00D86944" w:rsidP="00D86944">
            <w:pPr>
              <w:rPr>
                <w:rFonts w:asciiTheme="minorHAnsi" w:hAnsiTheme="minorHAnsi" w:cstheme="minorHAnsi"/>
                <w:szCs w:val="20"/>
              </w:rPr>
            </w:pPr>
            <w:r>
              <w:rPr>
                <w:rFonts w:asciiTheme="minorHAnsi" w:hAnsiTheme="minorHAnsi" w:cstheme="minorHAnsi"/>
                <w:szCs w:val="20"/>
              </w:rPr>
              <w:t xml:space="preserve">Numatomos </w:t>
            </w:r>
            <w:r w:rsidRPr="00053498">
              <w:rPr>
                <w:rFonts w:asciiTheme="minorHAnsi" w:hAnsiTheme="minorHAnsi" w:cstheme="minorHAnsi"/>
                <w:szCs w:val="20"/>
              </w:rPr>
              <w:t>Projekto</w:t>
            </w:r>
            <w:r>
              <w:rPr>
                <w:rFonts w:asciiTheme="minorHAnsi" w:hAnsiTheme="minorHAnsi" w:cstheme="minorHAnsi"/>
                <w:szCs w:val="20"/>
              </w:rPr>
              <w:t xml:space="preserve"> dalyvių atsakomybės</w:t>
            </w:r>
            <w:r w:rsidRPr="00053498">
              <w:rPr>
                <w:rFonts w:asciiTheme="minorHAnsi" w:hAnsiTheme="minorHAnsi" w:cstheme="minorHAnsi"/>
                <w:szCs w:val="20"/>
              </w:rPr>
              <w:t>:</w:t>
            </w:r>
          </w:p>
          <w:p w14:paraId="43B4F1CD" w14:textId="77777777" w:rsidR="00D86944" w:rsidRPr="00BC4B76" w:rsidRDefault="00D86944" w:rsidP="0013691A">
            <w:pPr>
              <w:pStyle w:val="Sraopastraipa"/>
              <w:numPr>
                <w:ilvl w:val="0"/>
                <w:numId w:val="75"/>
              </w:numPr>
              <w:jc w:val="both"/>
              <w:rPr>
                <w:rFonts w:asciiTheme="minorHAnsi" w:hAnsiTheme="minorHAnsi" w:cstheme="minorHAnsi"/>
                <w:szCs w:val="20"/>
              </w:rPr>
            </w:pPr>
            <w:r w:rsidRPr="00BC4B76">
              <w:rPr>
                <w:rFonts w:asciiTheme="minorHAnsi" w:hAnsiTheme="minorHAnsi" w:cstheme="minorHAnsi"/>
                <w:szCs w:val="20"/>
              </w:rPr>
              <w:t>Perkančioji organizacija atsakinga už poreikių ir informacijos pateikimą</w:t>
            </w:r>
            <w:r>
              <w:rPr>
                <w:rFonts w:asciiTheme="minorHAnsi" w:hAnsiTheme="minorHAnsi" w:cstheme="minorHAnsi"/>
                <w:szCs w:val="20"/>
              </w:rPr>
              <w:t xml:space="preserve">, </w:t>
            </w:r>
            <w:r w:rsidRPr="00BC4B76">
              <w:rPr>
                <w:rFonts w:asciiTheme="minorHAnsi" w:hAnsiTheme="minorHAnsi" w:cstheme="minorHAnsi"/>
                <w:szCs w:val="20"/>
              </w:rPr>
              <w:t>komunikaciją su trečiosiomis šalimis</w:t>
            </w:r>
            <w:r>
              <w:rPr>
                <w:rFonts w:asciiTheme="minorHAnsi" w:hAnsiTheme="minorHAnsi" w:cstheme="minorHAnsi"/>
                <w:szCs w:val="20"/>
              </w:rPr>
              <w:t xml:space="preserve"> bei priėmimo testavimą</w:t>
            </w:r>
            <w:r w:rsidRPr="00BC4B76">
              <w:rPr>
                <w:rFonts w:asciiTheme="minorHAnsi" w:hAnsiTheme="minorHAnsi" w:cstheme="minorHAnsi"/>
                <w:szCs w:val="20"/>
              </w:rPr>
              <w:t>.</w:t>
            </w:r>
          </w:p>
          <w:p w14:paraId="0FAD2BFA" w14:textId="77777777" w:rsidR="00D86944" w:rsidRPr="00BC4B76" w:rsidRDefault="00D86944" w:rsidP="0013691A">
            <w:pPr>
              <w:pStyle w:val="Sraopastraipa"/>
              <w:numPr>
                <w:ilvl w:val="0"/>
                <w:numId w:val="75"/>
              </w:numPr>
              <w:jc w:val="both"/>
              <w:rPr>
                <w:rFonts w:asciiTheme="minorHAnsi" w:hAnsiTheme="minorHAnsi" w:cstheme="minorHAnsi"/>
                <w:szCs w:val="20"/>
              </w:rPr>
            </w:pPr>
            <w:r w:rsidRPr="00BC4B76">
              <w:rPr>
                <w:rFonts w:asciiTheme="minorHAnsi" w:hAnsiTheme="minorHAnsi" w:cstheme="minorHAnsi"/>
                <w:szCs w:val="20"/>
              </w:rPr>
              <w:t>Diegėjas atsakingas už analizę, diegimą, garantinį aptarnavimą, metodologijos ir plano tolimesniam DUPAIS diegimui parengimą;</w:t>
            </w:r>
          </w:p>
          <w:p w14:paraId="017CDBE2" w14:textId="77777777" w:rsidR="00D86944" w:rsidRPr="00671922" w:rsidRDefault="00D86944" w:rsidP="0013691A">
            <w:pPr>
              <w:pStyle w:val="Sraopastraipa"/>
              <w:numPr>
                <w:ilvl w:val="0"/>
                <w:numId w:val="75"/>
              </w:numPr>
              <w:jc w:val="both"/>
              <w:rPr>
                <w:rFonts w:asciiTheme="minorHAnsi" w:hAnsiTheme="minorHAnsi" w:cstheme="minorHAnsi"/>
                <w:szCs w:val="20"/>
              </w:rPr>
            </w:pPr>
            <w:r w:rsidRPr="00BC4B76">
              <w:rPr>
                <w:rFonts w:asciiTheme="minorHAnsi" w:hAnsiTheme="minorHAnsi" w:cstheme="minorHAnsi"/>
                <w:szCs w:val="20"/>
              </w:rPr>
              <w:t>Pilotinės įstaigos atsakingos už tikslių duomenų pateikimą;</w:t>
            </w:r>
          </w:p>
          <w:p w14:paraId="5E421748" w14:textId="21C079EC" w:rsidR="00B42DA9" w:rsidRPr="005F440A" w:rsidRDefault="00D86944" w:rsidP="0013691A">
            <w:pPr>
              <w:pStyle w:val="Sraopastraipa"/>
              <w:numPr>
                <w:ilvl w:val="0"/>
                <w:numId w:val="75"/>
              </w:numPr>
              <w:jc w:val="both"/>
              <w:rPr>
                <w:rFonts w:asciiTheme="minorHAnsi" w:hAnsiTheme="minorHAnsi" w:cstheme="minorHAnsi"/>
                <w:szCs w:val="20"/>
              </w:rPr>
            </w:pPr>
            <w:r w:rsidRPr="00B0119A">
              <w:rPr>
                <w:rFonts w:asciiTheme="minorHAnsi" w:hAnsiTheme="minorHAnsi" w:cstheme="minorHAnsi"/>
                <w:szCs w:val="20"/>
              </w:rPr>
              <w:t>Techninės priežiūros paslaugos teikėjas atsakingas už techninę priežiūrą, kurios metu, įvardinamos rizikos ir pateikiami papildomi komentarai</w:t>
            </w:r>
            <w:r>
              <w:rPr>
                <w:rFonts w:asciiTheme="minorHAnsi" w:hAnsiTheme="minorHAnsi" w:cstheme="minorHAnsi"/>
                <w:szCs w:val="20"/>
              </w:rPr>
              <w:t xml:space="preserve">, </w:t>
            </w:r>
            <w:r w:rsidR="005F440A">
              <w:rPr>
                <w:rFonts w:asciiTheme="minorHAnsi" w:hAnsiTheme="minorHAnsi" w:cstheme="minorHAnsi"/>
                <w:szCs w:val="20"/>
              </w:rPr>
              <w:t>našumo bei saugumo testavimą ir</w:t>
            </w:r>
            <w:r>
              <w:rPr>
                <w:rFonts w:asciiTheme="minorHAnsi" w:hAnsiTheme="minorHAnsi" w:cstheme="minorHAnsi"/>
                <w:szCs w:val="20"/>
              </w:rPr>
              <w:t xml:space="preserve"> kita</w:t>
            </w:r>
            <w:r w:rsidRPr="00BC4B76">
              <w:rPr>
                <w:rFonts w:asciiTheme="minorHAnsi" w:hAnsiTheme="minorHAnsi" w:cstheme="minorHAnsi"/>
                <w:szCs w:val="20"/>
              </w:rPr>
              <w:t>.</w:t>
            </w:r>
          </w:p>
        </w:tc>
      </w:tr>
      <w:tr w:rsidR="00BD5D37" w:rsidRPr="00782D53" w14:paraId="46999587" w14:textId="77777777" w:rsidTr="001D4056">
        <w:trPr>
          <w:cnfStyle w:val="000000010000" w:firstRow="0" w:lastRow="0" w:firstColumn="0" w:lastColumn="0" w:oddVBand="0" w:evenVBand="0" w:oddHBand="0" w:evenHBand="1" w:firstRowFirstColumn="0" w:firstRowLastColumn="0" w:lastRowFirstColumn="0" w:lastRowLastColumn="0"/>
        </w:trPr>
        <w:tc>
          <w:tcPr>
            <w:tcW w:w="712" w:type="pct"/>
          </w:tcPr>
          <w:p w14:paraId="67824C38" w14:textId="77777777" w:rsidR="00BD5D37" w:rsidRPr="00D820A8" w:rsidRDefault="00BD5D37"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88" w:type="pct"/>
          </w:tcPr>
          <w:p w14:paraId="0CB2E8CC" w14:textId="77777777" w:rsidR="00BD5D37" w:rsidRPr="00D820A8" w:rsidRDefault="00BD5D37">
            <w:pPr>
              <w:rPr>
                <w:rFonts w:asciiTheme="minorHAnsi" w:hAnsiTheme="minorHAnsi" w:cstheme="minorHAnsi"/>
              </w:rPr>
            </w:pPr>
            <w:r w:rsidRPr="00D820A8">
              <w:rPr>
                <w:rFonts w:asciiTheme="minorHAnsi" w:hAnsiTheme="minorHAnsi" w:cstheme="minorHAnsi"/>
                <w:szCs w:val="20"/>
              </w:rPr>
              <w:t>Diegėjas turi imtis visų reikalingų veiksmų, kad būtų</w:t>
            </w:r>
            <w:r w:rsidRPr="00D820A8">
              <w:rPr>
                <w:rFonts w:asciiTheme="minorHAnsi" w:hAnsiTheme="minorHAnsi" w:cstheme="minorHAnsi"/>
              </w:rPr>
              <w:t xml:space="preserve"> atsižvelgta į personalo administravimą reglamentuojančią teisinę bazę, </w:t>
            </w:r>
            <w:proofErr w:type="spellStart"/>
            <w:r w:rsidRPr="00D820A8">
              <w:rPr>
                <w:rFonts w:asciiTheme="minorHAnsi" w:hAnsiTheme="minorHAnsi" w:cstheme="minorHAnsi"/>
              </w:rPr>
              <w:t>t.y</w:t>
            </w:r>
            <w:proofErr w:type="spellEnd"/>
            <w:r w:rsidRPr="00D820A8">
              <w:rPr>
                <w:rFonts w:asciiTheme="minorHAnsi" w:hAnsiTheme="minorHAnsi" w:cstheme="minorHAnsi"/>
              </w:rPr>
              <w:t xml:space="preserve">., į įstatymus ir juos įgyvendinančius teisės aktus, reglamentuojančius </w:t>
            </w:r>
            <w:r w:rsidRPr="00137171">
              <w:rPr>
                <w:rFonts w:asciiTheme="minorHAnsi" w:hAnsiTheme="minorHAnsi" w:cstheme="minorHAnsi"/>
              </w:rPr>
              <w:t>personalo, darbo užmokesčio skaičiavimo administravimą</w:t>
            </w:r>
            <w:r w:rsidRPr="00D820A8">
              <w:rPr>
                <w:rFonts w:asciiTheme="minorHAnsi" w:hAnsiTheme="minorHAnsi" w:cstheme="minorHAnsi"/>
              </w:rPr>
              <w:t xml:space="preserve"> ir Sistemos naudojimą.</w:t>
            </w:r>
          </w:p>
        </w:tc>
      </w:tr>
      <w:tr w:rsidR="00BD5D37" w:rsidRPr="00782D53" w14:paraId="46056506" w14:textId="77777777" w:rsidTr="001D4056">
        <w:trPr>
          <w:cnfStyle w:val="000000100000" w:firstRow="0" w:lastRow="0" w:firstColumn="0" w:lastColumn="0" w:oddVBand="0" w:evenVBand="0" w:oddHBand="1" w:evenHBand="0" w:firstRowFirstColumn="0" w:firstRowLastColumn="0" w:lastRowFirstColumn="0" w:lastRowLastColumn="0"/>
        </w:trPr>
        <w:tc>
          <w:tcPr>
            <w:tcW w:w="712" w:type="pct"/>
          </w:tcPr>
          <w:p w14:paraId="0D0A3775" w14:textId="77777777" w:rsidR="00BD5D37" w:rsidRPr="00D820A8" w:rsidRDefault="00BD5D37"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88" w:type="pct"/>
          </w:tcPr>
          <w:p w14:paraId="5BFE4E0E" w14:textId="3E7A46C2" w:rsidR="00BD5D37" w:rsidRPr="00D820A8" w:rsidRDefault="00BD5D37">
            <w:pPr>
              <w:rPr>
                <w:rFonts w:asciiTheme="minorHAnsi" w:hAnsiTheme="minorHAnsi" w:cstheme="minorHAnsi"/>
                <w:szCs w:val="20"/>
              </w:rPr>
            </w:pPr>
            <w:r w:rsidRPr="00D820A8">
              <w:rPr>
                <w:rFonts w:asciiTheme="minorHAnsi" w:hAnsiTheme="minorHAnsi" w:cstheme="minorHAnsi"/>
                <w:szCs w:val="20"/>
              </w:rPr>
              <w:t xml:space="preserve">Diegėjas turi paskirti konkrečius atsakingus asmenis už paslaugų teikimo sutarties vykdymą ir už komunikaciją su Perkančiąja organizacija ir techninės priežiūros paslaugų teikėju ir apie tai informuoti </w:t>
            </w:r>
            <w:r w:rsidRPr="00D820A8">
              <w:rPr>
                <w:rFonts w:asciiTheme="minorHAnsi" w:eastAsia="Times New Roman" w:hAnsiTheme="minorHAnsi" w:cstheme="minorHAnsi"/>
                <w:szCs w:val="20"/>
              </w:rPr>
              <w:t>Perkančiąją organizaciją</w:t>
            </w:r>
            <w:r w:rsidRPr="00D820A8">
              <w:rPr>
                <w:rFonts w:asciiTheme="minorHAnsi" w:hAnsiTheme="minorHAnsi" w:cstheme="minorHAnsi"/>
                <w:szCs w:val="20"/>
              </w:rPr>
              <w:t xml:space="preserve"> per 2 darbo dienas nuo paslaugų teikimo sutarties </w:t>
            </w:r>
            <w:bookmarkStart w:id="207" w:name="_GoBack"/>
            <w:r w:rsidR="00CE6E47">
              <w:rPr>
                <w:rFonts w:asciiTheme="minorHAnsi" w:hAnsiTheme="minorHAnsi" w:cstheme="minorHAnsi"/>
                <w:szCs w:val="20"/>
              </w:rPr>
              <w:t>įsigalioj</w:t>
            </w:r>
            <w:bookmarkEnd w:id="207"/>
            <w:r w:rsidR="00CE6E47">
              <w:rPr>
                <w:rFonts w:asciiTheme="minorHAnsi" w:hAnsiTheme="minorHAnsi" w:cstheme="minorHAnsi"/>
                <w:szCs w:val="20"/>
              </w:rPr>
              <w:t>imo</w:t>
            </w:r>
            <w:r w:rsidRPr="00D820A8">
              <w:rPr>
                <w:rFonts w:asciiTheme="minorHAnsi" w:hAnsiTheme="minorHAnsi" w:cstheme="minorHAnsi"/>
                <w:szCs w:val="20"/>
              </w:rPr>
              <w:t xml:space="preserve"> dienos.</w:t>
            </w:r>
          </w:p>
        </w:tc>
      </w:tr>
      <w:tr w:rsidR="00BD5D37" w:rsidRPr="00782D53" w14:paraId="61614C44" w14:textId="77777777" w:rsidTr="001D4056">
        <w:trPr>
          <w:cnfStyle w:val="000000010000" w:firstRow="0" w:lastRow="0" w:firstColumn="0" w:lastColumn="0" w:oddVBand="0" w:evenVBand="0" w:oddHBand="0" w:evenHBand="1" w:firstRowFirstColumn="0" w:firstRowLastColumn="0" w:lastRowFirstColumn="0" w:lastRowLastColumn="0"/>
        </w:trPr>
        <w:tc>
          <w:tcPr>
            <w:tcW w:w="712" w:type="pct"/>
          </w:tcPr>
          <w:p w14:paraId="58016D45" w14:textId="77777777" w:rsidR="00BD5D37" w:rsidRPr="00D820A8" w:rsidRDefault="00BD5D37"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88" w:type="pct"/>
          </w:tcPr>
          <w:p w14:paraId="49C9E4F4" w14:textId="77777777" w:rsidR="00BD5D37" w:rsidRPr="00D820A8" w:rsidRDefault="00BD5D37">
            <w:pPr>
              <w:rPr>
                <w:rFonts w:asciiTheme="minorHAnsi" w:hAnsiTheme="minorHAnsi" w:cstheme="minorHAnsi"/>
                <w:szCs w:val="20"/>
              </w:rPr>
            </w:pPr>
            <w:r w:rsidRPr="00D820A8">
              <w:rPr>
                <w:rFonts w:asciiTheme="minorHAnsi" w:hAnsiTheme="minorHAnsi" w:cstheme="minorHAnsi"/>
                <w:szCs w:val="20"/>
              </w:rPr>
              <w:t>Visi Projekto paslaugų teikimo metu su paslaugų teikimu susiję sudaryti dokumentai ir / ar gauta informacija yra perduodama (įskaitant ir elektroniniu ar skaitmeniniu formatu perduodamus dokumentus ir informaciją) Perkančiajai organizacijai ir yra jo nuosavybė, kurią jis gali naudoti savo nuožiūra, jeigu kiti teisės aktai nenustato ko kita.</w:t>
            </w:r>
          </w:p>
        </w:tc>
      </w:tr>
      <w:tr w:rsidR="00D44BE2" w:rsidRPr="00782D53" w14:paraId="30152004" w14:textId="77777777" w:rsidTr="001D4056">
        <w:trPr>
          <w:cnfStyle w:val="000000100000" w:firstRow="0" w:lastRow="0" w:firstColumn="0" w:lastColumn="0" w:oddVBand="0" w:evenVBand="0" w:oddHBand="1" w:evenHBand="0" w:firstRowFirstColumn="0" w:firstRowLastColumn="0" w:lastRowFirstColumn="0" w:lastRowLastColumn="0"/>
        </w:trPr>
        <w:tc>
          <w:tcPr>
            <w:tcW w:w="712" w:type="pct"/>
          </w:tcPr>
          <w:p w14:paraId="258B03B3" w14:textId="77777777" w:rsidR="00D44BE2" w:rsidRPr="00D820A8" w:rsidRDefault="00D44BE2" w:rsidP="00574D37">
            <w:pPr>
              <w:pStyle w:val="Sraopastraipa"/>
              <w:numPr>
                <w:ilvl w:val="0"/>
                <w:numId w:val="15"/>
              </w:numPr>
              <w:spacing w:before="60" w:after="120" w:line="240" w:lineRule="auto"/>
              <w:ind w:left="315"/>
              <w:contextualSpacing w:val="0"/>
              <w:jc w:val="both"/>
              <w:rPr>
                <w:rFonts w:cstheme="minorHAnsi"/>
              </w:rPr>
            </w:pPr>
          </w:p>
        </w:tc>
        <w:tc>
          <w:tcPr>
            <w:tcW w:w="4288" w:type="pct"/>
          </w:tcPr>
          <w:p w14:paraId="6119A67E" w14:textId="45E49E37" w:rsidR="00D44BE2" w:rsidRPr="00D820A8" w:rsidRDefault="000848E3">
            <w:pPr>
              <w:rPr>
                <w:rFonts w:cstheme="minorHAnsi"/>
                <w:szCs w:val="20"/>
              </w:rPr>
            </w:pPr>
            <w:r w:rsidRPr="005911E1">
              <w:rPr>
                <w:rFonts w:asciiTheme="minorHAnsi" w:hAnsiTheme="minorHAnsi" w:cstheme="minorHAnsi"/>
                <w:szCs w:val="20"/>
              </w:rPr>
              <w:t xml:space="preserve">DUPAIS </w:t>
            </w:r>
            <w:r w:rsidR="007F2999" w:rsidRPr="005911E1">
              <w:rPr>
                <w:rFonts w:asciiTheme="minorHAnsi" w:hAnsiTheme="minorHAnsi" w:cstheme="minorHAnsi"/>
                <w:szCs w:val="20"/>
              </w:rPr>
              <w:t xml:space="preserve">aplinkoms </w:t>
            </w:r>
            <w:r w:rsidR="00607992" w:rsidRPr="005911E1">
              <w:rPr>
                <w:rFonts w:asciiTheme="minorHAnsi" w:hAnsiTheme="minorHAnsi" w:cstheme="minorHAnsi"/>
                <w:szCs w:val="20"/>
              </w:rPr>
              <w:t>(</w:t>
            </w:r>
            <w:r w:rsidR="007F2999" w:rsidRPr="005911E1">
              <w:rPr>
                <w:rFonts w:asciiTheme="minorHAnsi" w:hAnsiTheme="minorHAnsi" w:cstheme="minorHAnsi"/>
                <w:szCs w:val="20"/>
              </w:rPr>
              <w:t>testavimo</w:t>
            </w:r>
            <w:r w:rsidRPr="005911E1">
              <w:rPr>
                <w:rFonts w:asciiTheme="minorHAnsi" w:hAnsiTheme="minorHAnsi" w:cstheme="minorHAnsi"/>
                <w:szCs w:val="20"/>
              </w:rPr>
              <w:t>/ mokymų</w:t>
            </w:r>
            <w:r w:rsidR="007F2999" w:rsidRPr="005911E1">
              <w:rPr>
                <w:rFonts w:asciiTheme="minorHAnsi" w:hAnsiTheme="minorHAnsi" w:cstheme="minorHAnsi"/>
                <w:szCs w:val="20"/>
              </w:rPr>
              <w:t xml:space="preserve"> aplink</w:t>
            </w:r>
            <w:r w:rsidRPr="005911E1">
              <w:rPr>
                <w:rFonts w:asciiTheme="minorHAnsi" w:hAnsiTheme="minorHAnsi" w:cstheme="minorHAnsi"/>
                <w:szCs w:val="20"/>
              </w:rPr>
              <w:t>ai</w:t>
            </w:r>
            <w:r w:rsidR="00607992" w:rsidRPr="005911E1">
              <w:rPr>
                <w:rFonts w:asciiTheme="minorHAnsi" w:hAnsiTheme="minorHAnsi" w:cstheme="minorHAnsi"/>
                <w:szCs w:val="20"/>
              </w:rPr>
              <w:t>)</w:t>
            </w:r>
            <w:r w:rsidR="007F2999" w:rsidRPr="005911E1">
              <w:rPr>
                <w:rFonts w:asciiTheme="minorHAnsi" w:hAnsiTheme="minorHAnsi" w:cstheme="minorHAnsi"/>
                <w:szCs w:val="20"/>
              </w:rPr>
              <w:t xml:space="preserve"> </w:t>
            </w:r>
            <w:r w:rsidR="005911E1" w:rsidRPr="005911E1">
              <w:rPr>
                <w:rFonts w:asciiTheme="minorHAnsi" w:hAnsiTheme="minorHAnsi" w:cstheme="minorHAnsi"/>
                <w:szCs w:val="20"/>
              </w:rPr>
              <w:t xml:space="preserve">asmens duomenys turi būti nuasmeninti </w:t>
            </w:r>
            <w:r w:rsidRPr="005911E1">
              <w:rPr>
                <w:rFonts w:asciiTheme="minorHAnsi" w:hAnsiTheme="minorHAnsi" w:cstheme="minorHAnsi"/>
                <w:szCs w:val="20"/>
              </w:rPr>
              <w:t xml:space="preserve">suteikiant pseudonimus ar kitus </w:t>
            </w:r>
            <w:r w:rsidR="00607992" w:rsidRPr="005911E1">
              <w:rPr>
                <w:rFonts w:asciiTheme="minorHAnsi" w:hAnsiTheme="minorHAnsi" w:cstheme="minorHAnsi"/>
                <w:szCs w:val="20"/>
              </w:rPr>
              <w:t xml:space="preserve">žymėjimus </w:t>
            </w:r>
            <w:r w:rsidRPr="005911E1">
              <w:rPr>
                <w:rFonts w:asciiTheme="minorHAnsi" w:hAnsiTheme="minorHAnsi" w:cstheme="minorHAnsi"/>
                <w:szCs w:val="20"/>
              </w:rPr>
              <w:t>suderintus su Perkančiąja organ</w:t>
            </w:r>
            <w:r w:rsidR="001B3140" w:rsidRPr="005911E1">
              <w:rPr>
                <w:rFonts w:asciiTheme="minorHAnsi" w:hAnsiTheme="minorHAnsi" w:cstheme="minorHAnsi"/>
                <w:szCs w:val="20"/>
              </w:rPr>
              <w:t>i</w:t>
            </w:r>
            <w:r w:rsidRPr="005911E1">
              <w:rPr>
                <w:rFonts w:asciiTheme="minorHAnsi" w:hAnsiTheme="minorHAnsi" w:cstheme="minorHAnsi"/>
                <w:szCs w:val="20"/>
              </w:rPr>
              <w:t>z</w:t>
            </w:r>
            <w:r w:rsidR="001B3140" w:rsidRPr="005911E1">
              <w:rPr>
                <w:rFonts w:asciiTheme="minorHAnsi" w:hAnsiTheme="minorHAnsi" w:cstheme="minorHAnsi"/>
                <w:szCs w:val="20"/>
              </w:rPr>
              <w:t>a</w:t>
            </w:r>
            <w:r w:rsidRPr="005911E1">
              <w:rPr>
                <w:rFonts w:asciiTheme="minorHAnsi" w:hAnsiTheme="minorHAnsi" w:cstheme="minorHAnsi"/>
                <w:szCs w:val="20"/>
              </w:rPr>
              <w:t>cija</w:t>
            </w:r>
            <w:r w:rsidR="007F2999" w:rsidRPr="005911E1">
              <w:rPr>
                <w:rFonts w:asciiTheme="minorHAnsi" w:hAnsiTheme="minorHAnsi" w:cstheme="minorHAnsi"/>
                <w:szCs w:val="20"/>
              </w:rPr>
              <w:t>.</w:t>
            </w:r>
          </w:p>
        </w:tc>
      </w:tr>
    </w:tbl>
    <w:p w14:paraId="17DAF68F" w14:textId="77777777" w:rsidR="004B2D4D" w:rsidRPr="004B2D4D" w:rsidRDefault="004B2D4D" w:rsidP="004B2D4D"/>
    <w:p w14:paraId="7C0ED788" w14:textId="049DF8B8" w:rsidR="00B036BC" w:rsidRPr="007D3D1D" w:rsidRDefault="00B036BC" w:rsidP="00E82F34">
      <w:pPr>
        <w:pStyle w:val="Antrat2"/>
        <w:rPr>
          <w:b/>
          <w:bCs/>
          <w:color w:val="auto"/>
        </w:rPr>
      </w:pPr>
      <w:bookmarkStart w:id="208" w:name="_Toc182211308"/>
      <w:bookmarkStart w:id="209" w:name="_Toc183714664"/>
      <w:r w:rsidRPr="007D3D1D">
        <w:rPr>
          <w:b/>
          <w:bCs/>
          <w:color w:val="auto"/>
        </w:rPr>
        <w:t>Reikalavimai diegimo techninei dokumentacij</w:t>
      </w:r>
      <w:r w:rsidR="00D22683">
        <w:rPr>
          <w:b/>
          <w:bCs/>
          <w:color w:val="auto"/>
        </w:rPr>
        <w:t>os rengimui</w:t>
      </w:r>
      <w:bookmarkEnd w:id="208"/>
      <w:bookmarkEnd w:id="209"/>
    </w:p>
    <w:tbl>
      <w:tblPr>
        <w:tblStyle w:val="Civittatable"/>
        <w:tblW w:w="4735" w:type="pct"/>
        <w:tblInd w:w="0" w:type="dxa"/>
        <w:tblLook w:val="04A0" w:firstRow="1" w:lastRow="0" w:firstColumn="1" w:lastColumn="0" w:noHBand="0" w:noVBand="1"/>
      </w:tblPr>
      <w:tblGrid>
        <w:gridCol w:w="1351"/>
        <w:gridCol w:w="8284"/>
      </w:tblGrid>
      <w:tr w:rsidR="00B422BE" w:rsidRPr="00782D53" w14:paraId="790EF6EA" w14:textId="77777777" w:rsidTr="001D4056">
        <w:trPr>
          <w:cnfStyle w:val="100000000000" w:firstRow="1" w:lastRow="0" w:firstColumn="0" w:lastColumn="0" w:oddVBand="0" w:evenVBand="0" w:oddHBand="0" w:evenHBand="0" w:firstRowFirstColumn="0" w:firstRowLastColumn="0" w:lastRowFirstColumn="0" w:lastRowLastColumn="0"/>
        </w:trPr>
        <w:tc>
          <w:tcPr>
            <w:tcW w:w="701" w:type="pct"/>
          </w:tcPr>
          <w:p w14:paraId="220A5DAD" w14:textId="77777777" w:rsidR="00B422BE" w:rsidRPr="00D820A8" w:rsidRDefault="00B422BE">
            <w:pPr>
              <w:rPr>
                <w:rFonts w:cstheme="minorHAnsi"/>
              </w:rPr>
            </w:pPr>
            <w:r w:rsidRPr="00D820A8">
              <w:rPr>
                <w:rFonts w:cstheme="minorHAnsi"/>
                <w:caps w:val="0"/>
              </w:rPr>
              <w:t>NR.</w:t>
            </w:r>
          </w:p>
        </w:tc>
        <w:tc>
          <w:tcPr>
            <w:tcW w:w="4299" w:type="pct"/>
          </w:tcPr>
          <w:p w14:paraId="02B8728B" w14:textId="77777777" w:rsidR="00B422BE" w:rsidRPr="00D820A8" w:rsidRDefault="00B422BE">
            <w:pPr>
              <w:rPr>
                <w:rFonts w:cstheme="minorHAnsi"/>
              </w:rPr>
            </w:pPr>
            <w:r w:rsidRPr="00D820A8">
              <w:rPr>
                <w:rFonts w:cstheme="minorHAnsi"/>
              </w:rPr>
              <w:t>reikalavimas</w:t>
            </w:r>
          </w:p>
        </w:tc>
      </w:tr>
      <w:tr w:rsidR="00B422BE" w:rsidRPr="00782D53" w14:paraId="59DF8303"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4E236698" w14:textId="77777777" w:rsidR="00B422BE" w:rsidRPr="00D820A8" w:rsidRDefault="00B422BE"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99" w:type="pct"/>
          </w:tcPr>
          <w:p w14:paraId="3F23C23D" w14:textId="77777777" w:rsidR="00B422BE" w:rsidRPr="00D820A8" w:rsidRDefault="00B422BE">
            <w:pPr>
              <w:rPr>
                <w:rFonts w:asciiTheme="minorHAnsi" w:hAnsiTheme="minorHAnsi" w:cstheme="minorHAnsi"/>
                <w:i/>
                <w:szCs w:val="20"/>
              </w:rPr>
            </w:pPr>
            <w:r w:rsidRPr="00D820A8">
              <w:rPr>
                <w:rFonts w:asciiTheme="minorHAnsi" w:hAnsiTheme="minorHAnsi" w:cstheme="minorHAnsi"/>
                <w:szCs w:val="20"/>
              </w:rPr>
              <w:t>Diegėjas, prieš teikdamas rezultatus, privalo su Perkančiąja organizacija ir techninės priežiūros paslaugų teikėju suderinti visų pateikiamų Projekto rezultatų dokumentų šablonus su esminiais aprašymais, kaip ir kokie rezultatai turi būti pasiekti.</w:t>
            </w:r>
          </w:p>
        </w:tc>
      </w:tr>
      <w:tr w:rsidR="00B422BE" w:rsidRPr="00782D53" w14:paraId="7A1CA167"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6EB1F6A9" w14:textId="77777777" w:rsidR="00B422BE" w:rsidRPr="00D820A8" w:rsidRDefault="00B422BE"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99" w:type="pct"/>
          </w:tcPr>
          <w:p w14:paraId="3C5092CD" w14:textId="77777777" w:rsidR="00B422BE" w:rsidRPr="00D820A8" w:rsidRDefault="00B422BE">
            <w:pPr>
              <w:rPr>
                <w:rFonts w:asciiTheme="minorHAnsi" w:hAnsiTheme="minorHAnsi" w:cstheme="minorHAnsi"/>
                <w:szCs w:val="20"/>
              </w:rPr>
            </w:pPr>
            <w:r w:rsidRPr="00D820A8">
              <w:rPr>
                <w:rFonts w:asciiTheme="minorHAnsi" w:hAnsiTheme="minorHAnsi" w:cstheme="minorHAnsi"/>
                <w:szCs w:val="20"/>
              </w:rPr>
              <w:t xml:space="preserve">Rezultato šablonas turi būti suderinamas viena iteracija – Perkančioji organizacija ir techninės priežiūros paslaugų teikėjas </w:t>
            </w:r>
            <w:r w:rsidRPr="00646F1E">
              <w:rPr>
                <w:rFonts w:asciiTheme="minorHAnsi" w:hAnsiTheme="minorHAnsi" w:cstheme="minorHAnsi"/>
                <w:szCs w:val="20"/>
              </w:rPr>
              <w:t>per 5 d.</w:t>
            </w:r>
            <w:r w:rsidRPr="00D820A8">
              <w:rPr>
                <w:rFonts w:asciiTheme="minorHAnsi" w:hAnsiTheme="minorHAnsi" w:cstheme="minorHAnsi"/>
                <w:szCs w:val="20"/>
              </w:rPr>
              <w:t xml:space="preserve"> d. (nebent šalys sutaria dėl kito termino) įvertina rezultato šabloną ir pateikia pastabas arba patvirtina jo tinkamumą. Jeigu yra pateiktų pastabų, Diegėjas per 5 d. d. (nebent šalys sutaria dėl kito termino) patikslina rezultato šabloną pagal pastabas ir pateikia galutinę rezultato šablono versiją.</w:t>
            </w:r>
          </w:p>
        </w:tc>
      </w:tr>
      <w:tr w:rsidR="00B422BE" w:rsidRPr="00782D53" w14:paraId="0915D6B2"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3768F1F1" w14:textId="77777777" w:rsidR="00B422BE" w:rsidRPr="00D820A8" w:rsidRDefault="00B422BE"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99" w:type="pct"/>
          </w:tcPr>
          <w:p w14:paraId="50167867" w14:textId="77777777" w:rsidR="00B422BE" w:rsidRPr="00D820A8" w:rsidRDefault="00B422BE">
            <w:pPr>
              <w:rPr>
                <w:rFonts w:asciiTheme="minorHAnsi" w:hAnsiTheme="minorHAnsi" w:cstheme="minorHAnsi"/>
                <w:szCs w:val="20"/>
              </w:rPr>
            </w:pPr>
            <w:r w:rsidRPr="00D820A8">
              <w:rPr>
                <w:rFonts w:asciiTheme="minorHAnsi" w:hAnsiTheme="minorHAnsi" w:cstheme="minorHAnsi"/>
                <w:szCs w:val="20"/>
              </w:rPr>
              <w:t xml:space="preserve">Dokumentinių rezultatų derinimo trukmė priklauso nuo dokumento apimties. Perkančioji organizacija pastabas pateikia per 3 d. d., jeigu dokumento apimtis yra iki 10 lapų. Jei dokumento apimtis yra didesnė, Perkančioji organizacija pastabas teikia per 5–10 d. d. Konkretus pastabų teikimo terminas turi būti suderintas kiekvienam didesnės negu 10 lapų apimties dokumentui atskirai Projekto metu. </w:t>
            </w:r>
            <w:r w:rsidRPr="00D820A8">
              <w:rPr>
                <w:rFonts w:asciiTheme="minorHAnsi" w:hAnsiTheme="minorHAnsi" w:cstheme="minorHAnsi"/>
              </w:rPr>
              <w:t xml:space="preserve">Perkančiosios organizacijos pastabų teikimas rezultatams ir kitoms pateiktims turi būti vykdomas akumuliuotai (visi Projekto komandos atsakingi asmenys teikia pastabas bendrai viename dokumente). </w:t>
            </w:r>
            <w:r w:rsidRPr="00D820A8">
              <w:rPr>
                <w:rFonts w:asciiTheme="minorHAnsi" w:hAnsiTheme="minorHAnsi" w:cstheme="minorHAnsi"/>
                <w:szCs w:val="20"/>
              </w:rPr>
              <w:t>Dokumentų derinime taip pat dalyvauja techninės priežiūros paslaugų teikėjas.</w:t>
            </w:r>
            <w:r>
              <w:rPr>
                <w:rFonts w:asciiTheme="minorHAnsi" w:hAnsiTheme="minorHAnsi" w:cstheme="minorHAnsi"/>
                <w:szCs w:val="20"/>
              </w:rPr>
              <w:t xml:space="preserve"> </w:t>
            </w:r>
            <w:r w:rsidRPr="00323435">
              <w:rPr>
                <w:rFonts w:asciiTheme="minorHAnsi" w:hAnsiTheme="minorHAnsi" w:cstheme="minorHAnsi"/>
                <w:szCs w:val="20"/>
              </w:rPr>
              <w:t>Diegėjo pataisyti dokumentai turi būti teikiami su matomais pakeitimais</w:t>
            </w:r>
            <w:r>
              <w:rPr>
                <w:rFonts w:asciiTheme="minorHAnsi" w:hAnsiTheme="minorHAnsi" w:cstheme="minorHAnsi"/>
                <w:szCs w:val="20"/>
              </w:rPr>
              <w:t>.</w:t>
            </w:r>
          </w:p>
        </w:tc>
      </w:tr>
      <w:tr w:rsidR="00B422BE" w:rsidRPr="00782D53" w14:paraId="0BF4054D"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25DA24E3" w14:textId="77777777" w:rsidR="00B422BE" w:rsidRPr="00D820A8" w:rsidRDefault="00B422BE"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99" w:type="pct"/>
          </w:tcPr>
          <w:p w14:paraId="3CC5D11C" w14:textId="77777777" w:rsidR="00B422BE" w:rsidRPr="00D820A8" w:rsidRDefault="00B422BE">
            <w:pPr>
              <w:rPr>
                <w:rFonts w:asciiTheme="minorHAnsi" w:hAnsiTheme="minorHAnsi" w:cstheme="minorHAnsi"/>
                <w:szCs w:val="20"/>
              </w:rPr>
            </w:pPr>
            <w:r w:rsidRPr="00D820A8">
              <w:rPr>
                <w:rFonts w:asciiTheme="minorHAnsi" w:hAnsiTheme="minorHAnsi" w:cstheme="minorHAnsi"/>
                <w:szCs w:val="20"/>
              </w:rPr>
              <w:t xml:space="preserve">Visi Projekto dokumentai turi būti </w:t>
            </w:r>
            <w:r w:rsidRPr="00FE221E">
              <w:rPr>
                <w:rFonts w:asciiTheme="minorHAnsi" w:hAnsiTheme="minorHAnsi" w:cstheme="minorHAnsi"/>
                <w:szCs w:val="20"/>
              </w:rPr>
              <w:t>suderinti 2 iteracijų</w:t>
            </w:r>
            <w:r w:rsidRPr="00D820A8">
              <w:rPr>
                <w:rFonts w:asciiTheme="minorHAnsi" w:hAnsiTheme="minorHAnsi" w:cstheme="minorHAnsi"/>
                <w:szCs w:val="20"/>
              </w:rPr>
              <w:t xml:space="preserve"> apimtyje. Perkančioji organizacija gali teikti patikslinimus / komentarus pastaboms ir didesniu iteracijų skaičiumi, jei pastabos ir komentarai teikiami toms pačioms, arba nuo jų priklausomoms dokumento dalims, kurioms pastabos buvo teikiamos pirmų 2 iteracijų apimtyje, </w:t>
            </w:r>
            <w:proofErr w:type="spellStart"/>
            <w:r w:rsidRPr="00D820A8">
              <w:rPr>
                <w:rFonts w:asciiTheme="minorHAnsi" w:hAnsiTheme="minorHAnsi" w:cstheme="minorHAnsi"/>
                <w:szCs w:val="20"/>
              </w:rPr>
              <w:t>t.y</w:t>
            </w:r>
            <w:proofErr w:type="spellEnd"/>
            <w:r w:rsidRPr="00D820A8">
              <w:rPr>
                <w:rFonts w:asciiTheme="minorHAnsi" w:hAnsiTheme="minorHAnsi" w:cstheme="minorHAnsi"/>
                <w:szCs w:val="20"/>
              </w:rPr>
              <w:t>., 3 iteracijos metu negali būti teikiamos visai naujos pastabos, kurios nėra susijusios su prieš tai teiktomis pastabomis ar nuo jų priklausančiais dokumento pakeitimais. Rezultatai yra laikomi priimtais, jei yra gaunamas patvirtinimas iš Perkančiosios organizacijos ir techninės priežiūros paslaugų teikėjo, jog rezultatai yra tinkami arba jei per numatytą terminą Perkančioji organizacija ir techninės priežiūros paslaugų teikėjas nepateikia jokio atsakymo dėl rezultato tinkamumo.</w:t>
            </w:r>
          </w:p>
        </w:tc>
      </w:tr>
      <w:tr w:rsidR="00B422BE" w:rsidRPr="00782D53" w14:paraId="2AD7D1EA"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2B7C248E" w14:textId="77777777" w:rsidR="00B422BE" w:rsidRPr="00D820A8" w:rsidRDefault="00B422BE"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99" w:type="pct"/>
          </w:tcPr>
          <w:p w14:paraId="54931D4C" w14:textId="77777777" w:rsidR="00B422BE" w:rsidRPr="00D820A8" w:rsidRDefault="00B422BE">
            <w:pPr>
              <w:rPr>
                <w:rFonts w:asciiTheme="minorHAnsi" w:hAnsiTheme="minorHAnsi" w:cstheme="minorHAnsi"/>
                <w:szCs w:val="20"/>
              </w:rPr>
            </w:pPr>
            <w:r w:rsidRPr="00D820A8">
              <w:rPr>
                <w:rFonts w:asciiTheme="minorHAnsi" w:hAnsiTheme="minorHAnsi" w:cstheme="minorHAnsi"/>
                <w:szCs w:val="20"/>
              </w:rPr>
              <w:t xml:space="preserve">Parengtas naujas dokumentas visuomet turi versiją 0.1. Jei dokumentui pateikiamos pastabos, tai naujai jo redakcijai, parengtai po pastabų, nustatoma nauja versija, padidinant turėtą dokumento versijos antrą skaičių vienetu. Suderintam dokumentui suteikiama versija 1.0. Jei rengiama patvirtinto dokumento nauja redakcija, kurią reikia derinti, antras skaičius keičiamas į 1, </w:t>
            </w:r>
            <w:proofErr w:type="spellStart"/>
            <w:r w:rsidRPr="00D820A8">
              <w:rPr>
                <w:rFonts w:asciiTheme="minorHAnsi" w:hAnsiTheme="minorHAnsi" w:cstheme="minorHAnsi"/>
                <w:szCs w:val="20"/>
              </w:rPr>
              <w:t>t.y</w:t>
            </w:r>
            <w:proofErr w:type="spellEnd"/>
            <w:r w:rsidRPr="00D820A8">
              <w:rPr>
                <w:rFonts w:asciiTheme="minorHAnsi" w:hAnsiTheme="minorHAnsi" w:cstheme="minorHAnsi"/>
                <w:szCs w:val="20"/>
              </w:rPr>
              <w:t>., 1.1, suderintus naują dokumento redakciją.</w:t>
            </w:r>
          </w:p>
        </w:tc>
      </w:tr>
      <w:tr w:rsidR="00B422BE" w:rsidRPr="00782D53" w14:paraId="2CD2E2DF"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349CC7AA" w14:textId="77777777" w:rsidR="00B422BE" w:rsidRPr="00D820A8" w:rsidRDefault="00B422BE"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99" w:type="pct"/>
          </w:tcPr>
          <w:p w14:paraId="7DA48D6F" w14:textId="77777777" w:rsidR="00B422BE" w:rsidRPr="00D820A8" w:rsidRDefault="00B422BE">
            <w:pPr>
              <w:rPr>
                <w:rFonts w:asciiTheme="minorHAnsi" w:hAnsiTheme="minorHAnsi" w:cstheme="minorHAnsi"/>
                <w:szCs w:val="20"/>
              </w:rPr>
            </w:pPr>
            <w:r w:rsidRPr="007B4D8D">
              <w:rPr>
                <w:rFonts w:asciiTheme="minorHAnsi" w:hAnsiTheme="minorHAnsi" w:cstheme="minorHAnsi"/>
                <w:szCs w:val="20"/>
              </w:rPr>
              <w:t xml:space="preserve">Visi Diegėjo pateikiami rezultatai turi būti </w:t>
            </w:r>
            <w:r>
              <w:rPr>
                <w:rFonts w:asciiTheme="minorHAnsi" w:hAnsiTheme="minorHAnsi" w:cstheme="minorHAnsi"/>
                <w:szCs w:val="20"/>
              </w:rPr>
              <w:t xml:space="preserve">teikiami </w:t>
            </w:r>
            <w:r w:rsidRPr="00866315">
              <w:rPr>
                <w:rFonts w:asciiTheme="minorHAnsi" w:hAnsiTheme="minorHAnsi" w:cstheme="minorHAnsi"/>
                <w:szCs w:val="20"/>
              </w:rPr>
              <w:t>su Perkančiąja organizacija suderintu redagavimui tinkamu formatu</w:t>
            </w:r>
            <w:r>
              <w:rPr>
                <w:rFonts w:asciiTheme="minorHAnsi" w:hAnsiTheme="minorHAnsi" w:cstheme="minorHAnsi"/>
                <w:szCs w:val="20"/>
              </w:rPr>
              <w:t>.</w:t>
            </w:r>
            <w:r w:rsidRPr="007B4D8D">
              <w:rPr>
                <w:rFonts w:asciiTheme="minorHAnsi" w:hAnsiTheme="minorHAnsi" w:cstheme="minorHAnsi"/>
                <w:szCs w:val="20"/>
              </w:rPr>
              <w:t xml:space="preserve"> Jei Diegėjas rezultatus pateikia kitu formatu, kuriam reikalinga atskira programinė įranga, Diegėjas yra atsakingas už reikalingos programinės įrangos modifikavimą ir įdiegimą, instruktavimus, licencijas ir visus kitus su programine įranga susijusius darbus bei kaštus.</w:t>
            </w:r>
          </w:p>
        </w:tc>
      </w:tr>
      <w:tr w:rsidR="00B422BE" w:rsidRPr="00782D53" w14:paraId="678F1AFF"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31564F1E" w14:textId="77777777" w:rsidR="00B422BE" w:rsidRPr="00D820A8" w:rsidRDefault="00B422BE"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99" w:type="pct"/>
          </w:tcPr>
          <w:p w14:paraId="5725FE06" w14:textId="77777777" w:rsidR="00B422BE" w:rsidRPr="00D820A8" w:rsidRDefault="00B422BE">
            <w:pPr>
              <w:rPr>
                <w:rFonts w:asciiTheme="minorHAnsi" w:hAnsiTheme="minorHAnsi" w:cstheme="minorHAnsi"/>
              </w:rPr>
            </w:pPr>
            <w:r w:rsidRPr="00D820A8">
              <w:rPr>
                <w:rFonts w:asciiTheme="minorHAnsi" w:hAnsiTheme="minorHAnsi" w:cstheme="minorHAnsi"/>
              </w:rPr>
              <w:t>Visi Diegėjo rezultatai ir teikiamos paslaugos turi būti teikiami lietuvių kalba nebent su Perkančiąja organizacija yra suderinamas tam tikrų rezultatų ar jų dalies rengimas kita kalba, pvz., anglų kalba.</w:t>
            </w:r>
          </w:p>
        </w:tc>
      </w:tr>
      <w:tr w:rsidR="00B422BE" w:rsidRPr="00782D53" w14:paraId="6642FA8C"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780B9B46" w14:textId="77777777" w:rsidR="00B422BE" w:rsidRPr="00D820A8" w:rsidRDefault="00B422BE"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99" w:type="pct"/>
          </w:tcPr>
          <w:p w14:paraId="7050C92F" w14:textId="77777777" w:rsidR="00B422BE" w:rsidRPr="00D820A8" w:rsidRDefault="00B422BE">
            <w:pPr>
              <w:rPr>
                <w:rFonts w:asciiTheme="minorHAnsi" w:hAnsiTheme="minorHAnsi" w:cstheme="minorHAnsi"/>
                <w:szCs w:val="20"/>
              </w:rPr>
            </w:pPr>
            <w:r w:rsidRPr="00D820A8">
              <w:rPr>
                <w:rFonts w:asciiTheme="minorHAnsi" w:hAnsiTheme="minorHAnsi" w:cstheme="minorHAnsi"/>
                <w:szCs w:val="20"/>
              </w:rPr>
              <w:t>Galutiniai rezultatai turi būti pateikti redaguojamu formatu (įskaitant ir dokumentuose pateikiamas schemas).</w:t>
            </w:r>
          </w:p>
        </w:tc>
      </w:tr>
      <w:tr w:rsidR="00451DA1" w:rsidRPr="00782D53" w14:paraId="79DA7765"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14E290CB" w14:textId="77777777" w:rsidR="00451DA1" w:rsidRPr="00396F30" w:rsidRDefault="00451DA1" w:rsidP="00574D37">
            <w:pPr>
              <w:pStyle w:val="Sraopastraipa"/>
              <w:numPr>
                <w:ilvl w:val="0"/>
                <w:numId w:val="15"/>
              </w:numPr>
              <w:spacing w:before="60" w:after="120" w:line="240" w:lineRule="auto"/>
              <w:ind w:left="315"/>
              <w:contextualSpacing w:val="0"/>
              <w:jc w:val="both"/>
              <w:rPr>
                <w:rFonts w:asciiTheme="minorHAnsi" w:hAnsiTheme="minorHAnsi" w:cstheme="minorHAnsi"/>
                <w:szCs w:val="20"/>
              </w:rPr>
            </w:pPr>
          </w:p>
        </w:tc>
        <w:tc>
          <w:tcPr>
            <w:tcW w:w="4299" w:type="pct"/>
          </w:tcPr>
          <w:p w14:paraId="52D96A93" w14:textId="0AD4C946" w:rsidR="00451DA1" w:rsidRPr="00396F30" w:rsidRDefault="00451DA1">
            <w:pPr>
              <w:rPr>
                <w:rFonts w:asciiTheme="minorHAnsi" w:hAnsiTheme="minorHAnsi" w:cstheme="minorHAnsi"/>
                <w:szCs w:val="20"/>
              </w:rPr>
            </w:pPr>
            <w:r w:rsidRPr="00396F30">
              <w:rPr>
                <w:rFonts w:asciiTheme="minorHAnsi" w:hAnsiTheme="minorHAnsi" w:cstheme="minorHAnsi"/>
                <w:szCs w:val="20"/>
              </w:rPr>
              <w:t xml:space="preserve">Užsakovui turi būti perduoti pilni, korektiški išeities tekstai, iš kurių naudojant standartines priemones būtų kompiliuojama (konvertuojama) naudojimui parengta programinė įranga, atliekanti jai specifikuotas funkcijas. Aprašyti </w:t>
            </w:r>
            <w:r w:rsidRPr="00396F30">
              <w:rPr>
                <w:rFonts w:cstheme="minorHAnsi"/>
                <w:szCs w:val="20"/>
              </w:rPr>
              <w:fldChar w:fldCharType="begin"/>
            </w:r>
            <w:r w:rsidRPr="00396F30">
              <w:rPr>
                <w:rFonts w:asciiTheme="minorHAnsi" w:hAnsiTheme="minorHAnsi" w:cstheme="minorHAnsi"/>
                <w:szCs w:val="20"/>
              </w:rPr>
              <w:instrText xml:space="preserve"> REF _Ref180489767 \r \h </w:instrText>
            </w:r>
            <w:r w:rsidR="00396F30">
              <w:rPr>
                <w:rFonts w:asciiTheme="minorHAnsi" w:hAnsiTheme="minorHAnsi" w:cstheme="minorHAnsi"/>
                <w:szCs w:val="20"/>
              </w:rPr>
              <w:instrText xml:space="preserve"> \* MERGEFORMAT </w:instrText>
            </w:r>
            <w:r w:rsidRPr="00396F30">
              <w:rPr>
                <w:rFonts w:cstheme="minorHAnsi"/>
                <w:szCs w:val="20"/>
              </w:rPr>
            </w:r>
            <w:r w:rsidRPr="00396F30">
              <w:rPr>
                <w:rFonts w:cstheme="minorHAnsi"/>
                <w:szCs w:val="20"/>
              </w:rPr>
              <w:fldChar w:fldCharType="separate"/>
            </w:r>
            <w:r w:rsidR="002B04E5">
              <w:rPr>
                <w:rFonts w:asciiTheme="minorHAnsi" w:hAnsiTheme="minorHAnsi" w:cstheme="minorHAnsi"/>
                <w:szCs w:val="20"/>
              </w:rPr>
              <w:t>6.2</w:t>
            </w:r>
            <w:r w:rsidRPr="00396F30">
              <w:rPr>
                <w:rFonts w:cstheme="minorHAnsi"/>
                <w:szCs w:val="20"/>
              </w:rPr>
              <w:fldChar w:fldCharType="end"/>
            </w:r>
            <w:r w:rsidRPr="00396F30">
              <w:rPr>
                <w:rFonts w:asciiTheme="minorHAnsi" w:hAnsiTheme="minorHAnsi" w:cstheme="minorHAnsi"/>
                <w:szCs w:val="20"/>
              </w:rPr>
              <w:t xml:space="preserve"> skyriuje.</w:t>
            </w:r>
          </w:p>
        </w:tc>
      </w:tr>
      <w:tr w:rsidR="00DA2925" w:rsidRPr="00782D53" w14:paraId="645540BA"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2D442F8B" w14:textId="77777777" w:rsidR="00DA2925" w:rsidRPr="00837275" w:rsidRDefault="00DA2925" w:rsidP="00574D37">
            <w:pPr>
              <w:pStyle w:val="Sraopastraipa"/>
              <w:numPr>
                <w:ilvl w:val="0"/>
                <w:numId w:val="15"/>
              </w:numPr>
              <w:spacing w:before="60" w:after="120" w:line="240" w:lineRule="auto"/>
              <w:ind w:left="315"/>
              <w:contextualSpacing w:val="0"/>
              <w:jc w:val="both"/>
              <w:rPr>
                <w:rFonts w:asciiTheme="minorHAnsi" w:hAnsiTheme="minorHAnsi" w:cstheme="minorHAnsi"/>
                <w:szCs w:val="20"/>
              </w:rPr>
            </w:pPr>
          </w:p>
        </w:tc>
        <w:tc>
          <w:tcPr>
            <w:tcW w:w="4299" w:type="pct"/>
          </w:tcPr>
          <w:p w14:paraId="2BE0A636" w14:textId="17FCFF0B" w:rsidR="00DA2925" w:rsidRPr="00837275" w:rsidRDefault="00D42852">
            <w:pPr>
              <w:rPr>
                <w:rFonts w:asciiTheme="minorHAnsi" w:hAnsiTheme="minorHAnsi" w:cstheme="minorHAnsi"/>
                <w:szCs w:val="20"/>
              </w:rPr>
            </w:pPr>
            <w:r w:rsidRPr="00837275">
              <w:rPr>
                <w:rFonts w:asciiTheme="minorHAnsi" w:hAnsiTheme="minorHAnsi" w:cstheme="minorHAnsi"/>
                <w:szCs w:val="20"/>
              </w:rPr>
              <w:t>Pasirašius galutinį Sistemos perdavimo–priėmimo aktą, Užsakovui turi būti perduoti visi suderinti Projekto dokumentai</w:t>
            </w:r>
            <w:r w:rsidR="00AC0686">
              <w:rPr>
                <w:rFonts w:asciiTheme="minorHAnsi" w:hAnsiTheme="minorHAnsi" w:cstheme="minorHAnsi"/>
                <w:szCs w:val="20"/>
              </w:rPr>
              <w:t>.</w:t>
            </w:r>
          </w:p>
        </w:tc>
      </w:tr>
    </w:tbl>
    <w:p w14:paraId="1310FE22" w14:textId="6B4A5D12" w:rsidR="00B036BC" w:rsidRPr="00B036BC" w:rsidRDefault="124E5F25" w:rsidP="00B036BC">
      <w:r>
        <w:br w:type="page"/>
      </w:r>
    </w:p>
    <w:p w14:paraId="2B5C0D65" w14:textId="16920D24" w:rsidR="007D3957" w:rsidRPr="007D3D1D" w:rsidRDefault="007D3957" w:rsidP="00E82F34">
      <w:pPr>
        <w:pStyle w:val="Antrat2"/>
        <w:rPr>
          <w:b/>
          <w:bCs/>
          <w:color w:val="auto"/>
        </w:rPr>
      </w:pPr>
      <w:bookmarkStart w:id="210" w:name="_Ref181285789"/>
      <w:bookmarkStart w:id="211" w:name="_Ref181621601"/>
      <w:bookmarkStart w:id="212" w:name="_Ref181621848"/>
      <w:bookmarkStart w:id="213" w:name="_Ref181621854"/>
      <w:bookmarkStart w:id="214" w:name="_Ref181621855"/>
      <w:bookmarkStart w:id="215" w:name="_Ref181621859"/>
      <w:bookmarkStart w:id="216" w:name="_Toc182211309"/>
      <w:bookmarkStart w:id="217" w:name="_Toc183714665"/>
      <w:r w:rsidRPr="007D3D1D">
        <w:rPr>
          <w:b/>
          <w:bCs/>
          <w:color w:val="auto"/>
        </w:rPr>
        <w:lastRenderedPageBreak/>
        <w:t>Reikalavimai duomenų migravimui</w:t>
      </w:r>
      <w:bookmarkEnd w:id="210"/>
      <w:bookmarkEnd w:id="211"/>
      <w:bookmarkEnd w:id="212"/>
      <w:bookmarkEnd w:id="213"/>
      <w:bookmarkEnd w:id="214"/>
      <w:bookmarkEnd w:id="215"/>
      <w:bookmarkEnd w:id="216"/>
      <w:bookmarkEnd w:id="217"/>
    </w:p>
    <w:tbl>
      <w:tblPr>
        <w:tblStyle w:val="Civittatable"/>
        <w:tblW w:w="4735" w:type="pct"/>
        <w:tblInd w:w="0" w:type="dxa"/>
        <w:tblLook w:val="04A0" w:firstRow="1" w:lastRow="0" w:firstColumn="1" w:lastColumn="0" w:noHBand="0" w:noVBand="1"/>
      </w:tblPr>
      <w:tblGrid>
        <w:gridCol w:w="1351"/>
        <w:gridCol w:w="8284"/>
      </w:tblGrid>
      <w:tr w:rsidR="00A727E4" w:rsidRPr="00782D53" w14:paraId="66510D11" w14:textId="77777777" w:rsidTr="001D4056">
        <w:trPr>
          <w:cnfStyle w:val="100000000000" w:firstRow="1" w:lastRow="0" w:firstColumn="0" w:lastColumn="0" w:oddVBand="0" w:evenVBand="0" w:oddHBand="0" w:evenHBand="0" w:firstRowFirstColumn="0" w:firstRowLastColumn="0" w:lastRowFirstColumn="0" w:lastRowLastColumn="0"/>
        </w:trPr>
        <w:tc>
          <w:tcPr>
            <w:tcW w:w="701" w:type="pct"/>
          </w:tcPr>
          <w:p w14:paraId="36E1E5EE" w14:textId="77777777" w:rsidR="00A727E4" w:rsidRPr="00D820A8" w:rsidRDefault="00A727E4" w:rsidP="00E255A3">
            <w:pPr>
              <w:rPr>
                <w:rFonts w:cstheme="minorHAnsi"/>
              </w:rPr>
            </w:pPr>
            <w:r w:rsidRPr="00D820A8">
              <w:rPr>
                <w:rFonts w:cstheme="minorHAnsi"/>
                <w:caps w:val="0"/>
              </w:rPr>
              <w:t>NR.</w:t>
            </w:r>
          </w:p>
        </w:tc>
        <w:tc>
          <w:tcPr>
            <w:tcW w:w="4299" w:type="pct"/>
          </w:tcPr>
          <w:p w14:paraId="133EABCA" w14:textId="77777777" w:rsidR="00A727E4" w:rsidRPr="00D820A8" w:rsidRDefault="00A727E4">
            <w:pPr>
              <w:rPr>
                <w:rFonts w:cstheme="minorHAnsi"/>
              </w:rPr>
            </w:pPr>
            <w:r w:rsidRPr="00D820A8">
              <w:rPr>
                <w:rFonts w:cstheme="minorHAnsi"/>
              </w:rPr>
              <w:t>reikalavimas</w:t>
            </w:r>
          </w:p>
        </w:tc>
      </w:tr>
      <w:tr w:rsidR="00A727E4" w:rsidRPr="00782D53" w14:paraId="4FCD75B3"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4E6F3737" w14:textId="77777777" w:rsidR="00A727E4" w:rsidRPr="00D820A8" w:rsidRDefault="00A727E4"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99" w:type="pct"/>
          </w:tcPr>
          <w:p w14:paraId="1BA6245B" w14:textId="197B7036" w:rsidR="00A727E4" w:rsidRPr="00D820A8" w:rsidRDefault="00A727E4">
            <w:pPr>
              <w:rPr>
                <w:rFonts w:asciiTheme="minorHAnsi" w:hAnsiTheme="minorHAnsi" w:cstheme="minorHAnsi"/>
                <w:i/>
              </w:rPr>
            </w:pPr>
            <w:r w:rsidRPr="00D820A8">
              <w:rPr>
                <w:rFonts w:asciiTheme="minorHAnsi" w:hAnsiTheme="minorHAnsi" w:cstheme="minorHAnsi"/>
              </w:rPr>
              <w:t xml:space="preserve">Projekto metu turi būti užtikrintas duomenų migravimas iš esamų informacinių sistemų, numatant visų reikalingų klasifikatorių, likučių ir kitos reikalingos informacijos migravimą. Detalūs migruojami duomenys turės būti </w:t>
            </w:r>
            <w:r w:rsidR="00BE1D22" w:rsidRPr="00BE1D22">
              <w:rPr>
                <w:rFonts w:asciiTheme="minorHAnsi" w:hAnsiTheme="minorHAnsi" w:cstheme="minorHAnsi"/>
              </w:rPr>
              <w:t>tikslinamas ir suderinamas su Perkančiąja organizacija detalios analizės ir projektavimo etapo metu</w:t>
            </w:r>
            <w:r w:rsidRPr="00D820A8">
              <w:rPr>
                <w:rFonts w:asciiTheme="minorHAnsi" w:hAnsiTheme="minorHAnsi" w:cstheme="minorHAnsi"/>
              </w:rPr>
              <w:t>.</w:t>
            </w:r>
            <w:r>
              <w:rPr>
                <w:rFonts w:asciiTheme="minorHAnsi" w:hAnsiTheme="minorHAnsi" w:cstheme="minorHAnsi"/>
              </w:rPr>
              <w:t xml:space="preserve"> </w:t>
            </w:r>
          </w:p>
        </w:tc>
      </w:tr>
      <w:tr w:rsidR="00FD3938" w:rsidRPr="00782D53" w14:paraId="5EC2CDC4"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3E07CAEF" w14:textId="77777777" w:rsidR="00FD3938" w:rsidRPr="00D820A8" w:rsidRDefault="00FD3938" w:rsidP="00574D37">
            <w:pPr>
              <w:pStyle w:val="Sraopastraipa"/>
              <w:numPr>
                <w:ilvl w:val="0"/>
                <w:numId w:val="15"/>
              </w:numPr>
              <w:spacing w:before="60" w:after="120" w:line="240" w:lineRule="auto"/>
              <w:ind w:left="315"/>
              <w:contextualSpacing w:val="0"/>
              <w:jc w:val="both"/>
              <w:rPr>
                <w:rFonts w:cstheme="minorHAnsi"/>
              </w:rPr>
            </w:pPr>
          </w:p>
        </w:tc>
        <w:tc>
          <w:tcPr>
            <w:tcW w:w="4299" w:type="pct"/>
          </w:tcPr>
          <w:p w14:paraId="4C0108FE" w14:textId="051EEBFC" w:rsidR="00FD3938" w:rsidRDefault="00FD3938">
            <w:pPr>
              <w:rPr>
                <w:rFonts w:cstheme="minorHAnsi"/>
              </w:rPr>
            </w:pPr>
            <w:r w:rsidRPr="00FD3938">
              <w:rPr>
                <w:rFonts w:asciiTheme="minorHAnsi" w:hAnsiTheme="minorHAnsi" w:cstheme="minorHAnsi"/>
              </w:rPr>
              <w:t>Diegėjas turi parengti duomenų migravimo planą, apimantį migravimo strategiją</w:t>
            </w:r>
            <w:r w:rsidR="008663FA">
              <w:rPr>
                <w:rFonts w:asciiTheme="minorHAnsi" w:hAnsiTheme="minorHAnsi" w:cstheme="minorHAnsi"/>
              </w:rPr>
              <w:t xml:space="preserve">, </w:t>
            </w:r>
            <w:r w:rsidR="00E407CA" w:rsidRPr="008663FA">
              <w:rPr>
                <w:rFonts w:asciiTheme="minorHAnsi" w:hAnsiTheme="minorHAnsi" w:cstheme="minorHAnsi"/>
              </w:rPr>
              <w:t>Duomenų migravimo apimties įvertinimą, etapus jų terminus (įskaitant Sistemos paruošimo migravimui eigą</w:t>
            </w:r>
            <w:r w:rsidR="008663FA" w:rsidRPr="008663FA">
              <w:rPr>
                <w:rFonts w:asciiTheme="minorHAnsi" w:hAnsiTheme="minorHAnsi" w:cstheme="minorHAnsi"/>
              </w:rPr>
              <w:t>)</w:t>
            </w:r>
            <w:r w:rsidR="00E407CA" w:rsidRPr="008663FA">
              <w:rPr>
                <w:rFonts w:asciiTheme="minorHAnsi" w:hAnsiTheme="minorHAnsi" w:cstheme="minorHAnsi"/>
              </w:rPr>
              <w:t xml:space="preserve">, principus bei reikalingus žmogiškuosius ir kitus išteklius iš Perkančiosios organizacijos bei pilotinių įstaigų pusės, dalyvius ir jų </w:t>
            </w:r>
            <w:r w:rsidR="008663FA" w:rsidRPr="008663FA">
              <w:rPr>
                <w:rFonts w:asciiTheme="minorHAnsi" w:hAnsiTheme="minorHAnsi" w:cstheme="minorHAnsi"/>
              </w:rPr>
              <w:t>atsakomybes</w:t>
            </w:r>
            <w:r w:rsidR="008663FA">
              <w:rPr>
                <w:rFonts w:asciiTheme="minorHAnsi" w:hAnsiTheme="minorHAnsi" w:cstheme="minorHAnsi"/>
              </w:rPr>
              <w:t>.</w:t>
            </w:r>
          </w:p>
        </w:tc>
      </w:tr>
      <w:tr w:rsidR="00E407CA" w:rsidRPr="00782D53" w14:paraId="517AD430"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2CF4257E" w14:textId="77777777" w:rsidR="00E407CA" w:rsidRPr="00D820A8" w:rsidRDefault="00E407CA" w:rsidP="00574D37">
            <w:pPr>
              <w:pStyle w:val="Sraopastraipa"/>
              <w:numPr>
                <w:ilvl w:val="0"/>
                <w:numId w:val="15"/>
              </w:numPr>
              <w:spacing w:before="60" w:after="120" w:line="240" w:lineRule="auto"/>
              <w:ind w:left="315"/>
              <w:contextualSpacing w:val="0"/>
              <w:jc w:val="both"/>
              <w:rPr>
                <w:rFonts w:cstheme="minorHAnsi"/>
              </w:rPr>
            </w:pPr>
          </w:p>
        </w:tc>
        <w:tc>
          <w:tcPr>
            <w:tcW w:w="4299" w:type="pct"/>
          </w:tcPr>
          <w:p w14:paraId="2D4F2CEA" w14:textId="3E1E3994" w:rsidR="00E407CA" w:rsidRDefault="008663FA" w:rsidP="008663FA">
            <w:pPr>
              <w:rPr>
                <w:rFonts w:cstheme="minorHAnsi"/>
              </w:rPr>
            </w:pPr>
            <w:r w:rsidRPr="008663FA">
              <w:rPr>
                <w:rFonts w:asciiTheme="minorHAnsi" w:hAnsiTheme="minorHAnsi" w:cstheme="minorHAnsi"/>
              </w:rPr>
              <w:t xml:space="preserve">Diegėjas turi pateikti </w:t>
            </w:r>
            <w:r w:rsidR="007821F1">
              <w:rPr>
                <w:rFonts w:asciiTheme="minorHAnsi" w:hAnsiTheme="minorHAnsi" w:cstheme="minorHAnsi"/>
              </w:rPr>
              <w:t xml:space="preserve">automatines </w:t>
            </w:r>
            <w:r w:rsidR="00E407CA" w:rsidRPr="008663FA">
              <w:rPr>
                <w:rFonts w:asciiTheme="minorHAnsi" w:hAnsiTheme="minorHAnsi" w:cstheme="minorHAnsi"/>
              </w:rPr>
              <w:t xml:space="preserve">migravimo </w:t>
            </w:r>
            <w:r w:rsidRPr="008663FA">
              <w:rPr>
                <w:rFonts w:asciiTheme="minorHAnsi" w:hAnsiTheme="minorHAnsi" w:cstheme="minorHAnsi"/>
              </w:rPr>
              <w:t>priemones ir įrankius, jų</w:t>
            </w:r>
            <w:r w:rsidR="00E407CA" w:rsidRPr="008663FA">
              <w:rPr>
                <w:rFonts w:asciiTheme="minorHAnsi" w:hAnsiTheme="minorHAnsi" w:cstheme="minorHAnsi"/>
              </w:rPr>
              <w:t xml:space="preserve"> aprašym</w:t>
            </w:r>
            <w:r w:rsidRPr="008663FA">
              <w:rPr>
                <w:rFonts w:asciiTheme="minorHAnsi" w:hAnsiTheme="minorHAnsi" w:cstheme="minorHAnsi"/>
              </w:rPr>
              <w:t>us ir instrukcijas</w:t>
            </w:r>
            <w:r w:rsidR="00E407CA" w:rsidRPr="008663FA">
              <w:rPr>
                <w:rFonts w:asciiTheme="minorHAnsi" w:hAnsiTheme="minorHAnsi" w:cstheme="minorHAnsi"/>
              </w:rPr>
              <w:t>.</w:t>
            </w:r>
          </w:p>
        </w:tc>
      </w:tr>
      <w:tr w:rsidR="000C2174" w:rsidRPr="00782D53" w14:paraId="27BC883C"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5BEF0861" w14:textId="77777777" w:rsidR="000C2174" w:rsidRPr="00D820A8" w:rsidRDefault="000C2174" w:rsidP="00574D37">
            <w:pPr>
              <w:pStyle w:val="Sraopastraipa"/>
              <w:numPr>
                <w:ilvl w:val="0"/>
                <w:numId w:val="15"/>
              </w:numPr>
              <w:spacing w:before="60" w:after="120" w:line="240" w:lineRule="auto"/>
              <w:ind w:left="315"/>
              <w:contextualSpacing w:val="0"/>
              <w:jc w:val="both"/>
              <w:rPr>
                <w:rFonts w:cstheme="minorHAnsi"/>
              </w:rPr>
            </w:pPr>
          </w:p>
        </w:tc>
        <w:tc>
          <w:tcPr>
            <w:tcW w:w="4299" w:type="pct"/>
          </w:tcPr>
          <w:p w14:paraId="7C216214" w14:textId="6D4680B1" w:rsidR="000C2174" w:rsidRPr="00671922" w:rsidRDefault="000C2174">
            <w:pPr>
              <w:rPr>
                <w:rFonts w:asciiTheme="minorHAnsi" w:hAnsiTheme="minorHAnsi" w:cstheme="minorHAnsi"/>
              </w:rPr>
            </w:pPr>
            <w:r>
              <w:rPr>
                <w:rFonts w:asciiTheme="minorHAnsi" w:hAnsiTheme="minorHAnsi" w:cstheme="minorHAnsi"/>
              </w:rPr>
              <w:t xml:space="preserve">Diegėjas yra atsakingas už duomenų migravimo šablonų parengimą, paruošimą ir suderinimą su Perkančiąja organizacija. </w:t>
            </w:r>
          </w:p>
        </w:tc>
      </w:tr>
      <w:tr w:rsidR="007B424D" w:rsidRPr="00782D53" w14:paraId="73265191"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65C6657F" w14:textId="77777777" w:rsidR="007B424D" w:rsidRPr="00D820A8" w:rsidRDefault="007B424D" w:rsidP="00574D37">
            <w:pPr>
              <w:pStyle w:val="Sraopastraipa"/>
              <w:numPr>
                <w:ilvl w:val="0"/>
                <w:numId w:val="15"/>
              </w:numPr>
              <w:spacing w:before="60" w:after="120" w:line="240" w:lineRule="auto"/>
              <w:ind w:left="315"/>
              <w:contextualSpacing w:val="0"/>
              <w:jc w:val="both"/>
              <w:rPr>
                <w:rFonts w:cstheme="minorHAnsi"/>
              </w:rPr>
            </w:pPr>
          </w:p>
        </w:tc>
        <w:tc>
          <w:tcPr>
            <w:tcW w:w="4299" w:type="pct"/>
          </w:tcPr>
          <w:p w14:paraId="0730B898" w14:textId="2EDA865C" w:rsidR="007B424D" w:rsidRDefault="007B424D">
            <w:pPr>
              <w:rPr>
                <w:rFonts w:cstheme="minorHAnsi"/>
              </w:rPr>
            </w:pPr>
            <w:r>
              <w:rPr>
                <w:rFonts w:asciiTheme="minorHAnsi" w:hAnsiTheme="minorHAnsi" w:cstheme="minorHAnsi"/>
              </w:rPr>
              <w:t>Diegėjas turi pateikti duomenų migravimo</w:t>
            </w:r>
            <w:r w:rsidR="0019684D">
              <w:rPr>
                <w:rFonts w:asciiTheme="minorHAnsi" w:hAnsiTheme="minorHAnsi" w:cstheme="minorHAnsi"/>
              </w:rPr>
              <w:t xml:space="preserve"> šablonus ne vėliau nei </w:t>
            </w:r>
            <w:r w:rsidR="0019684D" w:rsidRPr="00103835">
              <w:rPr>
                <w:rFonts w:asciiTheme="minorHAnsi" w:hAnsiTheme="minorHAnsi" w:cstheme="minorHAnsi"/>
              </w:rPr>
              <w:t>3 mėnesiai iki duomenų migravimo</w:t>
            </w:r>
            <w:r w:rsidR="007D1102" w:rsidRPr="00103835">
              <w:rPr>
                <w:rFonts w:asciiTheme="minorHAnsi" w:hAnsiTheme="minorHAnsi" w:cstheme="minorHAnsi"/>
              </w:rPr>
              <w:t xml:space="preserve">, kad būtų užtikrinamas </w:t>
            </w:r>
            <w:r w:rsidR="007D1102">
              <w:rPr>
                <w:rFonts w:asciiTheme="minorHAnsi" w:hAnsiTheme="minorHAnsi" w:cstheme="minorHAnsi"/>
              </w:rPr>
              <w:t>pakankamas laikas</w:t>
            </w:r>
            <w:r w:rsidRPr="00AF25E7">
              <w:rPr>
                <w:rFonts w:asciiTheme="minorHAnsi" w:hAnsiTheme="minorHAnsi" w:cstheme="minorHAnsi"/>
              </w:rPr>
              <w:t xml:space="preserve"> išanalizuoti ir </w:t>
            </w:r>
            <w:r w:rsidR="007D1102">
              <w:rPr>
                <w:rFonts w:asciiTheme="minorHAnsi" w:hAnsiTheme="minorHAnsi" w:cstheme="minorHAnsi"/>
              </w:rPr>
              <w:t xml:space="preserve">pateikti </w:t>
            </w:r>
            <w:r w:rsidRPr="00AF25E7">
              <w:rPr>
                <w:rFonts w:asciiTheme="minorHAnsi" w:hAnsiTheme="minorHAnsi" w:cstheme="minorHAnsi"/>
              </w:rPr>
              <w:t>duomen</w:t>
            </w:r>
            <w:r w:rsidR="007D1102">
              <w:rPr>
                <w:rFonts w:asciiTheme="minorHAnsi" w:hAnsiTheme="minorHAnsi" w:cstheme="minorHAnsi"/>
              </w:rPr>
              <w:t>is.</w:t>
            </w:r>
            <w:r>
              <w:rPr>
                <w:rFonts w:asciiTheme="minorHAnsi" w:hAnsiTheme="minorHAnsi" w:cstheme="minorHAnsi"/>
              </w:rPr>
              <w:t xml:space="preserve"> </w:t>
            </w:r>
          </w:p>
        </w:tc>
      </w:tr>
      <w:tr w:rsidR="00E36EC9" w:rsidRPr="00782D53" w14:paraId="0BE1D286"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144968B2" w14:textId="77777777" w:rsidR="00E36EC9" w:rsidRPr="00D820A8" w:rsidRDefault="00E36EC9" w:rsidP="00574D37">
            <w:pPr>
              <w:pStyle w:val="Sraopastraipa"/>
              <w:numPr>
                <w:ilvl w:val="0"/>
                <w:numId w:val="15"/>
              </w:numPr>
              <w:spacing w:before="60" w:after="120" w:line="240" w:lineRule="auto"/>
              <w:ind w:left="315"/>
              <w:contextualSpacing w:val="0"/>
              <w:jc w:val="both"/>
              <w:rPr>
                <w:rFonts w:cstheme="minorHAnsi"/>
              </w:rPr>
            </w:pPr>
          </w:p>
        </w:tc>
        <w:tc>
          <w:tcPr>
            <w:tcW w:w="4299" w:type="pct"/>
          </w:tcPr>
          <w:p w14:paraId="5F4241C4" w14:textId="7A8399AC" w:rsidR="00E36EC9" w:rsidRDefault="00E36EC9" w:rsidP="00AE5E7F">
            <w:pPr>
              <w:widowControl w:val="0"/>
              <w:autoSpaceDE w:val="0"/>
              <w:autoSpaceDN w:val="0"/>
              <w:adjustRightInd w:val="0"/>
              <w:spacing w:before="60"/>
              <w:jc w:val="both"/>
              <w:rPr>
                <w:rFonts w:cstheme="minorHAnsi"/>
              </w:rPr>
            </w:pPr>
            <w:r w:rsidRPr="00AE5E7F">
              <w:rPr>
                <w:rFonts w:asciiTheme="minorHAnsi" w:hAnsiTheme="minorHAnsi" w:cstheme="minorHAnsi"/>
              </w:rPr>
              <w:t>Duomenų šablonų paruošimą ir migravimą turi atlikti Diegėjas. Perkančioji organizacija kartu su pilotinėmis įstaigomis atsakinga už visų duomenų pateikimą suderintu būdu.</w:t>
            </w:r>
          </w:p>
        </w:tc>
      </w:tr>
      <w:tr w:rsidR="00A727E4" w:rsidRPr="00782D53" w14:paraId="06C1067E"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1829282D" w14:textId="77777777" w:rsidR="00A727E4" w:rsidRPr="00D820A8" w:rsidRDefault="00A727E4"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99" w:type="pct"/>
          </w:tcPr>
          <w:p w14:paraId="7DF6F925" w14:textId="2907051D" w:rsidR="00A727E4" w:rsidRPr="00D820A8" w:rsidRDefault="00A727E4">
            <w:pPr>
              <w:rPr>
                <w:rFonts w:asciiTheme="minorHAnsi" w:hAnsiTheme="minorHAnsi" w:cstheme="minorHAnsi"/>
              </w:rPr>
            </w:pPr>
            <w:r>
              <w:rPr>
                <w:rFonts w:asciiTheme="minorHAnsi" w:hAnsiTheme="minorHAnsi" w:cstheme="minorHAnsi"/>
              </w:rPr>
              <w:t>Diegėjas yra atsakingas už paruoštų migravimo dokumentų (šablonų) importavimą į DUPAIS</w:t>
            </w:r>
            <w:r w:rsidR="00B426FA">
              <w:rPr>
                <w:rFonts w:asciiTheme="minorHAnsi" w:hAnsiTheme="minorHAnsi" w:cstheme="minorHAnsi"/>
              </w:rPr>
              <w:t xml:space="preserve"> bei</w:t>
            </w:r>
            <w:r w:rsidR="00405967">
              <w:rPr>
                <w:rFonts w:asciiTheme="minorHAnsi" w:hAnsiTheme="minorHAnsi" w:cstheme="minorHAnsi"/>
              </w:rPr>
              <w:t>,</w:t>
            </w:r>
            <w:r w:rsidRPr="00D820A8" w:rsidDel="00405967">
              <w:rPr>
                <w:rFonts w:asciiTheme="minorHAnsi" w:hAnsiTheme="minorHAnsi" w:cstheme="minorHAnsi"/>
              </w:rPr>
              <w:t xml:space="preserve"> </w:t>
            </w:r>
            <w:r w:rsidRPr="00D820A8">
              <w:rPr>
                <w:rFonts w:asciiTheme="minorHAnsi" w:hAnsiTheme="minorHAnsi" w:cstheme="minorHAnsi"/>
              </w:rPr>
              <w:t>jei importo metu yra aptinkamos duomenų parametrizavimo klaidos</w:t>
            </w:r>
            <w:r w:rsidR="00405967">
              <w:rPr>
                <w:rFonts w:asciiTheme="minorHAnsi" w:hAnsiTheme="minorHAnsi" w:cstheme="minorHAnsi"/>
              </w:rPr>
              <w:t xml:space="preserve">, už klaidų identifikavimą </w:t>
            </w:r>
            <w:r w:rsidR="00B426FA">
              <w:rPr>
                <w:rFonts w:asciiTheme="minorHAnsi" w:hAnsiTheme="minorHAnsi" w:cstheme="minorHAnsi"/>
              </w:rPr>
              <w:t xml:space="preserve">ir </w:t>
            </w:r>
            <w:r w:rsidRPr="00D820A8">
              <w:rPr>
                <w:rFonts w:asciiTheme="minorHAnsi" w:hAnsiTheme="minorHAnsi" w:cstheme="minorHAnsi"/>
              </w:rPr>
              <w:t>pateik</w:t>
            </w:r>
            <w:r w:rsidR="00405967">
              <w:rPr>
                <w:rFonts w:asciiTheme="minorHAnsi" w:hAnsiTheme="minorHAnsi" w:cstheme="minorHAnsi"/>
              </w:rPr>
              <w:t>imą</w:t>
            </w:r>
            <w:r w:rsidR="00B426FA">
              <w:rPr>
                <w:rFonts w:asciiTheme="minorHAnsi" w:hAnsiTheme="minorHAnsi" w:cstheme="minorHAnsi"/>
              </w:rPr>
              <w:t xml:space="preserve"> Perkančiajai organizacijai bei pilotinėms</w:t>
            </w:r>
            <w:r w:rsidRPr="00D820A8">
              <w:rPr>
                <w:rFonts w:asciiTheme="minorHAnsi" w:hAnsiTheme="minorHAnsi" w:cstheme="minorHAnsi"/>
              </w:rPr>
              <w:t xml:space="preserve"> įstaigoms ištaisyt</w:t>
            </w:r>
            <w:r w:rsidR="00B426FA">
              <w:rPr>
                <w:rFonts w:asciiTheme="minorHAnsi" w:hAnsiTheme="minorHAnsi" w:cstheme="minorHAnsi"/>
              </w:rPr>
              <w:t>i</w:t>
            </w:r>
            <w:r w:rsidRPr="00D820A8">
              <w:rPr>
                <w:rFonts w:asciiTheme="minorHAnsi" w:hAnsiTheme="minorHAnsi" w:cstheme="minorHAnsi"/>
              </w:rPr>
              <w:t>.</w:t>
            </w:r>
          </w:p>
        </w:tc>
      </w:tr>
      <w:tr w:rsidR="00E75605" w:rsidRPr="00782D53" w14:paraId="77002BC5"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517622B6" w14:textId="77777777" w:rsidR="00E75605" w:rsidRPr="00D820A8" w:rsidRDefault="00E75605" w:rsidP="00574D37">
            <w:pPr>
              <w:pStyle w:val="Sraopastraipa"/>
              <w:numPr>
                <w:ilvl w:val="0"/>
                <w:numId w:val="15"/>
              </w:numPr>
              <w:spacing w:before="60" w:after="120" w:line="240" w:lineRule="auto"/>
              <w:ind w:left="315"/>
              <w:contextualSpacing w:val="0"/>
              <w:jc w:val="both"/>
              <w:rPr>
                <w:rFonts w:cstheme="minorHAnsi"/>
              </w:rPr>
            </w:pPr>
          </w:p>
        </w:tc>
        <w:tc>
          <w:tcPr>
            <w:tcW w:w="4299" w:type="pct"/>
          </w:tcPr>
          <w:p w14:paraId="3C1E71CA" w14:textId="0C06B77D" w:rsidR="00E75605" w:rsidRPr="001B60F5" w:rsidRDefault="002254AB" w:rsidP="00E75605">
            <w:pPr>
              <w:rPr>
                <w:rFonts w:asciiTheme="minorHAnsi" w:hAnsiTheme="minorHAnsi" w:cstheme="minorHAnsi"/>
                <w:szCs w:val="20"/>
              </w:rPr>
            </w:pPr>
            <w:r>
              <w:rPr>
                <w:rFonts w:asciiTheme="minorHAnsi" w:hAnsiTheme="minorHAnsi" w:cstheme="minorHAnsi"/>
                <w:szCs w:val="20"/>
              </w:rPr>
              <w:t>Diegėjas turi</w:t>
            </w:r>
            <w:r w:rsidR="00E75605" w:rsidRPr="00D820A8">
              <w:rPr>
                <w:rFonts w:asciiTheme="minorHAnsi" w:hAnsiTheme="minorHAnsi" w:cstheme="minorHAnsi"/>
                <w:szCs w:val="20"/>
              </w:rPr>
              <w:t xml:space="preserve"> numatyti skirting</w:t>
            </w:r>
            <w:r w:rsidR="00C624C1">
              <w:rPr>
                <w:rFonts w:asciiTheme="minorHAnsi" w:hAnsiTheme="minorHAnsi" w:cstheme="minorHAnsi"/>
                <w:szCs w:val="20"/>
              </w:rPr>
              <w:t>us</w:t>
            </w:r>
            <w:r w:rsidR="00E75605" w:rsidRPr="00D820A8">
              <w:rPr>
                <w:rFonts w:asciiTheme="minorHAnsi" w:hAnsiTheme="minorHAnsi" w:cstheme="minorHAnsi"/>
                <w:szCs w:val="20"/>
              </w:rPr>
              <w:t xml:space="preserve"> migravimo būd</w:t>
            </w:r>
            <w:r w:rsidR="00C624C1">
              <w:rPr>
                <w:rFonts w:asciiTheme="minorHAnsi" w:hAnsiTheme="minorHAnsi" w:cstheme="minorHAnsi"/>
                <w:szCs w:val="20"/>
              </w:rPr>
              <w:t>us</w:t>
            </w:r>
            <w:r w:rsidR="00E75605" w:rsidRPr="00D820A8">
              <w:rPr>
                <w:rFonts w:asciiTheme="minorHAnsi" w:hAnsiTheme="minorHAnsi" w:cstheme="minorHAnsi"/>
                <w:szCs w:val="20"/>
              </w:rPr>
              <w:t xml:space="preserve"> (pavyzdžiui, atvirų ir suminių įrašų migravimas).</w:t>
            </w:r>
          </w:p>
        </w:tc>
      </w:tr>
      <w:tr w:rsidR="00A727E4" w:rsidRPr="00782D53" w14:paraId="73F90087"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3622C19A" w14:textId="77777777" w:rsidR="00A727E4" w:rsidRPr="00D820A8" w:rsidRDefault="00A727E4" w:rsidP="00574D37">
            <w:pPr>
              <w:pStyle w:val="Sraopastraipa"/>
              <w:numPr>
                <w:ilvl w:val="0"/>
                <w:numId w:val="15"/>
              </w:numPr>
              <w:spacing w:before="60" w:after="120" w:line="240" w:lineRule="auto"/>
              <w:ind w:left="315"/>
              <w:contextualSpacing w:val="0"/>
              <w:jc w:val="both"/>
              <w:rPr>
                <w:rFonts w:asciiTheme="minorHAnsi" w:hAnsiTheme="minorHAnsi" w:cstheme="minorHAnsi"/>
              </w:rPr>
            </w:pPr>
          </w:p>
        </w:tc>
        <w:tc>
          <w:tcPr>
            <w:tcW w:w="4299" w:type="pct"/>
          </w:tcPr>
          <w:p w14:paraId="6E6A02C4" w14:textId="77777777" w:rsidR="00A727E4" w:rsidRPr="00D820A8" w:rsidRDefault="00A727E4">
            <w:pPr>
              <w:rPr>
                <w:rFonts w:asciiTheme="minorHAnsi" w:hAnsiTheme="minorHAnsi" w:cstheme="minorHAnsi"/>
                <w:i/>
              </w:rPr>
            </w:pPr>
            <w:r w:rsidRPr="00D820A8">
              <w:rPr>
                <w:rFonts w:asciiTheme="minorHAnsi" w:hAnsiTheme="minorHAnsi" w:cstheme="minorHAnsi"/>
              </w:rPr>
              <w:t>Turi būti atliktas visų tinkamam Sistemos veikimui užtikrinti reikalingų duomenų migravimas.</w:t>
            </w:r>
          </w:p>
        </w:tc>
      </w:tr>
      <w:tr w:rsidR="003D5F91" w:rsidRPr="00782D53" w14:paraId="065EC4DD"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64171754" w14:textId="77777777" w:rsidR="003D5F91" w:rsidRPr="00D820A8" w:rsidRDefault="003D5F91" w:rsidP="00574D37">
            <w:pPr>
              <w:pStyle w:val="Sraopastraipa"/>
              <w:numPr>
                <w:ilvl w:val="0"/>
                <w:numId w:val="15"/>
              </w:numPr>
              <w:spacing w:before="60" w:after="120" w:line="240" w:lineRule="auto"/>
              <w:ind w:left="315"/>
              <w:contextualSpacing w:val="0"/>
              <w:jc w:val="both"/>
              <w:rPr>
                <w:rFonts w:cstheme="minorHAnsi"/>
              </w:rPr>
            </w:pPr>
          </w:p>
        </w:tc>
        <w:tc>
          <w:tcPr>
            <w:tcW w:w="4299" w:type="pct"/>
          </w:tcPr>
          <w:p w14:paraId="64E6D3F8" w14:textId="2B8870F4" w:rsidR="003D5F91" w:rsidRPr="005457AF" w:rsidRDefault="003D5F91" w:rsidP="00C7415A">
            <w:pPr>
              <w:rPr>
                <w:rFonts w:asciiTheme="minorHAnsi" w:hAnsiTheme="minorHAnsi" w:cstheme="minorHAnsi"/>
              </w:rPr>
            </w:pPr>
            <w:r w:rsidRPr="005457AF">
              <w:rPr>
                <w:rFonts w:asciiTheme="minorHAnsi" w:hAnsiTheme="minorHAnsi" w:cstheme="minorHAnsi"/>
              </w:rPr>
              <w:t>Diegėjas turi suteikti galimybę Perkančiajai organizacijai savarankiškai atlikti duomenų migravimą į vieną iš pilotinių įstaigų.</w:t>
            </w:r>
          </w:p>
        </w:tc>
      </w:tr>
      <w:tr w:rsidR="00C7415A" w:rsidRPr="00782D53" w14:paraId="50E17BE1"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16EF3A31" w14:textId="77777777" w:rsidR="00C7415A" w:rsidRPr="00D820A8" w:rsidRDefault="00C7415A" w:rsidP="00574D37">
            <w:pPr>
              <w:pStyle w:val="Sraopastraipa"/>
              <w:numPr>
                <w:ilvl w:val="0"/>
                <w:numId w:val="15"/>
              </w:numPr>
              <w:spacing w:before="60" w:after="120" w:line="240" w:lineRule="auto"/>
              <w:ind w:left="315"/>
              <w:contextualSpacing w:val="0"/>
              <w:jc w:val="both"/>
              <w:rPr>
                <w:rFonts w:cstheme="minorHAnsi"/>
              </w:rPr>
            </w:pPr>
          </w:p>
        </w:tc>
        <w:tc>
          <w:tcPr>
            <w:tcW w:w="4299" w:type="pct"/>
          </w:tcPr>
          <w:p w14:paraId="289225EA" w14:textId="77777777" w:rsidR="00C7415A" w:rsidRPr="00616585" w:rsidRDefault="00C7415A" w:rsidP="00C7415A">
            <w:pPr>
              <w:rPr>
                <w:rFonts w:asciiTheme="minorHAnsi" w:hAnsiTheme="minorHAnsi" w:cstheme="minorHAnsi"/>
              </w:rPr>
            </w:pPr>
            <w:r w:rsidRPr="00616585">
              <w:rPr>
                <w:rFonts w:asciiTheme="minorHAnsi" w:hAnsiTheme="minorHAnsi" w:cstheme="minorHAnsi"/>
              </w:rPr>
              <w:t>Projekto metu turi būti atliktas įstaigų istorinių duomenų migravimas bent už nurodytą periodą</w:t>
            </w:r>
            <w:r>
              <w:rPr>
                <w:rFonts w:asciiTheme="minorHAnsi" w:hAnsiTheme="minorHAnsi" w:cstheme="minorHAnsi"/>
              </w:rPr>
              <w:t xml:space="preserve"> su diegėjo numatytais įrankiais</w:t>
            </w:r>
            <w:r w:rsidRPr="00616585">
              <w:rPr>
                <w:rFonts w:asciiTheme="minorHAnsi" w:hAnsiTheme="minorHAnsi" w:cstheme="minorHAnsi"/>
              </w:rPr>
              <w:t>:</w:t>
            </w:r>
          </w:p>
          <w:p w14:paraId="09C53915" w14:textId="77777777" w:rsidR="00C7415A" w:rsidRPr="00655340" w:rsidRDefault="00C7415A" w:rsidP="0013691A">
            <w:pPr>
              <w:numPr>
                <w:ilvl w:val="0"/>
                <w:numId w:val="58"/>
              </w:numPr>
              <w:spacing w:before="60" w:after="120" w:line="240" w:lineRule="auto"/>
              <w:jc w:val="both"/>
              <w:rPr>
                <w:rFonts w:asciiTheme="minorHAnsi" w:hAnsiTheme="minorHAnsi" w:cstheme="minorHAnsi"/>
                <w:szCs w:val="20"/>
              </w:rPr>
            </w:pPr>
            <w:r w:rsidRPr="00655340">
              <w:rPr>
                <w:rFonts w:asciiTheme="minorHAnsi" w:hAnsiTheme="minorHAnsi" w:cstheme="minorHAnsi"/>
                <w:szCs w:val="20"/>
              </w:rPr>
              <w:t>Dirbančiojo atostogų informacija (už 3 metus</w:t>
            </w:r>
            <w:r>
              <w:rPr>
                <w:rFonts w:asciiTheme="minorHAnsi" w:hAnsiTheme="minorHAnsi" w:cstheme="minorHAnsi"/>
                <w:szCs w:val="20"/>
              </w:rPr>
              <w:t>)</w:t>
            </w:r>
          </w:p>
          <w:p w14:paraId="6E2BA182" w14:textId="77777777" w:rsidR="00C7415A" w:rsidRPr="00655340" w:rsidRDefault="00C7415A" w:rsidP="0013691A">
            <w:pPr>
              <w:numPr>
                <w:ilvl w:val="0"/>
                <w:numId w:val="58"/>
              </w:numPr>
              <w:spacing w:before="60" w:after="120" w:line="240" w:lineRule="auto"/>
              <w:jc w:val="both"/>
              <w:rPr>
                <w:rFonts w:asciiTheme="minorHAnsi" w:hAnsiTheme="minorHAnsi" w:cstheme="minorHAnsi"/>
                <w:szCs w:val="20"/>
              </w:rPr>
            </w:pPr>
            <w:r w:rsidRPr="00655340">
              <w:rPr>
                <w:rFonts w:asciiTheme="minorHAnsi" w:hAnsiTheme="minorHAnsi" w:cstheme="minorHAnsi"/>
                <w:szCs w:val="20"/>
              </w:rPr>
              <w:t>Dirbančiojo darbo užmokesčio informacija VDU skaičiavimui (už</w:t>
            </w:r>
            <w:r>
              <w:rPr>
                <w:rFonts w:asciiTheme="minorHAnsi" w:hAnsiTheme="minorHAnsi" w:cstheme="minorHAnsi"/>
                <w:szCs w:val="20"/>
              </w:rPr>
              <w:t xml:space="preserve"> </w:t>
            </w:r>
            <w:r w:rsidRPr="00103835">
              <w:rPr>
                <w:rFonts w:asciiTheme="minorHAnsi" w:hAnsiTheme="minorHAnsi" w:cstheme="minorHAnsi"/>
                <w:szCs w:val="20"/>
              </w:rPr>
              <w:t>1 metus</w:t>
            </w:r>
            <w:r w:rsidRPr="00655340">
              <w:rPr>
                <w:rFonts w:asciiTheme="minorHAnsi" w:hAnsiTheme="minorHAnsi" w:cstheme="minorHAnsi"/>
                <w:szCs w:val="20"/>
              </w:rPr>
              <w:t>);</w:t>
            </w:r>
          </w:p>
          <w:p w14:paraId="72981EC6" w14:textId="34C2CB0D" w:rsidR="00C7415A" w:rsidRPr="002360CD" w:rsidRDefault="00C7415A" w:rsidP="0013691A">
            <w:pPr>
              <w:numPr>
                <w:ilvl w:val="0"/>
                <w:numId w:val="58"/>
              </w:numPr>
              <w:spacing w:before="60" w:after="120" w:line="240" w:lineRule="auto"/>
              <w:jc w:val="both"/>
              <w:rPr>
                <w:rFonts w:asciiTheme="minorHAnsi" w:hAnsiTheme="minorHAnsi" w:cstheme="minorHAnsi"/>
                <w:szCs w:val="20"/>
              </w:rPr>
            </w:pPr>
            <w:r w:rsidRPr="00655340">
              <w:rPr>
                <w:rFonts w:asciiTheme="minorHAnsi" w:hAnsiTheme="minorHAnsi" w:cstheme="minorHAnsi"/>
                <w:szCs w:val="20"/>
              </w:rPr>
              <w:t>Dirbančiojo tarnybinių nuobaudų informacija (už 1 metus);</w:t>
            </w:r>
          </w:p>
        </w:tc>
      </w:tr>
    </w:tbl>
    <w:p w14:paraId="271D0397" w14:textId="77777777" w:rsidR="007D3957" w:rsidRPr="007D3957" w:rsidRDefault="007D3957" w:rsidP="007D3957"/>
    <w:p w14:paraId="52B42161" w14:textId="1EAB9950" w:rsidR="00FE4E40" w:rsidRDefault="00E36AE0" w:rsidP="00E82F34">
      <w:pPr>
        <w:pStyle w:val="Antrat2"/>
        <w:rPr>
          <w:b/>
          <w:bCs/>
          <w:color w:val="auto"/>
        </w:rPr>
      </w:pPr>
      <w:bookmarkStart w:id="218" w:name="_Ref181689518"/>
      <w:bookmarkStart w:id="219" w:name="_Toc182211310"/>
      <w:bookmarkStart w:id="220" w:name="_Toc183714666"/>
      <w:r w:rsidRPr="00E36AE0">
        <w:rPr>
          <w:b/>
          <w:bCs/>
          <w:color w:val="auto"/>
        </w:rPr>
        <w:t>Reikalavimai demonstracijoms</w:t>
      </w:r>
      <w:bookmarkEnd w:id="218"/>
      <w:bookmarkEnd w:id="219"/>
      <w:bookmarkEnd w:id="220"/>
    </w:p>
    <w:tbl>
      <w:tblPr>
        <w:tblStyle w:val="Civittatable"/>
        <w:tblW w:w="4735" w:type="pct"/>
        <w:tblInd w:w="0" w:type="dxa"/>
        <w:tblLook w:val="04A0" w:firstRow="1" w:lastRow="0" w:firstColumn="1" w:lastColumn="0" w:noHBand="0" w:noVBand="1"/>
      </w:tblPr>
      <w:tblGrid>
        <w:gridCol w:w="1351"/>
        <w:gridCol w:w="8284"/>
      </w:tblGrid>
      <w:tr w:rsidR="00741F0C" w:rsidRPr="00782D53" w14:paraId="207125EF" w14:textId="77777777" w:rsidTr="001D4056">
        <w:trPr>
          <w:cnfStyle w:val="100000000000" w:firstRow="1" w:lastRow="0" w:firstColumn="0" w:lastColumn="0" w:oddVBand="0" w:evenVBand="0" w:oddHBand="0" w:evenHBand="0" w:firstRowFirstColumn="0" w:firstRowLastColumn="0" w:lastRowFirstColumn="0" w:lastRowLastColumn="0"/>
        </w:trPr>
        <w:tc>
          <w:tcPr>
            <w:tcW w:w="701" w:type="pct"/>
          </w:tcPr>
          <w:p w14:paraId="1D4F642F" w14:textId="77777777" w:rsidR="00741F0C" w:rsidRPr="00D820A8" w:rsidRDefault="00C659C8">
            <w:pPr>
              <w:rPr>
                <w:rFonts w:cstheme="minorHAnsi"/>
              </w:rPr>
            </w:pPr>
            <w:r w:rsidRPr="00D820A8">
              <w:rPr>
                <w:rFonts w:cstheme="minorHAnsi"/>
                <w:caps w:val="0"/>
              </w:rPr>
              <w:t>NR.</w:t>
            </w:r>
          </w:p>
        </w:tc>
        <w:tc>
          <w:tcPr>
            <w:tcW w:w="4299" w:type="pct"/>
          </w:tcPr>
          <w:p w14:paraId="09C33266" w14:textId="77777777" w:rsidR="00741F0C" w:rsidRPr="00D820A8" w:rsidRDefault="00C659C8">
            <w:pPr>
              <w:rPr>
                <w:rFonts w:cstheme="minorHAnsi"/>
              </w:rPr>
            </w:pPr>
            <w:r w:rsidRPr="00D820A8">
              <w:rPr>
                <w:rFonts w:cstheme="minorHAnsi"/>
              </w:rPr>
              <w:t>reikalavimas</w:t>
            </w:r>
          </w:p>
        </w:tc>
      </w:tr>
      <w:tr w:rsidR="00741F0C" w:rsidRPr="00782D53" w14:paraId="6632BAA2"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2FC9021D" w14:textId="77777777" w:rsidR="00741F0C" w:rsidRPr="00D820A8" w:rsidRDefault="00741F0C" w:rsidP="00574D37">
            <w:pPr>
              <w:pStyle w:val="Sraopastraipa"/>
              <w:numPr>
                <w:ilvl w:val="0"/>
                <w:numId w:val="207"/>
              </w:numPr>
              <w:spacing w:before="60" w:after="120" w:line="240" w:lineRule="auto"/>
              <w:contextualSpacing w:val="0"/>
              <w:jc w:val="both"/>
              <w:rPr>
                <w:rFonts w:asciiTheme="minorHAnsi" w:hAnsiTheme="minorHAnsi" w:cstheme="minorHAnsi"/>
              </w:rPr>
            </w:pPr>
          </w:p>
        </w:tc>
        <w:tc>
          <w:tcPr>
            <w:tcW w:w="4299" w:type="pct"/>
          </w:tcPr>
          <w:p w14:paraId="4D62E687" w14:textId="5E9AB098" w:rsidR="00741F0C" w:rsidRPr="00F75F9C" w:rsidRDefault="00C659C8">
            <w:pPr>
              <w:rPr>
                <w:rFonts w:asciiTheme="minorHAnsi" w:hAnsiTheme="minorHAnsi" w:cstheme="minorHAnsi"/>
              </w:rPr>
            </w:pPr>
            <w:r w:rsidRPr="00F75F9C">
              <w:rPr>
                <w:rFonts w:asciiTheme="minorHAnsi" w:hAnsiTheme="minorHAnsi" w:cstheme="minorHAnsi"/>
              </w:rPr>
              <w:t xml:space="preserve">Diegėjas </w:t>
            </w:r>
            <w:r>
              <w:rPr>
                <w:rFonts w:asciiTheme="minorHAnsi" w:hAnsiTheme="minorHAnsi" w:cstheme="minorHAnsi"/>
              </w:rPr>
              <w:t xml:space="preserve">analizės etape </w:t>
            </w:r>
            <w:r w:rsidR="00AE5B7A">
              <w:rPr>
                <w:rFonts w:asciiTheme="minorHAnsi" w:hAnsiTheme="minorHAnsi" w:cstheme="minorHAnsi"/>
              </w:rPr>
              <w:t>(</w:t>
            </w:r>
            <w:r>
              <w:rPr>
                <w:rFonts w:asciiTheme="minorHAnsi" w:hAnsiTheme="minorHAnsi" w:cstheme="minorHAnsi"/>
              </w:rPr>
              <w:t xml:space="preserve">jeigu Diegėjas siūlo jau sukurtą programinę įrangą) </w:t>
            </w:r>
            <w:r w:rsidR="00AB403F">
              <w:rPr>
                <w:rFonts w:asciiTheme="minorHAnsi" w:hAnsiTheme="minorHAnsi" w:cstheme="minorHAnsi"/>
              </w:rPr>
              <w:t xml:space="preserve">ir esant poreikiui konfigūravimo (programavimo) etape </w:t>
            </w:r>
            <w:r w:rsidR="00B4461A">
              <w:rPr>
                <w:rFonts w:asciiTheme="minorHAnsi" w:hAnsiTheme="minorHAnsi" w:cstheme="minorHAnsi"/>
              </w:rPr>
              <w:t>iki priėmimo testavimo pradžios</w:t>
            </w:r>
            <w:r w:rsidRPr="00F75F9C">
              <w:rPr>
                <w:rFonts w:asciiTheme="minorHAnsi" w:hAnsiTheme="minorHAnsi" w:cstheme="minorHAnsi"/>
              </w:rPr>
              <w:t xml:space="preserve"> turi atlikti sukurtų</w:t>
            </w:r>
            <w:r>
              <w:rPr>
                <w:rFonts w:asciiTheme="minorHAnsi" w:hAnsiTheme="minorHAnsi" w:cstheme="minorHAnsi"/>
              </w:rPr>
              <w:t xml:space="preserve"> / modernizuojamų</w:t>
            </w:r>
            <w:r w:rsidRPr="00F75F9C">
              <w:rPr>
                <w:rFonts w:asciiTheme="minorHAnsi" w:hAnsiTheme="minorHAnsi" w:cstheme="minorHAnsi"/>
              </w:rPr>
              <w:t xml:space="preserve"> </w:t>
            </w:r>
            <w:r>
              <w:rPr>
                <w:rFonts w:asciiTheme="minorHAnsi" w:hAnsiTheme="minorHAnsi" w:cstheme="minorHAnsi"/>
              </w:rPr>
              <w:t>DUPAIS</w:t>
            </w:r>
            <w:r w:rsidRPr="00F75F9C">
              <w:rPr>
                <w:rFonts w:asciiTheme="minorHAnsi" w:hAnsiTheme="minorHAnsi" w:cstheme="minorHAnsi"/>
              </w:rPr>
              <w:t xml:space="preserve"> funkcijų demonstracijas. </w:t>
            </w:r>
          </w:p>
        </w:tc>
      </w:tr>
      <w:tr w:rsidR="00741F0C" w:rsidRPr="00782D53" w14:paraId="52304A4A"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432EC0C7" w14:textId="77777777" w:rsidR="00741F0C" w:rsidRPr="00D820A8" w:rsidRDefault="00741F0C" w:rsidP="00574D37">
            <w:pPr>
              <w:pStyle w:val="Sraopastraipa"/>
              <w:numPr>
                <w:ilvl w:val="0"/>
                <w:numId w:val="207"/>
              </w:numPr>
              <w:spacing w:before="60" w:after="120" w:line="240" w:lineRule="auto"/>
              <w:contextualSpacing w:val="0"/>
              <w:jc w:val="both"/>
              <w:rPr>
                <w:rFonts w:asciiTheme="minorHAnsi" w:hAnsiTheme="minorHAnsi" w:cstheme="minorHAnsi"/>
              </w:rPr>
            </w:pPr>
          </w:p>
        </w:tc>
        <w:tc>
          <w:tcPr>
            <w:tcW w:w="4299" w:type="pct"/>
          </w:tcPr>
          <w:p w14:paraId="73A669A8" w14:textId="1F026471" w:rsidR="00741F0C" w:rsidRPr="00D820A8" w:rsidRDefault="00C659C8">
            <w:pPr>
              <w:rPr>
                <w:rFonts w:asciiTheme="minorHAnsi" w:hAnsiTheme="minorHAnsi" w:cstheme="minorHAnsi"/>
              </w:rPr>
            </w:pPr>
            <w:r w:rsidRPr="007E355E">
              <w:rPr>
                <w:rFonts w:asciiTheme="minorHAnsi" w:hAnsiTheme="minorHAnsi" w:cstheme="minorHAnsi"/>
              </w:rPr>
              <w:t xml:space="preserve">Demonstruojamo funkcionalumo apimtys ir laikiškumas turi būti nustatyti Paslaugų teikimo reglamente. Iki priėmimo testavimo etapo pradžios Perkančiajai organizacijai turi būti pademonstruotas visas </w:t>
            </w:r>
            <w:r>
              <w:rPr>
                <w:rFonts w:asciiTheme="minorHAnsi" w:hAnsiTheme="minorHAnsi" w:cstheme="minorHAnsi"/>
              </w:rPr>
              <w:t>DUPAIS</w:t>
            </w:r>
            <w:r w:rsidRPr="007E355E">
              <w:rPr>
                <w:rFonts w:asciiTheme="minorHAnsi" w:hAnsiTheme="minorHAnsi" w:cstheme="minorHAnsi"/>
              </w:rPr>
              <w:t xml:space="preserve"> funkcionalumas, išskyrus tą funkcionalumą, kuris bus suderintas kaip nedemonstruotinas (pavyzdžiui, integracijos</w:t>
            </w:r>
            <w:r>
              <w:rPr>
                <w:rFonts w:asciiTheme="minorHAnsi" w:hAnsiTheme="minorHAnsi" w:cstheme="minorHAnsi"/>
              </w:rPr>
              <w:t>).</w:t>
            </w:r>
          </w:p>
        </w:tc>
      </w:tr>
      <w:tr w:rsidR="00741F0C" w:rsidRPr="00782D53" w14:paraId="597EEB2B"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219EE741" w14:textId="77777777" w:rsidR="00741F0C" w:rsidRPr="00D820A8" w:rsidRDefault="00741F0C" w:rsidP="00574D37">
            <w:pPr>
              <w:pStyle w:val="Sraopastraipa"/>
              <w:numPr>
                <w:ilvl w:val="0"/>
                <w:numId w:val="207"/>
              </w:numPr>
              <w:spacing w:before="60" w:after="120" w:line="240" w:lineRule="auto"/>
              <w:contextualSpacing w:val="0"/>
              <w:jc w:val="both"/>
              <w:rPr>
                <w:rFonts w:cstheme="minorHAnsi"/>
              </w:rPr>
            </w:pPr>
          </w:p>
        </w:tc>
        <w:tc>
          <w:tcPr>
            <w:tcW w:w="4299" w:type="pct"/>
          </w:tcPr>
          <w:p w14:paraId="681A7171" w14:textId="77777777" w:rsidR="00741F0C" w:rsidRPr="007E355E" w:rsidRDefault="00C659C8">
            <w:pPr>
              <w:rPr>
                <w:rFonts w:asciiTheme="minorHAnsi" w:hAnsiTheme="minorHAnsi" w:cstheme="minorHAnsi"/>
              </w:rPr>
            </w:pPr>
            <w:r w:rsidRPr="007E355E">
              <w:rPr>
                <w:rFonts w:asciiTheme="minorHAnsi" w:hAnsiTheme="minorHAnsi" w:cstheme="minorHAnsi"/>
              </w:rPr>
              <w:t>Demonstracijų tikslas – supažindinti Perkančiąją organizaciją su kuriama</w:t>
            </w:r>
            <w:r>
              <w:rPr>
                <w:rFonts w:asciiTheme="minorHAnsi" w:hAnsiTheme="minorHAnsi" w:cstheme="minorHAnsi"/>
              </w:rPr>
              <w:t xml:space="preserve"> / siūloma</w:t>
            </w:r>
            <w:r w:rsidRPr="007E355E">
              <w:rPr>
                <w:rFonts w:asciiTheme="minorHAnsi" w:hAnsiTheme="minorHAnsi" w:cstheme="minorHAnsi"/>
              </w:rPr>
              <w:t xml:space="preserve"> programine įranga bei gauti atsiliepimus dėl sukurto (kuriamo) funkcionalumo ir atitinkamai valdyti ir atlikti kuriamo funkcionalumo tobulinimus ir pakeitimus</w:t>
            </w:r>
            <w:r>
              <w:rPr>
                <w:rFonts w:asciiTheme="minorHAnsi" w:hAnsiTheme="minorHAnsi" w:cstheme="minorHAnsi"/>
              </w:rPr>
              <w:t>.</w:t>
            </w:r>
          </w:p>
        </w:tc>
      </w:tr>
      <w:tr w:rsidR="00741F0C" w:rsidRPr="00782D53" w14:paraId="505682B7"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7510B8C5" w14:textId="77777777" w:rsidR="00741F0C" w:rsidRPr="00D820A8" w:rsidRDefault="00741F0C" w:rsidP="00574D37">
            <w:pPr>
              <w:pStyle w:val="Sraopastraipa"/>
              <w:numPr>
                <w:ilvl w:val="0"/>
                <w:numId w:val="207"/>
              </w:numPr>
              <w:spacing w:before="60" w:after="120" w:line="240" w:lineRule="auto"/>
              <w:contextualSpacing w:val="0"/>
              <w:jc w:val="both"/>
              <w:rPr>
                <w:rFonts w:cstheme="minorHAnsi"/>
              </w:rPr>
            </w:pPr>
          </w:p>
        </w:tc>
        <w:tc>
          <w:tcPr>
            <w:tcW w:w="4299" w:type="pct"/>
          </w:tcPr>
          <w:p w14:paraId="1D8D49D7" w14:textId="77777777" w:rsidR="00741F0C" w:rsidRPr="007E355E" w:rsidRDefault="00C659C8">
            <w:pPr>
              <w:rPr>
                <w:rFonts w:asciiTheme="minorHAnsi" w:hAnsiTheme="minorHAnsi" w:cstheme="minorHAnsi"/>
              </w:rPr>
            </w:pPr>
            <w:r w:rsidRPr="00A45083">
              <w:rPr>
                <w:rFonts w:asciiTheme="minorHAnsi" w:hAnsiTheme="minorHAnsi" w:cstheme="minorHAnsi"/>
              </w:rPr>
              <w:t>Pastabos (atsiliepimai) gali būti išsakomos pakartotinai priėmimo testavimo etape, jeigu į jas nebus atsižvelgta iki pastarojo etapo.</w:t>
            </w:r>
          </w:p>
        </w:tc>
      </w:tr>
      <w:tr w:rsidR="00741F0C" w:rsidRPr="00782D53" w14:paraId="54C4A794"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21E17682" w14:textId="77777777" w:rsidR="00741F0C" w:rsidRPr="00D820A8" w:rsidRDefault="00741F0C" w:rsidP="00574D37">
            <w:pPr>
              <w:pStyle w:val="Sraopastraipa"/>
              <w:numPr>
                <w:ilvl w:val="0"/>
                <w:numId w:val="207"/>
              </w:numPr>
              <w:spacing w:before="60" w:after="120" w:line="240" w:lineRule="auto"/>
              <w:contextualSpacing w:val="0"/>
              <w:jc w:val="both"/>
              <w:rPr>
                <w:rFonts w:cstheme="minorHAnsi"/>
              </w:rPr>
            </w:pPr>
          </w:p>
        </w:tc>
        <w:tc>
          <w:tcPr>
            <w:tcW w:w="4299" w:type="pct"/>
          </w:tcPr>
          <w:p w14:paraId="618C0C67" w14:textId="77777777" w:rsidR="00741F0C" w:rsidRPr="007E355E" w:rsidRDefault="00C659C8">
            <w:pPr>
              <w:rPr>
                <w:rFonts w:asciiTheme="minorHAnsi" w:hAnsiTheme="minorHAnsi" w:cstheme="minorHAnsi"/>
              </w:rPr>
            </w:pPr>
            <w:r w:rsidRPr="00A45083">
              <w:rPr>
                <w:rFonts w:asciiTheme="minorHAnsi" w:hAnsiTheme="minorHAnsi" w:cstheme="minorHAnsi"/>
              </w:rPr>
              <w:t>Demonstracijų metu išsakomi atsiliepimai (pastabos) turi būti registruojami susitikimo protokoluose ar kita sutarta forma (pavyzdžiui, specializuotoje klaidų registravimo ir sekimo sistemoje).</w:t>
            </w:r>
          </w:p>
        </w:tc>
      </w:tr>
      <w:tr w:rsidR="00741F0C" w:rsidRPr="00782D53" w14:paraId="52C3BC2D"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175DC2A4" w14:textId="77777777" w:rsidR="00741F0C" w:rsidRPr="00D820A8" w:rsidRDefault="00741F0C" w:rsidP="00574D37">
            <w:pPr>
              <w:pStyle w:val="Sraopastraipa"/>
              <w:numPr>
                <w:ilvl w:val="0"/>
                <w:numId w:val="207"/>
              </w:numPr>
              <w:spacing w:before="60" w:after="120" w:line="240" w:lineRule="auto"/>
              <w:contextualSpacing w:val="0"/>
              <w:jc w:val="both"/>
              <w:rPr>
                <w:rFonts w:cstheme="minorHAnsi"/>
              </w:rPr>
            </w:pPr>
          </w:p>
        </w:tc>
        <w:tc>
          <w:tcPr>
            <w:tcW w:w="4299" w:type="pct"/>
          </w:tcPr>
          <w:p w14:paraId="0300DA4F" w14:textId="77777777" w:rsidR="00741F0C" w:rsidRPr="00A45083" w:rsidRDefault="00C659C8">
            <w:pPr>
              <w:rPr>
                <w:rFonts w:cstheme="minorHAnsi"/>
              </w:rPr>
            </w:pPr>
            <w:r w:rsidRPr="00A45083">
              <w:rPr>
                <w:rFonts w:asciiTheme="minorHAnsi" w:hAnsiTheme="minorHAnsi" w:cstheme="minorHAnsi"/>
              </w:rPr>
              <w:t>Funkcionalumo demonstraciją turi vykdyti Diegėjas, o Perkančiosios organizacijos atstovai turi teikti atsiliepimus.</w:t>
            </w:r>
          </w:p>
        </w:tc>
      </w:tr>
    </w:tbl>
    <w:p w14:paraId="400F12C2" w14:textId="77777777" w:rsidR="00DF4668" w:rsidRDefault="00DF4668" w:rsidP="00E82F34"/>
    <w:p w14:paraId="2C9582BD" w14:textId="25572996" w:rsidR="008D2976" w:rsidRPr="007D3D1D" w:rsidRDefault="00804973" w:rsidP="00E82F34">
      <w:pPr>
        <w:pStyle w:val="Antrat2"/>
        <w:rPr>
          <w:b/>
          <w:bCs/>
          <w:color w:val="auto"/>
        </w:rPr>
      </w:pPr>
      <w:bookmarkStart w:id="221" w:name="_Ref181690459"/>
      <w:bookmarkStart w:id="222" w:name="_Toc182211311"/>
      <w:bookmarkStart w:id="223" w:name="_Toc183714667"/>
      <w:r w:rsidRPr="007D3D1D">
        <w:rPr>
          <w:b/>
          <w:bCs/>
          <w:color w:val="auto"/>
        </w:rPr>
        <w:t>Reikalavimai DUPAIS programinės įrangos licencijoms</w:t>
      </w:r>
      <w:bookmarkEnd w:id="221"/>
      <w:bookmarkEnd w:id="222"/>
      <w:bookmarkEnd w:id="223"/>
    </w:p>
    <w:tbl>
      <w:tblPr>
        <w:tblStyle w:val="Civittatable"/>
        <w:tblW w:w="4735" w:type="pct"/>
        <w:tblInd w:w="0" w:type="dxa"/>
        <w:tblLook w:val="04A0" w:firstRow="1" w:lastRow="0" w:firstColumn="1" w:lastColumn="0" w:noHBand="0" w:noVBand="1"/>
      </w:tblPr>
      <w:tblGrid>
        <w:gridCol w:w="1351"/>
        <w:gridCol w:w="8284"/>
      </w:tblGrid>
      <w:tr w:rsidR="0010208A" w:rsidRPr="00782D53" w14:paraId="4D4D0CDF" w14:textId="77777777" w:rsidTr="001D4056">
        <w:trPr>
          <w:cnfStyle w:val="100000000000" w:firstRow="1" w:lastRow="0" w:firstColumn="0" w:lastColumn="0" w:oddVBand="0" w:evenVBand="0" w:oddHBand="0" w:evenHBand="0" w:firstRowFirstColumn="0" w:firstRowLastColumn="0" w:lastRowFirstColumn="0" w:lastRowLastColumn="0"/>
        </w:trPr>
        <w:tc>
          <w:tcPr>
            <w:tcW w:w="701" w:type="pct"/>
          </w:tcPr>
          <w:p w14:paraId="681FA390" w14:textId="77777777" w:rsidR="0010208A" w:rsidRPr="00D820A8" w:rsidRDefault="0010208A">
            <w:pPr>
              <w:rPr>
                <w:rFonts w:cstheme="minorHAnsi"/>
              </w:rPr>
            </w:pPr>
            <w:r w:rsidRPr="00D820A8">
              <w:rPr>
                <w:rFonts w:cstheme="minorHAnsi"/>
                <w:caps w:val="0"/>
              </w:rPr>
              <w:t>NR.</w:t>
            </w:r>
          </w:p>
        </w:tc>
        <w:tc>
          <w:tcPr>
            <w:tcW w:w="4299" w:type="pct"/>
          </w:tcPr>
          <w:p w14:paraId="20D2AD3F" w14:textId="77777777" w:rsidR="0010208A" w:rsidRPr="00D820A8" w:rsidRDefault="0010208A">
            <w:pPr>
              <w:rPr>
                <w:rFonts w:cstheme="minorHAnsi"/>
              </w:rPr>
            </w:pPr>
            <w:r w:rsidRPr="00D820A8">
              <w:rPr>
                <w:rFonts w:cstheme="minorHAnsi"/>
              </w:rPr>
              <w:t>reikalavimas</w:t>
            </w:r>
          </w:p>
        </w:tc>
      </w:tr>
      <w:tr w:rsidR="0010208A" w:rsidRPr="00782D53" w14:paraId="58FAB063"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1FF3AFB0" w14:textId="77777777" w:rsidR="0010208A" w:rsidRPr="00D820A8" w:rsidRDefault="0010208A" w:rsidP="00574D37">
            <w:pPr>
              <w:pStyle w:val="Sraopastraipa"/>
              <w:numPr>
                <w:ilvl w:val="0"/>
                <w:numId w:val="207"/>
              </w:numPr>
              <w:spacing w:before="60" w:after="120" w:line="240" w:lineRule="auto"/>
              <w:contextualSpacing w:val="0"/>
              <w:jc w:val="both"/>
              <w:rPr>
                <w:rFonts w:asciiTheme="minorHAnsi" w:hAnsiTheme="minorHAnsi" w:cstheme="minorHAnsi"/>
              </w:rPr>
            </w:pPr>
          </w:p>
        </w:tc>
        <w:tc>
          <w:tcPr>
            <w:tcW w:w="4299" w:type="pct"/>
          </w:tcPr>
          <w:p w14:paraId="62A7C342" w14:textId="77777777" w:rsidR="0010208A" w:rsidRPr="00D820A8" w:rsidRDefault="0010208A">
            <w:pPr>
              <w:rPr>
                <w:rFonts w:asciiTheme="minorHAnsi" w:hAnsiTheme="minorHAnsi" w:cstheme="minorHAnsi"/>
                <w:i/>
                <w:szCs w:val="20"/>
              </w:rPr>
            </w:pPr>
            <w:r w:rsidRPr="00DE5DD3">
              <w:rPr>
                <w:rFonts w:asciiTheme="minorHAnsi" w:hAnsiTheme="minorHAnsi" w:cstheme="minorHAnsi"/>
              </w:rPr>
              <w:t xml:space="preserve">Diegėjas, įvertinęs specifikacijos reikalavimus, turi pateikti reikiamą programinę įrangą ir licencijas (ar bet kokius kitus leidimus (sertifikatus, prenumeratas ir pan.) naudoti programinę įrangą), reikalingas siūlomo sprendimo realizacijai. </w:t>
            </w:r>
          </w:p>
        </w:tc>
      </w:tr>
      <w:tr w:rsidR="0010208A" w:rsidRPr="00782D53" w14:paraId="094BB64E"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244DB802" w14:textId="77777777" w:rsidR="0010208A" w:rsidRPr="00D820A8" w:rsidRDefault="0010208A" w:rsidP="00574D37">
            <w:pPr>
              <w:pStyle w:val="Sraopastraipa"/>
              <w:numPr>
                <w:ilvl w:val="0"/>
                <w:numId w:val="207"/>
              </w:numPr>
              <w:spacing w:before="60" w:after="120" w:line="240" w:lineRule="auto"/>
              <w:contextualSpacing w:val="0"/>
              <w:jc w:val="both"/>
              <w:rPr>
                <w:rFonts w:asciiTheme="minorHAnsi" w:hAnsiTheme="minorHAnsi" w:cstheme="minorHAnsi"/>
              </w:rPr>
            </w:pPr>
          </w:p>
        </w:tc>
        <w:tc>
          <w:tcPr>
            <w:tcW w:w="4299" w:type="pct"/>
          </w:tcPr>
          <w:p w14:paraId="5498E9BC" w14:textId="67D389DE" w:rsidR="0010208A" w:rsidRPr="00E71336" w:rsidRDefault="0010208A" w:rsidP="0074313F">
            <w:pPr>
              <w:rPr>
                <w:rFonts w:asciiTheme="minorHAnsi" w:hAnsiTheme="minorHAnsi" w:cstheme="minorBidi"/>
                <w:highlight w:val="yellow"/>
              </w:rPr>
            </w:pPr>
            <w:r w:rsidRPr="1EF58E3E">
              <w:rPr>
                <w:rFonts w:asciiTheme="minorHAnsi" w:hAnsiTheme="minorHAnsi" w:cstheme="minorBidi"/>
              </w:rPr>
              <w:t xml:space="preserve">Sistemos programinės įrangos ar kitos Sistemos veikimui reikalingos licencijos </w:t>
            </w:r>
            <w:r w:rsidR="00E03A75" w:rsidRPr="00E03A75">
              <w:rPr>
                <w:rFonts w:asciiTheme="minorHAnsi" w:hAnsiTheme="minorHAnsi" w:cstheme="minorBidi"/>
              </w:rPr>
              <w:t xml:space="preserve">gali būti neterminuoto galiojimo, o jeigu yra terminuoto galiojimo (ar kaip kitaip apriboto naudojimo), tai  turi būti pateiktos tokios licencijos (ar leidimai), kad Perkančiajai organizacijai nereikėtų įsigyti papildomų licencijų ar kitaip patirti išlaidų programinės įrangos veikimui 36 mėnesius nuo </w:t>
            </w:r>
            <w:r w:rsidR="003E60AC">
              <w:rPr>
                <w:rFonts w:asciiTheme="minorHAnsi" w:hAnsiTheme="minorHAnsi" w:cstheme="minorBidi"/>
              </w:rPr>
              <w:t xml:space="preserve">konkretaus </w:t>
            </w:r>
            <w:r w:rsidR="00AB6DB5">
              <w:rPr>
                <w:rFonts w:asciiTheme="minorHAnsi" w:hAnsiTheme="minorHAnsi" w:cstheme="minorBidi"/>
              </w:rPr>
              <w:t>DUPAIS</w:t>
            </w:r>
            <w:r w:rsidR="00E03A75" w:rsidRPr="00E03A75">
              <w:rPr>
                <w:rFonts w:asciiTheme="minorHAnsi" w:hAnsiTheme="minorHAnsi" w:cstheme="minorBidi"/>
              </w:rPr>
              <w:t xml:space="preserve"> </w:t>
            </w:r>
            <w:r w:rsidR="00570EC6">
              <w:rPr>
                <w:rFonts w:asciiTheme="minorHAnsi" w:hAnsiTheme="minorHAnsi" w:cstheme="minorBidi"/>
              </w:rPr>
              <w:t>pr</w:t>
            </w:r>
            <w:r w:rsidR="00853501">
              <w:rPr>
                <w:rFonts w:asciiTheme="minorHAnsi" w:hAnsiTheme="minorHAnsi" w:cstheme="minorBidi"/>
              </w:rPr>
              <w:t xml:space="preserve">ieaugio </w:t>
            </w:r>
            <w:r w:rsidR="007C6B0E">
              <w:rPr>
                <w:rFonts w:asciiTheme="minorHAnsi" w:hAnsiTheme="minorHAnsi" w:cstheme="minorBidi"/>
              </w:rPr>
              <w:t>testavimo</w:t>
            </w:r>
            <w:r w:rsidR="00CD43BF">
              <w:rPr>
                <w:rFonts w:asciiTheme="minorHAnsi" w:hAnsiTheme="minorHAnsi" w:cstheme="minorBidi"/>
              </w:rPr>
              <w:t xml:space="preserve"> ar </w:t>
            </w:r>
            <w:r w:rsidR="00E03A75" w:rsidRPr="00E03A75">
              <w:rPr>
                <w:rFonts w:asciiTheme="minorHAnsi" w:hAnsiTheme="minorHAnsi" w:cstheme="minorBidi"/>
              </w:rPr>
              <w:t>eksploatacijos pradžios</w:t>
            </w:r>
            <w:r w:rsidR="00B3229C">
              <w:rPr>
                <w:rFonts w:asciiTheme="minorHAnsi" w:hAnsiTheme="minorHAnsi" w:cstheme="minorBidi"/>
              </w:rPr>
              <w:t xml:space="preserve"> (kurios reikalingos</w:t>
            </w:r>
            <w:r w:rsidR="00FE336C">
              <w:rPr>
                <w:rFonts w:asciiTheme="minorHAnsi" w:hAnsiTheme="minorHAnsi" w:cstheme="minorBidi"/>
              </w:rPr>
              <w:t xml:space="preserve"> prieaug</w:t>
            </w:r>
            <w:r w:rsidR="00D505B8">
              <w:rPr>
                <w:rFonts w:asciiTheme="minorHAnsi" w:hAnsiTheme="minorHAnsi" w:cstheme="minorBidi"/>
              </w:rPr>
              <w:t>io veikimui)</w:t>
            </w:r>
            <w:r w:rsidR="00AA7126">
              <w:rPr>
                <w:rFonts w:asciiTheme="minorHAnsi" w:hAnsiTheme="minorHAnsi" w:cstheme="minorBidi"/>
              </w:rPr>
              <w:t>.</w:t>
            </w:r>
            <w:r w:rsidR="00CD43BF">
              <w:rPr>
                <w:rFonts w:asciiTheme="minorHAnsi" w:hAnsiTheme="minorHAnsi" w:cstheme="minorBidi"/>
              </w:rPr>
              <w:t xml:space="preserve"> </w:t>
            </w:r>
            <w:r w:rsidRPr="1EF58E3E">
              <w:rPr>
                <w:rFonts w:asciiTheme="minorHAnsi" w:hAnsiTheme="minorHAnsi" w:cstheme="minorBidi"/>
              </w:rPr>
              <w:t xml:space="preserve">Diegėjas turi užtikrinti naudotojų licencijas prieduose pateiktam DUPAIS naudotojų skaičiui (žr. </w:t>
            </w:r>
            <w:r w:rsidRPr="1EF58E3E">
              <w:rPr>
                <w:rFonts w:asciiTheme="minorHAnsi" w:hAnsiTheme="minorHAnsi" w:cstheme="minorBidi"/>
                <w:b/>
              </w:rPr>
              <w:t>į</w:t>
            </w:r>
            <w:r w:rsidR="00550CB0" w:rsidRPr="1EF58E3E">
              <w:rPr>
                <w:rFonts w:asciiTheme="minorHAnsi" w:hAnsiTheme="minorHAnsi" w:cstheme="minorBidi"/>
                <w:b/>
              </w:rPr>
              <w:t xml:space="preserve"> </w:t>
            </w:r>
            <w:r w:rsidR="00550CB0" w:rsidRPr="1EF58E3E">
              <w:rPr>
                <w:b/>
              </w:rPr>
              <w:fldChar w:fldCharType="begin"/>
            </w:r>
            <w:r w:rsidR="00550CB0" w:rsidRPr="009304B2">
              <w:rPr>
                <w:rFonts w:cstheme="minorHAnsi"/>
                <w:b/>
                <w:bCs/>
                <w:szCs w:val="20"/>
              </w:rPr>
              <w:instrText xml:space="preserve"> </w:instrText>
            </w:r>
            <w:r w:rsidR="00550CB0" w:rsidRPr="009304B2">
              <w:rPr>
                <w:rFonts w:asciiTheme="minorHAnsi" w:hAnsiTheme="minorHAnsi" w:cstheme="minorHAnsi"/>
                <w:b/>
                <w:bCs/>
                <w:szCs w:val="20"/>
              </w:rPr>
              <w:instrText xml:space="preserve">REF </w:instrText>
            </w:r>
            <w:r w:rsidR="00550CB0" w:rsidRPr="009304B2">
              <w:rPr>
                <w:rFonts w:cstheme="minorHAnsi"/>
                <w:b/>
                <w:bCs/>
                <w:szCs w:val="20"/>
              </w:rPr>
              <w:instrText xml:space="preserve">_Ref181622174 \r \h </w:instrText>
            </w:r>
            <w:r w:rsidR="009304B2">
              <w:rPr>
                <w:rFonts w:cstheme="minorHAnsi"/>
                <w:b/>
                <w:bCs/>
                <w:szCs w:val="20"/>
              </w:rPr>
              <w:instrText xml:space="preserve"> \* MERGEFORMAT </w:instrText>
            </w:r>
            <w:r w:rsidR="00550CB0" w:rsidRPr="1EF58E3E">
              <w:rPr>
                <w:b/>
              </w:rPr>
            </w:r>
            <w:r w:rsidR="00550CB0" w:rsidRPr="1EF58E3E">
              <w:rPr>
                <w:b/>
              </w:rPr>
              <w:fldChar w:fldCharType="separate"/>
            </w:r>
            <w:r w:rsidR="002B04E5" w:rsidRPr="002B04E5">
              <w:rPr>
                <w:rFonts w:asciiTheme="minorHAnsi" w:hAnsiTheme="minorHAnsi" w:cstheme="minorBidi"/>
                <w:b/>
              </w:rPr>
              <w:t>Priedas 2</w:t>
            </w:r>
            <w:r w:rsidR="00550CB0" w:rsidRPr="1EF58E3E">
              <w:rPr>
                <w:b/>
              </w:rPr>
              <w:fldChar w:fldCharType="end"/>
            </w:r>
            <w:r w:rsidR="1BF667DE" w:rsidRPr="1EF58E3E">
              <w:rPr>
                <w:rFonts w:asciiTheme="minorHAnsi" w:hAnsiTheme="minorHAnsi" w:cstheme="minorBidi"/>
              </w:rPr>
              <w:t>).</w:t>
            </w:r>
          </w:p>
        </w:tc>
      </w:tr>
      <w:tr w:rsidR="0010208A" w:rsidRPr="00782D53" w14:paraId="3F9E997F"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389D7C1E" w14:textId="77777777" w:rsidR="0010208A" w:rsidRPr="00D820A8" w:rsidRDefault="0010208A" w:rsidP="00574D37">
            <w:pPr>
              <w:pStyle w:val="Sraopastraipa"/>
              <w:numPr>
                <w:ilvl w:val="0"/>
                <w:numId w:val="207"/>
              </w:numPr>
              <w:spacing w:before="60" w:after="120" w:line="240" w:lineRule="auto"/>
              <w:contextualSpacing w:val="0"/>
              <w:jc w:val="both"/>
              <w:rPr>
                <w:rFonts w:cstheme="minorHAnsi"/>
              </w:rPr>
            </w:pPr>
          </w:p>
        </w:tc>
        <w:tc>
          <w:tcPr>
            <w:tcW w:w="4299" w:type="pct"/>
          </w:tcPr>
          <w:p w14:paraId="0CAF6411" w14:textId="3BF1BFAF" w:rsidR="0010208A" w:rsidRPr="002F7DDF" w:rsidRDefault="0010208A">
            <w:pPr>
              <w:rPr>
                <w:rFonts w:asciiTheme="minorHAnsi" w:hAnsiTheme="minorHAnsi" w:cstheme="minorHAnsi"/>
                <w:szCs w:val="20"/>
              </w:rPr>
            </w:pPr>
            <w:r w:rsidRPr="002F7DDF">
              <w:rPr>
                <w:rFonts w:asciiTheme="minorHAnsi" w:hAnsiTheme="minorHAnsi" w:cstheme="minorHAnsi"/>
                <w:szCs w:val="20"/>
              </w:rPr>
              <w:t>Jeigu siūloma programinė įranga yra licencijuojama priklausomai nuo sistemą naudojančių naudotojų (žmonių ar sistemų),</w:t>
            </w:r>
            <w:r w:rsidR="006C2B52">
              <w:rPr>
                <w:rFonts w:asciiTheme="minorHAnsi" w:hAnsiTheme="minorHAnsi" w:cstheme="minorHAnsi"/>
                <w:szCs w:val="20"/>
              </w:rPr>
              <w:t xml:space="preserve"> naudojamų modulių,</w:t>
            </w:r>
            <w:r w:rsidRPr="002F7DDF">
              <w:rPr>
                <w:rFonts w:asciiTheme="minorHAnsi" w:hAnsiTheme="minorHAnsi" w:cstheme="minorHAnsi"/>
                <w:szCs w:val="20"/>
              </w:rPr>
              <w:t xml:space="preserve"> tvarkomų įstaigoje darbuotojų (dirbančiųjų, kuriems yra skaičiuojamas DU</w:t>
            </w:r>
            <w:r w:rsidR="00054018">
              <w:rPr>
                <w:rFonts w:asciiTheme="minorHAnsi" w:hAnsiTheme="minorHAnsi" w:cstheme="minorHAnsi"/>
                <w:szCs w:val="20"/>
              </w:rPr>
              <w:t>, sudarytų darbo sutarčių</w:t>
            </w:r>
            <w:r w:rsidR="001F332C">
              <w:rPr>
                <w:rFonts w:asciiTheme="minorHAnsi" w:hAnsiTheme="minorHAnsi" w:cstheme="minorHAnsi"/>
                <w:szCs w:val="20"/>
              </w:rPr>
              <w:t>/ papildomų susitarimų</w:t>
            </w:r>
            <w:r w:rsidRPr="002F7DDF">
              <w:rPr>
                <w:rFonts w:asciiTheme="minorHAnsi" w:hAnsiTheme="minorHAnsi" w:cstheme="minorHAnsi"/>
                <w:szCs w:val="20"/>
              </w:rPr>
              <w:t xml:space="preserve"> ar darbo laiko apskaita) kiekio, tai Diegėjas turi pateikti licencijas, kurios užtikrintų racionalų ir efektyvų DUPAIS veikimą ir naudojimą. Bendras planuojamas naudotojų ir dirbančiųjų kiekiai pateikti šio dokumento Priedų skyriuje</w:t>
            </w:r>
            <w:r w:rsidRPr="00D820A8">
              <w:rPr>
                <w:rFonts w:asciiTheme="minorHAnsi" w:hAnsiTheme="minorHAnsi" w:cstheme="minorHAnsi"/>
                <w:szCs w:val="20"/>
              </w:rPr>
              <w:t xml:space="preserve"> </w:t>
            </w:r>
            <w:r w:rsidRPr="00A812EA">
              <w:rPr>
                <w:rFonts w:asciiTheme="minorHAnsi" w:hAnsiTheme="minorHAnsi" w:cstheme="minorHAnsi"/>
                <w:szCs w:val="20"/>
              </w:rPr>
              <w:t xml:space="preserve">(žr. </w:t>
            </w:r>
            <w:r w:rsidR="00A028FB" w:rsidRPr="009304B2">
              <w:rPr>
                <w:rFonts w:asciiTheme="minorHAnsi" w:hAnsiTheme="minorHAnsi" w:cstheme="minorHAnsi"/>
                <w:b/>
                <w:bCs/>
                <w:szCs w:val="20"/>
              </w:rPr>
              <w:t xml:space="preserve"> </w:t>
            </w:r>
            <w:r w:rsidR="00A028FB" w:rsidRPr="009304B2">
              <w:rPr>
                <w:rFonts w:cstheme="minorHAnsi"/>
                <w:b/>
                <w:bCs/>
                <w:szCs w:val="20"/>
              </w:rPr>
              <w:fldChar w:fldCharType="begin"/>
            </w:r>
            <w:r w:rsidR="00A028FB" w:rsidRPr="009304B2">
              <w:rPr>
                <w:rFonts w:cstheme="minorHAnsi"/>
                <w:b/>
                <w:bCs/>
                <w:szCs w:val="20"/>
              </w:rPr>
              <w:instrText xml:space="preserve"> </w:instrText>
            </w:r>
            <w:r w:rsidR="00A028FB" w:rsidRPr="009304B2">
              <w:rPr>
                <w:rFonts w:asciiTheme="minorHAnsi" w:hAnsiTheme="minorHAnsi" w:cstheme="minorHAnsi"/>
                <w:b/>
                <w:bCs/>
                <w:szCs w:val="20"/>
              </w:rPr>
              <w:instrText xml:space="preserve">REF </w:instrText>
            </w:r>
            <w:r w:rsidR="00A028FB" w:rsidRPr="009304B2">
              <w:rPr>
                <w:rFonts w:cstheme="minorHAnsi"/>
                <w:b/>
                <w:bCs/>
                <w:szCs w:val="20"/>
              </w:rPr>
              <w:instrText xml:space="preserve">_Ref181622174 \r \h </w:instrText>
            </w:r>
            <w:r w:rsidR="009304B2">
              <w:rPr>
                <w:rFonts w:cstheme="minorHAnsi"/>
                <w:b/>
                <w:bCs/>
                <w:szCs w:val="20"/>
              </w:rPr>
              <w:instrText xml:space="preserve"> \* MERGEFORMAT </w:instrText>
            </w:r>
            <w:r w:rsidR="00A028FB" w:rsidRPr="009304B2">
              <w:rPr>
                <w:rFonts w:cstheme="minorHAnsi"/>
                <w:b/>
                <w:bCs/>
                <w:szCs w:val="20"/>
              </w:rPr>
            </w:r>
            <w:r w:rsidR="00A028FB" w:rsidRPr="009304B2">
              <w:rPr>
                <w:rFonts w:cstheme="minorHAnsi"/>
                <w:b/>
                <w:bCs/>
                <w:szCs w:val="20"/>
              </w:rPr>
              <w:fldChar w:fldCharType="separate"/>
            </w:r>
            <w:r w:rsidR="002B04E5">
              <w:rPr>
                <w:rFonts w:asciiTheme="minorHAnsi" w:hAnsiTheme="minorHAnsi" w:cstheme="minorHAnsi"/>
                <w:b/>
                <w:bCs/>
                <w:szCs w:val="20"/>
              </w:rPr>
              <w:t>Priedas 2</w:t>
            </w:r>
            <w:r w:rsidR="00A028FB" w:rsidRPr="009304B2">
              <w:rPr>
                <w:rFonts w:cstheme="minorHAnsi"/>
                <w:b/>
                <w:bCs/>
                <w:szCs w:val="20"/>
              </w:rPr>
              <w:fldChar w:fldCharType="end"/>
            </w:r>
            <w:r w:rsidR="006B05DE">
              <w:rPr>
                <w:rFonts w:cstheme="minorHAnsi"/>
                <w:b/>
                <w:bCs/>
                <w:szCs w:val="20"/>
              </w:rPr>
              <w:t xml:space="preserve"> </w:t>
            </w:r>
            <w:r w:rsidR="00DC5440">
              <w:rPr>
                <w:rFonts w:cstheme="minorHAnsi"/>
                <w:b/>
                <w:bCs/>
                <w:szCs w:val="20"/>
              </w:rPr>
              <w:fldChar w:fldCharType="begin"/>
            </w:r>
            <w:r w:rsidR="00DC5440">
              <w:rPr>
                <w:rFonts w:cstheme="minorHAnsi"/>
                <w:b/>
                <w:bCs/>
                <w:szCs w:val="20"/>
              </w:rPr>
              <w:instrText xml:space="preserve"> REF _Ref181622174 \h </w:instrText>
            </w:r>
            <w:r w:rsidR="00DC5440">
              <w:rPr>
                <w:rFonts w:cstheme="minorHAnsi"/>
                <w:b/>
                <w:bCs/>
                <w:szCs w:val="20"/>
              </w:rPr>
            </w:r>
            <w:r w:rsidR="00DC5440">
              <w:rPr>
                <w:rFonts w:cstheme="minorHAnsi"/>
                <w:b/>
                <w:bCs/>
                <w:szCs w:val="20"/>
              </w:rPr>
              <w:fldChar w:fldCharType="separate"/>
            </w:r>
            <w:r w:rsidR="00DC5440" w:rsidRPr="001256E2">
              <w:rPr>
                <w:rFonts w:asciiTheme="minorHAnsi" w:hAnsiTheme="minorHAnsi" w:cstheme="minorBidi"/>
                <w:b/>
              </w:rPr>
              <w:t>Preliminarus naudotojų skaičius</w:t>
            </w:r>
            <w:r w:rsidR="00DC5440">
              <w:rPr>
                <w:rFonts w:cstheme="minorHAnsi"/>
                <w:b/>
                <w:bCs/>
                <w:szCs w:val="20"/>
              </w:rPr>
              <w:fldChar w:fldCharType="end"/>
            </w:r>
            <w:r w:rsidR="00A028FB">
              <w:rPr>
                <w:rFonts w:cstheme="minorHAnsi"/>
                <w:szCs w:val="20"/>
              </w:rPr>
              <w:t>)</w:t>
            </w:r>
            <w:r w:rsidRPr="00A812EA">
              <w:rPr>
                <w:rFonts w:asciiTheme="minorHAnsi" w:hAnsiTheme="minorHAnsi" w:cstheme="minorHAnsi"/>
                <w:szCs w:val="20"/>
              </w:rPr>
              <w:t>.</w:t>
            </w:r>
          </w:p>
        </w:tc>
      </w:tr>
      <w:tr w:rsidR="000930E8" w:rsidRPr="00782D53" w14:paraId="0E857C1B"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6A7F94F4" w14:textId="77777777" w:rsidR="000930E8" w:rsidRPr="00D820A8" w:rsidRDefault="000930E8" w:rsidP="00574D37">
            <w:pPr>
              <w:pStyle w:val="Sraopastraipa"/>
              <w:numPr>
                <w:ilvl w:val="0"/>
                <w:numId w:val="207"/>
              </w:numPr>
              <w:spacing w:before="60" w:after="120" w:line="240" w:lineRule="auto"/>
              <w:contextualSpacing w:val="0"/>
              <w:jc w:val="both"/>
              <w:rPr>
                <w:rFonts w:cstheme="minorHAnsi"/>
              </w:rPr>
            </w:pPr>
          </w:p>
        </w:tc>
        <w:tc>
          <w:tcPr>
            <w:tcW w:w="4299" w:type="pct"/>
          </w:tcPr>
          <w:p w14:paraId="3B823DB1" w14:textId="2744D6F0" w:rsidR="000930E8" w:rsidRPr="002F7DDF" w:rsidRDefault="000930E8">
            <w:pPr>
              <w:rPr>
                <w:rFonts w:cstheme="minorHAnsi"/>
                <w:color w:val="000000"/>
                <w:szCs w:val="20"/>
              </w:rPr>
            </w:pPr>
            <w:r w:rsidRPr="000930E8">
              <w:rPr>
                <w:rFonts w:asciiTheme="minorHAnsi" w:hAnsiTheme="minorHAnsi" w:cstheme="minorHAnsi"/>
                <w:szCs w:val="20"/>
              </w:rPr>
              <w:t>Turi būti užtikrinta galimybė naudotojui tvarkyti neribotą skaičių įstaigų duomenų, neapribojant poreiki</w:t>
            </w:r>
            <w:r w:rsidR="00B82555">
              <w:rPr>
                <w:rFonts w:asciiTheme="minorHAnsi" w:hAnsiTheme="minorHAnsi" w:cstheme="minorHAnsi"/>
                <w:szCs w:val="20"/>
              </w:rPr>
              <w:t>u</w:t>
            </w:r>
            <w:r w:rsidRPr="000930E8">
              <w:rPr>
                <w:rFonts w:asciiTheme="minorHAnsi" w:hAnsiTheme="minorHAnsi" w:cstheme="minorHAnsi"/>
                <w:szCs w:val="20"/>
              </w:rPr>
              <w:t xml:space="preserve"> turėti daugiau nei vieną licenciją</w:t>
            </w:r>
            <w:r w:rsidR="00B82555">
              <w:rPr>
                <w:rFonts w:asciiTheme="minorHAnsi" w:hAnsiTheme="minorHAnsi" w:cstheme="minorHAnsi"/>
                <w:szCs w:val="20"/>
              </w:rPr>
              <w:t xml:space="preserve">, kaip pavyzdžiui, </w:t>
            </w:r>
            <w:r w:rsidRPr="000930E8">
              <w:rPr>
                <w:rFonts w:asciiTheme="minorHAnsi" w:hAnsiTheme="minorHAnsi" w:cstheme="minorHAnsi"/>
                <w:szCs w:val="20"/>
              </w:rPr>
              <w:t>NBFC darbuotoj</w:t>
            </w:r>
            <w:r w:rsidR="005D6D69">
              <w:rPr>
                <w:rFonts w:asciiTheme="minorHAnsi" w:hAnsiTheme="minorHAnsi" w:cstheme="minorHAnsi"/>
                <w:szCs w:val="20"/>
              </w:rPr>
              <w:t>ui</w:t>
            </w:r>
            <w:r w:rsidR="009A6C52">
              <w:rPr>
                <w:rFonts w:asciiTheme="minorHAnsi" w:hAnsiTheme="minorHAnsi" w:cstheme="minorHAnsi"/>
                <w:szCs w:val="20"/>
              </w:rPr>
              <w:t xml:space="preserve"> </w:t>
            </w:r>
            <w:r w:rsidR="00960310">
              <w:rPr>
                <w:rFonts w:asciiTheme="minorHAnsi" w:hAnsiTheme="minorHAnsi" w:cstheme="minorHAnsi"/>
                <w:szCs w:val="20"/>
              </w:rPr>
              <w:t>(</w:t>
            </w:r>
            <w:r w:rsidR="009A6C52">
              <w:rPr>
                <w:rFonts w:asciiTheme="minorHAnsi" w:hAnsiTheme="minorHAnsi" w:cstheme="minorHAnsi"/>
                <w:szCs w:val="20"/>
              </w:rPr>
              <w:t>CFT)</w:t>
            </w:r>
            <w:r w:rsidRPr="000930E8">
              <w:rPr>
                <w:rFonts w:asciiTheme="minorHAnsi" w:hAnsiTheme="minorHAnsi" w:cstheme="minorHAnsi"/>
                <w:szCs w:val="20"/>
              </w:rPr>
              <w:t>, kuri</w:t>
            </w:r>
            <w:r w:rsidR="005D6D69">
              <w:rPr>
                <w:rFonts w:asciiTheme="minorHAnsi" w:hAnsiTheme="minorHAnsi" w:cstheme="minorHAnsi"/>
                <w:szCs w:val="20"/>
              </w:rPr>
              <w:t>s</w:t>
            </w:r>
            <w:r w:rsidRPr="000930E8">
              <w:rPr>
                <w:rFonts w:asciiTheme="minorHAnsi" w:hAnsiTheme="minorHAnsi" w:cstheme="minorHAnsi"/>
                <w:szCs w:val="20"/>
              </w:rPr>
              <w:t xml:space="preserve"> centralizuotai tvarko kelių įstaigų duomenis turi būti reikalinga tik viena DUPAIS licencija.</w:t>
            </w:r>
          </w:p>
        </w:tc>
      </w:tr>
      <w:tr w:rsidR="0010208A" w:rsidRPr="00782D53" w14:paraId="7F8605AD"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42737541" w14:textId="77777777" w:rsidR="0010208A" w:rsidRPr="00D820A8" w:rsidRDefault="0010208A" w:rsidP="00574D37">
            <w:pPr>
              <w:pStyle w:val="Sraopastraipa"/>
              <w:numPr>
                <w:ilvl w:val="0"/>
                <w:numId w:val="207"/>
              </w:numPr>
              <w:spacing w:before="60" w:after="120" w:line="240" w:lineRule="auto"/>
              <w:contextualSpacing w:val="0"/>
              <w:jc w:val="both"/>
              <w:rPr>
                <w:rFonts w:asciiTheme="minorHAnsi" w:hAnsiTheme="minorHAnsi" w:cstheme="minorHAnsi"/>
              </w:rPr>
            </w:pPr>
          </w:p>
        </w:tc>
        <w:tc>
          <w:tcPr>
            <w:tcW w:w="4299" w:type="pct"/>
          </w:tcPr>
          <w:p w14:paraId="62660977" w14:textId="177E975C" w:rsidR="0010208A" w:rsidRPr="00D820A8" w:rsidRDefault="0010208A">
            <w:pPr>
              <w:rPr>
                <w:rFonts w:asciiTheme="minorHAnsi" w:hAnsiTheme="minorHAnsi" w:cstheme="minorHAnsi"/>
                <w:szCs w:val="20"/>
              </w:rPr>
            </w:pPr>
            <w:r w:rsidRPr="002F7DDF">
              <w:rPr>
                <w:rFonts w:asciiTheme="minorHAnsi" w:hAnsiTheme="minorHAnsi" w:cstheme="minorHAnsi"/>
                <w:color w:val="000000"/>
                <w:szCs w:val="20"/>
              </w:rPr>
              <w:t xml:space="preserve">Perkančioji organizacija turi turėti teisę naudotis Sistema net ir neįsigijus licencijų </w:t>
            </w:r>
            <w:r w:rsidR="00CC13EB">
              <w:rPr>
                <w:rFonts w:asciiTheme="minorHAnsi" w:hAnsiTheme="minorHAnsi" w:cstheme="minorHAnsi"/>
                <w:color w:val="000000"/>
                <w:szCs w:val="20"/>
              </w:rPr>
              <w:t>su gamintojo</w:t>
            </w:r>
            <w:r w:rsidR="004C70F4">
              <w:rPr>
                <w:rFonts w:asciiTheme="minorHAnsi" w:hAnsiTheme="minorHAnsi" w:cstheme="minorHAnsi"/>
                <w:color w:val="000000"/>
                <w:szCs w:val="20"/>
              </w:rPr>
              <w:t xml:space="preserve"> </w:t>
            </w:r>
            <w:r w:rsidRPr="002F7DDF">
              <w:rPr>
                <w:rFonts w:asciiTheme="minorHAnsi" w:hAnsiTheme="minorHAnsi" w:cstheme="minorHAnsi"/>
                <w:color w:val="000000"/>
                <w:szCs w:val="20"/>
              </w:rPr>
              <w:t>palaikymo.</w:t>
            </w:r>
          </w:p>
        </w:tc>
      </w:tr>
      <w:tr w:rsidR="0010208A" w:rsidRPr="00782D53" w14:paraId="045F8F7A"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5394A9D2" w14:textId="77777777" w:rsidR="0010208A" w:rsidRPr="00D820A8" w:rsidRDefault="0010208A" w:rsidP="00574D37">
            <w:pPr>
              <w:pStyle w:val="Sraopastraipa"/>
              <w:numPr>
                <w:ilvl w:val="0"/>
                <w:numId w:val="207"/>
              </w:numPr>
              <w:spacing w:before="60" w:after="120" w:line="240" w:lineRule="auto"/>
              <w:contextualSpacing w:val="0"/>
              <w:jc w:val="both"/>
              <w:rPr>
                <w:rFonts w:cstheme="minorHAnsi"/>
              </w:rPr>
            </w:pPr>
          </w:p>
        </w:tc>
        <w:tc>
          <w:tcPr>
            <w:tcW w:w="4299" w:type="pct"/>
          </w:tcPr>
          <w:p w14:paraId="0943AD64" w14:textId="47A85797" w:rsidR="0010208A" w:rsidRPr="00221C2D" w:rsidRDefault="0010208A">
            <w:pPr>
              <w:rPr>
                <w:rFonts w:asciiTheme="minorHAnsi" w:hAnsiTheme="minorHAnsi" w:cstheme="minorBidi"/>
                <w:color w:val="000000"/>
              </w:rPr>
            </w:pPr>
            <w:r w:rsidRPr="39B2DB6C">
              <w:rPr>
                <w:rFonts w:asciiTheme="minorHAnsi" w:hAnsiTheme="minorHAnsi" w:cstheme="minorBidi"/>
                <w:color w:val="000000"/>
              </w:rPr>
              <w:t xml:space="preserve">Licencijuojama programinė įranga turi turėti galiojančias licencijas jos veikimui ir naudojimui </w:t>
            </w:r>
            <w:r w:rsidRPr="00902E88">
              <w:rPr>
                <w:rFonts w:asciiTheme="minorHAnsi" w:hAnsiTheme="minorHAnsi" w:cstheme="minorBidi"/>
                <w:b/>
                <w:bCs/>
                <w:color w:val="000000"/>
              </w:rPr>
              <w:t>bei gamintojo palaikymą</w:t>
            </w:r>
            <w:r w:rsidRPr="39B2DB6C">
              <w:rPr>
                <w:rFonts w:asciiTheme="minorHAnsi" w:hAnsiTheme="minorHAnsi" w:cstheme="minorBidi"/>
                <w:color w:val="000000"/>
              </w:rPr>
              <w:t>: atnaujinimų parsisiuntimą ir diegimą, naujų komponentų pateikimą, pagalbos tarnybos paslaugas ne trumpesniam kaip 36 mėnesių laikotarpiui</w:t>
            </w:r>
            <w:r w:rsidR="00CD43BF">
              <w:rPr>
                <w:rFonts w:asciiTheme="minorHAnsi" w:hAnsiTheme="minorHAnsi" w:cstheme="minorBidi"/>
                <w:color w:val="000000"/>
              </w:rPr>
              <w:t xml:space="preserve"> </w:t>
            </w:r>
            <w:r w:rsidR="00CD43BF" w:rsidRPr="00CD43BF">
              <w:rPr>
                <w:rFonts w:asciiTheme="minorHAnsi" w:hAnsiTheme="minorHAnsi" w:cstheme="minorBidi"/>
                <w:color w:val="000000"/>
              </w:rPr>
              <w:t xml:space="preserve">nuo </w:t>
            </w:r>
            <w:r w:rsidR="00CD43BF">
              <w:rPr>
                <w:rFonts w:asciiTheme="minorHAnsi" w:hAnsiTheme="minorHAnsi" w:cstheme="minorBidi"/>
                <w:color w:val="000000"/>
              </w:rPr>
              <w:t>DUPAIS</w:t>
            </w:r>
            <w:r w:rsidR="00CD43BF" w:rsidRPr="00CD43BF">
              <w:rPr>
                <w:rFonts w:asciiTheme="minorHAnsi" w:hAnsiTheme="minorHAnsi" w:cstheme="minorBidi"/>
                <w:color w:val="000000"/>
              </w:rPr>
              <w:t xml:space="preserve"> </w:t>
            </w:r>
            <w:r w:rsidR="00EC39A4">
              <w:rPr>
                <w:rFonts w:asciiTheme="minorHAnsi" w:hAnsiTheme="minorHAnsi" w:cstheme="minorBidi"/>
                <w:color w:val="000000"/>
              </w:rPr>
              <w:t xml:space="preserve">I prieaugio </w:t>
            </w:r>
            <w:r w:rsidR="00CD43BF" w:rsidRPr="00CD43BF">
              <w:rPr>
                <w:rFonts w:asciiTheme="minorHAnsi" w:hAnsiTheme="minorHAnsi" w:cstheme="minorBidi"/>
                <w:color w:val="000000"/>
              </w:rPr>
              <w:t>eksploatacijos pradžios</w:t>
            </w:r>
            <w:r w:rsidRPr="39B2DB6C">
              <w:rPr>
                <w:rFonts w:asciiTheme="minorHAnsi" w:hAnsiTheme="minorHAnsi" w:cstheme="minorBidi"/>
                <w:color w:val="000000"/>
              </w:rPr>
              <w:t>.</w:t>
            </w:r>
          </w:p>
        </w:tc>
      </w:tr>
      <w:tr w:rsidR="0010208A" w:rsidRPr="00782D53" w14:paraId="1E3DB9AC"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610FECFF" w14:textId="77777777" w:rsidR="0010208A" w:rsidRPr="00D820A8" w:rsidRDefault="0010208A" w:rsidP="00574D37">
            <w:pPr>
              <w:pStyle w:val="Sraopastraipa"/>
              <w:numPr>
                <w:ilvl w:val="0"/>
                <w:numId w:val="207"/>
              </w:numPr>
              <w:spacing w:before="60" w:after="120" w:line="240" w:lineRule="auto"/>
              <w:contextualSpacing w:val="0"/>
              <w:jc w:val="both"/>
              <w:rPr>
                <w:rFonts w:asciiTheme="minorHAnsi" w:hAnsiTheme="minorHAnsi" w:cstheme="minorHAnsi"/>
              </w:rPr>
            </w:pPr>
          </w:p>
        </w:tc>
        <w:tc>
          <w:tcPr>
            <w:tcW w:w="4299" w:type="pct"/>
          </w:tcPr>
          <w:p w14:paraId="3B03DCE3" w14:textId="77777777" w:rsidR="0010208A" w:rsidRPr="00D820A8" w:rsidRDefault="0010208A">
            <w:pPr>
              <w:rPr>
                <w:rFonts w:asciiTheme="minorHAnsi" w:hAnsiTheme="minorHAnsi" w:cstheme="minorHAnsi"/>
                <w:szCs w:val="20"/>
              </w:rPr>
            </w:pPr>
            <w:r w:rsidRPr="00DE5DD3">
              <w:rPr>
                <w:rFonts w:asciiTheme="minorHAnsi" w:hAnsiTheme="minorHAnsi" w:cstheme="minorHAnsi"/>
              </w:rPr>
              <w:t xml:space="preserve">Jeigu šioje techninėje specifikacijoje tokia programinė įranga ar licencijos nėra išreikštinai reikalaujamos, tačiau yra būtinos </w:t>
            </w:r>
            <w:r>
              <w:rPr>
                <w:rFonts w:asciiTheme="minorHAnsi" w:hAnsiTheme="minorHAnsi" w:cstheme="minorHAnsi"/>
              </w:rPr>
              <w:t>DUPAIS</w:t>
            </w:r>
            <w:r w:rsidRPr="00DE5DD3">
              <w:rPr>
                <w:rFonts w:asciiTheme="minorHAnsi" w:hAnsiTheme="minorHAnsi" w:cstheme="minorHAnsi"/>
              </w:rPr>
              <w:t xml:space="preserve"> </w:t>
            </w:r>
            <w:r w:rsidRPr="00B94735">
              <w:rPr>
                <w:rFonts w:asciiTheme="minorHAnsi" w:hAnsiTheme="minorHAnsi" w:cstheme="minorHAnsi"/>
              </w:rPr>
              <w:t>kūrimo, diegimo ir veikimo veikloms</w:t>
            </w:r>
            <w:r w:rsidRPr="00DE5DD3">
              <w:rPr>
                <w:rFonts w:asciiTheme="minorHAnsi" w:hAnsiTheme="minorHAnsi" w:cstheme="minorHAnsi"/>
              </w:rPr>
              <w:t xml:space="preserve"> įgyvendinti (pavyzdžiui, aplikacijų serveriai, ataskaitų programinė įranga, programavimo karkasai (angl. </w:t>
            </w:r>
            <w:proofErr w:type="spellStart"/>
            <w:r w:rsidRPr="00DE5DD3">
              <w:rPr>
                <w:rFonts w:asciiTheme="minorHAnsi" w:hAnsiTheme="minorHAnsi" w:cstheme="minorHAnsi"/>
              </w:rPr>
              <w:t>framework</w:t>
            </w:r>
            <w:proofErr w:type="spellEnd"/>
            <w:r w:rsidRPr="00DE5DD3">
              <w:rPr>
                <w:rFonts w:asciiTheme="minorHAnsi" w:hAnsiTheme="minorHAnsi" w:cstheme="minorHAnsi"/>
              </w:rPr>
              <w:t>)</w:t>
            </w:r>
            <w:r>
              <w:rPr>
                <w:rFonts w:asciiTheme="minorHAnsi" w:hAnsiTheme="minorHAnsi" w:cstheme="minorHAnsi"/>
              </w:rPr>
              <w:t xml:space="preserve">, </w:t>
            </w:r>
            <w:proofErr w:type="spellStart"/>
            <w:r w:rsidRPr="00D820A8">
              <w:rPr>
                <w:rFonts w:asciiTheme="minorHAnsi" w:hAnsiTheme="minorHAnsi" w:cstheme="minorHAnsi"/>
                <w:color w:val="000000"/>
                <w:szCs w:val="20"/>
              </w:rPr>
              <w:t>virtualizavimo</w:t>
            </w:r>
            <w:proofErr w:type="spellEnd"/>
            <w:r w:rsidRPr="00D820A8">
              <w:rPr>
                <w:rFonts w:asciiTheme="minorHAnsi" w:hAnsiTheme="minorHAnsi" w:cstheme="minorHAnsi"/>
                <w:color w:val="000000"/>
                <w:szCs w:val="20"/>
              </w:rPr>
              <w:t xml:space="preserve"> platformų, integravimo įrankių, kodo kompiliavimo </w:t>
            </w:r>
            <w:r w:rsidRPr="00DE5DD3">
              <w:rPr>
                <w:rFonts w:asciiTheme="minorHAnsi" w:hAnsiTheme="minorHAnsi" w:cstheme="minorHAnsi"/>
              </w:rPr>
              <w:t>ar pan.), Diegėjas turi pateikti tokią programinę įrangą ir licencijas</w:t>
            </w:r>
            <w:r>
              <w:rPr>
                <w:rFonts w:asciiTheme="minorHAnsi" w:hAnsiTheme="minorHAnsi" w:cstheme="minorHAnsi"/>
              </w:rPr>
              <w:t xml:space="preserve"> </w:t>
            </w:r>
            <w:r w:rsidRPr="00D820A8">
              <w:rPr>
                <w:rFonts w:asciiTheme="minorHAnsi" w:hAnsiTheme="minorHAnsi" w:cstheme="minorHAnsi"/>
                <w:color w:val="000000"/>
                <w:szCs w:val="20"/>
              </w:rPr>
              <w:t>(naujausios versijos ir gamintojo palaikomos</w:t>
            </w:r>
            <w:r>
              <w:rPr>
                <w:rFonts w:asciiTheme="minorHAnsi" w:hAnsiTheme="minorHAnsi" w:cstheme="minorHAnsi"/>
                <w:color w:val="000000"/>
                <w:szCs w:val="20"/>
              </w:rPr>
              <w:t>)</w:t>
            </w:r>
            <w:r w:rsidRPr="00D820A8">
              <w:rPr>
                <w:rFonts w:asciiTheme="minorHAnsi" w:hAnsiTheme="minorHAnsi" w:cstheme="minorHAnsi"/>
                <w:color w:val="000000"/>
                <w:szCs w:val="20"/>
              </w:rPr>
              <w:t xml:space="preserve"> kartu su visomis reikiamomis licencijomis</w:t>
            </w:r>
            <w:r>
              <w:rPr>
                <w:rFonts w:asciiTheme="minorHAnsi" w:hAnsiTheme="minorHAnsi" w:cstheme="minorHAnsi"/>
                <w:color w:val="000000"/>
                <w:szCs w:val="20"/>
              </w:rPr>
              <w:t>.</w:t>
            </w:r>
          </w:p>
        </w:tc>
      </w:tr>
      <w:tr w:rsidR="0010208A" w:rsidRPr="00782D53" w14:paraId="3D8B921C"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4108C0B8" w14:textId="77777777" w:rsidR="0010208A" w:rsidRPr="00D820A8" w:rsidRDefault="0010208A" w:rsidP="00574D37">
            <w:pPr>
              <w:pStyle w:val="Sraopastraipa"/>
              <w:numPr>
                <w:ilvl w:val="0"/>
                <w:numId w:val="207"/>
              </w:numPr>
              <w:spacing w:before="60" w:after="120" w:line="240" w:lineRule="auto"/>
              <w:contextualSpacing w:val="0"/>
              <w:jc w:val="both"/>
              <w:rPr>
                <w:rFonts w:asciiTheme="minorHAnsi" w:hAnsiTheme="minorHAnsi" w:cstheme="minorHAnsi"/>
              </w:rPr>
            </w:pPr>
          </w:p>
        </w:tc>
        <w:tc>
          <w:tcPr>
            <w:tcW w:w="4299" w:type="pct"/>
          </w:tcPr>
          <w:p w14:paraId="07D62664" w14:textId="52E0FBEF" w:rsidR="0010208A" w:rsidRPr="00D820A8" w:rsidRDefault="0010208A">
            <w:pPr>
              <w:rPr>
                <w:rFonts w:asciiTheme="minorHAnsi" w:hAnsiTheme="minorHAnsi" w:cstheme="minorHAnsi"/>
                <w:szCs w:val="20"/>
              </w:rPr>
            </w:pPr>
            <w:r w:rsidRPr="00D820A8">
              <w:rPr>
                <w:rFonts w:asciiTheme="minorHAnsi" w:hAnsiTheme="minorHAnsi" w:cstheme="minorHAnsi"/>
                <w:szCs w:val="20"/>
              </w:rPr>
              <w:t>Diegėjas turi pasiūlyti tokią licencijų apimtį, kuri tenkina visus Perkančiosios organizacijos keliamus funkcinius</w:t>
            </w:r>
            <w:r w:rsidR="007574B7">
              <w:rPr>
                <w:rFonts w:asciiTheme="minorHAnsi" w:hAnsiTheme="minorHAnsi" w:cstheme="minorHAnsi"/>
                <w:szCs w:val="20"/>
              </w:rPr>
              <w:t xml:space="preserve"> ir</w:t>
            </w:r>
            <w:r w:rsidRPr="00D820A8">
              <w:rPr>
                <w:rFonts w:asciiTheme="minorHAnsi" w:hAnsiTheme="minorHAnsi" w:cstheme="minorHAnsi"/>
                <w:szCs w:val="20"/>
              </w:rPr>
              <w:t xml:space="preserve"> nefunkcinius reikalavimus. Jei Projekto eigoje paaiškės, kad tam tikriems reikalavimams įgyvendinti yra reikalinga didesnė licencijų apimtis, Diegėjas turės pateikti visas trūkstamas reikalingas licencijas savo sąskaita. Nuostata netaikoma naudotojų licencijoms.</w:t>
            </w:r>
          </w:p>
        </w:tc>
      </w:tr>
      <w:tr w:rsidR="0010208A" w:rsidRPr="00782D53" w14:paraId="5AC28792"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2E711676" w14:textId="77777777" w:rsidR="0010208A" w:rsidRPr="00D820A8" w:rsidRDefault="0010208A" w:rsidP="00574D37">
            <w:pPr>
              <w:pStyle w:val="Sraopastraipa"/>
              <w:numPr>
                <w:ilvl w:val="0"/>
                <w:numId w:val="207"/>
              </w:numPr>
              <w:spacing w:before="60" w:after="120" w:line="240" w:lineRule="auto"/>
              <w:contextualSpacing w:val="0"/>
              <w:jc w:val="both"/>
              <w:rPr>
                <w:rFonts w:asciiTheme="minorHAnsi" w:hAnsiTheme="minorHAnsi" w:cstheme="minorHAnsi"/>
              </w:rPr>
            </w:pPr>
          </w:p>
        </w:tc>
        <w:tc>
          <w:tcPr>
            <w:tcW w:w="4299" w:type="pct"/>
          </w:tcPr>
          <w:p w14:paraId="437781FC" w14:textId="41BCF435" w:rsidR="0010208A" w:rsidRPr="00E84025" w:rsidRDefault="0010208A">
            <w:pPr>
              <w:rPr>
                <w:rFonts w:asciiTheme="minorHAnsi" w:hAnsiTheme="minorHAnsi" w:cstheme="minorHAnsi"/>
                <w:szCs w:val="20"/>
              </w:rPr>
            </w:pPr>
            <w:r w:rsidRPr="00E84025">
              <w:rPr>
                <w:rFonts w:asciiTheme="minorHAnsi" w:hAnsiTheme="minorHAnsi" w:cstheme="minorHAnsi"/>
                <w:szCs w:val="20"/>
              </w:rPr>
              <w:t>Visi reikalingos programinės įrangos kaštai</w:t>
            </w:r>
            <w:r w:rsidR="00BD310F">
              <w:rPr>
                <w:rFonts w:asciiTheme="minorHAnsi" w:hAnsiTheme="minorHAnsi" w:cstheme="minorHAnsi"/>
                <w:szCs w:val="20"/>
              </w:rPr>
              <w:t xml:space="preserve"> (licencij</w:t>
            </w:r>
            <w:r w:rsidR="00907D0B">
              <w:rPr>
                <w:rFonts w:asciiTheme="minorHAnsi" w:hAnsiTheme="minorHAnsi" w:cstheme="minorHAnsi"/>
                <w:szCs w:val="20"/>
              </w:rPr>
              <w:t>ų</w:t>
            </w:r>
            <w:r w:rsidR="0007004E">
              <w:rPr>
                <w:rFonts w:asciiTheme="minorHAnsi" w:hAnsiTheme="minorHAnsi" w:cstheme="minorHAnsi"/>
                <w:szCs w:val="20"/>
              </w:rPr>
              <w:t xml:space="preserve"> kaštai</w:t>
            </w:r>
            <w:r w:rsidR="000A05E8">
              <w:rPr>
                <w:rFonts w:asciiTheme="minorHAnsi" w:hAnsiTheme="minorHAnsi" w:cstheme="minorHAnsi"/>
                <w:szCs w:val="20"/>
              </w:rPr>
              <w:t xml:space="preserve"> ir </w:t>
            </w:r>
            <w:r w:rsidR="005B7BEF">
              <w:rPr>
                <w:rFonts w:asciiTheme="minorHAnsi" w:hAnsiTheme="minorHAnsi" w:cstheme="minorHAnsi"/>
                <w:szCs w:val="20"/>
              </w:rPr>
              <w:t>kiti papildomi kaštai</w:t>
            </w:r>
            <w:r w:rsidR="00E478B4">
              <w:rPr>
                <w:rFonts w:asciiTheme="minorHAnsi" w:hAnsiTheme="minorHAnsi" w:cstheme="minorHAnsi"/>
                <w:szCs w:val="20"/>
              </w:rPr>
              <w:t xml:space="preserve">, </w:t>
            </w:r>
            <w:r w:rsidR="000A05E8">
              <w:rPr>
                <w:rFonts w:asciiTheme="minorHAnsi" w:hAnsiTheme="minorHAnsi" w:cstheme="minorHAnsi"/>
                <w:szCs w:val="20"/>
              </w:rPr>
              <w:t>jeigu</w:t>
            </w:r>
            <w:r w:rsidR="00C10010">
              <w:rPr>
                <w:rFonts w:asciiTheme="minorHAnsi" w:hAnsiTheme="minorHAnsi" w:cstheme="minorHAnsi"/>
                <w:szCs w:val="20"/>
              </w:rPr>
              <w:t xml:space="preserve"> </w:t>
            </w:r>
            <w:r w:rsidR="00E478B4">
              <w:rPr>
                <w:rFonts w:asciiTheme="minorHAnsi" w:hAnsiTheme="minorHAnsi" w:cstheme="minorHAnsi"/>
                <w:szCs w:val="20"/>
              </w:rPr>
              <w:t xml:space="preserve">taikomi </w:t>
            </w:r>
            <w:r w:rsidR="00C10010">
              <w:rPr>
                <w:rFonts w:asciiTheme="minorHAnsi" w:hAnsiTheme="minorHAnsi" w:cstheme="minorHAnsi"/>
                <w:szCs w:val="20"/>
              </w:rPr>
              <w:t>programinė</w:t>
            </w:r>
            <w:r w:rsidR="00BD451D">
              <w:rPr>
                <w:rFonts w:asciiTheme="minorHAnsi" w:hAnsiTheme="minorHAnsi" w:cstheme="minorHAnsi"/>
                <w:szCs w:val="20"/>
              </w:rPr>
              <w:t>s</w:t>
            </w:r>
            <w:r w:rsidR="00C10010">
              <w:rPr>
                <w:rFonts w:asciiTheme="minorHAnsi" w:hAnsiTheme="minorHAnsi" w:cstheme="minorHAnsi"/>
                <w:szCs w:val="20"/>
              </w:rPr>
              <w:t xml:space="preserve"> įrangos</w:t>
            </w:r>
            <w:r w:rsidR="00C66ED9">
              <w:rPr>
                <w:rFonts w:asciiTheme="minorHAnsi" w:hAnsiTheme="minorHAnsi" w:cstheme="minorHAnsi"/>
                <w:szCs w:val="20"/>
              </w:rPr>
              <w:t xml:space="preserve"> perdavim</w:t>
            </w:r>
            <w:r w:rsidR="00C10010">
              <w:rPr>
                <w:rFonts w:asciiTheme="minorHAnsi" w:hAnsiTheme="minorHAnsi" w:cstheme="minorHAnsi"/>
                <w:szCs w:val="20"/>
              </w:rPr>
              <w:t>ui</w:t>
            </w:r>
            <w:r w:rsidR="003932B0">
              <w:rPr>
                <w:rFonts w:asciiTheme="minorHAnsi" w:hAnsiTheme="minorHAnsi" w:cstheme="minorHAnsi"/>
                <w:szCs w:val="20"/>
              </w:rPr>
              <w:t xml:space="preserve"> ar kiti</w:t>
            </w:r>
            <w:r w:rsidR="00A24A01">
              <w:rPr>
                <w:rFonts w:asciiTheme="minorHAnsi" w:hAnsiTheme="minorHAnsi" w:cstheme="minorHAnsi"/>
                <w:szCs w:val="20"/>
              </w:rPr>
              <w:t xml:space="preserve"> reikalingi kaštai</w:t>
            </w:r>
            <w:r w:rsidR="0083714B">
              <w:rPr>
                <w:rFonts w:asciiTheme="minorHAnsi" w:hAnsiTheme="minorHAnsi" w:cstheme="minorHAnsi"/>
                <w:szCs w:val="20"/>
              </w:rPr>
              <w:t xml:space="preserve"> </w:t>
            </w:r>
            <w:r w:rsidR="0013062C">
              <w:rPr>
                <w:rFonts w:asciiTheme="minorHAnsi" w:hAnsiTheme="minorHAnsi" w:cstheme="minorHAnsi"/>
                <w:szCs w:val="20"/>
              </w:rPr>
              <w:t xml:space="preserve">pagal reikalavimus </w:t>
            </w:r>
            <w:r w:rsidR="0083714B">
              <w:rPr>
                <w:rFonts w:asciiTheme="minorHAnsi" w:hAnsiTheme="minorHAnsi" w:cstheme="minorHAnsi"/>
                <w:szCs w:val="20"/>
              </w:rPr>
              <w:t>apibrėžt</w:t>
            </w:r>
            <w:r w:rsidR="0013062C">
              <w:rPr>
                <w:rFonts w:asciiTheme="minorHAnsi" w:hAnsiTheme="minorHAnsi" w:cstheme="minorHAnsi"/>
                <w:szCs w:val="20"/>
              </w:rPr>
              <w:t>us</w:t>
            </w:r>
            <w:r w:rsidR="0083714B">
              <w:rPr>
                <w:rFonts w:asciiTheme="minorHAnsi" w:hAnsiTheme="minorHAnsi" w:cstheme="minorHAnsi"/>
                <w:szCs w:val="20"/>
              </w:rPr>
              <w:t xml:space="preserve"> šioje Specifikacijoje</w:t>
            </w:r>
            <w:r w:rsidR="0013062C">
              <w:rPr>
                <w:rFonts w:asciiTheme="minorHAnsi" w:hAnsiTheme="minorHAnsi" w:cstheme="minorHAnsi"/>
                <w:szCs w:val="20"/>
              </w:rPr>
              <w:t>)</w:t>
            </w:r>
            <w:r w:rsidR="001F73F8">
              <w:rPr>
                <w:rFonts w:asciiTheme="minorHAnsi" w:hAnsiTheme="minorHAnsi" w:cstheme="minorHAnsi"/>
                <w:szCs w:val="20"/>
              </w:rPr>
              <w:t>,</w:t>
            </w:r>
            <w:r w:rsidRPr="00E84025">
              <w:rPr>
                <w:rFonts w:asciiTheme="minorHAnsi" w:hAnsiTheme="minorHAnsi" w:cstheme="minorHAnsi"/>
                <w:szCs w:val="20"/>
              </w:rPr>
              <w:t xml:space="preserve"> turi būti įskaičiuoti į pasiūlymo kainą.</w:t>
            </w:r>
          </w:p>
        </w:tc>
      </w:tr>
      <w:tr w:rsidR="0010208A" w:rsidRPr="00782D53" w14:paraId="53A71B4B" w14:textId="77777777" w:rsidTr="001D4056">
        <w:trPr>
          <w:cnfStyle w:val="000000010000" w:firstRow="0" w:lastRow="0" w:firstColumn="0" w:lastColumn="0" w:oddVBand="0" w:evenVBand="0" w:oddHBand="0" w:evenHBand="1" w:firstRowFirstColumn="0" w:firstRowLastColumn="0" w:lastRowFirstColumn="0" w:lastRowLastColumn="0"/>
        </w:trPr>
        <w:tc>
          <w:tcPr>
            <w:tcW w:w="701" w:type="pct"/>
          </w:tcPr>
          <w:p w14:paraId="73D7E2DF" w14:textId="77777777" w:rsidR="0010208A" w:rsidRPr="00D820A8" w:rsidRDefault="0010208A" w:rsidP="00574D37">
            <w:pPr>
              <w:pStyle w:val="Sraopastraipa"/>
              <w:numPr>
                <w:ilvl w:val="0"/>
                <w:numId w:val="207"/>
              </w:numPr>
              <w:spacing w:before="60" w:after="120" w:line="240" w:lineRule="auto"/>
              <w:contextualSpacing w:val="0"/>
              <w:jc w:val="both"/>
              <w:rPr>
                <w:rFonts w:cstheme="minorHAnsi"/>
              </w:rPr>
            </w:pPr>
          </w:p>
        </w:tc>
        <w:tc>
          <w:tcPr>
            <w:tcW w:w="4299" w:type="pct"/>
          </w:tcPr>
          <w:p w14:paraId="3C27885D" w14:textId="77777777" w:rsidR="0010208A" w:rsidRPr="00E84025" w:rsidRDefault="0010208A">
            <w:pPr>
              <w:rPr>
                <w:rFonts w:asciiTheme="minorHAnsi" w:hAnsiTheme="minorHAnsi" w:cstheme="minorHAnsi"/>
                <w:szCs w:val="20"/>
              </w:rPr>
            </w:pPr>
            <w:r w:rsidRPr="00E84025">
              <w:rPr>
                <w:rFonts w:asciiTheme="minorHAnsi" w:hAnsiTheme="minorHAnsi" w:cstheme="minorHAnsi"/>
                <w:szCs w:val="20"/>
              </w:rPr>
              <w:t>Diegėjas turi pateikti tokią programinę įrangą ir licencijas visoms numatomoms įdiegti DUPAIS aplinkoms.</w:t>
            </w:r>
          </w:p>
        </w:tc>
      </w:tr>
      <w:tr w:rsidR="0010208A" w:rsidRPr="00782D53" w14:paraId="2740D74D" w14:textId="77777777" w:rsidTr="001D4056">
        <w:trPr>
          <w:cnfStyle w:val="000000100000" w:firstRow="0" w:lastRow="0" w:firstColumn="0" w:lastColumn="0" w:oddVBand="0" w:evenVBand="0" w:oddHBand="1" w:evenHBand="0" w:firstRowFirstColumn="0" w:firstRowLastColumn="0" w:lastRowFirstColumn="0" w:lastRowLastColumn="0"/>
        </w:trPr>
        <w:tc>
          <w:tcPr>
            <w:tcW w:w="701" w:type="pct"/>
          </w:tcPr>
          <w:p w14:paraId="4CCEFF56" w14:textId="77777777" w:rsidR="0010208A" w:rsidRPr="00D820A8" w:rsidRDefault="0010208A" w:rsidP="00574D37">
            <w:pPr>
              <w:pStyle w:val="Sraopastraipa"/>
              <w:numPr>
                <w:ilvl w:val="0"/>
                <w:numId w:val="207"/>
              </w:numPr>
              <w:spacing w:before="60" w:after="120" w:line="240" w:lineRule="auto"/>
              <w:contextualSpacing w:val="0"/>
              <w:jc w:val="both"/>
              <w:rPr>
                <w:rFonts w:asciiTheme="minorHAnsi" w:hAnsiTheme="minorHAnsi" w:cstheme="minorHAnsi"/>
              </w:rPr>
            </w:pPr>
          </w:p>
        </w:tc>
        <w:tc>
          <w:tcPr>
            <w:tcW w:w="4299" w:type="pct"/>
          </w:tcPr>
          <w:p w14:paraId="225F3453" w14:textId="77777777" w:rsidR="00F341EA" w:rsidRDefault="0010208A">
            <w:pPr>
              <w:rPr>
                <w:rFonts w:asciiTheme="minorHAnsi" w:hAnsiTheme="minorHAnsi" w:cstheme="minorHAnsi"/>
                <w:color w:val="000000"/>
                <w:szCs w:val="20"/>
              </w:rPr>
            </w:pPr>
            <w:r w:rsidRPr="00D820A8">
              <w:rPr>
                <w:rFonts w:asciiTheme="minorHAnsi" w:hAnsiTheme="minorHAnsi" w:cstheme="minorHAnsi"/>
                <w:color w:val="000000"/>
                <w:szCs w:val="20"/>
              </w:rPr>
              <w:t>Visos reikalingos licencijos turi būti įgyjamos</w:t>
            </w:r>
            <w:r w:rsidR="003C0AB6">
              <w:rPr>
                <w:rFonts w:asciiTheme="minorHAnsi" w:hAnsiTheme="minorHAnsi" w:cstheme="minorHAnsi"/>
                <w:color w:val="000000"/>
                <w:szCs w:val="20"/>
              </w:rPr>
              <w:t xml:space="preserve"> ir</w:t>
            </w:r>
            <w:r w:rsidR="007A25F1">
              <w:rPr>
                <w:rFonts w:asciiTheme="minorHAnsi" w:hAnsiTheme="minorHAnsi" w:cstheme="minorHAnsi"/>
                <w:color w:val="000000"/>
                <w:szCs w:val="20"/>
              </w:rPr>
              <w:t>,</w:t>
            </w:r>
            <w:r w:rsidR="003C0AB6">
              <w:rPr>
                <w:rFonts w:asciiTheme="minorHAnsi" w:hAnsiTheme="minorHAnsi" w:cstheme="minorHAnsi"/>
                <w:color w:val="000000"/>
                <w:szCs w:val="20"/>
              </w:rPr>
              <w:t xml:space="preserve"> jeigu reikia, registruo</w:t>
            </w:r>
            <w:r w:rsidR="005910D9">
              <w:rPr>
                <w:rFonts w:asciiTheme="minorHAnsi" w:hAnsiTheme="minorHAnsi" w:cstheme="minorHAnsi"/>
                <w:color w:val="000000"/>
                <w:szCs w:val="20"/>
              </w:rPr>
              <w:t>jamos</w:t>
            </w:r>
            <w:r w:rsidRPr="00D820A8">
              <w:rPr>
                <w:rFonts w:asciiTheme="minorHAnsi" w:hAnsiTheme="minorHAnsi" w:cstheme="minorHAnsi"/>
                <w:color w:val="000000"/>
                <w:szCs w:val="20"/>
              </w:rPr>
              <w:t xml:space="preserve"> Perkančiosios organizacijos vardu. </w:t>
            </w:r>
          </w:p>
          <w:p w14:paraId="36C6443D" w14:textId="28F53E8C" w:rsidR="0010208A" w:rsidRDefault="0010208A">
            <w:pPr>
              <w:rPr>
                <w:rFonts w:asciiTheme="minorHAnsi" w:hAnsiTheme="minorHAnsi" w:cstheme="minorHAnsi"/>
                <w:color w:val="000000"/>
                <w:szCs w:val="20"/>
              </w:rPr>
            </w:pPr>
            <w:r w:rsidRPr="00D820A8">
              <w:rPr>
                <w:rFonts w:asciiTheme="minorHAnsi" w:hAnsiTheme="minorHAnsi" w:cstheme="minorHAnsi"/>
                <w:color w:val="000000"/>
                <w:szCs w:val="20"/>
              </w:rPr>
              <w:t>Pateikiamų licencijų (ir sertifikatų) galiojimo pradžia turi būti ne ankstesnė nei</w:t>
            </w:r>
            <w:r w:rsidR="00EC39A4">
              <w:rPr>
                <w:rFonts w:asciiTheme="minorHAnsi" w:hAnsiTheme="minorHAnsi" w:cstheme="minorHAnsi"/>
                <w:color w:val="000000"/>
                <w:szCs w:val="20"/>
              </w:rPr>
              <w:t xml:space="preserve"> </w:t>
            </w:r>
            <w:r w:rsidR="002173E4">
              <w:rPr>
                <w:rFonts w:asciiTheme="minorHAnsi" w:hAnsiTheme="minorHAnsi" w:cstheme="minorHAnsi"/>
                <w:color w:val="000000"/>
                <w:szCs w:val="20"/>
              </w:rPr>
              <w:t>p</w:t>
            </w:r>
            <w:r w:rsidR="00EC39A4">
              <w:rPr>
                <w:rFonts w:asciiTheme="minorHAnsi" w:hAnsiTheme="minorHAnsi" w:cstheme="minorHAnsi"/>
                <w:color w:val="000000"/>
                <w:szCs w:val="20"/>
              </w:rPr>
              <w:t>rieaugio</w:t>
            </w:r>
            <w:r w:rsidRPr="00D820A8">
              <w:rPr>
                <w:rFonts w:asciiTheme="minorHAnsi" w:hAnsiTheme="minorHAnsi" w:cstheme="minorHAnsi"/>
                <w:color w:val="000000"/>
                <w:szCs w:val="20"/>
              </w:rPr>
              <w:t xml:space="preserve"> </w:t>
            </w:r>
            <w:r w:rsidR="00317859">
              <w:rPr>
                <w:rFonts w:asciiTheme="minorHAnsi" w:hAnsiTheme="minorHAnsi" w:cstheme="minorHAnsi"/>
                <w:color w:val="000000"/>
                <w:szCs w:val="20"/>
              </w:rPr>
              <w:t>testavimo</w:t>
            </w:r>
            <w:r w:rsidRPr="00D820A8">
              <w:rPr>
                <w:rFonts w:asciiTheme="minorHAnsi" w:hAnsiTheme="minorHAnsi" w:cstheme="minorHAnsi"/>
                <w:color w:val="000000"/>
                <w:szCs w:val="20"/>
              </w:rPr>
              <w:t xml:space="preserve"> pradžia ir ne vėlesnė nei garantinio aptarnavimo etapo pradžia</w:t>
            </w:r>
            <w:r w:rsidR="00776422">
              <w:rPr>
                <w:rFonts w:asciiTheme="minorHAnsi" w:hAnsiTheme="minorHAnsi" w:cstheme="minorHAnsi"/>
                <w:color w:val="000000"/>
                <w:szCs w:val="20"/>
              </w:rPr>
              <w:t xml:space="preserve"> ir turi būti suderintas su Perkančiąja organizacija</w:t>
            </w:r>
            <w:r w:rsidR="00DB7901">
              <w:rPr>
                <w:rFonts w:asciiTheme="minorHAnsi" w:hAnsiTheme="minorHAnsi" w:cstheme="minorHAnsi"/>
                <w:color w:val="000000"/>
                <w:szCs w:val="20"/>
              </w:rPr>
              <w:t>.</w:t>
            </w:r>
            <w:r w:rsidR="00776422">
              <w:rPr>
                <w:rFonts w:asciiTheme="minorHAnsi" w:hAnsiTheme="minorHAnsi" w:cstheme="minorHAnsi"/>
                <w:color w:val="000000"/>
                <w:szCs w:val="20"/>
              </w:rPr>
              <w:t xml:space="preserve"> </w:t>
            </w:r>
            <w:r w:rsidR="00DB7901">
              <w:rPr>
                <w:rFonts w:asciiTheme="minorHAnsi" w:hAnsiTheme="minorHAnsi" w:cstheme="minorHAnsi"/>
                <w:color w:val="000000"/>
                <w:szCs w:val="20"/>
              </w:rPr>
              <w:t>J</w:t>
            </w:r>
            <w:r w:rsidR="00B2186A">
              <w:rPr>
                <w:rFonts w:asciiTheme="minorHAnsi" w:hAnsiTheme="minorHAnsi" w:cstheme="minorHAnsi"/>
                <w:color w:val="000000"/>
                <w:szCs w:val="20"/>
              </w:rPr>
              <w:t>eigu licencijos priklauso nuo naudotojų kiekio</w:t>
            </w:r>
            <w:r w:rsidR="00D64A5D">
              <w:rPr>
                <w:rFonts w:asciiTheme="minorHAnsi" w:hAnsiTheme="minorHAnsi" w:cstheme="minorHAnsi"/>
                <w:color w:val="000000"/>
                <w:szCs w:val="20"/>
              </w:rPr>
              <w:t>, tai</w:t>
            </w:r>
            <w:r w:rsidR="00B2186A">
              <w:rPr>
                <w:rFonts w:asciiTheme="minorHAnsi" w:hAnsiTheme="minorHAnsi" w:cstheme="minorHAnsi"/>
                <w:color w:val="000000"/>
                <w:szCs w:val="20"/>
              </w:rPr>
              <w:t xml:space="preserve"> l</w:t>
            </w:r>
            <w:r w:rsidR="00EC2FB5">
              <w:rPr>
                <w:rFonts w:asciiTheme="minorHAnsi" w:hAnsiTheme="minorHAnsi" w:cstheme="minorHAnsi"/>
                <w:color w:val="000000"/>
                <w:szCs w:val="20"/>
              </w:rPr>
              <w:t>i</w:t>
            </w:r>
            <w:r w:rsidR="00BA4B99">
              <w:rPr>
                <w:rFonts w:asciiTheme="minorHAnsi" w:hAnsiTheme="minorHAnsi" w:cstheme="minorHAnsi"/>
                <w:color w:val="000000"/>
                <w:szCs w:val="20"/>
              </w:rPr>
              <w:t>cencijų</w:t>
            </w:r>
            <w:r w:rsidR="00EC2FB5">
              <w:rPr>
                <w:rFonts w:asciiTheme="minorHAnsi" w:hAnsiTheme="minorHAnsi" w:cstheme="minorHAnsi"/>
                <w:color w:val="000000"/>
                <w:szCs w:val="20"/>
              </w:rPr>
              <w:t xml:space="preserve"> kiekis</w:t>
            </w:r>
            <w:r w:rsidR="009960B0">
              <w:rPr>
                <w:rFonts w:asciiTheme="minorHAnsi" w:hAnsiTheme="minorHAnsi" w:cstheme="minorHAnsi"/>
                <w:color w:val="000000"/>
                <w:szCs w:val="20"/>
              </w:rPr>
              <w:t xml:space="preserve"> </w:t>
            </w:r>
            <w:r w:rsidR="00EC2FB5">
              <w:rPr>
                <w:rFonts w:asciiTheme="minorHAnsi" w:hAnsiTheme="minorHAnsi" w:cstheme="minorHAnsi"/>
                <w:color w:val="000000"/>
                <w:szCs w:val="20"/>
              </w:rPr>
              <w:t xml:space="preserve">reikalingas </w:t>
            </w:r>
            <w:r w:rsidR="002F4F49">
              <w:rPr>
                <w:rFonts w:asciiTheme="minorHAnsi" w:hAnsiTheme="minorHAnsi" w:cstheme="minorHAnsi"/>
                <w:color w:val="000000"/>
                <w:szCs w:val="20"/>
              </w:rPr>
              <w:t xml:space="preserve">pateikti </w:t>
            </w:r>
            <w:r w:rsidR="00383795">
              <w:rPr>
                <w:rFonts w:asciiTheme="minorHAnsi" w:hAnsiTheme="minorHAnsi" w:cstheme="minorHAnsi"/>
                <w:color w:val="000000"/>
                <w:szCs w:val="20"/>
              </w:rPr>
              <w:t xml:space="preserve">iki </w:t>
            </w:r>
            <w:r w:rsidR="00D22C3E">
              <w:rPr>
                <w:rFonts w:asciiTheme="minorHAnsi" w:hAnsiTheme="minorHAnsi" w:cstheme="minorHAnsi"/>
                <w:color w:val="000000"/>
                <w:szCs w:val="20"/>
              </w:rPr>
              <w:t>prieaug</w:t>
            </w:r>
            <w:r w:rsidR="003870DB">
              <w:rPr>
                <w:rFonts w:asciiTheme="minorHAnsi" w:hAnsiTheme="minorHAnsi" w:cstheme="minorHAnsi"/>
                <w:color w:val="000000"/>
                <w:szCs w:val="20"/>
              </w:rPr>
              <w:t xml:space="preserve">io </w:t>
            </w:r>
            <w:r w:rsidR="00EC2FB5">
              <w:rPr>
                <w:rFonts w:asciiTheme="minorHAnsi" w:hAnsiTheme="minorHAnsi" w:cstheme="minorHAnsi"/>
                <w:color w:val="000000"/>
                <w:szCs w:val="20"/>
              </w:rPr>
              <w:t xml:space="preserve">testavimo </w:t>
            </w:r>
            <w:r w:rsidR="00383795">
              <w:rPr>
                <w:rFonts w:asciiTheme="minorHAnsi" w:hAnsiTheme="minorHAnsi" w:cstheme="minorHAnsi"/>
                <w:color w:val="000000"/>
                <w:szCs w:val="20"/>
              </w:rPr>
              <w:t>pradžios</w:t>
            </w:r>
            <w:r w:rsidR="002009BA">
              <w:rPr>
                <w:rFonts w:asciiTheme="minorHAnsi" w:hAnsiTheme="minorHAnsi" w:cstheme="minorHAnsi"/>
                <w:color w:val="000000"/>
                <w:szCs w:val="20"/>
              </w:rPr>
              <w:t xml:space="preserve"> ir </w:t>
            </w:r>
            <w:r w:rsidR="004E255B">
              <w:rPr>
                <w:rFonts w:asciiTheme="minorHAnsi" w:hAnsiTheme="minorHAnsi" w:cstheme="minorHAnsi"/>
                <w:color w:val="000000"/>
                <w:szCs w:val="20"/>
              </w:rPr>
              <w:t>iki eksploatacijos pradžios</w:t>
            </w:r>
            <w:r w:rsidR="006A2B28">
              <w:rPr>
                <w:rFonts w:asciiTheme="minorHAnsi" w:hAnsiTheme="minorHAnsi" w:cstheme="minorHAnsi"/>
                <w:color w:val="000000"/>
                <w:szCs w:val="20"/>
              </w:rPr>
              <w:t xml:space="preserve"> arba</w:t>
            </w:r>
            <w:r w:rsidR="009503BF">
              <w:rPr>
                <w:rFonts w:asciiTheme="minorHAnsi" w:hAnsiTheme="minorHAnsi" w:cstheme="minorHAnsi"/>
                <w:color w:val="000000"/>
                <w:szCs w:val="20"/>
              </w:rPr>
              <w:t xml:space="preserve"> </w:t>
            </w:r>
            <w:r w:rsidR="00C864FB">
              <w:rPr>
                <w:rFonts w:asciiTheme="minorHAnsi" w:hAnsiTheme="minorHAnsi" w:cstheme="minorHAnsi"/>
                <w:color w:val="000000"/>
                <w:szCs w:val="20"/>
              </w:rPr>
              <w:t>priea</w:t>
            </w:r>
            <w:r w:rsidR="00A36626">
              <w:rPr>
                <w:rFonts w:asciiTheme="minorHAnsi" w:hAnsiTheme="minorHAnsi" w:cstheme="minorHAnsi"/>
                <w:color w:val="000000"/>
                <w:szCs w:val="20"/>
              </w:rPr>
              <w:t>u</w:t>
            </w:r>
            <w:r w:rsidR="00C864FB">
              <w:rPr>
                <w:rFonts w:asciiTheme="minorHAnsi" w:hAnsiTheme="minorHAnsi" w:cstheme="minorHAnsi"/>
                <w:color w:val="000000"/>
                <w:szCs w:val="20"/>
              </w:rPr>
              <w:t>giuose</w:t>
            </w:r>
            <w:r w:rsidR="009A5A20">
              <w:rPr>
                <w:rFonts w:asciiTheme="minorHAnsi" w:hAnsiTheme="minorHAnsi" w:cstheme="minorHAnsi"/>
                <w:color w:val="000000"/>
                <w:szCs w:val="20"/>
              </w:rPr>
              <w:t xml:space="preserve"> gali skirtis ir</w:t>
            </w:r>
            <w:r w:rsidR="00071B66">
              <w:rPr>
                <w:rFonts w:asciiTheme="minorHAnsi" w:hAnsiTheme="minorHAnsi" w:cstheme="minorHAnsi"/>
                <w:color w:val="000000"/>
                <w:szCs w:val="20"/>
              </w:rPr>
              <w:t xml:space="preserve"> </w:t>
            </w:r>
            <w:r w:rsidR="00EC2FB5">
              <w:rPr>
                <w:rFonts w:asciiTheme="minorHAnsi" w:hAnsiTheme="minorHAnsi" w:cstheme="minorHAnsi"/>
                <w:color w:val="000000"/>
                <w:szCs w:val="20"/>
              </w:rPr>
              <w:t>turi būti suderintas su Perkančiąja organizacija</w:t>
            </w:r>
            <w:r w:rsidR="00164398">
              <w:rPr>
                <w:rFonts w:asciiTheme="minorHAnsi" w:hAnsiTheme="minorHAnsi" w:cstheme="minorHAnsi"/>
                <w:color w:val="000000"/>
                <w:szCs w:val="20"/>
              </w:rPr>
              <w:t>.</w:t>
            </w:r>
            <w:r w:rsidR="00354D62">
              <w:rPr>
                <w:rFonts w:asciiTheme="minorHAnsi" w:hAnsiTheme="minorHAnsi" w:cstheme="minorHAnsi"/>
                <w:color w:val="000000"/>
                <w:szCs w:val="20"/>
              </w:rPr>
              <w:t xml:space="preserve"> </w:t>
            </w:r>
          </w:p>
          <w:p w14:paraId="1EA5926F" w14:textId="1C4EB8CC" w:rsidR="00DC0562" w:rsidRDefault="00C51B8C">
            <w:pPr>
              <w:rPr>
                <w:rFonts w:asciiTheme="minorHAnsi" w:hAnsiTheme="minorHAnsi" w:cstheme="minorHAnsi"/>
                <w:szCs w:val="20"/>
              </w:rPr>
            </w:pPr>
            <w:r w:rsidRPr="00DC0562">
              <w:rPr>
                <w:rFonts w:asciiTheme="minorHAnsi" w:hAnsiTheme="minorHAnsi" w:cstheme="minorHAnsi"/>
                <w:szCs w:val="20"/>
              </w:rPr>
              <w:t>Nuosavybės teise</w:t>
            </w:r>
            <w:r w:rsidR="00DC0562" w:rsidRPr="00DC0562">
              <w:rPr>
                <w:rFonts w:asciiTheme="minorHAnsi" w:hAnsiTheme="minorHAnsi" w:cstheme="minorHAnsi"/>
                <w:szCs w:val="20"/>
              </w:rPr>
              <w:t xml:space="preserve"> Perkančiajai organizacijai </w:t>
            </w:r>
            <w:r w:rsidR="00643640">
              <w:rPr>
                <w:rFonts w:asciiTheme="minorHAnsi" w:hAnsiTheme="minorHAnsi" w:cstheme="minorHAnsi"/>
                <w:szCs w:val="20"/>
              </w:rPr>
              <w:t xml:space="preserve">turi būti perduotas tik </w:t>
            </w:r>
            <w:r w:rsidR="00DC0562" w:rsidRPr="00DC0562">
              <w:rPr>
                <w:rFonts w:asciiTheme="minorHAnsi" w:hAnsiTheme="minorHAnsi" w:cstheme="minorHAnsi"/>
                <w:szCs w:val="20"/>
              </w:rPr>
              <w:t xml:space="preserve">tas DUPAIS komponentų išeities kodas (pvz.: </w:t>
            </w:r>
            <w:proofErr w:type="spellStart"/>
            <w:r w:rsidR="00DC0562" w:rsidRPr="00DC0562">
              <w:rPr>
                <w:rFonts w:asciiTheme="minorHAnsi" w:hAnsiTheme="minorHAnsi" w:cstheme="minorHAnsi"/>
                <w:szCs w:val="20"/>
              </w:rPr>
              <w:t>skriptai</w:t>
            </w:r>
            <w:proofErr w:type="spellEnd"/>
            <w:r w:rsidR="00DC0562" w:rsidRPr="00DC0562">
              <w:rPr>
                <w:rFonts w:asciiTheme="minorHAnsi" w:hAnsiTheme="minorHAnsi" w:cstheme="minorHAnsi"/>
                <w:szCs w:val="20"/>
              </w:rPr>
              <w:t>, programos, integraciniai komponentai, bibliotekos), kuris bu</w:t>
            </w:r>
            <w:r w:rsidR="00D54ADC">
              <w:rPr>
                <w:rFonts w:asciiTheme="minorHAnsi" w:hAnsiTheme="minorHAnsi" w:cstheme="minorHAnsi"/>
                <w:szCs w:val="20"/>
              </w:rPr>
              <w:t>s</w:t>
            </w:r>
            <w:r w:rsidR="00DC0562" w:rsidRPr="00DC0562">
              <w:rPr>
                <w:rFonts w:asciiTheme="minorHAnsi" w:hAnsiTheme="minorHAnsi" w:cstheme="minorHAnsi"/>
                <w:szCs w:val="20"/>
              </w:rPr>
              <w:t xml:space="preserve"> sukurtas šios Sutarties apimtyje ir neįeina į licencijuojamos standartizuotos programinės įrangos sudėtį (</w:t>
            </w:r>
            <w:proofErr w:type="spellStart"/>
            <w:r w:rsidR="000F50B9">
              <w:rPr>
                <w:rFonts w:asciiTheme="minorHAnsi" w:hAnsiTheme="minorHAnsi" w:cstheme="minorHAnsi"/>
                <w:szCs w:val="20"/>
              </w:rPr>
              <w:t>t.y</w:t>
            </w:r>
            <w:proofErr w:type="spellEnd"/>
            <w:r w:rsidR="000F50B9">
              <w:rPr>
                <w:rFonts w:asciiTheme="minorHAnsi" w:hAnsiTheme="minorHAnsi" w:cstheme="minorHAnsi"/>
                <w:szCs w:val="20"/>
              </w:rPr>
              <w:t xml:space="preserve">. </w:t>
            </w:r>
            <w:r w:rsidR="00DC0562" w:rsidRPr="00DC0562">
              <w:rPr>
                <w:rFonts w:asciiTheme="minorHAnsi" w:hAnsiTheme="minorHAnsi" w:cstheme="minorHAnsi"/>
                <w:szCs w:val="20"/>
              </w:rPr>
              <w:t>Diegėjo sukurtas ir intelektinėmis ir komercinėmis nuosavybės teisėmis apsaugota komercinė produkto dalis (produkto CORE)</w:t>
            </w:r>
            <w:r w:rsidR="000F50B9">
              <w:rPr>
                <w:rFonts w:asciiTheme="minorHAnsi" w:hAnsiTheme="minorHAnsi" w:cstheme="minorHAnsi"/>
                <w:szCs w:val="20"/>
              </w:rPr>
              <w:t xml:space="preserve"> neturi būti perduota Perkančiajai organizacijai</w:t>
            </w:r>
            <w:r w:rsidR="00DC0562" w:rsidRPr="00DC0562">
              <w:rPr>
                <w:rFonts w:asciiTheme="minorHAnsi" w:hAnsiTheme="minorHAnsi" w:cstheme="minorHAnsi"/>
                <w:szCs w:val="20"/>
              </w:rPr>
              <w:t xml:space="preserve">). </w:t>
            </w:r>
          </w:p>
          <w:p w14:paraId="3C266015" w14:textId="0C6887F0" w:rsidR="00D54ADC" w:rsidRPr="00D820A8" w:rsidRDefault="00D54ADC" w:rsidP="00D54ADC">
            <w:pPr>
              <w:rPr>
                <w:rFonts w:asciiTheme="minorHAnsi" w:hAnsiTheme="minorHAnsi" w:cstheme="minorHAnsi"/>
                <w:szCs w:val="20"/>
              </w:rPr>
            </w:pPr>
            <w:r>
              <w:rPr>
                <w:rFonts w:asciiTheme="minorHAnsi" w:hAnsiTheme="minorHAnsi" w:cstheme="minorHAnsi"/>
                <w:szCs w:val="20"/>
              </w:rPr>
              <w:t>T</w:t>
            </w:r>
            <w:r w:rsidRPr="00DC0562">
              <w:rPr>
                <w:rFonts w:asciiTheme="minorHAnsi" w:hAnsiTheme="minorHAnsi" w:cstheme="minorHAnsi"/>
                <w:szCs w:val="20"/>
              </w:rPr>
              <w:t xml:space="preserve">uri būti parengtas Licencijuojamos programinės įrangos licencijavimo sutarties sąlygų projektas (pirminis sąlygų dokumentas, kuriame turi būti apibrėžta licencijuojamos standartizuotos programinės įrangos </w:t>
            </w:r>
            <w:r>
              <w:rPr>
                <w:rFonts w:asciiTheme="minorHAnsi" w:hAnsiTheme="minorHAnsi" w:cstheme="minorHAnsi"/>
                <w:szCs w:val="20"/>
              </w:rPr>
              <w:t>(</w:t>
            </w:r>
            <w:r w:rsidRPr="00DC0562">
              <w:rPr>
                <w:rFonts w:asciiTheme="minorHAnsi" w:hAnsiTheme="minorHAnsi" w:cstheme="minorHAnsi"/>
                <w:szCs w:val="20"/>
              </w:rPr>
              <w:t>produkto</w:t>
            </w:r>
            <w:r>
              <w:rPr>
                <w:rFonts w:asciiTheme="minorHAnsi" w:hAnsiTheme="minorHAnsi" w:cstheme="minorHAnsi"/>
                <w:szCs w:val="20"/>
              </w:rPr>
              <w:t>)</w:t>
            </w:r>
            <w:r w:rsidRPr="00DC0562">
              <w:rPr>
                <w:rFonts w:asciiTheme="minorHAnsi" w:hAnsiTheme="minorHAnsi" w:cstheme="minorHAnsi"/>
                <w:szCs w:val="20"/>
              </w:rPr>
              <w:t xml:space="preserve"> apimtis, DUPAIS diegimo Sutartyje sukurtos programinė dalis ir jų naudojimo, perdavimo Perkančiajai organizacijai ir  vystymui sąlygos) I prieaugio projektavimo metu ir suderintas su Perkančiąja organizacija</w:t>
            </w:r>
            <w:r>
              <w:rPr>
                <w:rFonts w:asciiTheme="minorHAnsi" w:hAnsiTheme="minorHAnsi" w:cstheme="minorHAnsi"/>
                <w:szCs w:val="20"/>
              </w:rPr>
              <w:t>.</w:t>
            </w:r>
          </w:p>
        </w:tc>
      </w:tr>
    </w:tbl>
    <w:p w14:paraId="3D1DCE79" w14:textId="2E1260C0" w:rsidR="0053315A" w:rsidRPr="009A3525" w:rsidRDefault="0053315A" w:rsidP="0053315A">
      <w:pPr>
        <w:pStyle w:val="Antrat1"/>
        <w:rPr>
          <w:rFonts w:asciiTheme="minorHAnsi" w:hAnsiTheme="minorHAnsi" w:cstheme="minorBidi"/>
          <w:b/>
          <w:bCs/>
          <w:color w:val="232323" w:themeColor="text1"/>
        </w:rPr>
      </w:pPr>
      <w:bookmarkStart w:id="224" w:name="_Toc182211312"/>
      <w:bookmarkStart w:id="225" w:name="_Toc183714668"/>
      <w:r w:rsidRPr="39B2DB6C">
        <w:rPr>
          <w:rFonts w:asciiTheme="minorHAnsi" w:hAnsiTheme="minorHAnsi" w:cstheme="minorBidi"/>
          <w:b/>
          <w:color w:val="232323" w:themeColor="accent1"/>
        </w:rPr>
        <w:lastRenderedPageBreak/>
        <w:t>Reikalavimai naudotojų instruktavimas</w:t>
      </w:r>
      <w:bookmarkEnd w:id="224"/>
      <w:bookmarkEnd w:id="225"/>
    </w:p>
    <w:p w14:paraId="22B48E65" w14:textId="4D4A3FCF" w:rsidR="0053315A" w:rsidRPr="00612C54" w:rsidRDefault="0053315A" w:rsidP="0053315A">
      <w:pPr>
        <w:pStyle w:val="Antrat2"/>
      </w:pPr>
      <w:bookmarkStart w:id="226" w:name="_Toc182211313"/>
      <w:bookmarkStart w:id="227" w:name="_Toc183714669"/>
      <w:r>
        <w:t>Bendrieji reikalavimai instruktavimui</w:t>
      </w:r>
      <w:bookmarkEnd w:id="226"/>
      <w:bookmarkEnd w:id="227"/>
      <w:r w:rsidRPr="00612C54">
        <w:t xml:space="preserve"> </w:t>
      </w:r>
    </w:p>
    <w:tbl>
      <w:tblPr>
        <w:tblStyle w:val="Civittatable"/>
        <w:tblW w:w="4665" w:type="pct"/>
        <w:tblInd w:w="0" w:type="dxa"/>
        <w:tblLook w:val="04A0" w:firstRow="1" w:lastRow="0" w:firstColumn="1" w:lastColumn="0" w:noHBand="0" w:noVBand="1"/>
      </w:tblPr>
      <w:tblGrid>
        <w:gridCol w:w="1350"/>
        <w:gridCol w:w="8142"/>
      </w:tblGrid>
      <w:tr w:rsidR="0053315A" w:rsidRPr="00D820A8" w14:paraId="129E8AFF" w14:textId="77777777" w:rsidTr="001D4056">
        <w:trPr>
          <w:cnfStyle w:val="100000000000" w:firstRow="1" w:lastRow="0" w:firstColumn="0" w:lastColumn="0" w:oddVBand="0" w:evenVBand="0" w:oddHBand="0" w:evenHBand="0" w:firstRowFirstColumn="0" w:firstRowLastColumn="0" w:lastRowFirstColumn="0" w:lastRowLastColumn="0"/>
        </w:trPr>
        <w:tc>
          <w:tcPr>
            <w:tcW w:w="711" w:type="pct"/>
          </w:tcPr>
          <w:p w14:paraId="03C78965" w14:textId="77777777" w:rsidR="0053315A" w:rsidRPr="00D820A8" w:rsidRDefault="0053315A">
            <w:pPr>
              <w:rPr>
                <w:rFonts w:cstheme="minorHAnsi"/>
              </w:rPr>
            </w:pPr>
            <w:r w:rsidRPr="00D820A8">
              <w:rPr>
                <w:rFonts w:cstheme="minorHAnsi"/>
                <w:caps w:val="0"/>
              </w:rPr>
              <w:t>NR.</w:t>
            </w:r>
          </w:p>
        </w:tc>
        <w:tc>
          <w:tcPr>
            <w:tcW w:w="4289" w:type="pct"/>
          </w:tcPr>
          <w:p w14:paraId="18EE8CDC" w14:textId="77777777" w:rsidR="0053315A" w:rsidRPr="00D820A8" w:rsidRDefault="0053315A">
            <w:pPr>
              <w:rPr>
                <w:rFonts w:cstheme="minorHAnsi"/>
              </w:rPr>
            </w:pPr>
            <w:r w:rsidRPr="00D820A8">
              <w:rPr>
                <w:rFonts w:cstheme="minorHAnsi"/>
              </w:rPr>
              <w:t>reikalavimas</w:t>
            </w:r>
          </w:p>
        </w:tc>
      </w:tr>
      <w:tr w:rsidR="00330BA5" w:rsidRPr="00D820A8" w14:paraId="6265511C" w14:textId="77777777" w:rsidTr="001D4056">
        <w:trPr>
          <w:cnfStyle w:val="000000100000" w:firstRow="0" w:lastRow="0" w:firstColumn="0" w:lastColumn="0" w:oddVBand="0" w:evenVBand="0" w:oddHBand="1" w:evenHBand="0" w:firstRowFirstColumn="0" w:firstRowLastColumn="0" w:lastRowFirstColumn="0" w:lastRowLastColumn="0"/>
        </w:trPr>
        <w:tc>
          <w:tcPr>
            <w:tcW w:w="711" w:type="pct"/>
          </w:tcPr>
          <w:p w14:paraId="456A3F04" w14:textId="77777777" w:rsidR="00330BA5" w:rsidRPr="00D820A8" w:rsidRDefault="00330BA5" w:rsidP="00574D37">
            <w:pPr>
              <w:pStyle w:val="Sraopastraipa"/>
              <w:numPr>
                <w:ilvl w:val="0"/>
                <w:numId w:val="208"/>
              </w:numPr>
              <w:spacing w:before="60" w:after="120" w:line="240" w:lineRule="auto"/>
              <w:contextualSpacing w:val="0"/>
              <w:jc w:val="both"/>
              <w:rPr>
                <w:rFonts w:cstheme="minorHAnsi"/>
              </w:rPr>
            </w:pPr>
          </w:p>
        </w:tc>
        <w:tc>
          <w:tcPr>
            <w:tcW w:w="4289" w:type="pct"/>
          </w:tcPr>
          <w:p w14:paraId="18006668" w14:textId="7DB10C34" w:rsidR="00330BA5" w:rsidRPr="00B92E81" w:rsidRDefault="00D24C2C">
            <w:pPr>
              <w:rPr>
                <w:rFonts w:asciiTheme="minorHAnsi" w:hAnsiTheme="minorHAnsi" w:cstheme="minorHAnsi"/>
                <w:szCs w:val="20"/>
              </w:rPr>
            </w:pPr>
            <w:r w:rsidRPr="00B92E81">
              <w:rPr>
                <w:rFonts w:asciiTheme="minorHAnsi" w:hAnsiTheme="minorHAnsi" w:cstheme="minorHAnsi"/>
                <w:szCs w:val="20"/>
              </w:rPr>
              <w:t>Sistemos naudotojų instruktavimas turi būti vykdomas atsižvelgiant į pri</w:t>
            </w:r>
            <w:r w:rsidR="00F00402" w:rsidRPr="00B92E81">
              <w:rPr>
                <w:rFonts w:asciiTheme="minorHAnsi" w:hAnsiTheme="minorHAnsi" w:cstheme="minorHAnsi"/>
                <w:szCs w:val="20"/>
              </w:rPr>
              <w:t>e</w:t>
            </w:r>
            <w:r w:rsidRPr="00B92E81">
              <w:rPr>
                <w:rFonts w:asciiTheme="minorHAnsi" w:hAnsiTheme="minorHAnsi" w:cstheme="minorHAnsi"/>
                <w:szCs w:val="20"/>
              </w:rPr>
              <w:t xml:space="preserve">augio metu diegiamus funkcionalumus ir pritaikytas konkrečioms naudotojų grupėms, kurioms šis funkcionalumas yra skirtas. </w:t>
            </w:r>
          </w:p>
        </w:tc>
      </w:tr>
      <w:tr w:rsidR="0053315A" w:rsidRPr="00D820A8" w14:paraId="225F55F8" w14:textId="77777777" w:rsidTr="001D4056">
        <w:trPr>
          <w:cnfStyle w:val="000000010000" w:firstRow="0" w:lastRow="0" w:firstColumn="0" w:lastColumn="0" w:oddVBand="0" w:evenVBand="0" w:oddHBand="0" w:evenHBand="1" w:firstRowFirstColumn="0" w:firstRowLastColumn="0" w:lastRowFirstColumn="0" w:lastRowLastColumn="0"/>
        </w:trPr>
        <w:tc>
          <w:tcPr>
            <w:tcW w:w="711" w:type="pct"/>
          </w:tcPr>
          <w:p w14:paraId="0C6E9A54" w14:textId="77777777" w:rsidR="0053315A" w:rsidRPr="00D820A8" w:rsidRDefault="0053315A" w:rsidP="00574D37">
            <w:pPr>
              <w:pStyle w:val="Sraopastraipa"/>
              <w:numPr>
                <w:ilvl w:val="0"/>
                <w:numId w:val="208"/>
              </w:numPr>
              <w:spacing w:before="60" w:after="120" w:line="240" w:lineRule="auto"/>
              <w:contextualSpacing w:val="0"/>
              <w:jc w:val="both"/>
              <w:rPr>
                <w:rFonts w:asciiTheme="minorHAnsi" w:hAnsiTheme="minorHAnsi" w:cstheme="minorHAnsi"/>
              </w:rPr>
            </w:pPr>
          </w:p>
        </w:tc>
        <w:tc>
          <w:tcPr>
            <w:tcW w:w="4289" w:type="pct"/>
          </w:tcPr>
          <w:p w14:paraId="0A2344B0" w14:textId="1C378F8D" w:rsidR="0053315A" w:rsidRDefault="0053315A">
            <w:pPr>
              <w:rPr>
                <w:rFonts w:asciiTheme="minorHAnsi" w:hAnsiTheme="minorHAnsi" w:cstheme="minorHAnsi"/>
                <w:szCs w:val="20"/>
              </w:rPr>
            </w:pPr>
            <w:r w:rsidRPr="00D820A8">
              <w:rPr>
                <w:rFonts w:asciiTheme="minorHAnsi" w:hAnsiTheme="minorHAnsi" w:cstheme="minorHAnsi"/>
                <w:szCs w:val="20"/>
              </w:rPr>
              <w:t>Diegėjas yra atsakingas ir turi parengti Sistemos instrukcijų dokumentą Word ir PDF formatu</w:t>
            </w:r>
            <w:r>
              <w:rPr>
                <w:rFonts w:asciiTheme="minorHAnsi" w:hAnsiTheme="minorHAnsi" w:cstheme="minorHAnsi"/>
                <w:szCs w:val="20"/>
              </w:rPr>
              <w:t>:</w:t>
            </w:r>
          </w:p>
          <w:p w14:paraId="275DC17C" w14:textId="1542FA4B" w:rsidR="00896472" w:rsidRPr="00896472" w:rsidRDefault="00896472" w:rsidP="0013691A">
            <w:pPr>
              <w:pStyle w:val="Sraopastraipa"/>
              <w:numPr>
                <w:ilvl w:val="0"/>
                <w:numId w:val="77"/>
              </w:numPr>
              <w:rPr>
                <w:rFonts w:asciiTheme="minorHAnsi" w:hAnsiTheme="minorHAnsi"/>
              </w:rPr>
            </w:pPr>
            <w:r>
              <w:rPr>
                <w:rFonts w:asciiTheme="minorHAnsi" w:hAnsiTheme="minorHAnsi" w:cstheme="minorHAnsi"/>
                <w:szCs w:val="20"/>
              </w:rPr>
              <w:t xml:space="preserve">Sistemos </w:t>
            </w:r>
            <w:r w:rsidR="008F71C8" w:rsidRPr="00896472">
              <w:rPr>
                <w:rFonts w:asciiTheme="minorHAnsi" w:hAnsiTheme="minorHAnsi" w:cstheme="minorHAnsi"/>
                <w:szCs w:val="20"/>
              </w:rPr>
              <w:t>administratorių</w:t>
            </w:r>
            <w:r w:rsidR="007B6825" w:rsidRPr="00896472">
              <w:rPr>
                <w:rFonts w:asciiTheme="minorHAnsi" w:hAnsiTheme="minorHAnsi" w:cstheme="minorHAnsi"/>
                <w:szCs w:val="20"/>
              </w:rPr>
              <w:t xml:space="preserve"> </w:t>
            </w:r>
            <w:r w:rsidR="0053315A" w:rsidRPr="00364CF4">
              <w:rPr>
                <w:rFonts w:asciiTheme="minorHAnsi" w:hAnsiTheme="minorHAnsi" w:cstheme="minorHAnsi"/>
                <w:szCs w:val="20"/>
              </w:rPr>
              <w:t>instrukcijų dokumentas turi apimti</w:t>
            </w:r>
            <w:r w:rsidR="0053315A">
              <w:rPr>
                <w:rFonts w:asciiTheme="minorHAnsi" w:hAnsiTheme="minorHAnsi" w:cstheme="minorHAnsi"/>
                <w:szCs w:val="20"/>
              </w:rPr>
              <w:t xml:space="preserve"> (neapsiribojant</w:t>
            </w:r>
            <w:r w:rsidR="0053315A" w:rsidRPr="00896472">
              <w:rPr>
                <w:rFonts w:asciiTheme="minorHAnsi" w:hAnsiTheme="minorHAnsi" w:cstheme="minorHAnsi"/>
                <w:szCs w:val="20"/>
              </w:rPr>
              <w:t>)</w:t>
            </w:r>
            <w:r>
              <w:rPr>
                <w:rFonts w:asciiTheme="minorHAnsi" w:hAnsiTheme="minorHAnsi"/>
                <w:szCs w:val="20"/>
              </w:rPr>
              <w:t>:</w:t>
            </w:r>
          </w:p>
          <w:p w14:paraId="5802A3CE" w14:textId="76E53080" w:rsidR="00667E24" w:rsidRPr="00667E24" w:rsidRDefault="00667E24" w:rsidP="0013691A">
            <w:pPr>
              <w:pStyle w:val="Sraopastraipa"/>
              <w:numPr>
                <w:ilvl w:val="1"/>
                <w:numId w:val="77"/>
              </w:numPr>
              <w:rPr>
                <w:rFonts w:asciiTheme="minorHAnsi" w:eastAsia="MS Gothic" w:hAnsiTheme="minorHAnsi" w:cstheme="minorHAnsi"/>
                <w:szCs w:val="20"/>
                <w:lang w:eastAsia="en-GB"/>
              </w:rPr>
            </w:pPr>
            <w:r w:rsidRPr="00667E24">
              <w:rPr>
                <w:rFonts w:asciiTheme="minorHAnsi" w:eastAsia="MS Gothic" w:hAnsiTheme="minorHAnsi" w:cstheme="minorHAnsi"/>
                <w:szCs w:val="20"/>
                <w:lang w:eastAsia="en-GB"/>
              </w:rPr>
              <w:t>V</w:t>
            </w:r>
            <w:r w:rsidR="0053315A" w:rsidRPr="00896472">
              <w:rPr>
                <w:rFonts w:asciiTheme="minorHAnsi" w:eastAsia="MS Gothic" w:hAnsiTheme="minorHAnsi" w:cstheme="minorHAnsi"/>
                <w:szCs w:val="20"/>
                <w:lang w:eastAsia="en-GB"/>
              </w:rPr>
              <w:t>isas informacinės sistemos funkcijas, nurodant jų atlikimo eigą, principus</w:t>
            </w:r>
            <w:r w:rsidRPr="00667E24">
              <w:rPr>
                <w:rFonts w:asciiTheme="minorHAnsi" w:eastAsia="MS Gothic" w:hAnsiTheme="minorHAnsi" w:cstheme="minorHAnsi"/>
                <w:szCs w:val="20"/>
                <w:lang w:eastAsia="en-GB"/>
              </w:rPr>
              <w:t xml:space="preserve">: </w:t>
            </w:r>
            <w:r w:rsidR="004B6A17" w:rsidRPr="00667E24">
              <w:rPr>
                <w:rFonts w:asciiTheme="minorHAnsi" w:eastAsia="MS Gothic" w:hAnsiTheme="minorHAnsi" w:cstheme="minorHAnsi"/>
                <w:szCs w:val="20"/>
                <w:lang w:eastAsia="en-GB"/>
              </w:rPr>
              <w:t>D</w:t>
            </w:r>
            <w:r w:rsidR="006B3579" w:rsidRPr="00667E24">
              <w:rPr>
                <w:rFonts w:asciiTheme="minorHAnsi" w:eastAsia="MS Gothic" w:hAnsiTheme="minorHAnsi" w:cstheme="minorHAnsi"/>
                <w:szCs w:val="20"/>
                <w:lang w:eastAsia="en-GB"/>
              </w:rPr>
              <w:t>U skaičiavimų</w:t>
            </w:r>
            <w:r w:rsidR="009B553C" w:rsidRPr="00667E24">
              <w:rPr>
                <w:rFonts w:asciiTheme="minorHAnsi" w:eastAsia="MS Gothic" w:hAnsiTheme="minorHAnsi" w:cstheme="minorHAnsi"/>
                <w:szCs w:val="20"/>
                <w:lang w:eastAsia="en-GB"/>
              </w:rPr>
              <w:t>, darbo laiko apskaitos, įstaigos darbo užmokesčio</w:t>
            </w:r>
            <w:r w:rsidR="003D2EFD" w:rsidRPr="00667E24">
              <w:rPr>
                <w:rFonts w:asciiTheme="minorHAnsi" w:eastAsia="MS Gothic" w:hAnsiTheme="minorHAnsi" w:cstheme="minorHAnsi"/>
                <w:szCs w:val="20"/>
                <w:lang w:eastAsia="en-GB"/>
              </w:rPr>
              <w:t xml:space="preserve"> fondo planavimo, </w:t>
            </w:r>
            <w:r w:rsidR="00D91B9A" w:rsidRPr="00667E24">
              <w:rPr>
                <w:rFonts w:asciiTheme="minorHAnsi" w:eastAsia="MS Gothic" w:hAnsiTheme="minorHAnsi" w:cstheme="minorHAnsi"/>
                <w:szCs w:val="20"/>
                <w:lang w:eastAsia="en-GB"/>
              </w:rPr>
              <w:t>dirbančiųjų duomenų</w:t>
            </w:r>
            <w:r w:rsidR="0070268A" w:rsidRPr="00667E24">
              <w:rPr>
                <w:rFonts w:asciiTheme="minorHAnsi" w:eastAsia="MS Gothic" w:hAnsiTheme="minorHAnsi" w:cstheme="minorHAnsi"/>
                <w:szCs w:val="20"/>
                <w:lang w:eastAsia="en-GB"/>
              </w:rPr>
              <w:t xml:space="preserve"> ir</w:t>
            </w:r>
            <w:r w:rsidR="00896472" w:rsidRPr="00667E24">
              <w:rPr>
                <w:rFonts w:asciiTheme="minorHAnsi" w:eastAsia="MS Gothic" w:hAnsiTheme="minorHAnsi" w:cstheme="minorHAnsi"/>
                <w:szCs w:val="20"/>
                <w:lang w:eastAsia="en-GB"/>
              </w:rPr>
              <w:t xml:space="preserve"> kitų</w:t>
            </w:r>
            <w:r w:rsidR="0070268A" w:rsidRPr="00667E24">
              <w:rPr>
                <w:rFonts w:asciiTheme="minorHAnsi" w:eastAsia="MS Gothic" w:hAnsiTheme="minorHAnsi" w:cstheme="minorHAnsi"/>
                <w:szCs w:val="20"/>
                <w:lang w:eastAsia="en-GB"/>
              </w:rPr>
              <w:t xml:space="preserve"> </w:t>
            </w:r>
            <w:r w:rsidR="00896472" w:rsidRPr="00667E24">
              <w:rPr>
                <w:rFonts w:asciiTheme="minorHAnsi" w:eastAsia="MS Gothic" w:hAnsiTheme="minorHAnsi" w:cstheme="minorHAnsi"/>
                <w:szCs w:val="20"/>
                <w:lang w:eastAsia="en-GB"/>
              </w:rPr>
              <w:t>su procesais susijusių</w:t>
            </w:r>
            <w:r w:rsidR="00D91B9A" w:rsidRPr="00667E24">
              <w:rPr>
                <w:rFonts w:asciiTheme="minorHAnsi" w:eastAsia="MS Gothic" w:hAnsiTheme="minorHAnsi" w:cstheme="minorHAnsi"/>
                <w:szCs w:val="20"/>
                <w:lang w:eastAsia="en-GB"/>
              </w:rPr>
              <w:t xml:space="preserve"> </w:t>
            </w:r>
            <w:r w:rsidR="006B3579" w:rsidRPr="00667E24">
              <w:rPr>
                <w:rFonts w:asciiTheme="minorHAnsi" w:eastAsia="MS Gothic" w:hAnsiTheme="minorHAnsi" w:cstheme="minorHAnsi"/>
                <w:szCs w:val="20"/>
                <w:lang w:eastAsia="en-GB"/>
              </w:rPr>
              <w:t>nustatymų</w:t>
            </w:r>
            <w:r w:rsidR="0070268A" w:rsidRPr="00667E24">
              <w:rPr>
                <w:rFonts w:asciiTheme="minorHAnsi" w:eastAsia="MS Gothic" w:hAnsiTheme="minorHAnsi" w:cstheme="minorHAnsi"/>
                <w:szCs w:val="20"/>
                <w:lang w:eastAsia="en-GB"/>
              </w:rPr>
              <w:t xml:space="preserve"> bei </w:t>
            </w:r>
            <w:r w:rsidR="0080423C" w:rsidRPr="00667E24">
              <w:rPr>
                <w:rFonts w:asciiTheme="minorHAnsi" w:eastAsia="MS Gothic" w:hAnsiTheme="minorHAnsi" w:cstheme="minorHAnsi"/>
                <w:szCs w:val="20"/>
                <w:lang w:eastAsia="en-GB"/>
              </w:rPr>
              <w:t>parametrų</w:t>
            </w:r>
            <w:r w:rsidR="006B3579" w:rsidRPr="00667E24">
              <w:rPr>
                <w:rFonts w:asciiTheme="minorHAnsi" w:eastAsia="MS Gothic" w:hAnsiTheme="minorHAnsi" w:cstheme="minorHAnsi"/>
                <w:szCs w:val="20"/>
                <w:lang w:eastAsia="en-GB"/>
              </w:rPr>
              <w:t xml:space="preserve"> </w:t>
            </w:r>
            <w:r w:rsidR="00E3542B" w:rsidRPr="00667E24">
              <w:rPr>
                <w:rFonts w:asciiTheme="minorHAnsi" w:eastAsia="MS Gothic" w:hAnsiTheme="minorHAnsi" w:cstheme="minorHAnsi"/>
                <w:szCs w:val="20"/>
                <w:lang w:eastAsia="en-GB"/>
              </w:rPr>
              <w:t>konfigūravimo</w:t>
            </w:r>
            <w:r w:rsidR="004B6A17" w:rsidRPr="00667E24">
              <w:rPr>
                <w:rFonts w:asciiTheme="minorHAnsi" w:eastAsia="MS Gothic" w:hAnsiTheme="minorHAnsi" w:cstheme="minorHAnsi"/>
                <w:szCs w:val="20"/>
                <w:lang w:eastAsia="en-GB"/>
              </w:rPr>
              <w:t xml:space="preserve"> instrukcijas</w:t>
            </w:r>
            <w:r w:rsidRPr="00667E24">
              <w:rPr>
                <w:rFonts w:asciiTheme="minorHAnsi" w:eastAsia="MS Gothic" w:hAnsiTheme="minorHAnsi" w:cstheme="minorHAnsi"/>
                <w:szCs w:val="20"/>
                <w:lang w:eastAsia="en-GB"/>
              </w:rPr>
              <w:t xml:space="preserve">; </w:t>
            </w:r>
          </w:p>
          <w:p w14:paraId="2F79276E" w14:textId="71B7CBE1" w:rsidR="00667E24" w:rsidRDefault="00896472" w:rsidP="0013691A">
            <w:pPr>
              <w:pStyle w:val="Bullet"/>
              <w:numPr>
                <w:ilvl w:val="1"/>
                <w:numId w:val="77"/>
              </w:numPr>
              <w:spacing w:before="60"/>
              <w:rPr>
                <w:rFonts w:asciiTheme="minorHAnsi" w:hAnsiTheme="minorHAnsi"/>
                <w:color w:val="auto"/>
              </w:rPr>
            </w:pPr>
            <w:r w:rsidRPr="00D820A8">
              <w:rPr>
                <w:rFonts w:asciiTheme="minorHAnsi" w:hAnsiTheme="minorHAnsi"/>
                <w:color w:val="auto"/>
              </w:rPr>
              <w:t>Sistemos nustatymų (</w:t>
            </w:r>
            <w:proofErr w:type="spellStart"/>
            <w:r w:rsidRPr="00D820A8">
              <w:rPr>
                <w:rFonts w:asciiTheme="minorHAnsi" w:hAnsiTheme="minorHAnsi"/>
                <w:color w:val="auto"/>
              </w:rPr>
              <w:t>konfigūracinių</w:t>
            </w:r>
            <w:proofErr w:type="spellEnd"/>
            <w:r w:rsidRPr="00D820A8">
              <w:rPr>
                <w:rFonts w:asciiTheme="minorHAnsi" w:hAnsiTheme="minorHAnsi"/>
                <w:color w:val="auto"/>
              </w:rPr>
              <w:t xml:space="preserve"> elementų, parametrų</w:t>
            </w:r>
            <w:r>
              <w:rPr>
                <w:rFonts w:asciiTheme="minorHAnsi" w:hAnsiTheme="minorHAnsi"/>
                <w:color w:val="auto"/>
              </w:rPr>
              <w:t xml:space="preserve">, </w:t>
            </w:r>
            <w:r w:rsidRPr="00D820A8">
              <w:rPr>
                <w:rFonts w:asciiTheme="minorHAnsi" w:hAnsiTheme="minorHAnsi"/>
                <w:color w:val="auto"/>
              </w:rPr>
              <w:t>taisyklių, nustatymų, pakeitimų tvarkos (taisyklių ir apribojimų)) aprašymą</w:t>
            </w:r>
            <w:r>
              <w:rPr>
                <w:rFonts w:asciiTheme="minorHAnsi" w:hAnsiTheme="minorHAnsi"/>
                <w:color w:val="auto"/>
              </w:rPr>
              <w:t xml:space="preserve"> ir instrukciją</w:t>
            </w:r>
            <w:r w:rsidRPr="00D820A8">
              <w:rPr>
                <w:rFonts w:asciiTheme="minorHAnsi" w:hAnsiTheme="minorHAnsi"/>
                <w:color w:val="auto"/>
              </w:rPr>
              <w:t>;</w:t>
            </w:r>
          </w:p>
          <w:p w14:paraId="56644C18" w14:textId="026BF162" w:rsidR="003A64A7" w:rsidRPr="00667E24" w:rsidRDefault="00694CC9" w:rsidP="0013691A">
            <w:pPr>
              <w:pStyle w:val="Bullet"/>
              <w:numPr>
                <w:ilvl w:val="1"/>
                <w:numId w:val="77"/>
              </w:numPr>
              <w:spacing w:before="60"/>
              <w:rPr>
                <w:rFonts w:asciiTheme="minorHAnsi" w:hAnsiTheme="minorHAnsi"/>
                <w:color w:val="auto"/>
              </w:rPr>
            </w:pPr>
            <w:r>
              <w:rPr>
                <w:rFonts w:asciiTheme="minorHAnsi" w:hAnsiTheme="minorHAnsi"/>
                <w:color w:val="auto"/>
              </w:rPr>
              <w:t xml:space="preserve">Duomenų migravimo įrankių, metodikos ir eigos </w:t>
            </w:r>
            <w:r w:rsidR="00164B0C">
              <w:rPr>
                <w:rFonts w:asciiTheme="minorHAnsi" w:hAnsiTheme="minorHAnsi"/>
                <w:color w:val="auto"/>
              </w:rPr>
              <w:t>instrukcijas;</w:t>
            </w:r>
          </w:p>
          <w:p w14:paraId="0740FFF3" w14:textId="57E0AF99" w:rsidR="00896472" w:rsidRPr="00667E24" w:rsidRDefault="00896472" w:rsidP="0013691A">
            <w:pPr>
              <w:pStyle w:val="Bullet"/>
              <w:numPr>
                <w:ilvl w:val="1"/>
                <w:numId w:val="77"/>
              </w:numPr>
              <w:spacing w:before="60"/>
              <w:rPr>
                <w:rFonts w:asciiTheme="minorHAnsi" w:hAnsiTheme="minorHAnsi"/>
                <w:color w:val="auto"/>
              </w:rPr>
            </w:pPr>
            <w:r w:rsidRPr="00667E24">
              <w:rPr>
                <w:rFonts w:asciiTheme="minorHAnsi" w:hAnsiTheme="minorHAnsi"/>
                <w:color w:val="auto"/>
              </w:rPr>
              <w:t>Sistemos įdiegimo aprašymą ir instrukciją</w:t>
            </w:r>
            <w:r w:rsidR="00667E24">
              <w:rPr>
                <w:rFonts w:asciiTheme="minorHAnsi" w:hAnsiTheme="minorHAnsi"/>
                <w:color w:val="auto"/>
              </w:rPr>
              <w:t>;</w:t>
            </w:r>
          </w:p>
          <w:p w14:paraId="4A7073BD" w14:textId="6A3E7D03" w:rsidR="00667E24" w:rsidRDefault="00896472" w:rsidP="0013691A">
            <w:pPr>
              <w:pStyle w:val="Bullet"/>
              <w:numPr>
                <w:ilvl w:val="1"/>
                <w:numId w:val="77"/>
              </w:numPr>
              <w:spacing w:before="60"/>
              <w:rPr>
                <w:rFonts w:asciiTheme="minorHAnsi" w:hAnsiTheme="minorHAnsi"/>
                <w:color w:val="auto"/>
              </w:rPr>
            </w:pPr>
            <w:r w:rsidRPr="00D820A8">
              <w:rPr>
                <w:rFonts w:asciiTheme="minorHAnsi" w:hAnsiTheme="minorHAnsi"/>
                <w:color w:val="auto"/>
              </w:rPr>
              <w:t>Naujos darbo vietos paruošimo aprašymą</w:t>
            </w:r>
            <w:r>
              <w:rPr>
                <w:rFonts w:asciiTheme="minorHAnsi" w:hAnsiTheme="minorHAnsi"/>
                <w:color w:val="auto"/>
              </w:rPr>
              <w:t xml:space="preserve"> ir instrukciją</w:t>
            </w:r>
            <w:r w:rsidR="00667E24">
              <w:rPr>
                <w:rFonts w:asciiTheme="minorHAnsi" w:hAnsiTheme="minorHAnsi"/>
                <w:color w:val="auto"/>
              </w:rPr>
              <w:t>;</w:t>
            </w:r>
          </w:p>
          <w:p w14:paraId="060EC1F3" w14:textId="3BB8B3BB" w:rsidR="0053315A" w:rsidRPr="00667E24" w:rsidRDefault="00896472" w:rsidP="0013691A">
            <w:pPr>
              <w:pStyle w:val="Bullet"/>
              <w:numPr>
                <w:ilvl w:val="1"/>
                <w:numId w:val="77"/>
              </w:numPr>
              <w:spacing w:before="60"/>
              <w:rPr>
                <w:rFonts w:asciiTheme="minorHAnsi" w:hAnsiTheme="minorHAnsi"/>
                <w:color w:val="auto"/>
              </w:rPr>
            </w:pPr>
            <w:r w:rsidRPr="00667E24">
              <w:rPr>
                <w:rFonts w:asciiTheme="minorHAnsi" w:hAnsiTheme="minorHAnsi"/>
                <w:color w:val="auto"/>
              </w:rPr>
              <w:t>Sistemos atstatymo aprašymą ir instrukciją. Aprašymas turi būti detalus, jog pagal jį būtų galima atstatyti duomenis ir Sistemą be Diegėjo įsikišimo į jos normalią veikimo būseną.</w:t>
            </w:r>
            <w:r w:rsidR="00F2147A" w:rsidRPr="00667E24">
              <w:rPr>
                <w:rFonts w:asciiTheme="minorHAnsi" w:hAnsiTheme="minorHAnsi"/>
                <w:color w:val="auto"/>
              </w:rPr>
              <w:t xml:space="preserve"> </w:t>
            </w:r>
          </w:p>
          <w:p w14:paraId="6C4E108F" w14:textId="0459DFF1" w:rsidR="008C22B0" w:rsidRPr="00667E24" w:rsidRDefault="008C22B0" w:rsidP="0013691A">
            <w:pPr>
              <w:pStyle w:val="Sraopastraipa"/>
              <w:numPr>
                <w:ilvl w:val="0"/>
                <w:numId w:val="77"/>
              </w:numPr>
              <w:rPr>
                <w:rFonts w:asciiTheme="minorHAnsi" w:hAnsiTheme="minorHAnsi" w:cstheme="minorHAnsi"/>
                <w:szCs w:val="20"/>
              </w:rPr>
            </w:pPr>
            <w:r w:rsidRPr="00896472">
              <w:rPr>
                <w:rFonts w:asciiTheme="minorHAnsi" w:hAnsiTheme="minorHAnsi" w:cstheme="minorHAnsi"/>
                <w:szCs w:val="20"/>
              </w:rPr>
              <w:t xml:space="preserve">Įstaigos duomenų administratoriai </w:t>
            </w:r>
            <w:r w:rsidR="007B6825" w:rsidRPr="00364CF4">
              <w:rPr>
                <w:rFonts w:asciiTheme="minorHAnsi" w:hAnsiTheme="minorHAnsi" w:cstheme="minorHAnsi"/>
                <w:szCs w:val="20"/>
              </w:rPr>
              <w:t>instrukcijų dokumentas turi apimti</w:t>
            </w:r>
            <w:r w:rsidR="007B6825">
              <w:rPr>
                <w:rFonts w:asciiTheme="minorHAnsi" w:hAnsiTheme="minorHAnsi" w:cstheme="minorHAnsi"/>
                <w:szCs w:val="20"/>
              </w:rPr>
              <w:t xml:space="preserve"> (neapsiribojant)</w:t>
            </w:r>
            <w:r w:rsidR="00667E24">
              <w:rPr>
                <w:rFonts w:asciiTheme="minorHAnsi" w:hAnsiTheme="minorHAnsi" w:cstheme="minorHAnsi"/>
                <w:szCs w:val="20"/>
              </w:rPr>
              <w:t xml:space="preserve">: </w:t>
            </w:r>
            <w:r w:rsidR="007B6825" w:rsidRPr="00667E24">
              <w:rPr>
                <w:rFonts w:asciiTheme="minorHAnsi" w:hAnsiTheme="minorHAnsi" w:cstheme="minorHAnsi"/>
                <w:szCs w:val="20"/>
              </w:rPr>
              <w:t>visas informacinės sistemos funkcijas, nurodant jų atlikimo eigą, principus</w:t>
            </w:r>
            <w:r w:rsidR="00667E24" w:rsidRPr="00667E24">
              <w:rPr>
                <w:rFonts w:asciiTheme="minorHAnsi" w:hAnsiTheme="minorHAnsi" w:cstheme="minorHAnsi"/>
                <w:szCs w:val="20"/>
              </w:rPr>
              <w:t>:</w:t>
            </w:r>
            <w:r w:rsidR="00711503" w:rsidRPr="00667E24">
              <w:rPr>
                <w:rFonts w:asciiTheme="minorHAnsi" w:hAnsiTheme="minorHAnsi" w:cstheme="minorHAnsi"/>
                <w:szCs w:val="20"/>
              </w:rPr>
              <w:t xml:space="preserve"> DUPAIS naudotojų administravimo, DUPAIS duomenų derinimo / tvirtinimo scenarijų administravimo, pavadavimo tvarkymo, </w:t>
            </w:r>
            <w:r w:rsidR="00F2147A" w:rsidRPr="00667E24">
              <w:rPr>
                <w:rFonts w:asciiTheme="minorHAnsi" w:hAnsiTheme="minorHAnsi" w:cstheme="minorHAnsi"/>
                <w:szCs w:val="20"/>
              </w:rPr>
              <w:t xml:space="preserve">įgaliojimo tvarkymo instrukcijų rinkiniai. </w:t>
            </w:r>
          </w:p>
          <w:p w14:paraId="15630737" w14:textId="77777777" w:rsidR="00667E24" w:rsidRDefault="00A82CC9" w:rsidP="0013691A">
            <w:pPr>
              <w:pStyle w:val="Sraopastraipa"/>
              <w:numPr>
                <w:ilvl w:val="0"/>
                <w:numId w:val="77"/>
              </w:numPr>
              <w:rPr>
                <w:rFonts w:asciiTheme="minorHAnsi" w:hAnsiTheme="minorHAnsi" w:cstheme="minorHAnsi"/>
                <w:szCs w:val="20"/>
              </w:rPr>
            </w:pPr>
            <w:r w:rsidRPr="00667E24">
              <w:rPr>
                <w:rFonts w:asciiTheme="minorHAnsi" w:hAnsiTheme="minorHAnsi" w:cstheme="minorHAnsi"/>
                <w:szCs w:val="20"/>
              </w:rPr>
              <w:t>CPT</w:t>
            </w:r>
            <w:r w:rsidRPr="00C175FD">
              <w:rPr>
                <w:rFonts w:asciiTheme="minorHAnsi" w:hAnsiTheme="minorHAnsi" w:cstheme="minorHAnsi"/>
                <w:szCs w:val="20"/>
              </w:rPr>
              <w:t xml:space="preserve"> </w:t>
            </w:r>
            <w:r w:rsidR="00874995" w:rsidRPr="00DE451B">
              <w:rPr>
                <w:rFonts w:asciiTheme="minorHAnsi" w:hAnsiTheme="minorHAnsi" w:cstheme="minorHAnsi"/>
                <w:szCs w:val="20"/>
              </w:rPr>
              <w:t>specialistų dokumentas turi apimti (neapsiribojant)</w:t>
            </w:r>
            <w:r w:rsidR="00667E24">
              <w:rPr>
                <w:rFonts w:asciiTheme="minorHAnsi" w:hAnsiTheme="minorHAnsi" w:cstheme="minorHAnsi"/>
                <w:szCs w:val="20"/>
              </w:rPr>
              <w:t xml:space="preserve">: </w:t>
            </w:r>
          </w:p>
          <w:p w14:paraId="7BA1C569" w14:textId="77AC9ACC" w:rsidR="00667E24" w:rsidRDefault="00667E24" w:rsidP="0013691A">
            <w:pPr>
              <w:pStyle w:val="Sraopastraipa"/>
              <w:numPr>
                <w:ilvl w:val="1"/>
                <w:numId w:val="77"/>
              </w:numPr>
              <w:rPr>
                <w:rFonts w:asciiTheme="minorHAnsi" w:hAnsiTheme="minorHAnsi" w:cstheme="minorHAnsi"/>
                <w:szCs w:val="20"/>
              </w:rPr>
            </w:pPr>
            <w:r>
              <w:rPr>
                <w:rFonts w:asciiTheme="minorHAnsi" w:hAnsiTheme="minorHAnsi" w:cstheme="minorHAnsi"/>
                <w:szCs w:val="20"/>
              </w:rPr>
              <w:t>V</w:t>
            </w:r>
            <w:r w:rsidR="00874995" w:rsidRPr="00667E24">
              <w:rPr>
                <w:rFonts w:asciiTheme="minorHAnsi" w:hAnsiTheme="minorHAnsi" w:cstheme="minorHAnsi"/>
                <w:szCs w:val="20"/>
              </w:rPr>
              <w:t>isas informacinės sistemos funkcijas, nurodant jų atlikimo eigą, principus</w:t>
            </w:r>
            <w:r w:rsidRPr="00667E24">
              <w:rPr>
                <w:rFonts w:asciiTheme="minorHAnsi" w:hAnsiTheme="minorHAnsi" w:cstheme="minorHAnsi"/>
                <w:szCs w:val="20"/>
              </w:rPr>
              <w:t xml:space="preserve">: </w:t>
            </w:r>
            <w:r w:rsidR="00F10545" w:rsidRPr="00667E24">
              <w:rPr>
                <w:rFonts w:asciiTheme="minorHAnsi" w:hAnsiTheme="minorHAnsi" w:cstheme="minorHAnsi"/>
                <w:szCs w:val="20"/>
              </w:rPr>
              <w:t>d</w:t>
            </w:r>
            <w:r w:rsidR="00874995" w:rsidRPr="00667E24">
              <w:rPr>
                <w:rFonts w:asciiTheme="minorHAnsi" w:hAnsiTheme="minorHAnsi" w:cstheme="minorHAnsi"/>
                <w:szCs w:val="20"/>
              </w:rPr>
              <w:t xml:space="preserve">irbančiųjų duomenų </w:t>
            </w:r>
            <w:r w:rsidR="00F10545" w:rsidRPr="00667E24">
              <w:rPr>
                <w:rFonts w:asciiTheme="minorHAnsi" w:hAnsiTheme="minorHAnsi" w:cstheme="minorHAnsi"/>
                <w:szCs w:val="20"/>
              </w:rPr>
              <w:t>administravimo</w:t>
            </w:r>
            <w:r w:rsidR="00BE6D8B" w:rsidRPr="00667E24">
              <w:rPr>
                <w:rFonts w:asciiTheme="minorHAnsi" w:hAnsiTheme="minorHAnsi" w:cstheme="minorHAnsi"/>
                <w:szCs w:val="20"/>
              </w:rPr>
              <w:t>, su</w:t>
            </w:r>
            <w:r w:rsidR="00F10545" w:rsidRPr="00667E24">
              <w:rPr>
                <w:rFonts w:asciiTheme="minorHAnsi" w:hAnsiTheme="minorHAnsi" w:cstheme="minorHAnsi"/>
                <w:szCs w:val="20"/>
              </w:rPr>
              <w:t xml:space="preserve"> </w:t>
            </w:r>
            <w:r w:rsidR="001B3267" w:rsidRPr="00667E24">
              <w:rPr>
                <w:rFonts w:asciiTheme="minorHAnsi" w:hAnsiTheme="minorHAnsi" w:cstheme="minorHAnsi"/>
                <w:szCs w:val="20"/>
              </w:rPr>
              <w:t xml:space="preserve">darbo ar tarnybos santykiais susijusių išmokų </w:t>
            </w:r>
            <w:r w:rsidR="00E90B51" w:rsidRPr="00667E24">
              <w:rPr>
                <w:rFonts w:asciiTheme="minorHAnsi" w:hAnsiTheme="minorHAnsi" w:cstheme="minorHAnsi"/>
                <w:szCs w:val="20"/>
              </w:rPr>
              <w:t>apskaičiavim</w:t>
            </w:r>
            <w:r w:rsidR="00887CE3" w:rsidRPr="00667E24">
              <w:rPr>
                <w:rFonts w:asciiTheme="minorHAnsi" w:hAnsiTheme="minorHAnsi" w:cstheme="minorHAnsi"/>
                <w:szCs w:val="20"/>
              </w:rPr>
              <w:t>o</w:t>
            </w:r>
            <w:r w:rsidR="00E90B51" w:rsidRPr="00667E24">
              <w:rPr>
                <w:rFonts w:asciiTheme="minorHAnsi" w:hAnsiTheme="minorHAnsi" w:cstheme="minorHAnsi"/>
                <w:szCs w:val="20"/>
              </w:rPr>
              <w:t xml:space="preserve"> ir išmokėjim</w:t>
            </w:r>
            <w:r w:rsidR="00887CE3" w:rsidRPr="00667E24">
              <w:rPr>
                <w:rFonts w:asciiTheme="minorHAnsi" w:hAnsiTheme="minorHAnsi" w:cstheme="minorHAnsi"/>
                <w:szCs w:val="20"/>
              </w:rPr>
              <w:t xml:space="preserve">o, darbo </w:t>
            </w:r>
            <w:r w:rsidR="009348BF" w:rsidRPr="00667E24">
              <w:rPr>
                <w:rFonts w:asciiTheme="minorHAnsi" w:hAnsiTheme="minorHAnsi" w:cstheme="minorHAnsi"/>
                <w:szCs w:val="20"/>
              </w:rPr>
              <w:t>užmokesčio</w:t>
            </w:r>
            <w:r w:rsidR="00753349" w:rsidRPr="00667E24">
              <w:rPr>
                <w:rFonts w:asciiTheme="minorHAnsi" w:hAnsiTheme="minorHAnsi" w:cstheme="minorHAnsi"/>
                <w:szCs w:val="20"/>
              </w:rPr>
              <w:t xml:space="preserve"> </w:t>
            </w:r>
            <w:r w:rsidR="008853AB" w:rsidRPr="00667E24">
              <w:rPr>
                <w:rFonts w:asciiTheme="minorHAnsi" w:hAnsiTheme="minorHAnsi" w:cstheme="minorHAnsi"/>
                <w:szCs w:val="20"/>
              </w:rPr>
              <w:t xml:space="preserve">fondo planavimo, </w:t>
            </w:r>
            <w:r w:rsidR="00133CEF" w:rsidRPr="00667E24">
              <w:rPr>
                <w:rFonts w:asciiTheme="minorHAnsi" w:hAnsiTheme="minorHAnsi" w:cstheme="minorHAnsi"/>
                <w:szCs w:val="20"/>
              </w:rPr>
              <w:t>įstaigos duomenų administravimo, darbo laiko apskaitos, ataskaitų ir duomenų peržiūros</w:t>
            </w:r>
            <w:r>
              <w:rPr>
                <w:rFonts w:asciiTheme="minorHAnsi" w:hAnsiTheme="minorHAnsi" w:cstheme="minorHAnsi"/>
                <w:szCs w:val="20"/>
              </w:rPr>
              <w:t xml:space="preserve"> instrukcijas;</w:t>
            </w:r>
          </w:p>
          <w:p w14:paraId="2260D0EB" w14:textId="62C61BC3" w:rsidR="00667E24" w:rsidRDefault="00667E24" w:rsidP="0013691A">
            <w:pPr>
              <w:pStyle w:val="Sraopastraipa"/>
              <w:numPr>
                <w:ilvl w:val="1"/>
                <w:numId w:val="77"/>
              </w:numPr>
              <w:rPr>
                <w:rFonts w:asciiTheme="minorHAnsi" w:hAnsiTheme="minorHAnsi" w:cstheme="minorHAnsi"/>
                <w:szCs w:val="20"/>
              </w:rPr>
            </w:pPr>
            <w:r>
              <w:rPr>
                <w:rFonts w:asciiTheme="minorHAnsi" w:hAnsiTheme="minorHAnsi" w:cstheme="minorHAnsi"/>
                <w:szCs w:val="20"/>
              </w:rPr>
              <w:t>I</w:t>
            </w:r>
            <w:r w:rsidR="00A25A50" w:rsidRPr="00667E24">
              <w:rPr>
                <w:rFonts w:asciiTheme="minorHAnsi" w:hAnsiTheme="minorHAnsi" w:cstheme="minorHAnsi"/>
                <w:szCs w:val="20"/>
              </w:rPr>
              <w:t>nstrukcijos apie</w:t>
            </w:r>
            <w:r w:rsidR="001C2200" w:rsidRPr="00667E24">
              <w:rPr>
                <w:rFonts w:asciiTheme="minorHAnsi" w:hAnsiTheme="minorHAnsi" w:cstheme="minorHAnsi"/>
                <w:szCs w:val="20"/>
              </w:rPr>
              <w:t xml:space="preserve"> instruktavimo</w:t>
            </w:r>
            <w:r w:rsidR="00A25A50" w:rsidRPr="00667E24">
              <w:rPr>
                <w:rFonts w:asciiTheme="minorHAnsi" w:hAnsiTheme="minorHAnsi" w:cstheme="minorHAnsi"/>
                <w:szCs w:val="20"/>
              </w:rPr>
              <w:t xml:space="preserve"> vedimą ir apmokymą, pagalbos/ nuolatinio palaikymo suteikimą specialistams</w:t>
            </w:r>
            <w:r>
              <w:rPr>
                <w:rFonts w:asciiTheme="minorHAnsi" w:hAnsiTheme="minorHAnsi" w:cstheme="minorHAnsi"/>
                <w:szCs w:val="20"/>
              </w:rPr>
              <w:t>;</w:t>
            </w:r>
          </w:p>
          <w:p w14:paraId="09F4EB90" w14:textId="3AB18BF1" w:rsidR="00AD6E39" w:rsidRPr="00667E24" w:rsidRDefault="00667E24" w:rsidP="0013691A">
            <w:pPr>
              <w:pStyle w:val="Sraopastraipa"/>
              <w:numPr>
                <w:ilvl w:val="1"/>
                <w:numId w:val="77"/>
              </w:numPr>
              <w:rPr>
                <w:rFonts w:asciiTheme="minorHAnsi" w:hAnsiTheme="minorHAnsi" w:cstheme="minorHAnsi"/>
                <w:szCs w:val="20"/>
              </w:rPr>
            </w:pPr>
            <w:r>
              <w:rPr>
                <w:rFonts w:asciiTheme="minorHAnsi" w:hAnsiTheme="minorHAnsi" w:cstheme="minorHAnsi"/>
                <w:szCs w:val="20"/>
              </w:rPr>
              <w:t xml:space="preserve">Mokymų įrankių </w:t>
            </w:r>
            <w:r w:rsidR="00AD6E39" w:rsidRPr="00667E24">
              <w:rPr>
                <w:rFonts w:asciiTheme="minorHAnsi" w:hAnsiTheme="minorHAnsi" w:cstheme="minorHAnsi"/>
                <w:szCs w:val="20"/>
              </w:rPr>
              <w:t>instrukcijų rinkiniai</w:t>
            </w:r>
            <w:r>
              <w:rPr>
                <w:rFonts w:asciiTheme="minorHAnsi" w:hAnsiTheme="minorHAnsi" w:cstheme="minorHAnsi"/>
                <w:szCs w:val="20"/>
              </w:rPr>
              <w:t>.</w:t>
            </w:r>
          </w:p>
          <w:p w14:paraId="7F33289E" w14:textId="07E8E75C" w:rsidR="0053315A" w:rsidRPr="00667E24" w:rsidRDefault="00AD6E39" w:rsidP="0013691A">
            <w:pPr>
              <w:pStyle w:val="Sraopastraipa"/>
              <w:numPr>
                <w:ilvl w:val="0"/>
                <w:numId w:val="77"/>
              </w:numPr>
              <w:rPr>
                <w:rFonts w:asciiTheme="minorHAnsi" w:hAnsiTheme="minorHAnsi" w:cstheme="minorHAnsi"/>
                <w:szCs w:val="20"/>
              </w:rPr>
            </w:pPr>
            <w:r w:rsidRPr="00667E24">
              <w:rPr>
                <w:rFonts w:asciiTheme="minorHAnsi" w:hAnsiTheme="minorHAnsi" w:cstheme="minorHAnsi"/>
                <w:szCs w:val="20"/>
              </w:rPr>
              <w:t>Įstaigos</w:t>
            </w:r>
            <w:r w:rsidR="0053315A" w:rsidRPr="00667E24" w:rsidDel="003E05DA">
              <w:rPr>
                <w:rFonts w:asciiTheme="minorHAnsi" w:hAnsiTheme="minorHAnsi" w:cstheme="minorHAnsi"/>
                <w:szCs w:val="20"/>
              </w:rPr>
              <w:t xml:space="preserve"> </w:t>
            </w:r>
            <w:r w:rsidR="0053315A" w:rsidRPr="007A71D2">
              <w:rPr>
                <w:rFonts w:asciiTheme="minorHAnsi" w:hAnsiTheme="minorHAnsi" w:cstheme="minorHAnsi"/>
                <w:szCs w:val="20"/>
              </w:rPr>
              <w:t>specialistų dokumentas turi apimti (neapsiribojant)</w:t>
            </w:r>
            <w:r w:rsidR="00667E24">
              <w:rPr>
                <w:rFonts w:asciiTheme="minorHAnsi" w:hAnsiTheme="minorHAnsi" w:cstheme="minorHAnsi"/>
                <w:szCs w:val="20"/>
              </w:rPr>
              <w:t xml:space="preserve">: </w:t>
            </w:r>
            <w:r w:rsidR="0053315A" w:rsidRPr="00667E24">
              <w:rPr>
                <w:rFonts w:asciiTheme="minorHAnsi" w:hAnsiTheme="minorHAnsi" w:cstheme="minorHAnsi"/>
                <w:szCs w:val="20"/>
              </w:rPr>
              <w:t>visas informacinės sistemos funkcijas, nurodant jų atlikimo eigą, principus</w:t>
            </w:r>
            <w:r w:rsidR="00DD049A" w:rsidRPr="00667E24">
              <w:rPr>
                <w:rFonts w:asciiTheme="minorHAnsi" w:hAnsiTheme="minorHAnsi" w:cstheme="minorHAnsi"/>
                <w:szCs w:val="20"/>
              </w:rPr>
              <w:t>, kurios reikalingos peržiūrėti aktualią informaciją bei suvesti duomenis į savitarną</w:t>
            </w:r>
            <w:r w:rsidR="00667E24" w:rsidRPr="00667E24">
              <w:rPr>
                <w:rFonts w:asciiTheme="minorHAnsi" w:hAnsiTheme="minorHAnsi" w:cstheme="minorHAnsi"/>
                <w:szCs w:val="20"/>
              </w:rPr>
              <w:t>.</w:t>
            </w:r>
            <w:r w:rsidR="00667E24" w:rsidRPr="00667E24">
              <w:rPr>
                <w:rFonts w:cstheme="minorHAnsi"/>
                <w:szCs w:val="20"/>
              </w:rPr>
              <w:t xml:space="preserve"> </w:t>
            </w:r>
          </w:p>
          <w:p w14:paraId="08B54329" w14:textId="77777777" w:rsidR="00667E24" w:rsidRDefault="0053315A" w:rsidP="0013691A">
            <w:pPr>
              <w:pStyle w:val="Sraopastraipa"/>
              <w:numPr>
                <w:ilvl w:val="0"/>
                <w:numId w:val="77"/>
              </w:numPr>
              <w:rPr>
                <w:rFonts w:asciiTheme="minorHAnsi" w:hAnsiTheme="minorHAnsi" w:cstheme="minorHAnsi"/>
                <w:szCs w:val="20"/>
              </w:rPr>
            </w:pPr>
            <w:r w:rsidRPr="006237C9">
              <w:rPr>
                <w:rFonts w:asciiTheme="minorHAnsi" w:hAnsiTheme="minorHAnsi" w:cstheme="minorHAnsi"/>
                <w:szCs w:val="20"/>
              </w:rPr>
              <w:t>Vadovų i</w:t>
            </w:r>
            <w:r w:rsidRPr="00DD6A77">
              <w:rPr>
                <w:rFonts w:asciiTheme="minorHAnsi" w:hAnsiTheme="minorHAnsi" w:cstheme="minorHAnsi"/>
                <w:szCs w:val="20"/>
              </w:rPr>
              <w:t>nstrukcijų</w:t>
            </w:r>
            <w:r w:rsidRPr="006237C9">
              <w:rPr>
                <w:rFonts w:asciiTheme="minorHAnsi" w:hAnsiTheme="minorHAnsi" w:cstheme="minorHAnsi"/>
                <w:szCs w:val="20"/>
              </w:rPr>
              <w:t xml:space="preserve"> dokumentas</w:t>
            </w:r>
            <w:r>
              <w:rPr>
                <w:rFonts w:asciiTheme="minorHAnsi" w:hAnsiTheme="minorHAnsi" w:cstheme="minorHAnsi"/>
                <w:szCs w:val="20"/>
              </w:rPr>
              <w:t xml:space="preserve"> turėtų apimti (neapsiribojant)</w:t>
            </w:r>
            <w:r w:rsidR="00667E24">
              <w:rPr>
                <w:rFonts w:asciiTheme="minorHAnsi" w:hAnsiTheme="minorHAnsi" w:cstheme="minorHAnsi"/>
                <w:szCs w:val="20"/>
              </w:rPr>
              <w:t xml:space="preserve">: </w:t>
            </w:r>
          </w:p>
          <w:p w14:paraId="7BBB7864" w14:textId="77777777" w:rsidR="00667E24" w:rsidRDefault="0053315A" w:rsidP="0013691A">
            <w:pPr>
              <w:pStyle w:val="Sraopastraipa"/>
              <w:numPr>
                <w:ilvl w:val="1"/>
                <w:numId w:val="77"/>
              </w:numPr>
              <w:rPr>
                <w:rFonts w:asciiTheme="minorHAnsi" w:hAnsiTheme="minorHAnsi" w:cstheme="minorHAnsi"/>
                <w:szCs w:val="20"/>
              </w:rPr>
            </w:pPr>
            <w:r>
              <w:rPr>
                <w:rFonts w:asciiTheme="minorHAnsi" w:hAnsiTheme="minorHAnsi" w:cstheme="minorHAnsi"/>
                <w:szCs w:val="20"/>
              </w:rPr>
              <w:t>v</w:t>
            </w:r>
            <w:r w:rsidRPr="00364CF4">
              <w:rPr>
                <w:rFonts w:asciiTheme="minorHAnsi" w:hAnsiTheme="minorHAnsi" w:cstheme="minorHAnsi"/>
                <w:szCs w:val="20"/>
              </w:rPr>
              <w:t>isas informacinės sistemos funkcijas, nurodant jų atlikimo eigą, principus</w:t>
            </w:r>
            <w:r>
              <w:rPr>
                <w:rFonts w:asciiTheme="minorHAnsi" w:hAnsiTheme="minorHAnsi" w:cstheme="minorHAnsi"/>
                <w:szCs w:val="20"/>
              </w:rPr>
              <w:t xml:space="preserve">. </w:t>
            </w:r>
          </w:p>
          <w:p w14:paraId="68AA2F14" w14:textId="1E96596F" w:rsidR="0053315A" w:rsidRPr="00667E24" w:rsidRDefault="0053315A" w:rsidP="0013691A">
            <w:pPr>
              <w:pStyle w:val="Sraopastraipa"/>
              <w:numPr>
                <w:ilvl w:val="1"/>
                <w:numId w:val="77"/>
              </w:numPr>
              <w:rPr>
                <w:rFonts w:asciiTheme="minorHAnsi" w:hAnsiTheme="minorHAnsi" w:cstheme="minorHAnsi"/>
                <w:szCs w:val="20"/>
              </w:rPr>
            </w:pPr>
            <w:r>
              <w:rPr>
                <w:rFonts w:asciiTheme="minorHAnsi" w:hAnsiTheme="minorHAnsi" w:cstheme="minorHAnsi"/>
                <w:szCs w:val="20"/>
              </w:rPr>
              <w:t xml:space="preserve">Instrukcijas apie prašymų derinimą,  tvirtinimą / atmetimą, organizacinį pokytį įstaigoje </w:t>
            </w:r>
            <w:r w:rsidRPr="00DE451B">
              <w:rPr>
                <w:rFonts w:asciiTheme="minorHAnsi" w:hAnsiTheme="minorHAnsi" w:cstheme="minorHAnsi"/>
                <w:szCs w:val="20"/>
              </w:rPr>
              <w:t>ir kitas aktualia</w:t>
            </w:r>
            <w:r>
              <w:rPr>
                <w:rFonts w:asciiTheme="minorHAnsi" w:hAnsiTheme="minorHAnsi" w:cstheme="minorHAnsi"/>
                <w:szCs w:val="20"/>
              </w:rPr>
              <w:t xml:space="preserve">s instrukcijas numatytas detalios analizės metu. </w:t>
            </w:r>
          </w:p>
          <w:p w14:paraId="63DD11DE" w14:textId="2C99FA1F" w:rsidR="0053315A" w:rsidRPr="00671922" w:rsidRDefault="0053315A" w:rsidP="0013691A">
            <w:pPr>
              <w:pStyle w:val="Sraopastraipa"/>
              <w:numPr>
                <w:ilvl w:val="0"/>
                <w:numId w:val="77"/>
              </w:numPr>
              <w:rPr>
                <w:rFonts w:asciiTheme="minorHAnsi" w:hAnsiTheme="minorHAnsi" w:cstheme="minorHAnsi"/>
                <w:szCs w:val="20"/>
              </w:rPr>
            </w:pPr>
            <w:r w:rsidRPr="0013546B">
              <w:rPr>
                <w:rFonts w:asciiTheme="minorHAnsi" w:hAnsiTheme="minorHAnsi" w:cstheme="minorHAnsi"/>
                <w:szCs w:val="20"/>
              </w:rPr>
              <w:t>Darbuotojų instrukcijų dokumentas turėtų apimti</w:t>
            </w:r>
            <w:r w:rsidR="00667E24">
              <w:rPr>
                <w:rFonts w:asciiTheme="minorHAnsi" w:hAnsiTheme="minorHAnsi" w:cstheme="minorHAnsi"/>
                <w:szCs w:val="20"/>
              </w:rPr>
              <w:t xml:space="preserve"> </w:t>
            </w:r>
            <w:r w:rsidRPr="0013546B">
              <w:rPr>
                <w:rFonts w:asciiTheme="minorHAnsi" w:hAnsiTheme="minorHAnsi" w:cstheme="minorHAnsi"/>
                <w:szCs w:val="20"/>
              </w:rPr>
              <w:t>(neapsiribojant) instrukcijas apie DUPAIS sistemą, savitarnos naudojim</w:t>
            </w:r>
            <w:r>
              <w:rPr>
                <w:rFonts w:asciiTheme="minorHAnsi" w:hAnsiTheme="minorHAnsi" w:cstheme="minorHAnsi"/>
                <w:szCs w:val="20"/>
              </w:rPr>
              <w:t>ą</w:t>
            </w:r>
            <w:r w:rsidRPr="0013546B">
              <w:rPr>
                <w:rFonts w:asciiTheme="minorHAnsi" w:hAnsiTheme="minorHAnsi" w:cstheme="minorHAnsi"/>
                <w:szCs w:val="20"/>
              </w:rPr>
              <w:t>, prašymų teiki</w:t>
            </w:r>
            <w:r>
              <w:rPr>
                <w:rFonts w:asciiTheme="minorHAnsi" w:hAnsiTheme="minorHAnsi" w:cstheme="minorHAnsi"/>
                <w:szCs w:val="20"/>
              </w:rPr>
              <w:t>mą.</w:t>
            </w:r>
          </w:p>
          <w:p w14:paraId="7527649E" w14:textId="77777777" w:rsidR="0053315A" w:rsidRDefault="0053315A">
            <w:pPr>
              <w:rPr>
                <w:rFonts w:asciiTheme="minorHAnsi" w:hAnsiTheme="minorHAnsi" w:cstheme="minorHAnsi"/>
                <w:szCs w:val="20"/>
              </w:rPr>
            </w:pPr>
            <w:r>
              <w:rPr>
                <w:rFonts w:asciiTheme="minorHAnsi" w:hAnsiTheme="minorHAnsi" w:cstheme="minorHAnsi"/>
                <w:szCs w:val="20"/>
              </w:rPr>
              <w:lastRenderedPageBreak/>
              <w:t>Prie instrukcijų t</w:t>
            </w:r>
            <w:r w:rsidRPr="00364CF4">
              <w:rPr>
                <w:rFonts w:asciiTheme="minorHAnsi" w:hAnsiTheme="minorHAnsi" w:cstheme="minorHAnsi"/>
                <w:szCs w:val="20"/>
              </w:rPr>
              <w:t>uri būti pridėti Sistemos funkcinių langų paveikslėliai bei pridėtas kiekvienos funkcijos detalus, sutrumpinimų, skaičiavimų taisyklių  aprašymas.</w:t>
            </w:r>
          </w:p>
          <w:p w14:paraId="3303584D" w14:textId="1A9AC977" w:rsidR="0053315A" w:rsidRPr="00671922" w:rsidRDefault="00667E24">
            <w:pPr>
              <w:rPr>
                <w:rFonts w:asciiTheme="minorHAnsi" w:hAnsiTheme="minorHAnsi" w:cstheme="minorHAnsi"/>
                <w:szCs w:val="20"/>
              </w:rPr>
            </w:pPr>
            <w:r w:rsidRPr="00667E24">
              <w:rPr>
                <w:rFonts w:asciiTheme="minorHAnsi" w:hAnsiTheme="minorHAnsi" w:cstheme="minorHAnsi"/>
                <w:szCs w:val="20"/>
              </w:rPr>
              <w:t>Instrukcijų rinkiniai tikslinam</w:t>
            </w:r>
            <w:r>
              <w:rPr>
                <w:rFonts w:asciiTheme="minorHAnsi" w:hAnsiTheme="minorHAnsi" w:cstheme="minorHAnsi"/>
                <w:szCs w:val="20"/>
              </w:rPr>
              <w:t>i</w:t>
            </w:r>
            <w:r w:rsidRPr="00667E24">
              <w:rPr>
                <w:rFonts w:asciiTheme="minorHAnsi" w:hAnsiTheme="minorHAnsi" w:cstheme="minorHAnsi"/>
                <w:szCs w:val="20"/>
              </w:rPr>
              <w:t xml:space="preserve"> ir suderinam</w:t>
            </w:r>
            <w:r>
              <w:rPr>
                <w:rFonts w:asciiTheme="minorHAnsi" w:hAnsiTheme="minorHAnsi" w:cstheme="minorHAnsi"/>
                <w:szCs w:val="20"/>
              </w:rPr>
              <w:t>i</w:t>
            </w:r>
            <w:r w:rsidRPr="00667E24">
              <w:rPr>
                <w:rFonts w:asciiTheme="minorHAnsi" w:hAnsiTheme="minorHAnsi" w:cstheme="minorHAnsi"/>
                <w:szCs w:val="20"/>
              </w:rPr>
              <w:t xml:space="preserve"> su Perkančiąja organizacija.</w:t>
            </w:r>
          </w:p>
        </w:tc>
      </w:tr>
      <w:tr w:rsidR="0053315A" w:rsidRPr="00D820A8" w14:paraId="3D489CFD" w14:textId="77777777" w:rsidTr="001D4056">
        <w:trPr>
          <w:cnfStyle w:val="000000100000" w:firstRow="0" w:lastRow="0" w:firstColumn="0" w:lastColumn="0" w:oddVBand="0" w:evenVBand="0" w:oddHBand="1" w:evenHBand="0" w:firstRowFirstColumn="0" w:firstRowLastColumn="0" w:lastRowFirstColumn="0" w:lastRowLastColumn="0"/>
        </w:trPr>
        <w:tc>
          <w:tcPr>
            <w:tcW w:w="711" w:type="pct"/>
          </w:tcPr>
          <w:p w14:paraId="3E71D652" w14:textId="77777777" w:rsidR="0053315A" w:rsidRPr="00D820A8" w:rsidRDefault="0053315A" w:rsidP="00574D37">
            <w:pPr>
              <w:pStyle w:val="Sraopastraipa"/>
              <w:numPr>
                <w:ilvl w:val="0"/>
                <w:numId w:val="208"/>
              </w:numPr>
              <w:spacing w:before="60" w:after="120" w:line="240" w:lineRule="auto"/>
              <w:contextualSpacing w:val="0"/>
              <w:jc w:val="both"/>
              <w:rPr>
                <w:rFonts w:cstheme="minorHAnsi"/>
              </w:rPr>
            </w:pPr>
          </w:p>
        </w:tc>
        <w:tc>
          <w:tcPr>
            <w:tcW w:w="4289" w:type="pct"/>
          </w:tcPr>
          <w:p w14:paraId="3037EFB7" w14:textId="77777777" w:rsidR="0053315A" w:rsidRPr="00D820A8" w:rsidRDefault="0053315A">
            <w:pPr>
              <w:rPr>
                <w:rFonts w:asciiTheme="minorHAnsi" w:hAnsiTheme="minorHAnsi" w:cstheme="minorHAnsi"/>
                <w:szCs w:val="20"/>
              </w:rPr>
            </w:pPr>
            <w:r w:rsidRPr="00D820A8">
              <w:rPr>
                <w:rFonts w:asciiTheme="minorHAnsi" w:hAnsiTheme="minorHAnsi" w:cstheme="minorHAnsi"/>
                <w:szCs w:val="20"/>
              </w:rPr>
              <w:t>Diegėjas yra atsakingas ir turi parengti visus šiuos instruktavimo rezultatus:</w:t>
            </w:r>
          </w:p>
          <w:p w14:paraId="6CF416D8" w14:textId="77777777" w:rsidR="0053315A" w:rsidRPr="00D820A8" w:rsidRDefault="0053315A" w:rsidP="0013691A">
            <w:pPr>
              <w:pStyle w:val="Sraopastraipa"/>
              <w:numPr>
                <w:ilvl w:val="0"/>
                <w:numId w:val="7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Instruktavimo grafikas. Parengiamas instruktavimo grafikas, kuriame turi būti nurodoma, kuris tikslus dalyvis, kurioje instruktavimo sesijoje dalyvauja bei nurodomi visų instruktavimo sesijų tikslūs grafikai, instruktavimo temos. Instruktavimo grafikas turi būti parengtas ir suderintas su Perkančiąja organizacija bent </w:t>
            </w:r>
            <w:r w:rsidRPr="00103835">
              <w:rPr>
                <w:rFonts w:asciiTheme="minorHAnsi" w:hAnsiTheme="minorHAnsi" w:cstheme="minorHAnsi"/>
              </w:rPr>
              <w:t>10</w:t>
            </w:r>
            <w:r w:rsidRPr="00D820A8">
              <w:rPr>
                <w:rFonts w:asciiTheme="minorHAnsi" w:hAnsiTheme="minorHAnsi" w:cstheme="minorHAnsi"/>
              </w:rPr>
              <w:t xml:space="preserve"> </w:t>
            </w:r>
            <w:proofErr w:type="spellStart"/>
            <w:r w:rsidRPr="00D820A8">
              <w:rPr>
                <w:rFonts w:asciiTheme="minorHAnsi" w:hAnsiTheme="minorHAnsi" w:cstheme="minorHAnsi"/>
              </w:rPr>
              <w:t>d.d</w:t>
            </w:r>
            <w:proofErr w:type="spellEnd"/>
            <w:r w:rsidRPr="00D820A8">
              <w:rPr>
                <w:rFonts w:asciiTheme="minorHAnsi" w:hAnsiTheme="minorHAnsi" w:cstheme="minorHAnsi"/>
              </w:rPr>
              <w:t>. iki instruktavimo pradžios;</w:t>
            </w:r>
          </w:p>
          <w:p w14:paraId="6B1D54BA" w14:textId="6CFA9832" w:rsidR="0053315A" w:rsidRPr="00D820A8" w:rsidRDefault="0053315A" w:rsidP="0013691A">
            <w:pPr>
              <w:pStyle w:val="Sraopastraipa"/>
              <w:numPr>
                <w:ilvl w:val="0"/>
                <w:numId w:val="7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Prisijungimo prie instruktavimo </w:t>
            </w:r>
            <w:r w:rsidR="001E558C" w:rsidRPr="001E558C">
              <w:rPr>
                <w:rFonts w:asciiTheme="minorHAnsi" w:hAnsiTheme="minorHAnsi" w:cstheme="minorHAnsi"/>
              </w:rPr>
              <w:t>sesijos</w:t>
            </w:r>
            <w:r w:rsidRPr="001E558C">
              <w:rPr>
                <w:rFonts w:asciiTheme="minorHAnsi" w:hAnsiTheme="minorHAnsi" w:cstheme="minorHAnsi"/>
              </w:rPr>
              <w:t xml:space="preserve"> </w:t>
            </w:r>
            <w:r w:rsidRPr="00D820A8">
              <w:rPr>
                <w:rFonts w:asciiTheme="minorHAnsi" w:hAnsiTheme="minorHAnsi" w:cstheme="minorHAnsi"/>
              </w:rPr>
              <w:t xml:space="preserve">instrukcija. Parengiama prisijungimo prie instruktavimo </w:t>
            </w:r>
            <w:r w:rsidR="001E558C" w:rsidRPr="001E558C">
              <w:rPr>
                <w:rFonts w:asciiTheme="minorHAnsi" w:hAnsiTheme="minorHAnsi" w:cstheme="minorHAnsi"/>
              </w:rPr>
              <w:t>sesijos</w:t>
            </w:r>
            <w:r w:rsidRPr="00D820A8">
              <w:rPr>
                <w:rFonts w:asciiTheme="minorHAnsi" w:hAnsiTheme="minorHAnsi" w:cstheme="minorHAnsi"/>
              </w:rPr>
              <w:t xml:space="preserve"> instrukcija, kurioje turi būti nurodoma informacija kaip dalyviui prisijungti prie konkrečios instruktavimo sesijos, nurodomas dalyvio dalyvavimo instruktavime grafikas. Prisijungimo prie instruktavimo instrukcija turi būti parengta ir suderinta su Perkančiąja organizacija bent 5 </w:t>
            </w:r>
            <w:proofErr w:type="spellStart"/>
            <w:r w:rsidRPr="00D820A8">
              <w:rPr>
                <w:rFonts w:asciiTheme="minorHAnsi" w:hAnsiTheme="minorHAnsi" w:cstheme="minorHAnsi"/>
              </w:rPr>
              <w:t>d.d</w:t>
            </w:r>
            <w:proofErr w:type="spellEnd"/>
            <w:r w:rsidRPr="00D820A8">
              <w:rPr>
                <w:rFonts w:asciiTheme="minorHAnsi" w:hAnsiTheme="minorHAnsi" w:cstheme="minorHAnsi"/>
              </w:rPr>
              <w:t>. iki instruktavimo pradžios;</w:t>
            </w:r>
          </w:p>
          <w:p w14:paraId="5F4851F0" w14:textId="2086B42A" w:rsidR="0053315A" w:rsidRPr="00D820A8" w:rsidRDefault="0053315A" w:rsidP="0013691A">
            <w:pPr>
              <w:pStyle w:val="Sraopastraipa"/>
              <w:numPr>
                <w:ilvl w:val="0"/>
                <w:numId w:val="7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Instruktavimo medžiaga. Parengiama instruktavimo medžiaga</w:t>
            </w:r>
            <w:r>
              <w:rPr>
                <w:rFonts w:asciiTheme="minorHAnsi" w:hAnsiTheme="minorHAnsi" w:cstheme="minorHAnsi"/>
              </w:rPr>
              <w:t xml:space="preserve"> visoms išskirtoms grupėms</w:t>
            </w:r>
            <w:r w:rsidR="00606FD7">
              <w:rPr>
                <w:rFonts w:asciiTheme="minorHAnsi" w:hAnsiTheme="minorHAnsi" w:cstheme="minorHAnsi"/>
              </w:rPr>
              <w:t xml:space="preserve"> </w:t>
            </w:r>
            <w:r>
              <w:rPr>
                <w:rFonts w:asciiTheme="minorHAnsi" w:hAnsiTheme="minorHAnsi" w:cstheme="minorHAnsi"/>
              </w:rPr>
              <w:t>(</w:t>
            </w:r>
            <w:r w:rsidRPr="00AB745E">
              <w:rPr>
                <w:rFonts w:asciiTheme="minorHAnsi" w:hAnsiTheme="minorHAnsi" w:cstheme="minorHAnsi"/>
                <w:szCs w:val="20"/>
              </w:rPr>
              <w:t>Sistemos administratoriai/ DU ir personalo administravimo specialistai / vadovai</w:t>
            </w:r>
            <w:r>
              <w:rPr>
                <w:rFonts w:asciiTheme="minorHAnsi" w:hAnsiTheme="minorHAnsi" w:cstheme="minorHAnsi"/>
                <w:szCs w:val="20"/>
              </w:rPr>
              <w:t xml:space="preserve"> / darbuotojai)</w:t>
            </w:r>
            <w:r w:rsidRPr="00D820A8">
              <w:rPr>
                <w:rFonts w:asciiTheme="minorHAnsi" w:hAnsiTheme="minorHAnsi" w:cstheme="minorHAnsi"/>
              </w:rPr>
              <w:t xml:space="preserve"> ir suderinama su Perkančiąja organizacija bent 5 </w:t>
            </w:r>
            <w:proofErr w:type="spellStart"/>
            <w:r w:rsidRPr="00D820A8">
              <w:rPr>
                <w:rFonts w:asciiTheme="minorHAnsi" w:hAnsiTheme="minorHAnsi" w:cstheme="minorHAnsi"/>
              </w:rPr>
              <w:t>d.d</w:t>
            </w:r>
            <w:proofErr w:type="spellEnd"/>
            <w:r w:rsidRPr="00D820A8">
              <w:rPr>
                <w:rFonts w:asciiTheme="minorHAnsi" w:hAnsiTheme="minorHAnsi" w:cstheme="minorHAnsi"/>
              </w:rPr>
              <w:t xml:space="preserve">. iki instruktavimo pradžios ir turi apimti Sistemos administravimo funkcijas ir komponentus: </w:t>
            </w:r>
          </w:p>
          <w:p w14:paraId="747C5374" w14:textId="77777777" w:rsidR="0053315A" w:rsidRPr="00D820A8" w:rsidRDefault="0053315A" w:rsidP="0013691A">
            <w:pPr>
              <w:pStyle w:val="Sraopastraipa"/>
              <w:numPr>
                <w:ilvl w:val="1"/>
                <w:numId w:val="35"/>
              </w:numPr>
              <w:spacing w:before="60" w:after="120" w:line="240" w:lineRule="auto"/>
              <w:contextualSpacing w:val="0"/>
              <w:jc w:val="both"/>
              <w:rPr>
                <w:rFonts w:asciiTheme="minorHAnsi" w:hAnsiTheme="minorHAnsi" w:cstheme="minorHAnsi"/>
                <w:i/>
              </w:rPr>
            </w:pPr>
            <w:r w:rsidRPr="00D820A8">
              <w:rPr>
                <w:rFonts w:asciiTheme="minorHAnsi" w:hAnsiTheme="minorHAnsi" w:cstheme="minorHAnsi"/>
              </w:rPr>
              <w:t>Įvadinė dalis. Aukštame lygmenyje pristatyta informacinė sistema, jos struktūra bei instruktavimo eiga;</w:t>
            </w:r>
          </w:p>
          <w:p w14:paraId="609A7F3A" w14:textId="77777777" w:rsidR="0053315A" w:rsidRPr="00D820A8" w:rsidRDefault="0053315A" w:rsidP="0013691A">
            <w:pPr>
              <w:pStyle w:val="Sraopastraipa"/>
              <w:numPr>
                <w:ilvl w:val="1"/>
                <w:numId w:val="35"/>
              </w:numPr>
              <w:spacing w:before="60" w:after="120" w:line="240" w:lineRule="auto"/>
              <w:contextualSpacing w:val="0"/>
              <w:jc w:val="both"/>
              <w:rPr>
                <w:rFonts w:asciiTheme="minorHAnsi" w:hAnsiTheme="minorHAnsi" w:cstheme="minorHAnsi"/>
                <w:i/>
              </w:rPr>
            </w:pPr>
            <w:r w:rsidRPr="00D820A8">
              <w:rPr>
                <w:rFonts w:asciiTheme="minorHAnsi" w:hAnsiTheme="minorHAnsi" w:cstheme="minorHAnsi"/>
              </w:rPr>
              <w:t xml:space="preserve">Demonstracija. </w:t>
            </w:r>
            <w:r>
              <w:rPr>
                <w:rFonts w:asciiTheme="minorHAnsi" w:hAnsiTheme="minorHAnsi" w:cstheme="minorHAnsi"/>
              </w:rPr>
              <w:t>Pristatomos</w:t>
            </w:r>
            <w:r w:rsidRPr="00D820A8">
              <w:rPr>
                <w:rFonts w:asciiTheme="minorHAnsi" w:hAnsiTheme="minorHAnsi" w:cstheme="minorHAnsi"/>
              </w:rPr>
              <w:t xml:space="preserve"> vis</w:t>
            </w:r>
            <w:r>
              <w:rPr>
                <w:rFonts w:asciiTheme="minorHAnsi" w:hAnsiTheme="minorHAnsi" w:cstheme="minorHAnsi"/>
              </w:rPr>
              <w:t>o</w:t>
            </w:r>
            <w:r w:rsidRPr="00D820A8">
              <w:rPr>
                <w:rFonts w:asciiTheme="minorHAnsi" w:hAnsiTheme="minorHAnsi" w:cstheme="minorHAnsi"/>
              </w:rPr>
              <w:t xml:space="preserve">s </w:t>
            </w:r>
            <w:r>
              <w:rPr>
                <w:rFonts w:asciiTheme="minorHAnsi" w:hAnsiTheme="minorHAnsi" w:cstheme="minorHAnsi"/>
              </w:rPr>
              <w:t xml:space="preserve">rolei aktualias sistemos </w:t>
            </w:r>
            <w:r w:rsidRPr="00D820A8">
              <w:rPr>
                <w:rFonts w:asciiTheme="minorHAnsi" w:hAnsiTheme="minorHAnsi" w:cstheme="minorHAnsi"/>
              </w:rPr>
              <w:t xml:space="preserve"> sritis. Instruktavimo metu turi būti rodoma pati Sistema, jos funkcijų langai;</w:t>
            </w:r>
          </w:p>
          <w:p w14:paraId="220FB81A" w14:textId="77777777" w:rsidR="0053315A" w:rsidRDefault="0053315A" w:rsidP="0013691A">
            <w:pPr>
              <w:pStyle w:val="Sraopastraipa"/>
              <w:numPr>
                <w:ilvl w:val="1"/>
                <w:numId w:val="35"/>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Praktiniai uždaviniai. Diegėjas turi užtikrinti instruktavimo dalyvių galimybę instruktavimo metu prisijungti prie instruktavimo aplinkos ir atlikti Diegėjų parengtas praktines užduotis, turi būti aptarti užduočių rezultatai, suteiktos konsultacijos užduotis atliekantiems dalyviams.</w:t>
            </w:r>
          </w:p>
          <w:p w14:paraId="501683BA" w14:textId="77777777" w:rsidR="0053315A" w:rsidRPr="00D820A8" w:rsidRDefault="0053315A" w:rsidP="0013691A">
            <w:pPr>
              <w:pStyle w:val="Sraopastraipa"/>
              <w:numPr>
                <w:ilvl w:val="1"/>
                <w:numId w:val="35"/>
              </w:numPr>
              <w:spacing w:before="60" w:after="120" w:line="240" w:lineRule="auto"/>
              <w:contextualSpacing w:val="0"/>
              <w:jc w:val="both"/>
              <w:rPr>
                <w:rFonts w:asciiTheme="minorHAnsi" w:hAnsiTheme="minorHAnsi" w:cstheme="minorHAnsi"/>
              </w:rPr>
            </w:pPr>
            <w:r>
              <w:rPr>
                <w:rFonts w:asciiTheme="minorHAnsi" w:hAnsiTheme="minorHAnsi" w:cstheme="minorHAnsi"/>
              </w:rPr>
              <w:t>Testavimas. Diegėjas turi užtikrinti testavimo medžiagos parengimą, apimantį visas temas administratorių ir specialistų grupėms.</w:t>
            </w:r>
          </w:p>
          <w:p w14:paraId="0AC85EF3" w14:textId="77777777" w:rsidR="0053315A" w:rsidRPr="00D820A8" w:rsidRDefault="0053315A" w:rsidP="0013691A">
            <w:pPr>
              <w:pStyle w:val="Sraopastraipa"/>
              <w:numPr>
                <w:ilvl w:val="0"/>
                <w:numId w:val="7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 xml:space="preserve">Instruktavimo vertinimo anketos. Parengiamos instruktavimo vertinimo anketos suderinamos su Perkančiąja organizacija bent 5 </w:t>
            </w:r>
            <w:proofErr w:type="spellStart"/>
            <w:r w:rsidRPr="00D820A8">
              <w:rPr>
                <w:rFonts w:asciiTheme="minorHAnsi" w:hAnsiTheme="minorHAnsi" w:cstheme="minorHAnsi"/>
              </w:rPr>
              <w:t>d.d</w:t>
            </w:r>
            <w:proofErr w:type="spellEnd"/>
            <w:r w:rsidRPr="00D820A8">
              <w:rPr>
                <w:rFonts w:asciiTheme="minorHAnsi" w:hAnsiTheme="minorHAnsi" w:cstheme="minorHAnsi"/>
              </w:rPr>
              <w:t>. iki instruktavimo pradžios. Instruktavimo vertinimo anketos turi apimti:</w:t>
            </w:r>
          </w:p>
          <w:p w14:paraId="4D2C731A" w14:textId="646B92E8" w:rsidR="0053315A" w:rsidRPr="001450E2" w:rsidRDefault="0053315A" w:rsidP="0013691A">
            <w:pPr>
              <w:pStyle w:val="Sraopastraipa"/>
              <w:numPr>
                <w:ilvl w:val="1"/>
                <w:numId w:val="36"/>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Instruktavimo medžiagos kokybės ir išsamumo įvertinimą</w:t>
            </w:r>
            <w:r w:rsidR="001450E2">
              <w:rPr>
                <w:rFonts w:asciiTheme="minorHAnsi" w:hAnsiTheme="minorHAnsi" w:cstheme="minorHAnsi"/>
              </w:rPr>
              <w:t>.</w:t>
            </w:r>
          </w:p>
        </w:tc>
      </w:tr>
      <w:tr w:rsidR="0053315A" w:rsidRPr="00D820A8" w14:paraId="32FED077" w14:textId="77777777" w:rsidTr="001D4056">
        <w:trPr>
          <w:cnfStyle w:val="000000010000" w:firstRow="0" w:lastRow="0" w:firstColumn="0" w:lastColumn="0" w:oddVBand="0" w:evenVBand="0" w:oddHBand="0" w:evenHBand="1" w:firstRowFirstColumn="0" w:firstRowLastColumn="0" w:lastRowFirstColumn="0" w:lastRowLastColumn="0"/>
        </w:trPr>
        <w:tc>
          <w:tcPr>
            <w:tcW w:w="711" w:type="pct"/>
          </w:tcPr>
          <w:p w14:paraId="25BB6902" w14:textId="77777777" w:rsidR="0053315A" w:rsidRPr="00D820A8" w:rsidRDefault="0053315A" w:rsidP="00574D37">
            <w:pPr>
              <w:pStyle w:val="Sraopastraipa"/>
              <w:numPr>
                <w:ilvl w:val="0"/>
                <w:numId w:val="208"/>
              </w:numPr>
              <w:spacing w:before="60" w:after="120" w:line="240" w:lineRule="auto"/>
              <w:contextualSpacing w:val="0"/>
              <w:jc w:val="both"/>
              <w:rPr>
                <w:rFonts w:cstheme="minorHAnsi"/>
              </w:rPr>
            </w:pPr>
          </w:p>
        </w:tc>
        <w:tc>
          <w:tcPr>
            <w:tcW w:w="4289" w:type="pct"/>
          </w:tcPr>
          <w:p w14:paraId="21B83610" w14:textId="77777777" w:rsidR="0053315A" w:rsidRPr="00E83DA2" w:rsidRDefault="0053315A">
            <w:pPr>
              <w:spacing w:before="0" w:after="120" w:line="240" w:lineRule="auto"/>
              <w:jc w:val="both"/>
              <w:rPr>
                <w:rFonts w:asciiTheme="minorHAnsi" w:hAnsiTheme="minorHAnsi" w:cstheme="minorHAnsi"/>
                <w:szCs w:val="20"/>
              </w:rPr>
            </w:pPr>
            <w:r w:rsidRPr="00E83DA2">
              <w:rPr>
                <w:rFonts w:asciiTheme="minorHAnsi" w:hAnsiTheme="minorHAnsi" w:cstheme="minorHAnsi"/>
                <w:szCs w:val="20"/>
              </w:rPr>
              <w:t>Diegėjas turi užtikrinti instruktavimo sesijų įrašymą ir perdavimą Perkančiajai organizacijai.</w:t>
            </w:r>
          </w:p>
        </w:tc>
      </w:tr>
      <w:tr w:rsidR="0053315A" w:rsidRPr="00D820A8" w14:paraId="327FE440" w14:textId="77777777" w:rsidTr="001D4056">
        <w:trPr>
          <w:cnfStyle w:val="000000100000" w:firstRow="0" w:lastRow="0" w:firstColumn="0" w:lastColumn="0" w:oddVBand="0" w:evenVBand="0" w:oddHBand="1" w:evenHBand="0" w:firstRowFirstColumn="0" w:firstRowLastColumn="0" w:lastRowFirstColumn="0" w:lastRowLastColumn="0"/>
        </w:trPr>
        <w:tc>
          <w:tcPr>
            <w:tcW w:w="711" w:type="pct"/>
          </w:tcPr>
          <w:p w14:paraId="74903819" w14:textId="77777777" w:rsidR="0053315A" w:rsidRPr="00D820A8" w:rsidRDefault="0053315A" w:rsidP="00574D37">
            <w:pPr>
              <w:pStyle w:val="Sraopastraipa"/>
              <w:numPr>
                <w:ilvl w:val="0"/>
                <w:numId w:val="208"/>
              </w:numPr>
              <w:spacing w:before="60" w:after="120" w:line="240" w:lineRule="auto"/>
              <w:contextualSpacing w:val="0"/>
              <w:jc w:val="both"/>
              <w:rPr>
                <w:rFonts w:cstheme="minorHAnsi"/>
              </w:rPr>
            </w:pPr>
          </w:p>
        </w:tc>
        <w:tc>
          <w:tcPr>
            <w:tcW w:w="4289" w:type="pct"/>
          </w:tcPr>
          <w:p w14:paraId="5BC5133D" w14:textId="636D54B4" w:rsidR="0053315A" w:rsidRPr="00AB745E" w:rsidRDefault="0053315A">
            <w:pPr>
              <w:spacing w:before="0" w:after="120" w:line="240" w:lineRule="auto"/>
              <w:jc w:val="both"/>
              <w:rPr>
                <w:rFonts w:asciiTheme="minorHAnsi" w:hAnsiTheme="minorHAnsi" w:cstheme="minorHAnsi"/>
                <w:szCs w:val="20"/>
              </w:rPr>
            </w:pPr>
            <w:r w:rsidRPr="00E83DA2">
              <w:rPr>
                <w:rFonts w:asciiTheme="minorHAnsi" w:hAnsiTheme="minorHAnsi" w:cstheme="minorHAnsi"/>
                <w:szCs w:val="20"/>
              </w:rPr>
              <w:t xml:space="preserve">Diegėjas turi užtikrinti galimybę vesti </w:t>
            </w:r>
            <w:r w:rsidR="00F0694E">
              <w:rPr>
                <w:rFonts w:asciiTheme="minorHAnsi" w:hAnsiTheme="minorHAnsi" w:cstheme="minorHAnsi"/>
                <w:szCs w:val="20"/>
              </w:rPr>
              <w:t xml:space="preserve"> ir </w:t>
            </w:r>
            <w:r w:rsidRPr="00E83DA2">
              <w:rPr>
                <w:rFonts w:asciiTheme="minorHAnsi" w:hAnsiTheme="minorHAnsi" w:cstheme="minorHAnsi"/>
                <w:szCs w:val="20"/>
              </w:rPr>
              <w:t>nuotolines</w:t>
            </w:r>
            <w:r w:rsidR="00F0694E">
              <w:rPr>
                <w:rFonts w:asciiTheme="minorHAnsi" w:hAnsiTheme="minorHAnsi" w:cstheme="minorHAnsi"/>
                <w:szCs w:val="20"/>
              </w:rPr>
              <w:t xml:space="preserve"> ir </w:t>
            </w:r>
            <w:r w:rsidR="00A91C1C">
              <w:rPr>
                <w:rFonts w:asciiTheme="minorHAnsi" w:hAnsiTheme="minorHAnsi" w:cstheme="minorHAnsi"/>
                <w:szCs w:val="20"/>
              </w:rPr>
              <w:t>kontaktines</w:t>
            </w:r>
            <w:r w:rsidRPr="00E83DA2">
              <w:rPr>
                <w:rFonts w:asciiTheme="minorHAnsi" w:hAnsiTheme="minorHAnsi" w:cstheme="minorHAnsi"/>
                <w:szCs w:val="20"/>
              </w:rPr>
              <w:t xml:space="preserve"> instruktavimo sesijas</w:t>
            </w:r>
            <w:r w:rsidR="00A91C1C">
              <w:rPr>
                <w:rFonts w:asciiTheme="minorHAnsi" w:hAnsiTheme="minorHAnsi" w:cstheme="minorHAnsi"/>
                <w:szCs w:val="20"/>
              </w:rPr>
              <w:t xml:space="preserve">, </w:t>
            </w:r>
            <w:r w:rsidR="00626A1B">
              <w:rPr>
                <w:rFonts w:asciiTheme="minorHAnsi" w:hAnsiTheme="minorHAnsi" w:cstheme="minorHAnsi"/>
                <w:szCs w:val="20"/>
              </w:rPr>
              <w:t xml:space="preserve">tiksli forma </w:t>
            </w:r>
            <w:r w:rsidR="00710D19" w:rsidRPr="00710D19">
              <w:rPr>
                <w:rFonts w:asciiTheme="minorHAnsi" w:hAnsiTheme="minorHAnsi" w:cstheme="minorHAnsi"/>
                <w:szCs w:val="20"/>
              </w:rPr>
              <w:t>tikslinama ir suderinama su Perkančiąja organizacija</w:t>
            </w:r>
            <w:r w:rsidR="00626A1B">
              <w:rPr>
                <w:rFonts w:asciiTheme="minorHAnsi" w:hAnsiTheme="minorHAnsi" w:cstheme="minorHAnsi"/>
                <w:szCs w:val="20"/>
              </w:rPr>
              <w:t>.</w:t>
            </w:r>
          </w:p>
        </w:tc>
      </w:tr>
      <w:tr w:rsidR="0053315A" w:rsidRPr="00D820A8" w14:paraId="5B9992A5" w14:textId="77777777" w:rsidTr="001D4056">
        <w:trPr>
          <w:cnfStyle w:val="000000010000" w:firstRow="0" w:lastRow="0" w:firstColumn="0" w:lastColumn="0" w:oddVBand="0" w:evenVBand="0" w:oddHBand="0" w:evenHBand="1" w:firstRowFirstColumn="0" w:firstRowLastColumn="0" w:lastRowFirstColumn="0" w:lastRowLastColumn="0"/>
        </w:trPr>
        <w:tc>
          <w:tcPr>
            <w:tcW w:w="711" w:type="pct"/>
          </w:tcPr>
          <w:p w14:paraId="6F6443F6" w14:textId="77777777" w:rsidR="0053315A" w:rsidRPr="00D820A8" w:rsidRDefault="0053315A" w:rsidP="00574D37">
            <w:pPr>
              <w:pStyle w:val="Sraopastraipa"/>
              <w:numPr>
                <w:ilvl w:val="0"/>
                <w:numId w:val="208"/>
              </w:numPr>
              <w:spacing w:before="60" w:after="120" w:line="240" w:lineRule="auto"/>
              <w:contextualSpacing w:val="0"/>
              <w:jc w:val="both"/>
              <w:rPr>
                <w:rFonts w:cstheme="minorHAnsi"/>
              </w:rPr>
            </w:pPr>
          </w:p>
        </w:tc>
        <w:tc>
          <w:tcPr>
            <w:tcW w:w="4289" w:type="pct"/>
          </w:tcPr>
          <w:p w14:paraId="749036F7" w14:textId="603B3C4A" w:rsidR="0053315A" w:rsidRPr="00E83DA2" w:rsidRDefault="0053315A">
            <w:pPr>
              <w:spacing w:before="0" w:after="120" w:line="240" w:lineRule="auto"/>
              <w:jc w:val="both"/>
              <w:rPr>
                <w:rFonts w:asciiTheme="minorHAnsi" w:hAnsiTheme="minorHAnsi" w:cstheme="minorHAnsi"/>
                <w:szCs w:val="20"/>
              </w:rPr>
            </w:pPr>
            <w:r w:rsidRPr="00D820A8">
              <w:rPr>
                <w:rFonts w:asciiTheme="minorHAnsi" w:hAnsiTheme="minorHAnsi" w:cstheme="minorHAnsi"/>
                <w:szCs w:val="20"/>
              </w:rPr>
              <w:t xml:space="preserve">Diegėjas užtikrina instruktavimui reikalingos aplinkos sukūrimą </w:t>
            </w:r>
            <w:r>
              <w:rPr>
                <w:rFonts w:asciiTheme="minorHAnsi" w:hAnsiTheme="minorHAnsi" w:cstheme="minorHAnsi"/>
                <w:szCs w:val="20"/>
              </w:rPr>
              <w:t xml:space="preserve">- </w:t>
            </w:r>
            <w:r w:rsidRPr="00D820A8">
              <w:rPr>
                <w:rFonts w:asciiTheme="minorHAnsi" w:hAnsiTheme="minorHAnsi" w:cstheme="minorHAnsi"/>
                <w:szCs w:val="20"/>
              </w:rPr>
              <w:t>instruktavimui reikalingų praktinių užduočių suvedimą, reikalingų nustatymų atlikimą</w:t>
            </w:r>
            <w:r w:rsidR="00303705">
              <w:rPr>
                <w:rFonts w:asciiTheme="minorHAnsi" w:hAnsiTheme="minorHAnsi" w:cstheme="minorHAnsi"/>
                <w:szCs w:val="20"/>
              </w:rPr>
              <w:t xml:space="preserve"> </w:t>
            </w:r>
            <w:r>
              <w:rPr>
                <w:rFonts w:asciiTheme="minorHAnsi" w:hAnsiTheme="minorHAnsi" w:cstheme="minorHAnsi"/>
                <w:szCs w:val="20"/>
              </w:rPr>
              <w:t>(neapsiribojant)</w:t>
            </w:r>
            <w:r w:rsidRPr="00D820A8">
              <w:rPr>
                <w:rFonts w:asciiTheme="minorHAnsi" w:hAnsiTheme="minorHAnsi" w:cstheme="minorHAnsi"/>
                <w:szCs w:val="20"/>
              </w:rPr>
              <w:t xml:space="preserve">. </w:t>
            </w:r>
          </w:p>
        </w:tc>
      </w:tr>
      <w:tr w:rsidR="0053315A" w:rsidRPr="00D820A8" w14:paraId="20239DCC" w14:textId="77777777" w:rsidTr="001D4056">
        <w:trPr>
          <w:cnfStyle w:val="000000100000" w:firstRow="0" w:lastRow="0" w:firstColumn="0" w:lastColumn="0" w:oddVBand="0" w:evenVBand="0" w:oddHBand="1" w:evenHBand="0" w:firstRowFirstColumn="0" w:firstRowLastColumn="0" w:lastRowFirstColumn="0" w:lastRowLastColumn="0"/>
        </w:trPr>
        <w:tc>
          <w:tcPr>
            <w:tcW w:w="711" w:type="pct"/>
          </w:tcPr>
          <w:p w14:paraId="2D9BB9F4" w14:textId="77777777" w:rsidR="0053315A" w:rsidRPr="00D820A8" w:rsidRDefault="0053315A" w:rsidP="00574D37">
            <w:pPr>
              <w:pStyle w:val="Sraopastraipa"/>
              <w:numPr>
                <w:ilvl w:val="0"/>
                <w:numId w:val="208"/>
              </w:numPr>
              <w:spacing w:before="60" w:after="120" w:line="240" w:lineRule="auto"/>
              <w:contextualSpacing w:val="0"/>
              <w:jc w:val="both"/>
              <w:rPr>
                <w:rFonts w:cstheme="minorHAnsi"/>
              </w:rPr>
            </w:pPr>
          </w:p>
        </w:tc>
        <w:tc>
          <w:tcPr>
            <w:tcW w:w="4289" w:type="pct"/>
          </w:tcPr>
          <w:p w14:paraId="4A39A2B4" w14:textId="0777AC4A" w:rsidR="0053315A" w:rsidRPr="002F062C" w:rsidRDefault="0053315A">
            <w:pPr>
              <w:spacing w:before="0" w:after="120" w:line="240" w:lineRule="auto"/>
              <w:jc w:val="both"/>
              <w:rPr>
                <w:rFonts w:cstheme="minorHAnsi"/>
                <w:szCs w:val="20"/>
              </w:rPr>
            </w:pPr>
            <w:r w:rsidRPr="00AB745E">
              <w:rPr>
                <w:rFonts w:asciiTheme="minorHAnsi" w:hAnsiTheme="minorHAnsi" w:cstheme="minorHAnsi"/>
                <w:szCs w:val="20"/>
              </w:rPr>
              <w:t xml:space="preserve">Diegėjas yra atsakingas parengti metodologinę mokymų medžiagą </w:t>
            </w:r>
            <w:r w:rsidR="00F13A66">
              <w:rPr>
                <w:rFonts w:asciiTheme="minorHAnsi" w:hAnsiTheme="minorHAnsi" w:cstheme="minorHAnsi"/>
                <w:szCs w:val="20"/>
              </w:rPr>
              <w:t>visoms instruktuojamoms grupėms</w:t>
            </w:r>
            <w:r w:rsidRPr="00AB745E">
              <w:rPr>
                <w:rFonts w:asciiTheme="minorHAnsi" w:hAnsiTheme="minorHAnsi" w:cstheme="minorHAnsi"/>
                <w:szCs w:val="20"/>
              </w:rPr>
              <w:t xml:space="preserve"> </w:t>
            </w:r>
            <w:r>
              <w:rPr>
                <w:rFonts w:asciiTheme="minorHAnsi" w:hAnsiTheme="minorHAnsi" w:cstheme="minorHAnsi"/>
                <w:szCs w:val="20"/>
              </w:rPr>
              <w:t>instruktavimui</w:t>
            </w:r>
            <w:r w:rsidRPr="00AB745E">
              <w:rPr>
                <w:rFonts w:asciiTheme="minorHAnsi" w:hAnsiTheme="minorHAnsi" w:cstheme="minorHAnsi"/>
                <w:szCs w:val="20"/>
              </w:rPr>
              <w:t xml:space="preserve"> kuriuos turi pateikti kartu su instrukcijomis ir kita mokamąja medžiaga (praktiniais uždaviniais), ne vėliau nei 5 </w:t>
            </w:r>
            <w:proofErr w:type="spellStart"/>
            <w:r w:rsidRPr="00AB745E">
              <w:rPr>
                <w:rFonts w:asciiTheme="minorHAnsi" w:hAnsiTheme="minorHAnsi" w:cstheme="minorHAnsi"/>
                <w:szCs w:val="20"/>
              </w:rPr>
              <w:t>d.d</w:t>
            </w:r>
            <w:proofErr w:type="spellEnd"/>
            <w:r w:rsidRPr="00AB745E">
              <w:rPr>
                <w:rFonts w:asciiTheme="minorHAnsi" w:hAnsiTheme="minorHAnsi" w:cstheme="minorHAnsi"/>
                <w:szCs w:val="20"/>
              </w:rPr>
              <w:t xml:space="preserve">. iki </w:t>
            </w:r>
            <w:r>
              <w:rPr>
                <w:rFonts w:asciiTheme="minorHAnsi" w:hAnsiTheme="minorHAnsi" w:cstheme="minorHAnsi"/>
                <w:szCs w:val="20"/>
              </w:rPr>
              <w:t>instruktavimo</w:t>
            </w:r>
            <w:r w:rsidRPr="00AB745E">
              <w:rPr>
                <w:rFonts w:asciiTheme="minorHAnsi" w:hAnsiTheme="minorHAnsi" w:cstheme="minorHAnsi"/>
                <w:szCs w:val="20"/>
              </w:rPr>
              <w:t xml:space="preserve"> pradžios.</w:t>
            </w:r>
          </w:p>
        </w:tc>
      </w:tr>
      <w:tr w:rsidR="0053315A" w:rsidRPr="00D820A8" w14:paraId="344F688D" w14:textId="77777777" w:rsidTr="001D4056">
        <w:trPr>
          <w:cnfStyle w:val="000000010000" w:firstRow="0" w:lastRow="0" w:firstColumn="0" w:lastColumn="0" w:oddVBand="0" w:evenVBand="0" w:oddHBand="0" w:evenHBand="1" w:firstRowFirstColumn="0" w:firstRowLastColumn="0" w:lastRowFirstColumn="0" w:lastRowLastColumn="0"/>
        </w:trPr>
        <w:tc>
          <w:tcPr>
            <w:tcW w:w="711" w:type="pct"/>
          </w:tcPr>
          <w:p w14:paraId="11695CC0" w14:textId="77777777" w:rsidR="0053315A" w:rsidRPr="00D820A8" w:rsidRDefault="0053315A" w:rsidP="00574D37">
            <w:pPr>
              <w:pStyle w:val="Sraopastraipa"/>
              <w:numPr>
                <w:ilvl w:val="0"/>
                <w:numId w:val="208"/>
              </w:numPr>
              <w:spacing w:before="60" w:after="120" w:line="240" w:lineRule="auto"/>
              <w:contextualSpacing w:val="0"/>
              <w:jc w:val="both"/>
              <w:rPr>
                <w:rFonts w:cstheme="minorHAnsi"/>
              </w:rPr>
            </w:pPr>
          </w:p>
        </w:tc>
        <w:tc>
          <w:tcPr>
            <w:tcW w:w="4289" w:type="pct"/>
          </w:tcPr>
          <w:p w14:paraId="1217E9B9" w14:textId="1519423E" w:rsidR="0053315A" w:rsidRPr="00AB745E" w:rsidRDefault="0053315A">
            <w:pPr>
              <w:rPr>
                <w:rFonts w:asciiTheme="minorHAnsi" w:hAnsiTheme="minorHAnsi" w:cstheme="minorHAnsi"/>
                <w:szCs w:val="20"/>
              </w:rPr>
            </w:pPr>
            <w:r w:rsidRPr="00AB745E">
              <w:rPr>
                <w:rFonts w:asciiTheme="minorHAnsi" w:hAnsiTheme="minorHAnsi" w:cstheme="minorHAnsi"/>
                <w:szCs w:val="20"/>
              </w:rPr>
              <w:t>Diegėjas yra atsakingas ir turi parengti Sistemos administratori</w:t>
            </w:r>
            <w:r>
              <w:rPr>
                <w:rFonts w:asciiTheme="minorHAnsi" w:hAnsiTheme="minorHAnsi" w:cstheme="minorHAnsi"/>
                <w:szCs w:val="20"/>
              </w:rPr>
              <w:t xml:space="preserve">ų  </w:t>
            </w:r>
            <w:r w:rsidRPr="00AB745E">
              <w:rPr>
                <w:rFonts w:asciiTheme="minorHAnsi" w:hAnsiTheme="minorHAnsi" w:cstheme="minorHAnsi"/>
                <w:szCs w:val="20"/>
              </w:rPr>
              <w:t xml:space="preserve">/ </w:t>
            </w:r>
            <w:r w:rsidR="006E0F57">
              <w:rPr>
                <w:rFonts w:asciiTheme="minorHAnsi" w:hAnsiTheme="minorHAnsi" w:cstheme="minorHAnsi"/>
                <w:szCs w:val="20"/>
              </w:rPr>
              <w:t>CPT</w:t>
            </w:r>
            <w:r w:rsidRPr="00AB745E">
              <w:rPr>
                <w:rFonts w:asciiTheme="minorHAnsi" w:hAnsiTheme="minorHAnsi" w:cstheme="minorHAnsi"/>
                <w:szCs w:val="20"/>
              </w:rPr>
              <w:t xml:space="preserve"> specialist</w:t>
            </w:r>
            <w:r>
              <w:rPr>
                <w:rFonts w:asciiTheme="minorHAnsi" w:hAnsiTheme="minorHAnsi" w:cstheme="minorHAnsi"/>
                <w:szCs w:val="20"/>
              </w:rPr>
              <w:t>ų</w:t>
            </w:r>
            <w:r w:rsidRPr="00AB745E">
              <w:rPr>
                <w:rFonts w:asciiTheme="minorHAnsi" w:hAnsiTheme="minorHAnsi" w:cstheme="minorHAnsi"/>
                <w:szCs w:val="20"/>
              </w:rPr>
              <w:t xml:space="preserve"> </w:t>
            </w:r>
            <w:r w:rsidR="00890A27">
              <w:rPr>
                <w:rFonts w:asciiTheme="minorHAnsi" w:hAnsiTheme="minorHAnsi" w:cstheme="minorHAnsi"/>
                <w:szCs w:val="20"/>
              </w:rPr>
              <w:t xml:space="preserve">/ </w:t>
            </w:r>
            <w:r w:rsidR="0032168F">
              <w:rPr>
                <w:rFonts w:asciiTheme="minorHAnsi" w:hAnsiTheme="minorHAnsi" w:cstheme="minorHAnsi"/>
                <w:szCs w:val="20"/>
              </w:rPr>
              <w:t>įstaigų specialistai</w:t>
            </w:r>
            <w:r w:rsidRPr="00AB745E">
              <w:rPr>
                <w:rFonts w:asciiTheme="minorHAnsi" w:hAnsiTheme="minorHAnsi" w:cstheme="minorHAnsi"/>
                <w:szCs w:val="20"/>
              </w:rPr>
              <w:t xml:space="preserve"> vaizdo instrukcij</w:t>
            </w:r>
            <w:r>
              <w:rPr>
                <w:rFonts w:asciiTheme="minorHAnsi" w:hAnsiTheme="minorHAnsi" w:cstheme="minorHAnsi"/>
                <w:szCs w:val="20"/>
              </w:rPr>
              <w:t>a</w:t>
            </w:r>
            <w:r w:rsidRPr="00AB745E">
              <w:rPr>
                <w:rFonts w:asciiTheme="minorHAnsi" w:hAnsiTheme="minorHAnsi" w:cstheme="minorHAnsi"/>
                <w:szCs w:val="20"/>
              </w:rPr>
              <w:t>s:</w:t>
            </w:r>
          </w:p>
          <w:p w14:paraId="3A6E2BFC" w14:textId="32377E83" w:rsidR="0053315A" w:rsidRPr="00AB745E" w:rsidRDefault="00AB0C63" w:rsidP="0013691A">
            <w:pPr>
              <w:pStyle w:val="Sraopastraipa"/>
              <w:numPr>
                <w:ilvl w:val="0"/>
                <w:numId w:val="78"/>
              </w:numPr>
              <w:spacing w:before="0" w:after="120" w:line="240" w:lineRule="auto"/>
              <w:contextualSpacing w:val="0"/>
              <w:jc w:val="both"/>
              <w:rPr>
                <w:rFonts w:asciiTheme="minorHAnsi" w:hAnsiTheme="minorHAnsi" w:cstheme="minorHAnsi"/>
                <w:szCs w:val="20"/>
              </w:rPr>
            </w:pPr>
            <w:r>
              <w:rPr>
                <w:rFonts w:asciiTheme="minorHAnsi" w:hAnsiTheme="minorHAnsi" w:cstheme="minorHAnsi"/>
                <w:szCs w:val="20"/>
              </w:rPr>
              <w:t>V</w:t>
            </w:r>
            <w:r w:rsidR="0053315A" w:rsidRPr="00AB745E">
              <w:rPr>
                <w:rFonts w:asciiTheme="minorHAnsi" w:hAnsiTheme="minorHAnsi" w:cstheme="minorHAnsi"/>
                <w:szCs w:val="20"/>
              </w:rPr>
              <w:t>aizdo instrukcijos turi apimti visus sistemos modulius ir modifikuojamus sprendimus;</w:t>
            </w:r>
          </w:p>
          <w:p w14:paraId="2F9A2ADB" w14:textId="77777777" w:rsidR="0053315A" w:rsidRPr="00AB745E" w:rsidRDefault="0053315A" w:rsidP="0013691A">
            <w:pPr>
              <w:pStyle w:val="Sraopastraipa"/>
              <w:numPr>
                <w:ilvl w:val="0"/>
                <w:numId w:val="78"/>
              </w:numPr>
              <w:spacing w:before="0" w:after="120" w:line="240" w:lineRule="auto"/>
              <w:contextualSpacing w:val="0"/>
              <w:jc w:val="both"/>
              <w:rPr>
                <w:rFonts w:asciiTheme="minorHAnsi" w:hAnsiTheme="minorHAnsi" w:cstheme="minorHAnsi"/>
                <w:szCs w:val="20"/>
              </w:rPr>
            </w:pPr>
            <w:r>
              <w:rPr>
                <w:rFonts w:asciiTheme="minorHAnsi" w:hAnsiTheme="minorHAnsi" w:cstheme="minorHAnsi"/>
                <w:szCs w:val="20"/>
              </w:rPr>
              <w:t>Vaizdo</w:t>
            </w:r>
            <w:r w:rsidRPr="00AB745E">
              <w:rPr>
                <w:rFonts w:asciiTheme="minorHAnsi" w:hAnsiTheme="minorHAnsi" w:cstheme="minorHAnsi"/>
                <w:szCs w:val="20"/>
              </w:rPr>
              <w:t xml:space="preserve"> instrukcijos turi būti parengtos visuotinai skaitomais formatais;</w:t>
            </w:r>
          </w:p>
          <w:p w14:paraId="486AD1E6" w14:textId="15FD4853" w:rsidR="0053315A" w:rsidRPr="00AB745E" w:rsidRDefault="0053315A" w:rsidP="0013691A">
            <w:pPr>
              <w:pStyle w:val="Sraopastraipa"/>
              <w:numPr>
                <w:ilvl w:val="0"/>
                <w:numId w:val="78"/>
              </w:numPr>
              <w:spacing w:before="0" w:after="120" w:line="240" w:lineRule="auto"/>
              <w:contextualSpacing w:val="0"/>
              <w:jc w:val="both"/>
              <w:rPr>
                <w:rFonts w:asciiTheme="minorHAnsi" w:hAnsiTheme="minorHAnsi" w:cstheme="minorHAnsi"/>
                <w:szCs w:val="20"/>
              </w:rPr>
            </w:pPr>
            <w:r w:rsidRPr="00AB745E">
              <w:rPr>
                <w:rFonts w:asciiTheme="minorHAnsi" w:hAnsiTheme="minorHAnsi" w:cstheme="minorHAnsi"/>
                <w:szCs w:val="20"/>
              </w:rPr>
              <w:lastRenderedPageBreak/>
              <w:t>Sistemos vaizdo instrukcijos turi būti padalintos į atskirus skyrius pagal funkcines ir nefu</w:t>
            </w:r>
            <w:r>
              <w:rPr>
                <w:rFonts w:asciiTheme="minorHAnsi" w:hAnsiTheme="minorHAnsi" w:cstheme="minorHAnsi"/>
                <w:szCs w:val="20"/>
              </w:rPr>
              <w:t>n</w:t>
            </w:r>
            <w:r w:rsidRPr="00AB745E">
              <w:rPr>
                <w:rFonts w:asciiTheme="minorHAnsi" w:hAnsiTheme="minorHAnsi" w:cstheme="minorHAnsi"/>
                <w:szCs w:val="20"/>
              </w:rPr>
              <w:t>kcines dalis ir pagal roles (Sistemos administratoriai</w:t>
            </w:r>
            <w:r>
              <w:rPr>
                <w:rFonts w:asciiTheme="minorHAnsi" w:hAnsiTheme="minorHAnsi" w:cstheme="minorHAnsi"/>
                <w:szCs w:val="20"/>
              </w:rPr>
              <w:t xml:space="preserve"> </w:t>
            </w:r>
            <w:r w:rsidRPr="00AB745E">
              <w:rPr>
                <w:rFonts w:asciiTheme="minorHAnsi" w:hAnsiTheme="minorHAnsi" w:cstheme="minorHAnsi"/>
                <w:szCs w:val="20"/>
              </w:rPr>
              <w:t xml:space="preserve">/ </w:t>
            </w:r>
            <w:r w:rsidR="000F2749">
              <w:rPr>
                <w:rFonts w:asciiTheme="minorHAnsi" w:hAnsiTheme="minorHAnsi" w:cstheme="minorHAnsi"/>
                <w:szCs w:val="20"/>
              </w:rPr>
              <w:t>CPT</w:t>
            </w:r>
            <w:r w:rsidR="00A73379">
              <w:rPr>
                <w:rFonts w:asciiTheme="minorHAnsi" w:hAnsiTheme="minorHAnsi" w:cstheme="minorHAnsi"/>
                <w:szCs w:val="20"/>
              </w:rPr>
              <w:t xml:space="preserve"> specialistai / </w:t>
            </w:r>
            <w:r w:rsidR="002165BD">
              <w:rPr>
                <w:rFonts w:asciiTheme="minorHAnsi" w:hAnsiTheme="minorHAnsi" w:cstheme="minorHAnsi"/>
                <w:szCs w:val="20"/>
              </w:rPr>
              <w:t>įstaigos</w:t>
            </w:r>
            <w:r w:rsidRPr="00AB745E">
              <w:rPr>
                <w:rFonts w:asciiTheme="minorHAnsi" w:hAnsiTheme="minorHAnsi" w:cstheme="minorHAnsi"/>
                <w:szCs w:val="20"/>
              </w:rPr>
              <w:t xml:space="preserve"> specialistai / vadovai</w:t>
            </w:r>
            <w:r>
              <w:rPr>
                <w:rFonts w:asciiTheme="minorHAnsi" w:hAnsiTheme="minorHAnsi" w:cstheme="minorHAnsi"/>
                <w:szCs w:val="20"/>
              </w:rPr>
              <w:t xml:space="preserve"> / darbuotojai</w:t>
            </w:r>
            <w:r w:rsidRPr="00AB745E">
              <w:rPr>
                <w:rFonts w:asciiTheme="minorHAnsi" w:hAnsiTheme="minorHAnsi" w:cstheme="minorHAnsi"/>
                <w:szCs w:val="20"/>
              </w:rPr>
              <w:t xml:space="preserve">). Sistemos vaizdo instrukcijų struktūra turi būti suderinta su Perkančiąja organizacija. Sistemos vaizdo instrukcijos turi būti suderinta bent 10 </w:t>
            </w:r>
            <w:proofErr w:type="spellStart"/>
            <w:r w:rsidRPr="00AB745E">
              <w:rPr>
                <w:rFonts w:asciiTheme="minorHAnsi" w:hAnsiTheme="minorHAnsi" w:cstheme="minorHAnsi"/>
                <w:szCs w:val="20"/>
              </w:rPr>
              <w:t>d.d</w:t>
            </w:r>
            <w:proofErr w:type="spellEnd"/>
            <w:r w:rsidRPr="00AB745E">
              <w:rPr>
                <w:rFonts w:asciiTheme="minorHAnsi" w:hAnsiTheme="minorHAnsi" w:cstheme="minorHAnsi"/>
                <w:szCs w:val="20"/>
              </w:rPr>
              <w:t>. iki priėmimo testavimo pradžios;</w:t>
            </w:r>
          </w:p>
          <w:p w14:paraId="45034330" w14:textId="77777777" w:rsidR="0053315A" w:rsidRPr="00AB745E" w:rsidRDefault="0053315A" w:rsidP="0013691A">
            <w:pPr>
              <w:pStyle w:val="Sraopastraipa"/>
              <w:numPr>
                <w:ilvl w:val="0"/>
                <w:numId w:val="78"/>
              </w:numPr>
              <w:spacing w:before="0" w:after="120" w:line="240" w:lineRule="auto"/>
              <w:contextualSpacing w:val="0"/>
              <w:jc w:val="both"/>
              <w:rPr>
                <w:rFonts w:asciiTheme="minorHAnsi" w:hAnsiTheme="minorHAnsi" w:cstheme="minorHAnsi"/>
                <w:szCs w:val="20"/>
              </w:rPr>
            </w:pPr>
            <w:r w:rsidRPr="00AB745E">
              <w:rPr>
                <w:rFonts w:asciiTheme="minorHAnsi" w:hAnsiTheme="minorHAnsi" w:cstheme="minorHAnsi"/>
                <w:szCs w:val="20"/>
              </w:rPr>
              <w:t>Sistemos vaizdo instrukcijos turi atspindėti sistemos veikimą (realų informacinės Sistemos funkcijų veikimą) bei turi apimti ir aktualius garso komentarus, leidžiančius tiksliau ir aiškiau suprasti instrukcijų turinį;</w:t>
            </w:r>
          </w:p>
          <w:p w14:paraId="0266942E" w14:textId="0EE9503E" w:rsidR="0053315A" w:rsidRPr="00303705" w:rsidRDefault="0053315A" w:rsidP="00303705">
            <w:pPr>
              <w:pStyle w:val="Sraopastraipa"/>
              <w:numPr>
                <w:ilvl w:val="0"/>
                <w:numId w:val="78"/>
              </w:numPr>
              <w:spacing w:before="0" w:after="120" w:line="240" w:lineRule="auto"/>
              <w:contextualSpacing w:val="0"/>
              <w:jc w:val="both"/>
              <w:rPr>
                <w:rFonts w:asciiTheme="minorHAnsi" w:hAnsiTheme="minorHAnsi" w:cstheme="minorHAnsi"/>
                <w:szCs w:val="20"/>
              </w:rPr>
            </w:pPr>
            <w:r w:rsidRPr="00AB745E">
              <w:rPr>
                <w:rFonts w:asciiTheme="minorHAnsi" w:hAnsiTheme="minorHAnsi" w:cstheme="minorHAnsi"/>
                <w:szCs w:val="20"/>
              </w:rPr>
              <w:t>Sistemos vaizdo instrukcijos turi apimti reikalingus papildomus aiškinamuosius efektus (pabraukimus, paryškinimus, papildomą tekstą ir kita)</w:t>
            </w:r>
            <w:r w:rsidR="00303705">
              <w:rPr>
                <w:rFonts w:asciiTheme="minorHAnsi" w:hAnsiTheme="minorHAnsi" w:cstheme="minorHAnsi"/>
                <w:szCs w:val="20"/>
              </w:rPr>
              <w:t>.</w:t>
            </w:r>
          </w:p>
        </w:tc>
      </w:tr>
    </w:tbl>
    <w:p w14:paraId="656AB9C5" w14:textId="77777777" w:rsidR="0053315A" w:rsidRPr="00EE2621" w:rsidRDefault="0053315A" w:rsidP="0053315A">
      <w:pPr>
        <w:rPr>
          <w:highlight w:val="green"/>
        </w:rPr>
      </w:pPr>
    </w:p>
    <w:p w14:paraId="3AF1B24B" w14:textId="30CC5EBC" w:rsidR="0053315A" w:rsidRPr="00011A2B" w:rsidRDefault="0053315A">
      <w:pPr>
        <w:pStyle w:val="Antrat2"/>
        <w:ind w:left="360" w:hanging="360"/>
      </w:pPr>
      <w:bookmarkStart w:id="228" w:name="_Toc182211314"/>
      <w:bookmarkStart w:id="229" w:name="_Toc183714670"/>
      <w:r>
        <w:t xml:space="preserve">Reikalavimai </w:t>
      </w:r>
      <w:r w:rsidR="004837FE">
        <w:t>CPT</w:t>
      </w:r>
      <w:r>
        <w:t xml:space="preserve"> specialistų instruktavimui</w:t>
      </w:r>
      <w:bookmarkEnd w:id="228"/>
      <w:bookmarkEnd w:id="229"/>
      <w:r w:rsidRPr="00612C54">
        <w:t xml:space="preserve"> </w:t>
      </w:r>
    </w:p>
    <w:tbl>
      <w:tblPr>
        <w:tblStyle w:val="Civittatable"/>
        <w:tblpPr w:leftFromText="180" w:rightFromText="180" w:vertAnchor="text" w:tblpY="1"/>
        <w:tblOverlap w:val="never"/>
        <w:tblW w:w="4665" w:type="pct"/>
        <w:tblInd w:w="0" w:type="dxa"/>
        <w:tblLook w:val="04A0" w:firstRow="1" w:lastRow="0" w:firstColumn="1" w:lastColumn="0" w:noHBand="0" w:noVBand="1"/>
      </w:tblPr>
      <w:tblGrid>
        <w:gridCol w:w="1352"/>
        <w:gridCol w:w="8140"/>
      </w:tblGrid>
      <w:tr w:rsidR="0053315A" w:rsidRPr="00D820A8" w14:paraId="2EAC28B4" w14:textId="77777777" w:rsidTr="001D4056">
        <w:trPr>
          <w:cnfStyle w:val="100000000000" w:firstRow="1" w:lastRow="0" w:firstColumn="0" w:lastColumn="0" w:oddVBand="0" w:evenVBand="0" w:oddHBand="0" w:evenHBand="0" w:firstRowFirstColumn="0" w:firstRowLastColumn="0" w:lastRowFirstColumn="0" w:lastRowLastColumn="0"/>
        </w:trPr>
        <w:tc>
          <w:tcPr>
            <w:tcW w:w="712" w:type="pct"/>
          </w:tcPr>
          <w:p w14:paraId="6551AE34" w14:textId="77777777" w:rsidR="0053315A" w:rsidRPr="00D820A8" w:rsidRDefault="0053315A">
            <w:pPr>
              <w:rPr>
                <w:rFonts w:cstheme="minorHAnsi"/>
              </w:rPr>
            </w:pPr>
            <w:r w:rsidRPr="00D820A8">
              <w:rPr>
                <w:rFonts w:cstheme="minorHAnsi"/>
                <w:caps w:val="0"/>
              </w:rPr>
              <w:t>NR.</w:t>
            </w:r>
          </w:p>
        </w:tc>
        <w:tc>
          <w:tcPr>
            <w:tcW w:w="4288" w:type="pct"/>
          </w:tcPr>
          <w:p w14:paraId="0994DB42" w14:textId="77777777" w:rsidR="0053315A" w:rsidRPr="00D820A8" w:rsidRDefault="0053315A">
            <w:pPr>
              <w:rPr>
                <w:rFonts w:cstheme="minorHAnsi"/>
              </w:rPr>
            </w:pPr>
            <w:r w:rsidRPr="00D820A8">
              <w:rPr>
                <w:rFonts w:cstheme="minorHAnsi"/>
              </w:rPr>
              <w:t>reikalavimas</w:t>
            </w:r>
          </w:p>
        </w:tc>
      </w:tr>
      <w:tr w:rsidR="0053315A" w:rsidRPr="00D820A8" w14:paraId="422201F3" w14:textId="77777777" w:rsidTr="001D4056">
        <w:trPr>
          <w:cnfStyle w:val="000000100000" w:firstRow="0" w:lastRow="0" w:firstColumn="0" w:lastColumn="0" w:oddVBand="0" w:evenVBand="0" w:oddHBand="1" w:evenHBand="0" w:firstRowFirstColumn="0" w:firstRowLastColumn="0" w:lastRowFirstColumn="0" w:lastRowLastColumn="0"/>
        </w:trPr>
        <w:tc>
          <w:tcPr>
            <w:tcW w:w="712" w:type="pct"/>
          </w:tcPr>
          <w:p w14:paraId="1DA23DEF" w14:textId="77777777" w:rsidR="0053315A" w:rsidRPr="00671922" w:rsidRDefault="0053315A" w:rsidP="00574D37">
            <w:pPr>
              <w:pStyle w:val="Sraopastraipa"/>
              <w:numPr>
                <w:ilvl w:val="0"/>
                <w:numId w:val="208"/>
              </w:numPr>
              <w:spacing w:before="60" w:after="120" w:line="240" w:lineRule="auto"/>
              <w:contextualSpacing w:val="0"/>
              <w:jc w:val="both"/>
              <w:rPr>
                <w:rFonts w:cstheme="minorHAnsi"/>
              </w:rPr>
            </w:pPr>
          </w:p>
        </w:tc>
        <w:tc>
          <w:tcPr>
            <w:tcW w:w="4288" w:type="pct"/>
          </w:tcPr>
          <w:p w14:paraId="742ECAAB" w14:textId="2B5B302F" w:rsidR="0053315A" w:rsidRPr="00D820A8" w:rsidRDefault="0029602B">
            <w:pPr>
              <w:jc w:val="both"/>
              <w:rPr>
                <w:rFonts w:asciiTheme="minorHAnsi" w:hAnsiTheme="minorHAnsi" w:cstheme="minorHAnsi"/>
                <w:szCs w:val="20"/>
              </w:rPr>
            </w:pPr>
            <w:r>
              <w:rPr>
                <w:rFonts w:asciiTheme="minorHAnsi" w:hAnsiTheme="minorHAnsi" w:cstheme="minorHAnsi"/>
                <w:szCs w:val="20"/>
              </w:rPr>
              <w:t>CPT specialistų</w:t>
            </w:r>
            <w:r w:rsidR="0053315A" w:rsidRPr="00D820A8">
              <w:rPr>
                <w:rFonts w:asciiTheme="minorHAnsi" w:hAnsiTheme="minorHAnsi" w:cstheme="minorHAnsi"/>
                <w:szCs w:val="20"/>
              </w:rPr>
              <w:t xml:space="preserve"> instruktavimas yra vykdomas pagal Perkančiosios organizacijos pateiktus instruktavimo užsakymus, kuriuose yra nurodomas instruktuojamų dalyvių sąrašas. Instruktavimo užsakymas turi būti pateiktas ne vėliau nei 2 savaitės iki instruktavimo pradžios.</w:t>
            </w:r>
          </w:p>
        </w:tc>
      </w:tr>
      <w:tr w:rsidR="0053315A" w:rsidRPr="00D820A8" w14:paraId="1DD48960" w14:textId="77777777" w:rsidTr="001D4056">
        <w:trPr>
          <w:cnfStyle w:val="000000010000" w:firstRow="0" w:lastRow="0" w:firstColumn="0" w:lastColumn="0" w:oddVBand="0" w:evenVBand="0" w:oddHBand="0" w:evenHBand="1" w:firstRowFirstColumn="0" w:firstRowLastColumn="0" w:lastRowFirstColumn="0" w:lastRowLastColumn="0"/>
        </w:trPr>
        <w:tc>
          <w:tcPr>
            <w:tcW w:w="712" w:type="pct"/>
            <w:vAlign w:val="center"/>
          </w:tcPr>
          <w:p w14:paraId="2DB19C9F" w14:textId="77777777" w:rsidR="0053315A" w:rsidRPr="00671922" w:rsidRDefault="0053315A" w:rsidP="00574D37">
            <w:pPr>
              <w:pStyle w:val="Sraopastraipa"/>
              <w:numPr>
                <w:ilvl w:val="0"/>
                <w:numId w:val="208"/>
              </w:numPr>
              <w:spacing w:before="60" w:after="120" w:line="240" w:lineRule="auto"/>
              <w:contextualSpacing w:val="0"/>
              <w:jc w:val="both"/>
              <w:rPr>
                <w:rFonts w:cstheme="minorHAnsi"/>
              </w:rPr>
            </w:pPr>
          </w:p>
        </w:tc>
        <w:tc>
          <w:tcPr>
            <w:tcW w:w="4288" w:type="pct"/>
          </w:tcPr>
          <w:p w14:paraId="11D25555" w14:textId="376078D1" w:rsidR="0053315A" w:rsidRPr="00D820A8" w:rsidRDefault="0053315A">
            <w:pPr>
              <w:jc w:val="both"/>
              <w:rPr>
                <w:rFonts w:asciiTheme="minorHAnsi" w:hAnsiTheme="minorHAnsi" w:cstheme="minorHAnsi"/>
                <w:szCs w:val="20"/>
              </w:rPr>
            </w:pPr>
            <w:r w:rsidRPr="00D820A8">
              <w:rPr>
                <w:rFonts w:asciiTheme="minorHAnsi" w:hAnsiTheme="minorHAnsi" w:cstheme="minorHAnsi"/>
                <w:szCs w:val="20"/>
              </w:rPr>
              <w:t xml:space="preserve">Diegėjas užtikrina </w:t>
            </w:r>
            <w:r w:rsidR="00843F26">
              <w:rPr>
                <w:rFonts w:asciiTheme="minorHAnsi" w:hAnsiTheme="minorHAnsi" w:cstheme="minorHAnsi"/>
                <w:szCs w:val="20"/>
              </w:rPr>
              <w:t xml:space="preserve">30 </w:t>
            </w:r>
            <w:r w:rsidR="00141D43">
              <w:rPr>
                <w:rFonts w:asciiTheme="minorHAnsi" w:hAnsiTheme="minorHAnsi" w:cstheme="minorHAnsi"/>
                <w:szCs w:val="20"/>
              </w:rPr>
              <w:t>CPT specialistų</w:t>
            </w:r>
            <w:r>
              <w:rPr>
                <w:rFonts w:asciiTheme="minorHAnsi" w:hAnsiTheme="minorHAnsi" w:cstheme="minorHAnsi"/>
                <w:szCs w:val="20"/>
              </w:rPr>
              <w:t xml:space="preserve"> </w:t>
            </w:r>
            <w:r w:rsidRPr="00D820A8">
              <w:rPr>
                <w:rFonts w:asciiTheme="minorHAnsi" w:hAnsiTheme="minorHAnsi" w:cstheme="minorHAnsi"/>
                <w:szCs w:val="20"/>
              </w:rPr>
              <w:t>instruktavimą grupėse. Turi būti užtikrinti šie instruktavimo principai:</w:t>
            </w:r>
          </w:p>
          <w:p w14:paraId="4D2061FD" w14:textId="77777777" w:rsidR="0053315A" w:rsidRPr="00D820A8" w:rsidRDefault="0053315A" w:rsidP="0013691A">
            <w:pPr>
              <w:pStyle w:val="Sraopastraipa"/>
              <w:numPr>
                <w:ilvl w:val="0"/>
                <w:numId w:val="79"/>
              </w:numPr>
              <w:spacing w:before="60" w:after="120" w:line="240" w:lineRule="auto"/>
              <w:contextualSpacing w:val="0"/>
              <w:jc w:val="both"/>
              <w:rPr>
                <w:rFonts w:asciiTheme="minorHAnsi" w:hAnsiTheme="minorHAnsi" w:cstheme="minorHAnsi"/>
              </w:rPr>
            </w:pPr>
            <w:r>
              <w:rPr>
                <w:rFonts w:asciiTheme="minorHAnsi" w:hAnsiTheme="minorHAnsi" w:cstheme="minorHAnsi"/>
              </w:rPr>
              <w:t>Diegėjas turi užtikrinti pravesti instruktavimą kiekvienai numatytai instrukcijų temai visiems Perkančiosios organizacijos numatytiems administratoriams;</w:t>
            </w:r>
          </w:p>
          <w:p w14:paraId="6E5C0505" w14:textId="77777777" w:rsidR="0053315A" w:rsidRPr="00D820A8" w:rsidRDefault="0053315A" w:rsidP="0013691A">
            <w:pPr>
              <w:pStyle w:val="Sraopastraipa"/>
              <w:numPr>
                <w:ilvl w:val="0"/>
                <w:numId w:val="79"/>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Visas reikiamas priemones, pavyzdžiui, prisijungimus prie instruktavimo aplinkos užtikrina Diegėjas;</w:t>
            </w:r>
          </w:p>
          <w:p w14:paraId="458C7777" w14:textId="0CD81321" w:rsidR="0053315A" w:rsidRPr="00D820A8" w:rsidRDefault="0053315A" w:rsidP="0013691A">
            <w:pPr>
              <w:pStyle w:val="Sraopastraipa"/>
              <w:numPr>
                <w:ilvl w:val="0"/>
                <w:numId w:val="79"/>
              </w:numPr>
              <w:spacing w:before="60" w:after="120" w:line="240" w:lineRule="auto"/>
              <w:contextualSpacing w:val="0"/>
              <w:jc w:val="both"/>
              <w:rPr>
                <w:rFonts w:asciiTheme="minorHAnsi" w:hAnsiTheme="minorHAnsi" w:cstheme="minorHAnsi"/>
                <w:i/>
              </w:rPr>
            </w:pPr>
            <w:r w:rsidRPr="00D820A8">
              <w:rPr>
                <w:rFonts w:asciiTheme="minorHAnsi" w:hAnsiTheme="minorHAnsi" w:cstheme="minorHAnsi"/>
              </w:rPr>
              <w:t xml:space="preserve">Maksimalus galimas dalyvių skaičius instruktavimo grupėje – </w:t>
            </w:r>
            <w:r w:rsidR="00FA3AF0" w:rsidRPr="00C354F8">
              <w:rPr>
                <w:rFonts w:cstheme="minorHAnsi"/>
              </w:rPr>
              <w:t>15</w:t>
            </w:r>
            <w:r w:rsidRPr="00D820A8">
              <w:rPr>
                <w:rFonts w:asciiTheme="minorHAnsi" w:hAnsiTheme="minorHAnsi" w:cstheme="minorHAnsi"/>
              </w:rPr>
              <w:t xml:space="preserve"> </w:t>
            </w:r>
            <w:r w:rsidR="00627B74">
              <w:rPr>
                <w:rFonts w:asciiTheme="minorHAnsi" w:hAnsiTheme="minorHAnsi" w:cstheme="minorHAnsi"/>
              </w:rPr>
              <w:t>CPT</w:t>
            </w:r>
            <w:r w:rsidRPr="00D820A8">
              <w:rPr>
                <w:rFonts w:asciiTheme="minorHAnsi" w:hAnsiTheme="minorHAnsi" w:cstheme="minorHAnsi"/>
              </w:rPr>
              <w:t>, neįskaitant lektoriaus;</w:t>
            </w:r>
          </w:p>
          <w:p w14:paraId="4D7A6BF0" w14:textId="2E0ADF77" w:rsidR="00D54C1D" w:rsidRPr="00D820A8" w:rsidRDefault="000E11D6" w:rsidP="0013691A">
            <w:pPr>
              <w:pStyle w:val="Sraopastraipa"/>
              <w:numPr>
                <w:ilvl w:val="0"/>
                <w:numId w:val="79"/>
              </w:numPr>
              <w:spacing w:before="60" w:after="120" w:line="240" w:lineRule="auto"/>
              <w:contextualSpacing w:val="0"/>
              <w:jc w:val="both"/>
              <w:rPr>
                <w:rFonts w:asciiTheme="minorHAnsi" w:hAnsiTheme="minorHAnsi" w:cstheme="minorHAnsi"/>
                <w:i/>
              </w:rPr>
            </w:pPr>
            <w:r>
              <w:rPr>
                <w:rFonts w:asciiTheme="minorHAnsi" w:hAnsiTheme="minorHAnsi" w:cstheme="minorHAnsi"/>
                <w:iCs/>
              </w:rPr>
              <w:t xml:space="preserve">Diegėjas turi užtikrinti </w:t>
            </w:r>
            <w:r w:rsidR="00132555">
              <w:rPr>
                <w:rFonts w:asciiTheme="minorHAnsi" w:hAnsiTheme="minorHAnsi" w:cstheme="minorHAnsi"/>
                <w:iCs/>
              </w:rPr>
              <w:t xml:space="preserve">parengti </w:t>
            </w:r>
            <w:r>
              <w:rPr>
                <w:rFonts w:asciiTheme="minorHAnsi" w:hAnsiTheme="minorHAnsi" w:cstheme="minorHAnsi"/>
                <w:iCs/>
              </w:rPr>
              <w:t>šiuos CPT specialistus</w:t>
            </w:r>
            <w:r w:rsidR="00097AD4">
              <w:rPr>
                <w:rFonts w:asciiTheme="minorHAnsi" w:hAnsiTheme="minorHAnsi" w:cstheme="minorHAnsi"/>
                <w:iCs/>
              </w:rPr>
              <w:t xml:space="preserve"> tolimesniam instruktavimui kitų CPT specialistų.</w:t>
            </w:r>
          </w:p>
          <w:p w14:paraId="38CFFAC7" w14:textId="77777777" w:rsidR="0053315A" w:rsidRPr="00013070" w:rsidRDefault="0053315A">
            <w:pPr>
              <w:spacing w:before="60" w:after="120" w:line="240" w:lineRule="auto"/>
              <w:ind w:left="360"/>
              <w:jc w:val="both"/>
              <w:rPr>
                <w:rFonts w:cstheme="minorHAnsi"/>
                <w:i/>
              </w:rPr>
            </w:pPr>
            <w:r w:rsidRPr="00D820A8">
              <w:rPr>
                <w:rFonts w:asciiTheme="minorHAnsi" w:hAnsiTheme="minorHAnsi" w:cstheme="minorHAnsi"/>
              </w:rPr>
              <w:t>Perkančiosios organizacijos atstovai gali prisijungti prie bet kurios instruktuojamos grupės iš anksto nederinus tokio prisijungimo. Jie nėra laikomi instruktuojamos grupės dalimi ir jiems nėra būtina parengti praktines užduotis, tačiau jie gali užduoti papildomus klausimus lektoriui. Perkančiosios organizacijos atstovų sąrašą pateiks Perkančioji organizacija.</w:t>
            </w:r>
          </w:p>
        </w:tc>
      </w:tr>
      <w:tr w:rsidR="0053315A" w:rsidRPr="00D820A8" w14:paraId="6A9B40C0" w14:textId="77777777" w:rsidTr="001D4056">
        <w:trPr>
          <w:cnfStyle w:val="000000100000" w:firstRow="0" w:lastRow="0" w:firstColumn="0" w:lastColumn="0" w:oddVBand="0" w:evenVBand="0" w:oddHBand="1" w:evenHBand="0" w:firstRowFirstColumn="0" w:firstRowLastColumn="0" w:lastRowFirstColumn="0" w:lastRowLastColumn="0"/>
        </w:trPr>
        <w:tc>
          <w:tcPr>
            <w:tcW w:w="712" w:type="pct"/>
            <w:vAlign w:val="center"/>
          </w:tcPr>
          <w:p w14:paraId="7DA6DC9F" w14:textId="77777777" w:rsidR="0053315A" w:rsidRPr="00D820A8" w:rsidRDefault="0053315A" w:rsidP="00574D37">
            <w:pPr>
              <w:pStyle w:val="Sraopastraipa"/>
              <w:numPr>
                <w:ilvl w:val="0"/>
                <w:numId w:val="208"/>
              </w:numPr>
              <w:spacing w:before="60" w:after="120" w:line="240" w:lineRule="auto"/>
              <w:contextualSpacing w:val="0"/>
              <w:jc w:val="both"/>
              <w:rPr>
                <w:rFonts w:cstheme="minorHAnsi"/>
              </w:rPr>
            </w:pPr>
          </w:p>
        </w:tc>
        <w:tc>
          <w:tcPr>
            <w:tcW w:w="4288" w:type="pct"/>
          </w:tcPr>
          <w:p w14:paraId="056ABB2C" w14:textId="2C35567F" w:rsidR="0053315A" w:rsidRPr="000948B0" w:rsidRDefault="0053315A">
            <w:pPr>
              <w:jc w:val="both"/>
              <w:rPr>
                <w:rFonts w:cstheme="minorHAnsi"/>
              </w:rPr>
            </w:pPr>
            <w:r w:rsidRPr="000948B0">
              <w:rPr>
                <w:rFonts w:asciiTheme="minorHAnsi" w:hAnsiTheme="minorHAnsi" w:cstheme="minorHAnsi"/>
              </w:rPr>
              <w:t>Diegėjas turi užtikrinti administratorius instruk</w:t>
            </w:r>
            <w:r>
              <w:rPr>
                <w:rFonts w:asciiTheme="minorHAnsi" w:hAnsiTheme="minorHAnsi" w:cstheme="minorHAnsi"/>
              </w:rPr>
              <w:t>t</w:t>
            </w:r>
            <w:r w:rsidRPr="000948B0">
              <w:rPr>
                <w:rFonts w:asciiTheme="minorHAnsi" w:hAnsiTheme="minorHAnsi" w:cstheme="minorHAnsi"/>
              </w:rPr>
              <w:t xml:space="preserve">uoti ne tik </w:t>
            </w:r>
            <w:r w:rsidR="00EA301F">
              <w:rPr>
                <w:rFonts w:asciiTheme="minorHAnsi" w:hAnsiTheme="minorHAnsi" w:cstheme="minorHAnsi"/>
              </w:rPr>
              <w:t>naudotis</w:t>
            </w:r>
            <w:r w:rsidRPr="000948B0">
              <w:rPr>
                <w:rFonts w:asciiTheme="minorHAnsi" w:hAnsiTheme="minorHAnsi" w:cstheme="minorHAnsi"/>
              </w:rPr>
              <w:t xml:space="preserve"> sistemą, tačiau ir  pagal diegėjo parengtą medžiagą ir metodologija instruktuoti </w:t>
            </w:r>
            <w:r w:rsidR="00EA301F">
              <w:rPr>
                <w:rFonts w:asciiTheme="minorHAnsi" w:hAnsiTheme="minorHAnsi" w:cstheme="minorHAnsi"/>
              </w:rPr>
              <w:t>likusius CPT</w:t>
            </w:r>
            <w:r w:rsidRPr="000948B0">
              <w:rPr>
                <w:rFonts w:asciiTheme="minorHAnsi" w:hAnsiTheme="minorHAnsi" w:cstheme="minorHAnsi"/>
              </w:rPr>
              <w:t xml:space="preserve"> </w:t>
            </w:r>
            <w:r>
              <w:rPr>
                <w:rFonts w:asciiTheme="minorHAnsi" w:hAnsiTheme="minorHAnsi" w:cstheme="minorHAnsi"/>
              </w:rPr>
              <w:t>specialistu</w:t>
            </w:r>
            <w:r w:rsidRPr="000C7302">
              <w:rPr>
                <w:rFonts w:asciiTheme="minorHAnsi" w:hAnsiTheme="minorHAnsi" w:cstheme="minorHAnsi"/>
              </w:rPr>
              <w:t>s</w:t>
            </w:r>
            <w:r w:rsidRPr="000948B0">
              <w:rPr>
                <w:rFonts w:asciiTheme="minorHAnsi" w:hAnsiTheme="minorHAnsi" w:cstheme="minorHAnsi"/>
              </w:rPr>
              <w:t xml:space="preserve"> („</w:t>
            </w:r>
            <w:proofErr w:type="spellStart"/>
            <w:r w:rsidRPr="000948B0">
              <w:rPr>
                <w:rFonts w:asciiTheme="minorHAnsi" w:hAnsiTheme="minorHAnsi" w:cstheme="minorHAnsi"/>
              </w:rPr>
              <w:t>train</w:t>
            </w:r>
            <w:proofErr w:type="spellEnd"/>
            <w:r w:rsidRPr="000948B0">
              <w:rPr>
                <w:rFonts w:asciiTheme="minorHAnsi" w:hAnsiTheme="minorHAnsi" w:cstheme="minorHAnsi"/>
              </w:rPr>
              <w:t xml:space="preserve"> </w:t>
            </w:r>
            <w:proofErr w:type="spellStart"/>
            <w:r w:rsidRPr="000948B0">
              <w:rPr>
                <w:rFonts w:asciiTheme="minorHAnsi" w:hAnsiTheme="minorHAnsi" w:cstheme="minorHAnsi"/>
              </w:rPr>
              <w:t>the</w:t>
            </w:r>
            <w:proofErr w:type="spellEnd"/>
            <w:r w:rsidRPr="000948B0">
              <w:rPr>
                <w:rFonts w:asciiTheme="minorHAnsi" w:hAnsiTheme="minorHAnsi" w:cstheme="minorHAnsi"/>
              </w:rPr>
              <w:t xml:space="preserve"> </w:t>
            </w:r>
            <w:proofErr w:type="spellStart"/>
            <w:r w:rsidRPr="000948B0">
              <w:rPr>
                <w:rFonts w:asciiTheme="minorHAnsi" w:hAnsiTheme="minorHAnsi" w:cstheme="minorHAnsi"/>
              </w:rPr>
              <w:t>trainer</w:t>
            </w:r>
            <w:proofErr w:type="spellEnd"/>
            <w:r w:rsidRPr="000948B0">
              <w:rPr>
                <w:rFonts w:asciiTheme="minorHAnsi" w:hAnsiTheme="minorHAnsi" w:cstheme="minorHAnsi"/>
              </w:rPr>
              <w:t>“ principu).</w:t>
            </w:r>
          </w:p>
        </w:tc>
      </w:tr>
      <w:tr w:rsidR="0053315A" w:rsidRPr="00D820A8" w14:paraId="7D2DE0EF" w14:textId="77777777" w:rsidTr="001D4056">
        <w:trPr>
          <w:cnfStyle w:val="000000010000" w:firstRow="0" w:lastRow="0" w:firstColumn="0" w:lastColumn="0" w:oddVBand="0" w:evenVBand="0" w:oddHBand="0" w:evenHBand="1" w:firstRowFirstColumn="0" w:firstRowLastColumn="0" w:lastRowFirstColumn="0" w:lastRowLastColumn="0"/>
        </w:trPr>
        <w:tc>
          <w:tcPr>
            <w:tcW w:w="712" w:type="pct"/>
            <w:vAlign w:val="center"/>
          </w:tcPr>
          <w:p w14:paraId="611007AD" w14:textId="77777777" w:rsidR="0053315A" w:rsidRPr="00D820A8" w:rsidRDefault="0053315A" w:rsidP="00574D37">
            <w:pPr>
              <w:pStyle w:val="Sraopastraipa"/>
              <w:numPr>
                <w:ilvl w:val="0"/>
                <w:numId w:val="208"/>
              </w:numPr>
              <w:spacing w:before="60" w:after="120" w:line="240" w:lineRule="auto"/>
              <w:contextualSpacing w:val="0"/>
              <w:jc w:val="both"/>
              <w:rPr>
                <w:rFonts w:cstheme="minorHAnsi"/>
              </w:rPr>
            </w:pPr>
          </w:p>
        </w:tc>
        <w:tc>
          <w:tcPr>
            <w:tcW w:w="4288" w:type="pct"/>
          </w:tcPr>
          <w:p w14:paraId="3F035057" w14:textId="1544235A" w:rsidR="0053315A" w:rsidRPr="000948B0" w:rsidRDefault="0053315A">
            <w:pPr>
              <w:jc w:val="both"/>
              <w:rPr>
                <w:rFonts w:cstheme="minorHAnsi"/>
              </w:rPr>
            </w:pPr>
            <w:r w:rsidRPr="000948B0">
              <w:rPr>
                <w:rFonts w:asciiTheme="minorHAnsi" w:hAnsiTheme="minorHAnsi" w:cstheme="minorHAnsi"/>
              </w:rPr>
              <w:t xml:space="preserve">Diegėjas privalo parengti metodologiją, pagal, kurią </w:t>
            </w:r>
            <w:r w:rsidR="00331D33">
              <w:rPr>
                <w:rFonts w:asciiTheme="minorHAnsi" w:hAnsiTheme="minorHAnsi" w:cstheme="minorHAnsi"/>
              </w:rPr>
              <w:t>CPT specialistai</w:t>
            </w:r>
            <w:r w:rsidRPr="000948B0">
              <w:rPr>
                <w:rFonts w:asciiTheme="minorHAnsi" w:hAnsiTheme="minorHAnsi" w:cstheme="minorHAnsi"/>
              </w:rPr>
              <w:t xml:space="preserve"> instruktuos </w:t>
            </w:r>
            <w:r w:rsidR="007153DE">
              <w:rPr>
                <w:rFonts w:asciiTheme="minorHAnsi" w:hAnsiTheme="minorHAnsi" w:cstheme="minorHAnsi"/>
              </w:rPr>
              <w:t xml:space="preserve">įstaigų </w:t>
            </w:r>
            <w:r w:rsidRPr="000948B0">
              <w:rPr>
                <w:rFonts w:asciiTheme="minorHAnsi" w:hAnsiTheme="minorHAnsi" w:cstheme="minorHAnsi"/>
              </w:rPr>
              <w:t>specialistus. Joje turi būti numatyta (neapsiribojant): instruktavimo tikslai, mokymo metodai, rekomendacinis grafikas, rekomendacijos grupių sudarymui, visa reikalinga medžiaga.</w:t>
            </w:r>
          </w:p>
        </w:tc>
      </w:tr>
      <w:tr w:rsidR="0053315A" w:rsidRPr="00D820A8" w14:paraId="7E9B8A9C" w14:textId="77777777" w:rsidTr="001D4056">
        <w:trPr>
          <w:cnfStyle w:val="000000100000" w:firstRow="0" w:lastRow="0" w:firstColumn="0" w:lastColumn="0" w:oddVBand="0" w:evenVBand="0" w:oddHBand="1" w:evenHBand="0" w:firstRowFirstColumn="0" w:firstRowLastColumn="0" w:lastRowFirstColumn="0" w:lastRowLastColumn="0"/>
        </w:trPr>
        <w:tc>
          <w:tcPr>
            <w:tcW w:w="712" w:type="pct"/>
            <w:vAlign w:val="center"/>
          </w:tcPr>
          <w:p w14:paraId="641B2E07" w14:textId="77777777" w:rsidR="0053315A" w:rsidRPr="00D820A8" w:rsidRDefault="0053315A" w:rsidP="00574D37">
            <w:pPr>
              <w:pStyle w:val="Sraopastraipa"/>
              <w:numPr>
                <w:ilvl w:val="0"/>
                <w:numId w:val="208"/>
              </w:numPr>
              <w:spacing w:before="60" w:after="120" w:line="240" w:lineRule="auto"/>
              <w:contextualSpacing w:val="0"/>
              <w:jc w:val="both"/>
              <w:rPr>
                <w:rFonts w:cstheme="minorHAnsi"/>
              </w:rPr>
            </w:pPr>
          </w:p>
        </w:tc>
        <w:tc>
          <w:tcPr>
            <w:tcW w:w="4288" w:type="pct"/>
          </w:tcPr>
          <w:p w14:paraId="01C1B078" w14:textId="720CE5AB" w:rsidR="0053315A" w:rsidRPr="000948B0" w:rsidRDefault="0053315A">
            <w:pPr>
              <w:jc w:val="both"/>
              <w:rPr>
                <w:rFonts w:cstheme="minorHAnsi"/>
              </w:rPr>
            </w:pPr>
            <w:r w:rsidRPr="00CB49A0">
              <w:rPr>
                <w:rFonts w:asciiTheme="minorHAnsi" w:hAnsiTheme="minorHAnsi" w:cstheme="minorHAnsi"/>
              </w:rPr>
              <w:t xml:space="preserve">Diegėjas turi užtikrinti instruktavimo testavimo parengimą, vykdymą ir vertinimo kriterijus. </w:t>
            </w:r>
            <w:r w:rsidR="007C1B16">
              <w:rPr>
                <w:rFonts w:asciiTheme="minorHAnsi" w:hAnsiTheme="minorHAnsi" w:cstheme="minorHAnsi"/>
              </w:rPr>
              <w:t>CPT</w:t>
            </w:r>
            <w:r w:rsidRPr="00CB49A0">
              <w:rPr>
                <w:rFonts w:asciiTheme="minorHAnsi" w:hAnsiTheme="minorHAnsi" w:cstheme="minorHAnsi"/>
              </w:rPr>
              <w:t xml:space="preserve"> specialistai turi būti parengti gauti bent 80% įvertinimą, kitu atveju, instruktavimas turi būti vedamas iš naujo.</w:t>
            </w:r>
          </w:p>
        </w:tc>
      </w:tr>
    </w:tbl>
    <w:p w14:paraId="7B66EC09" w14:textId="12526ADA" w:rsidR="00971258" w:rsidRPr="00011A2B" w:rsidRDefault="00971258" w:rsidP="00971258">
      <w:pPr>
        <w:pStyle w:val="Antrat2"/>
        <w:ind w:left="360" w:hanging="360"/>
      </w:pPr>
      <w:bookmarkStart w:id="230" w:name="_Toc182211315"/>
      <w:bookmarkStart w:id="231" w:name="_Toc183714671"/>
      <w:r>
        <w:lastRenderedPageBreak/>
        <w:t xml:space="preserve">Reikalavimai </w:t>
      </w:r>
      <w:r w:rsidR="00A40C7D">
        <w:t xml:space="preserve">administratorių </w:t>
      </w:r>
      <w:r>
        <w:t>instruktavimui</w:t>
      </w:r>
      <w:bookmarkEnd w:id="230"/>
      <w:bookmarkEnd w:id="231"/>
    </w:p>
    <w:tbl>
      <w:tblPr>
        <w:tblStyle w:val="Civittatable"/>
        <w:tblpPr w:leftFromText="180" w:rightFromText="180" w:vertAnchor="text" w:tblpY="1"/>
        <w:tblOverlap w:val="never"/>
        <w:tblW w:w="4665" w:type="pct"/>
        <w:tblInd w:w="0" w:type="dxa"/>
        <w:tblLook w:val="04A0" w:firstRow="1" w:lastRow="0" w:firstColumn="1" w:lastColumn="0" w:noHBand="0" w:noVBand="1"/>
      </w:tblPr>
      <w:tblGrid>
        <w:gridCol w:w="1352"/>
        <w:gridCol w:w="8140"/>
      </w:tblGrid>
      <w:tr w:rsidR="00FA3AF0" w:rsidRPr="00D820A8" w14:paraId="77BF5A2F" w14:textId="77777777" w:rsidTr="001D4056">
        <w:trPr>
          <w:cnfStyle w:val="100000000000" w:firstRow="1" w:lastRow="0" w:firstColumn="0" w:lastColumn="0" w:oddVBand="0" w:evenVBand="0" w:oddHBand="0" w:evenHBand="0" w:firstRowFirstColumn="0" w:firstRowLastColumn="0" w:lastRowFirstColumn="0" w:lastRowLastColumn="0"/>
        </w:trPr>
        <w:tc>
          <w:tcPr>
            <w:tcW w:w="712" w:type="pct"/>
          </w:tcPr>
          <w:p w14:paraId="4BA77166" w14:textId="77777777" w:rsidR="00FA3AF0" w:rsidRPr="00D820A8" w:rsidRDefault="00FA3AF0">
            <w:pPr>
              <w:rPr>
                <w:rFonts w:cstheme="minorHAnsi"/>
              </w:rPr>
            </w:pPr>
            <w:r w:rsidRPr="00D820A8">
              <w:rPr>
                <w:rFonts w:cstheme="minorHAnsi"/>
                <w:caps w:val="0"/>
              </w:rPr>
              <w:t>NR.</w:t>
            </w:r>
          </w:p>
        </w:tc>
        <w:tc>
          <w:tcPr>
            <w:tcW w:w="4288" w:type="pct"/>
          </w:tcPr>
          <w:p w14:paraId="71B63FED" w14:textId="77777777" w:rsidR="00FA3AF0" w:rsidRPr="00D820A8" w:rsidRDefault="00FA3AF0">
            <w:pPr>
              <w:rPr>
                <w:rFonts w:cstheme="minorHAnsi"/>
              </w:rPr>
            </w:pPr>
            <w:r w:rsidRPr="00D820A8">
              <w:rPr>
                <w:rFonts w:cstheme="minorHAnsi"/>
              </w:rPr>
              <w:t>reikalavimas</w:t>
            </w:r>
          </w:p>
        </w:tc>
      </w:tr>
      <w:tr w:rsidR="00FA3AF0" w:rsidRPr="00D820A8" w14:paraId="34ED747E" w14:textId="77777777" w:rsidTr="001D4056">
        <w:trPr>
          <w:cnfStyle w:val="000000100000" w:firstRow="0" w:lastRow="0" w:firstColumn="0" w:lastColumn="0" w:oddVBand="0" w:evenVBand="0" w:oddHBand="1" w:evenHBand="0" w:firstRowFirstColumn="0" w:firstRowLastColumn="0" w:lastRowFirstColumn="0" w:lastRowLastColumn="0"/>
        </w:trPr>
        <w:tc>
          <w:tcPr>
            <w:tcW w:w="712" w:type="pct"/>
          </w:tcPr>
          <w:p w14:paraId="02F3BD48" w14:textId="77777777" w:rsidR="00FA3AF0" w:rsidRPr="00D820A8" w:rsidRDefault="00FA3AF0" w:rsidP="00574D37">
            <w:pPr>
              <w:pStyle w:val="Sraopastraipa"/>
              <w:numPr>
                <w:ilvl w:val="0"/>
                <w:numId w:val="208"/>
              </w:numPr>
              <w:spacing w:before="60" w:after="120" w:line="240" w:lineRule="auto"/>
              <w:contextualSpacing w:val="0"/>
              <w:jc w:val="both"/>
              <w:rPr>
                <w:rFonts w:asciiTheme="minorHAnsi" w:hAnsiTheme="minorHAnsi" w:cstheme="minorHAnsi"/>
              </w:rPr>
            </w:pPr>
          </w:p>
        </w:tc>
        <w:tc>
          <w:tcPr>
            <w:tcW w:w="4288" w:type="pct"/>
          </w:tcPr>
          <w:p w14:paraId="5BB11E8A" w14:textId="54EA64C0" w:rsidR="00FA3AF0" w:rsidRPr="00D820A8" w:rsidRDefault="00B06ED5">
            <w:pPr>
              <w:jc w:val="both"/>
              <w:rPr>
                <w:rFonts w:asciiTheme="minorHAnsi" w:hAnsiTheme="minorHAnsi" w:cstheme="minorHAnsi"/>
                <w:szCs w:val="20"/>
              </w:rPr>
            </w:pPr>
            <w:r>
              <w:rPr>
                <w:rFonts w:asciiTheme="minorHAnsi" w:hAnsiTheme="minorHAnsi" w:cstheme="minorHAnsi"/>
                <w:szCs w:val="20"/>
              </w:rPr>
              <w:t>Sistemos administratorių ir įstaigos duomenų administratorių</w:t>
            </w:r>
            <w:r w:rsidR="00FA3AF0" w:rsidRPr="00D820A8">
              <w:rPr>
                <w:rFonts w:asciiTheme="minorHAnsi" w:hAnsiTheme="minorHAnsi" w:cstheme="minorHAnsi"/>
                <w:szCs w:val="20"/>
              </w:rPr>
              <w:t xml:space="preserve"> instruktavimas yra vykdomas pagal Perkančiosios organizacijos pateiktus instruktavimo užsakymus, kuriuose yra nurodomas instruktuojamų dalyvių sąrašas. Instruktavimo užsakymas turi būti pateiktas ne vėliau nei 2 savaitės iki instruktavimo pradžios.</w:t>
            </w:r>
          </w:p>
        </w:tc>
      </w:tr>
      <w:tr w:rsidR="00FA3AF0" w:rsidRPr="00D820A8" w14:paraId="3A167DFA" w14:textId="77777777" w:rsidTr="001D4056">
        <w:trPr>
          <w:cnfStyle w:val="000000010000" w:firstRow="0" w:lastRow="0" w:firstColumn="0" w:lastColumn="0" w:oddVBand="0" w:evenVBand="0" w:oddHBand="0" w:evenHBand="1" w:firstRowFirstColumn="0" w:firstRowLastColumn="0" w:lastRowFirstColumn="0" w:lastRowLastColumn="0"/>
        </w:trPr>
        <w:tc>
          <w:tcPr>
            <w:tcW w:w="712" w:type="pct"/>
          </w:tcPr>
          <w:p w14:paraId="149AE6E2" w14:textId="77777777" w:rsidR="00FA3AF0" w:rsidRPr="00D820A8" w:rsidRDefault="00FA3AF0" w:rsidP="00574D37">
            <w:pPr>
              <w:pStyle w:val="Sraopastraipa"/>
              <w:numPr>
                <w:ilvl w:val="0"/>
                <w:numId w:val="208"/>
              </w:numPr>
              <w:spacing w:before="60" w:after="120" w:line="240" w:lineRule="auto"/>
              <w:contextualSpacing w:val="0"/>
              <w:jc w:val="both"/>
              <w:rPr>
                <w:rFonts w:asciiTheme="minorHAnsi" w:hAnsiTheme="minorHAnsi" w:cstheme="minorHAnsi"/>
              </w:rPr>
            </w:pPr>
          </w:p>
        </w:tc>
        <w:tc>
          <w:tcPr>
            <w:tcW w:w="4288" w:type="pct"/>
          </w:tcPr>
          <w:p w14:paraId="15982F2A" w14:textId="04EFF107" w:rsidR="00FA3AF0" w:rsidRPr="00D820A8" w:rsidRDefault="00FA3AF0">
            <w:pPr>
              <w:jc w:val="both"/>
              <w:rPr>
                <w:rFonts w:asciiTheme="minorHAnsi" w:hAnsiTheme="minorHAnsi" w:cstheme="minorHAnsi"/>
                <w:szCs w:val="20"/>
              </w:rPr>
            </w:pPr>
            <w:r w:rsidRPr="00D820A8">
              <w:rPr>
                <w:rFonts w:asciiTheme="minorHAnsi" w:hAnsiTheme="minorHAnsi" w:cstheme="minorHAnsi"/>
                <w:szCs w:val="20"/>
              </w:rPr>
              <w:t xml:space="preserve">Diegėjas užtikrina </w:t>
            </w:r>
            <w:r w:rsidR="00843F26">
              <w:rPr>
                <w:rFonts w:asciiTheme="minorHAnsi" w:hAnsiTheme="minorHAnsi" w:cstheme="minorHAnsi"/>
                <w:szCs w:val="20"/>
              </w:rPr>
              <w:t xml:space="preserve">10 </w:t>
            </w:r>
            <w:r w:rsidRPr="00D820A8">
              <w:rPr>
                <w:rFonts w:asciiTheme="minorHAnsi" w:hAnsiTheme="minorHAnsi" w:cstheme="minorHAnsi"/>
                <w:szCs w:val="20"/>
              </w:rPr>
              <w:t>administratorių instruktavimą grupėse. Turi būti užtikrinti šie instruktavimo principai:</w:t>
            </w:r>
          </w:p>
          <w:p w14:paraId="0A56278B" w14:textId="4F9A008F" w:rsidR="00FA3AF0" w:rsidRPr="00CA5588" w:rsidRDefault="00FA3AF0" w:rsidP="0013691A">
            <w:pPr>
              <w:pStyle w:val="Sraopastraipa"/>
              <w:numPr>
                <w:ilvl w:val="0"/>
                <w:numId w:val="80"/>
              </w:numPr>
              <w:spacing w:before="60" w:after="120" w:line="240" w:lineRule="auto"/>
              <w:contextualSpacing w:val="0"/>
              <w:jc w:val="both"/>
              <w:rPr>
                <w:rFonts w:asciiTheme="minorHAnsi" w:hAnsiTheme="minorHAnsi" w:cstheme="minorHAnsi"/>
              </w:rPr>
            </w:pPr>
            <w:r w:rsidRPr="00CA5588">
              <w:rPr>
                <w:rFonts w:asciiTheme="minorHAnsi" w:hAnsiTheme="minorHAnsi" w:cstheme="minorHAnsi"/>
              </w:rPr>
              <w:t xml:space="preserve">Diegėjas turi užtikrinti pravesti instruktavimą kiekvienai numatytai instrukcijų temai visiems Perkančiosios organizacijos numatytiems </w:t>
            </w:r>
            <w:r w:rsidR="0070498E" w:rsidRPr="00CA5588">
              <w:rPr>
                <w:rFonts w:asciiTheme="minorHAnsi" w:hAnsiTheme="minorHAnsi" w:cstheme="minorHAnsi"/>
                <w:szCs w:val="20"/>
              </w:rPr>
              <w:t xml:space="preserve"> sistemos administratoriams ir įstaigos duomenų administratoriams</w:t>
            </w:r>
            <w:r w:rsidRPr="00CA5588">
              <w:rPr>
                <w:rFonts w:asciiTheme="minorHAnsi" w:hAnsiTheme="minorHAnsi" w:cstheme="minorHAnsi"/>
              </w:rPr>
              <w:t>;</w:t>
            </w:r>
          </w:p>
          <w:p w14:paraId="2637A556" w14:textId="77777777" w:rsidR="00FA3AF0" w:rsidRPr="00CA5588" w:rsidRDefault="00FA3AF0" w:rsidP="0013691A">
            <w:pPr>
              <w:pStyle w:val="Sraopastraipa"/>
              <w:numPr>
                <w:ilvl w:val="0"/>
                <w:numId w:val="80"/>
              </w:numPr>
              <w:spacing w:before="60" w:after="120" w:line="240" w:lineRule="auto"/>
              <w:contextualSpacing w:val="0"/>
              <w:jc w:val="both"/>
              <w:rPr>
                <w:rFonts w:asciiTheme="minorHAnsi" w:hAnsiTheme="minorHAnsi" w:cstheme="minorHAnsi"/>
              </w:rPr>
            </w:pPr>
            <w:r w:rsidRPr="00CA5588">
              <w:rPr>
                <w:rFonts w:asciiTheme="minorHAnsi" w:hAnsiTheme="minorHAnsi" w:cstheme="minorHAnsi"/>
              </w:rPr>
              <w:t>Visas reikiamas priemones, pavyzdžiui, prisijungimus prie instruktavimo aplinkos užtikrina Diegėjas;</w:t>
            </w:r>
          </w:p>
          <w:p w14:paraId="75699F46" w14:textId="63A6C2A6" w:rsidR="00FA3AF0" w:rsidRPr="00671922" w:rsidRDefault="00FA3AF0" w:rsidP="0013691A">
            <w:pPr>
              <w:pStyle w:val="Sraopastraipa"/>
              <w:numPr>
                <w:ilvl w:val="0"/>
                <w:numId w:val="80"/>
              </w:numPr>
              <w:spacing w:before="60" w:after="120" w:line="240" w:lineRule="auto"/>
              <w:contextualSpacing w:val="0"/>
              <w:jc w:val="both"/>
              <w:rPr>
                <w:rFonts w:asciiTheme="minorHAnsi" w:hAnsiTheme="minorHAnsi" w:cstheme="minorHAnsi"/>
                <w:i/>
              </w:rPr>
            </w:pPr>
            <w:r w:rsidRPr="00CA5588">
              <w:rPr>
                <w:rFonts w:asciiTheme="minorHAnsi" w:hAnsiTheme="minorHAnsi" w:cstheme="minorHAnsi"/>
              </w:rPr>
              <w:t xml:space="preserve">Maksimalus galimas dalyvių skaičius instruktavimo grupėje – </w:t>
            </w:r>
            <w:r w:rsidR="007C1801" w:rsidRPr="00CA5588">
              <w:rPr>
                <w:rFonts w:asciiTheme="minorHAnsi" w:hAnsiTheme="minorHAnsi" w:cstheme="minorHAnsi"/>
              </w:rPr>
              <w:t xml:space="preserve"> </w:t>
            </w:r>
            <w:r w:rsidR="00CA5588" w:rsidRPr="00C354F8">
              <w:rPr>
                <w:rFonts w:cstheme="minorHAnsi"/>
              </w:rPr>
              <w:t>10</w:t>
            </w:r>
            <w:r w:rsidR="007C1801" w:rsidRPr="00671922">
              <w:rPr>
                <w:rFonts w:cstheme="minorHAnsi"/>
              </w:rPr>
              <w:t xml:space="preserve"> sistemos </w:t>
            </w:r>
            <w:r w:rsidR="00CA5588" w:rsidRPr="00CA5588">
              <w:rPr>
                <w:rFonts w:asciiTheme="minorHAnsi" w:hAnsiTheme="minorHAnsi" w:cstheme="minorHAnsi"/>
              </w:rPr>
              <w:t>adminis</w:t>
            </w:r>
            <w:r w:rsidR="00CA5588" w:rsidRPr="00076452">
              <w:rPr>
                <w:rFonts w:asciiTheme="minorHAnsi" w:hAnsiTheme="minorHAnsi" w:cstheme="minorHAnsi"/>
              </w:rPr>
              <w:t>tratorius</w:t>
            </w:r>
            <w:r w:rsidR="00CA5588" w:rsidRPr="00671922">
              <w:rPr>
                <w:rFonts w:cstheme="minorHAnsi"/>
              </w:rPr>
              <w:t xml:space="preserve"> / įstaigos duomen</w:t>
            </w:r>
            <w:r w:rsidR="00CA5588" w:rsidRPr="00CA5588">
              <w:rPr>
                <w:rFonts w:asciiTheme="minorHAnsi" w:hAnsiTheme="minorHAnsi" w:cstheme="minorHAnsi"/>
              </w:rPr>
              <w:t>ų</w:t>
            </w:r>
            <w:r w:rsidR="00CA5588" w:rsidRPr="00671922">
              <w:rPr>
                <w:rFonts w:cstheme="minorHAnsi"/>
              </w:rPr>
              <w:t xml:space="preserve"> administratorius</w:t>
            </w:r>
            <w:r w:rsidR="00072FEE" w:rsidRPr="00671922">
              <w:rPr>
                <w:rFonts w:cstheme="minorHAnsi"/>
              </w:rPr>
              <w:t xml:space="preserve"> </w:t>
            </w:r>
            <w:r w:rsidRPr="00CA5588">
              <w:rPr>
                <w:rFonts w:asciiTheme="minorHAnsi" w:hAnsiTheme="minorHAnsi" w:cstheme="minorHAnsi"/>
              </w:rPr>
              <w:t xml:space="preserve"> , neįskaitant lektoriaus;</w:t>
            </w:r>
          </w:p>
          <w:p w14:paraId="74AF9D23" w14:textId="725FF1F2" w:rsidR="00CA5588" w:rsidRPr="00671922" w:rsidRDefault="00CA5588" w:rsidP="0013691A">
            <w:pPr>
              <w:pStyle w:val="Sraopastraipa"/>
              <w:numPr>
                <w:ilvl w:val="0"/>
                <w:numId w:val="80"/>
              </w:numPr>
              <w:spacing w:before="60" w:after="120" w:line="240" w:lineRule="auto"/>
              <w:contextualSpacing w:val="0"/>
              <w:jc w:val="both"/>
              <w:rPr>
                <w:rFonts w:asciiTheme="minorHAnsi" w:hAnsiTheme="minorHAnsi" w:cstheme="minorHAnsi"/>
              </w:rPr>
            </w:pPr>
            <w:r w:rsidRPr="00E255A3">
              <w:rPr>
                <w:rFonts w:asciiTheme="minorHAnsi" w:hAnsiTheme="minorHAnsi" w:cstheme="minorHAnsi"/>
              </w:rPr>
              <w:t>Sistemos administratoriams ir įstaigos duomenų administratoriams yra kuriamos atskiros grupės;</w:t>
            </w:r>
          </w:p>
          <w:p w14:paraId="70103D8F" w14:textId="77777777" w:rsidR="00FA3AF0" w:rsidRPr="00D820A8" w:rsidRDefault="00FA3AF0" w:rsidP="0013691A">
            <w:pPr>
              <w:pStyle w:val="Sraopastraipa"/>
              <w:numPr>
                <w:ilvl w:val="0"/>
                <w:numId w:val="80"/>
              </w:numPr>
              <w:spacing w:before="60" w:after="120" w:line="240" w:lineRule="auto"/>
              <w:contextualSpacing w:val="0"/>
              <w:jc w:val="both"/>
              <w:rPr>
                <w:rFonts w:asciiTheme="minorHAnsi" w:hAnsiTheme="minorHAnsi" w:cstheme="minorHAnsi"/>
                <w:i/>
              </w:rPr>
            </w:pPr>
            <w:r w:rsidRPr="00CA5588">
              <w:rPr>
                <w:rFonts w:asciiTheme="minorHAnsi" w:hAnsiTheme="minorHAnsi" w:cstheme="minorHAnsi"/>
              </w:rPr>
              <w:t>Perkančiosios organizacijos atstovai gali prisijungti prie bet kurios instruktuojamos grupės iš anksto</w:t>
            </w:r>
            <w:r w:rsidRPr="00D820A8">
              <w:rPr>
                <w:rFonts w:asciiTheme="minorHAnsi" w:hAnsiTheme="minorHAnsi" w:cstheme="minorHAnsi"/>
              </w:rPr>
              <w:t xml:space="preserve"> nederinus tokio prisijungimo. Jie nėra laikomi instruktuojamos grupės dalimi ir jiems nėra būtina parengti praktines užduotis, tačiau jie gali užduoti papildomus klausimus lektoriui. Perkančiosios organizacijos atstovų sąrašą pateiks Perkančioji organizacija.</w:t>
            </w:r>
          </w:p>
        </w:tc>
      </w:tr>
      <w:tr w:rsidR="00FA3AF0" w:rsidRPr="00D820A8" w14:paraId="21F6CD20" w14:textId="77777777" w:rsidTr="001D4056">
        <w:trPr>
          <w:cnfStyle w:val="000000100000" w:firstRow="0" w:lastRow="0" w:firstColumn="0" w:lastColumn="0" w:oddVBand="0" w:evenVBand="0" w:oddHBand="1" w:evenHBand="0" w:firstRowFirstColumn="0" w:firstRowLastColumn="0" w:lastRowFirstColumn="0" w:lastRowLastColumn="0"/>
        </w:trPr>
        <w:tc>
          <w:tcPr>
            <w:tcW w:w="712" w:type="pct"/>
          </w:tcPr>
          <w:p w14:paraId="0BEBB05F" w14:textId="77777777" w:rsidR="00FA3AF0" w:rsidRPr="00671922" w:rsidRDefault="00FA3AF0" w:rsidP="00574D37">
            <w:pPr>
              <w:pStyle w:val="Sraopastraipa"/>
              <w:numPr>
                <w:ilvl w:val="0"/>
                <w:numId w:val="208"/>
              </w:numPr>
              <w:spacing w:before="60" w:after="120" w:line="240" w:lineRule="auto"/>
              <w:contextualSpacing w:val="0"/>
              <w:jc w:val="both"/>
              <w:rPr>
                <w:rFonts w:asciiTheme="minorHAnsi" w:hAnsiTheme="minorHAnsi" w:cstheme="minorHAnsi"/>
              </w:rPr>
            </w:pPr>
          </w:p>
        </w:tc>
        <w:tc>
          <w:tcPr>
            <w:tcW w:w="4288" w:type="pct"/>
          </w:tcPr>
          <w:p w14:paraId="6BD9EA1A" w14:textId="6DDEB62C" w:rsidR="00FA3AF0" w:rsidRPr="00D820A8" w:rsidRDefault="007C1B16">
            <w:pPr>
              <w:jc w:val="both"/>
              <w:rPr>
                <w:rFonts w:cstheme="minorHAnsi"/>
                <w:szCs w:val="20"/>
              </w:rPr>
            </w:pPr>
            <w:r w:rsidRPr="00CB49A0">
              <w:rPr>
                <w:rFonts w:asciiTheme="minorHAnsi" w:hAnsiTheme="minorHAnsi" w:cstheme="minorHAnsi"/>
              </w:rPr>
              <w:t>Diegėjas turi užtikrinti instruktavimo testavimo parengimą, vykdymą ir vertinimo kriterijus. Administratoriai turi būti parengti gauti bent 80% įvertinimą, kitu atveju, instruktavimas turi būti vedamas iš naujo.</w:t>
            </w:r>
          </w:p>
        </w:tc>
      </w:tr>
    </w:tbl>
    <w:p w14:paraId="30218A85" w14:textId="77777777" w:rsidR="0053315A" w:rsidRPr="00103835" w:rsidRDefault="0053315A" w:rsidP="0053315A">
      <w:pPr>
        <w:pStyle w:val="Betarp"/>
        <w:rPr>
          <w:highlight w:val="green"/>
          <w:lang w:val="lt-LT"/>
        </w:rPr>
      </w:pPr>
    </w:p>
    <w:p w14:paraId="566457E4" w14:textId="20F544C2" w:rsidR="0053315A" w:rsidRPr="00011A2B" w:rsidRDefault="0053315A" w:rsidP="0053315A">
      <w:pPr>
        <w:pStyle w:val="Antrat2"/>
        <w:ind w:left="360" w:hanging="360"/>
      </w:pPr>
      <w:bookmarkStart w:id="232" w:name="_Toc182211316"/>
      <w:bookmarkStart w:id="233" w:name="_Toc183714672"/>
      <w:r>
        <w:t>Reikalavimai vadovų instruktavimui</w:t>
      </w:r>
      <w:bookmarkEnd w:id="232"/>
      <w:bookmarkEnd w:id="233"/>
    </w:p>
    <w:tbl>
      <w:tblPr>
        <w:tblStyle w:val="Civittatable"/>
        <w:tblpPr w:leftFromText="180" w:rightFromText="180" w:vertAnchor="text" w:tblpY="1"/>
        <w:tblOverlap w:val="never"/>
        <w:tblW w:w="4557" w:type="pct"/>
        <w:tblInd w:w="0" w:type="dxa"/>
        <w:tblLook w:val="04A0" w:firstRow="1" w:lastRow="0" w:firstColumn="1" w:lastColumn="0" w:noHBand="0" w:noVBand="1"/>
      </w:tblPr>
      <w:tblGrid>
        <w:gridCol w:w="989"/>
        <w:gridCol w:w="8284"/>
      </w:tblGrid>
      <w:tr w:rsidR="0053315A" w:rsidRPr="00D820A8" w14:paraId="285F8D1F" w14:textId="77777777" w:rsidTr="00574D37">
        <w:trPr>
          <w:cnfStyle w:val="100000000000" w:firstRow="1" w:lastRow="0" w:firstColumn="0" w:lastColumn="0" w:oddVBand="0" w:evenVBand="0" w:oddHBand="0" w:evenHBand="0" w:firstRowFirstColumn="0" w:firstRowLastColumn="0" w:lastRowFirstColumn="0" w:lastRowLastColumn="0"/>
        </w:trPr>
        <w:tc>
          <w:tcPr>
            <w:tcW w:w="533" w:type="pct"/>
          </w:tcPr>
          <w:p w14:paraId="628CBB17" w14:textId="77777777" w:rsidR="0053315A" w:rsidRPr="00D820A8" w:rsidRDefault="0053315A">
            <w:pPr>
              <w:rPr>
                <w:rFonts w:cstheme="minorHAnsi"/>
              </w:rPr>
            </w:pPr>
            <w:r w:rsidRPr="00D820A8">
              <w:rPr>
                <w:rFonts w:cstheme="minorHAnsi"/>
                <w:caps w:val="0"/>
              </w:rPr>
              <w:t>NR.</w:t>
            </w:r>
          </w:p>
        </w:tc>
        <w:tc>
          <w:tcPr>
            <w:tcW w:w="4467" w:type="pct"/>
          </w:tcPr>
          <w:p w14:paraId="4BF24576" w14:textId="77777777" w:rsidR="0053315A" w:rsidRPr="00D820A8" w:rsidRDefault="0053315A">
            <w:pPr>
              <w:rPr>
                <w:rFonts w:cstheme="minorHAnsi"/>
              </w:rPr>
            </w:pPr>
            <w:r w:rsidRPr="00D820A8">
              <w:rPr>
                <w:rFonts w:cstheme="minorHAnsi"/>
              </w:rPr>
              <w:t>reikalavimas</w:t>
            </w:r>
          </w:p>
        </w:tc>
      </w:tr>
      <w:tr w:rsidR="0053315A" w:rsidRPr="00D820A8" w14:paraId="523B0225" w14:textId="77777777" w:rsidTr="00574D37">
        <w:trPr>
          <w:cnfStyle w:val="000000100000" w:firstRow="0" w:lastRow="0" w:firstColumn="0" w:lastColumn="0" w:oddVBand="0" w:evenVBand="0" w:oddHBand="1" w:evenHBand="0" w:firstRowFirstColumn="0" w:firstRowLastColumn="0" w:lastRowFirstColumn="0" w:lastRowLastColumn="0"/>
        </w:trPr>
        <w:tc>
          <w:tcPr>
            <w:tcW w:w="533" w:type="pct"/>
          </w:tcPr>
          <w:p w14:paraId="74B59C26" w14:textId="77777777" w:rsidR="0053315A" w:rsidRPr="00D820A8" w:rsidRDefault="0053315A" w:rsidP="00574D37">
            <w:pPr>
              <w:pStyle w:val="Sraopastraipa"/>
              <w:numPr>
                <w:ilvl w:val="0"/>
                <w:numId w:val="208"/>
              </w:numPr>
              <w:spacing w:before="60" w:after="120" w:line="240" w:lineRule="auto"/>
              <w:contextualSpacing w:val="0"/>
              <w:jc w:val="both"/>
              <w:rPr>
                <w:rFonts w:asciiTheme="minorHAnsi" w:hAnsiTheme="minorHAnsi" w:cstheme="minorHAnsi"/>
              </w:rPr>
            </w:pPr>
          </w:p>
        </w:tc>
        <w:tc>
          <w:tcPr>
            <w:tcW w:w="4467" w:type="pct"/>
          </w:tcPr>
          <w:p w14:paraId="76345F5A" w14:textId="77777777" w:rsidR="0053315A" w:rsidRPr="00D820A8" w:rsidRDefault="0053315A">
            <w:pPr>
              <w:jc w:val="both"/>
              <w:rPr>
                <w:rFonts w:asciiTheme="minorHAnsi" w:hAnsiTheme="minorHAnsi" w:cstheme="minorHAnsi"/>
                <w:szCs w:val="20"/>
              </w:rPr>
            </w:pPr>
            <w:r>
              <w:rPr>
                <w:rFonts w:asciiTheme="minorHAnsi" w:hAnsiTheme="minorHAnsi" w:cstheme="minorHAnsi"/>
                <w:szCs w:val="20"/>
              </w:rPr>
              <w:t>Vadovų</w:t>
            </w:r>
            <w:r w:rsidRPr="00D820A8">
              <w:rPr>
                <w:rFonts w:asciiTheme="minorHAnsi" w:hAnsiTheme="minorHAnsi" w:cstheme="minorHAnsi"/>
                <w:szCs w:val="20"/>
              </w:rPr>
              <w:t xml:space="preserve"> instruktavimas yra vykdomas pagal Perkančiosios organizacijos pateiktus instruktavimo užsakymus, kuriuose yra nurodomas instruktuojamų dalyvių sąrašas. Instruktavimo užsakymas turi būti pateiktas ne vėliau nei 2 savaitės iki instruktavimo pradžios.</w:t>
            </w:r>
          </w:p>
        </w:tc>
      </w:tr>
      <w:tr w:rsidR="0053315A" w:rsidRPr="00D820A8" w14:paraId="63F85EEE" w14:textId="77777777" w:rsidTr="00574D37">
        <w:trPr>
          <w:cnfStyle w:val="000000010000" w:firstRow="0" w:lastRow="0" w:firstColumn="0" w:lastColumn="0" w:oddVBand="0" w:evenVBand="0" w:oddHBand="0" w:evenHBand="1" w:firstRowFirstColumn="0" w:firstRowLastColumn="0" w:lastRowFirstColumn="0" w:lastRowLastColumn="0"/>
        </w:trPr>
        <w:tc>
          <w:tcPr>
            <w:tcW w:w="533" w:type="pct"/>
          </w:tcPr>
          <w:p w14:paraId="3CCE286C" w14:textId="77777777" w:rsidR="0053315A" w:rsidRPr="00D820A8" w:rsidRDefault="0053315A" w:rsidP="00574D37">
            <w:pPr>
              <w:pStyle w:val="Sraopastraipa"/>
              <w:numPr>
                <w:ilvl w:val="0"/>
                <w:numId w:val="208"/>
              </w:numPr>
              <w:spacing w:before="60" w:after="120" w:line="240" w:lineRule="auto"/>
              <w:contextualSpacing w:val="0"/>
              <w:jc w:val="both"/>
              <w:rPr>
                <w:rFonts w:asciiTheme="minorHAnsi" w:hAnsiTheme="minorHAnsi" w:cstheme="minorHAnsi"/>
              </w:rPr>
            </w:pPr>
          </w:p>
        </w:tc>
        <w:tc>
          <w:tcPr>
            <w:tcW w:w="4467" w:type="pct"/>
          </w:tcPr>
          <w:p w14:paraId="4BF18F0D" w14:textId="74654536" w:rsidR="0053315A" w:rsidRPr="00D820A8" w:rsidRDefault="0053315A">
            <w:pPr>
              <w:jc w:val="both"/>
              <w:rPr>
                <w:rFonts w:asciiTheme="minorHAnsi" w:hAnsiTheme="minorHAnsi" w:cstheme="minorHAnsi"/>
                <w:szCs w:val="20"/>
              </w:rPr>
            </w:pPr>
            <w:r w:rsidRPr="00D820A8">
              <w:rPr>
                <w:rFonts w:asciiTheme="minorHAnsi" w:hAnsiTheme="minorHAnsi" w:cstheme="minorHAnsi"/>
                <w:szCs w:val="20"/>
              </w:rPr>
              <w:t xml:space="preserve">Diegėjas užtikrina </w:t>
            </w:r>
            <w:r w:rsidR="00843F26">
              <w:rPr>
                <w:rFonts w:asciiTheme="minorHAnsi" w:hAnsiTheme="minorHAnsi" w:cstheme="minorHAnsi"/>
                <w:szCs w:val="20"/>
              </w:rPr>
              <w:t xml:space="preserve">25 </w:t>
            </w:r>
            <w:r w:rsidR="00F41135">
              <w:rPr>
                <w:rFonts w:asciiTheme="minorHAnsi" w:hAnsiTheme="minorHAnsi" w:cstheme="minorHAnsi"/>
                <w:szCs w:val="20"/>
              </w:rPr>
              <w:t>vadovų</w:t>
            </w:r>
            <w:r w:rsidRPr="00D820A8">
              <w:rPr>
                <w:rFonts w:asciiTheme="minorHAnsi" w:hAnsiTheme="minorHAnsi" w:cstheme="minorHAnsi"/>
                <w:szCs w:val="20"/>
              </w:rPr>
              <w:t xml:space="preserve"> instruktavimą grupėse. Turi būti užtikrinti šie instruktavimo principai:</w:t>
            </w:r>
          </w:p>
          <w:p w14:paraId="0D09BB12" w14:textId="77777777" w:rsidR="0053315A" w:rsidRPr="00D820A8" w:rsidRDefault="0053315A" w:rsidP="0013691A">
            <w:pPr>
              <w:pStyle w:val="Sraopastraipa"/>
              <w:numPr>
                <w:ilvl w:val="0"/>
                <w:numId w:val="158"/>
              </w:numPr>
              <w:spacing w:before="60" w:after="120" w:line="240" w:lineRule="auto"/>
              <w:contextualSpacing w:val="0"/>
              <w:jc w:val="both"/>
              <w:rPr>
                <w:rFonts w:asciiTheme="minorHAnsi" w:hAnsiTheme="minorHAnsi" w:cstheme="minorHAnsi"/>
              </w:rPr>
            </w:pPr>
            <w:r>
              <w:rPr>
                <w:rFonts w:asciiTheme="minorHAnsi" w:hAnsiTheme="minorHAnsi" w:cstheme="minorHAnsi"/>
              </w:rPr>
              <w:t>Diegėjas turi užtikrinti pravesti instruktavimą kiekvienai numatytai instrukcijų temai visiems Perkančiosios organizacijos numatytiems vadovams;</w:t>
            </w:r>
          </w:p>
          <w:p w14:paraId="495A50BE" w14:textId="77777777" w:rsidR="0053315A" w:rsidRPr="00D820A8" w:rsidRDefault="0053315A" w:rsidP="0013691A">
            <w:pPr>
              <w:pStyle w:val="Sraopastraipa"/>
              <w:numPr>
                <w:ilvl w:val="0"/>
                <w:numId w:val="158"/>
              </w:numPr>
              <w:spacing w:before="60" w:after="120" w:line="240" w:lineRule="auto"/>
              <w:contextualSpacing w:val="0"/>
              <w:jc w:val="both"/>
              <w:rPr>
                <w:rFonts w:asciiTheme="minorHAnsi" w:hAnsiTheme="minorHAnsi" w:cstheme="minorHAnsi"/>
              </w:rPr>
            </w:pPr>
            <w:r w:rsidRPr="00D820A8">
              <w:rPr>
                <w:rFonts w:asciiTheme="minorHAnsi" w:hAnsiTheme="minorHAnsi" w:cstheme="minorHAnsi"/>
              </w:rPr>
              <w:t>Visas reikiamas priemones, pavyzdžiui, prisijungimus prie instruktavimo aplinkos užtikrina Diegėjas;</w:t>
            </w:r>
          </w:p>
          <w:p w14:paraId="28D87380" w14:textId="77777777" w:rsidR="0053315A" w:rsidRPr="00D820A8" w:rsidRDefault="0053315A" w:rsidP="0013691A">
            <w:pPr>
              <w:pStyle w:val="Sraopastraipa"/>
              <w:numPr>
                <w:ilvl w:val="0"/>
                <w:numId w:val="158"/>
              </w:numPr>
              <w:spacing w:before="60" w:after="120" w:line="240" w:lineRule="auto"/>
              <w:contextualSpacing w:val="0"/>
              <w:jc w:val="both"/>
              <w:rPr>
                <w:rFonts w:asciiTheme="minorHAnsi" w:hAnsiTheme="minorHAnsi" w:cstheme="minorHAnsi"/>
                <w:i/>
              </w:rPr>
            </w:pPr>
            <w:r w:rsidRPr="00D820A8">
              <w:rPr>
                <w:rFonts w:asciiTheme="minorHAnsi" w:hAnsiTheme="minorHAnsi" w:cstheme="minorHAnsi"/>
              </w:rPr>
              <w:t>Instruktavimas įstaigose turi būti vykdomas nuotoliniu būdu;</w:t>
            </w:r>
          </w:p>
          <w:p w14:paraId="12D3AD40" w14:textId="77777777" w:rsidR="0053315A" w:rsidRPr="00D820A8" w:rsidRDefault="0053315A" w:rsidP="0013691A">
            <w:pPr>
              <w:pStyle w:val="Sraopastraipa"/>
              <w:numPr>
                <w:ilvl w:val="0"/>
                <w:numId w:val="158"/>
              </w:numPr>
              <w:spacing w:before="60" w:after="120" w:line="240" w:lineRule="auto"/>
              <w:contextualSpacing w:val="0"/>
              <w:jc w:val="both"/>
              <w:rPr>
                <w:rFonts w:asciiTheme="minorHAnsi" w:hAnsiTheme="minorHAnsi" w:cstheme="minorHAnsi"/>
                <w:i/>
              </w:rPr>
            </w:pPr>
            <w:r w:rsidRPr="00D820A8">
              <w:rPr>
                <w:rFonts w:asciiTheme="minorHAnsi" w:hAnsiTheme="minorHAnsi" w:cstheme="minorHAnsi"/>
              </w:rPr>
              <w:t xml:space="preserve">Maksimalus galimas dalyvių skaičius instruktavimo grupėje – </w:t>
            </w:r>
            <w:r>
              <w:rPr>
                <w:rFonts w:asciiTheme="minorHAnsi" w:hAnsiTheme="minorHAnsi" w:cstheme="minorHAnsi"/>
              </w:rPr>
              <w:t>25 vadovai</w:t>
            </w:r>
            <w:r w:rsidRPr="00D820A8">
              <w:rPr>
                <w:rFonts w:asciiTheme="minorHAnsi" w:hAnsiTheme="minorHAnsi" w:cstheme="minorHAnsi"/>
              </w:rPr>
              <w:t>, neįskaitant lektoriaus;</w:t>
            </w:r>
          </w:p>
          <w:p w14:paraId="5DAA291E" w14:textId="77777777" w:rsidR="0053315A" w:rsidRPr="00D820A8" w:rsidRDefault="0053315A" w:rsidP="0013691A">
            <w:pPr>
              <w:pStyle w:val="Sraopastraipa"/>
              <w:numPr>
                <w:ilvl w:val="0"/>
                <w:numId w:val="158"/>
              </w:numPr>
              <w:spacing w:before="60" w:after="120" w:line="240" w:lineRule="auto"/>
              <w:contextualSpacing w:val="0"/>
              <w:jc w:val="both"/>
              <w:rPr>
                <w:rFonts w:asciiTheme="minorHAnsi" w:hAnsiTheme="minorHAnsi" w:cstheme="minorHAnsi"/>
                <w:i/>
              </w:rPr>
            </w:pPr>
            <w:r w:rsidRPr="00D820A8">
              <w:rPr>
                <w:rFonts w:asciiTheme="minorHAnsi" w:hAnsiTheme="minorHAnsi" w:cstheme="minorHAnsi"/>
              </w:rPr>
              <w:t>Perkančiosios organizacijos atstovai gali prisijungti prie bet kurios instruktuojamos grupės iš anksto nederinus tokio prisijungimo. Jie nėra laikomi instruktuojamos grupės dalimi ir jiems nėra būtina parengti praktines užduotis, tačiau jie gali užduoti papildomus klausimus lektoriui. Perkančiosios organizacijos atstovų sąrašą pateiks Perkančioji organizacija.</w:t>
            </w:r>
          </w:p>
        </w:tc>
      </w:tr>
      <w:tr w:rsidR="0053315A" w:rsidRPr="00D820A8" w14:paraId="2E17E21E" w14:textId="77777777" w:rsidTr="00574D37">
        <w:trPr>
          <w:cnfStyle w:val="000000100000" w:firstRow="0" w:lastRow="0" w:firstColumn="0" w:lastColumn="0" w:oddVBand="0" w:evenVBand="0" w:oddHBand="1" w:evenHBand="0" w:firstRowFirstColumn="0" w:firstRowLastColumn="0" w:lastRowFirstColumn="0" w:lastRowLastColumn="0"/>
        </w:trPr>
        <w:tc>
          <w:tcPr>
            <w:tcW w:w="533" w:type="pct"/>
          </w:tcPr>
          <w:p w14:paraId="4A5EB40A" w14:textId="77777777" w:rsidR="0053315A" w:rsidRPr="00671922" w:rsidRDefault="0053315A" w:rsidP="00574D37">
            <w:pPr>
              <w:pStyle w:val="Sraopastraipa"/>
              <w:numPr>
                <w:ilvl w:val="0"/>
                <w:numId w:val="208"/>
              </w:numPr>
              <w:spacing w:before="60" w:after="120" w:line="240" w:lineRule="auto"/>
              <w:contextualSpacing w:val="0"/>
              <w:jc w:val="both"/>
              <w:rPr>
                <w:rFonts w:asciiTheme="minorHAnsi" w:hAnsiTheme="minorHAnsi" w:cstheme="minorHAnsi"/>
              </w:rPr>
            </w:pPr>
          </w:p>
        </w:tc>
        <w:tc>
          <w:tcPr>
            <w:tcW w:w="4467" w:type="pct"/>
          </w:tcPr>
          <w:p w14:paraId="2E2DCCD5" w14:textId="42A55716" w:rsidR="0053315A" w:rsidRPr="00D820A8" w:rsidRDefault="0053315A">
            <w:pPr>
              <w:jc w:val="both"/>
              <w:rPr>
                <w:rFonts w:cstheme="minorHAnsi"/>
                <w:szCs w:val="20"/>
              </w:rPr>
            </w:pPr>
            <w:r w:rsidRPr="00F76B04">
              <w:rPr>
                <w:rFonts w:asciiTheme="minorHAnsi" w:hAnsiTheme="minorHAnsi" w:cstheme="minorHAnsi"/>
              </w:rPr>
              <w:t>Diegėjas turi užtikrinti instruktavimų  ciklą apie organizacinio pokyčio įgyvendinimą ir valdymą, kuriuos turi būti numatyta (neapsiribojant): pokyčio prasmė, tikslas, vizija, pokyčio valdymo modeliai ir strategijos, pokyčio pasipriešinimo valdymas, darbuotojų įtraukimas, lyderystės svarba, pokyčio komunikacija, pokyčio progreso vertinimas.</w:t>
            </w:r>
            <w:r>
              <w:rPr>
                <w:rFonts w:asciiTheme="minorHAnsi" w:hAnsiTheme="minorHAnsi" w:cstheme="minorHAnsi"/>
              </w:rPr>
              <w:t xml:space="preserve"> </w:t>
            </w:r>
            <w:r>
              <w:rPr>
                <w:rFonts w:asciiTheme="minorHAnsi" w:hAnsiTheme="minorHAnsi" w:cstheme="minorHAnsi"/>
                <w:szCs w:val="20"/>
              </w:rPr>
              <w:t xml:space="preserve">Tikslios instrukcijų temos </w:t>
            </w:r>
            <w:r w:rsidR="00D10E4D" w:rsidRPr="00D10E4D">
              <w:rPr>
                <w:rFonts w:asciiTheme="minorHAnsi" w:hAnsiTheme="minorHAnsi" w:cstheme="minorHAnsi"/>
                <w:szCs w:val="20"/>
              </w:rPr>
              <w:t>tikslinam</w:t>
            </w:r>
            <w:r w:rsidR="00D10E4D">
              <w:rPr>
                <w:rFonts w:asciiTheme="minorHAnsi" w:hAnsiTheme="minorHAnsi" w:cstheme="minorHAnsi"/>
                <w:szCs w:val="20"/>
              </w:rPr>
              <w:t>o</w:t>
            </w:r>
            <w:r w:rsidR="00D10E4D" w:rsidRPr="00D10E4D">
              <w:rPr>
                <w:rFonts w:asciiTheme="minorHAnsi" w:hAnsiTheme="minorHAnsi" w:cstheme="minorHAnsi"/>
                <w:szCs w:val="20"/>
              </w:rPr>
              <w:t>s ir suderinam</w:t>
            </w:r>
            <w:r w:rsidR="00D10E4D">
              <w:rPr>
                <w:rFonts w:asciiTheme="minorHAnsi" w:hAnsiTheme="minorHAnsi" w:cstheme="minorHAnsi"/>
                <w:szCs w:val="20"/>
              </w:rPr>
              <w:t>o</w:t>
            </w:r>
            <w:r w:rsidR="00D10E4D" w:rsidRPr="00D10E4D">
              <w:rPr>
                <w:rFonts w:asciiTheme="minorHAnsi" w:hAnsiTheme="minorHAnsi" w:cstheme="minorHAnsi"/>
                <w:szCs w:val="20"/>
              </w:rPr>
              <w:t>s su Perkančiąja organizacija</w:t>
            </w:r>
            <w:r>
              <w:rPr>
                <w:rFonts w:asciiTheme="minorHAnsi" w:hAnsiTheme="minorHAnsi" w:cstheme="minorHAnsi"/>
                <w:szCs w:val="20"/>
              </w:rPr>
              <w:t>.</w:t>
            </w:r>
          </w:p>
        </w:tc>
      </w:tr>
    </w:tbl>
    <w:p w14:paraId="654A7176" w14:textId="77777777" w:rsidR="0053315A" w:rsidRPr="00103835" w:rsidRDefault="0053315A" w:rsidP="0053315A">
      <w:pPr>
        <w:pStyle w:val="Betarp"/>
        <w:rPr>
          <w:highlight w:val="green"/>
          <w:lang w:val="lt-LT"/>
        </w:rPr>
      </w:pPr>
    </w:p>
    <w:p w14:paraId="241259BF" w14:textId="60AD7C23" w:rsidR="00BD488F" w:rsidRPr="009A3525" w:rsidRDefault="00BD488F" w:rsidP="00BD488F">
      <w:pPr>
        <w:pStyle w:val="Antrat1"/>
        <w:spacing w:before="240"/>
        <w:ind w:left="431" w:hanging="431"/>
        <w:rPr>
          <w:rFonts w:asciiTheme="minorHAnsi" w:hAnsiTheme="minorHAnsi" w:cstheme="minorBidi"/>
          <w:b/>
          <w:color w:val="232323" w:themeColor="text1"/>
        </w:rPr>
      </w:pPr>
      <w:bookmarkStart w:id="234" w:name="_Ref181621905"/>
      <w:bookmarkStart w:id="235" w:name="_Toc182211317"/>
      <w:bookmarkStart w:id="236" w:name="_Toc183714673"/>
      <w:r>
        <w:rPr>
          <w:rFonts w:asciiTheme="minorHAnsi" w:hAnsiTheme="minorHAnsi" w:cstheme="minorBidi"/>
          <w:b/>
          <w:color w:val="232323" w:themeColor="accent1"/>
        </w:rPr>
        <w:lastRenderedPageBreak/>
        <w:t>Reikalavimai</w:t>
      </w:r>
      <w:r w:rsidR="00045521">
        <w:rPr>
          <w:rFonts w:asciiTheme="minorHAnsi" w:hAnsiTheme="minorHAnsi" w:cstheme="minorBidi"/>
          <w:b/>
          <w:color w:val="232323" w:themeColor="accent1"/>
        </w:rPr>
        <w:t xml:space="preserve"> </w:t>
      </w:r>
      <w:r w:rsidR="00AB79D4" w:rsidRPr="00AB79D4">
        <w:rPr>
          <w:rFonts w:asciiTheme="minorHAnsi" w:hAnsiTheme="minorHAnsi" w:cstheme="minorBidi"/>
          <w:b/>
          <w:color w:val="232323" w:themeColor="accent1"/>
        </w:rPr>
        <w:t>metodinės medžiagos DUPAIS diegimui likusioms įstaigoms parengim</w:t>
      </w:r>
      <w:r w:rsidR="00AB79D4">
        <w:rPr>
          <w:rFonts w:asciiTheme="minorHAnsi" w:hAnsiTheme="minorHAnsi" w:cstheme="minorBidi"/>
          <w:b/>
          <w:color w:val="232323" w:themeColor="accent1"/>
        </w:rPr>
        <w:t>ui</w:t>
      </w:r>
      <w:bookmarkEnd w:id="234"/>
      <w:bookmarkEnd w:id="235"/>
      <w:bookmarkEnd w:id="236"/>
    </w:p>
    <w:tbl>
      <w:tblPr>
        <w:tblStyle w:val="Civittatable"/>
        <w:tblW w:w="0" w:type="auto"/>
        <w:tblInd w:w="0" w:type="dxa"/>
        <w:tblLook w:val="04A0" w:firstRow="1" w:lastRow="0" w:firstColumn="1" w:lastColumn="0" w:noHBand="0" w:noVBand="1"/>
      </w:tblPr>
      <w:tblGrid>
        <w:gridCol w:w="988"/>
        <w:gridCol w:w="8903"/>
      </w:tblGrid>
      <w:tr w:rsidR="001D4EDC" w:rsidRPr="00C95041" w14:paraId="0E03447F" w14:textId="77777777" w:rsidTr="00574D37">
        <w:trPr>
          <w:cnfStyle w:val="100000000000" w:firstRow="1" w:lastRow="0" w:firstColumn="0" w:lastColumn="0" w:oddVBand="0" w:evenVBand="0" w:oddHBand="0" w:evenHBand="0" w:firstRowFirstColumn="0" w:firstRowLastColumn="0" w:lastRowFirstColumn="0" w:lastRowLastColumn="0"/>
        </w:trPr>
        <w:tc>
          <w:tcPr>
            <w:tcW w:w="988" w:type="dxa"/>
          </w:tcPr>
          <w:p w14:paraId="0311E086" w14:textId="77777777" w:rsidR="001D4EDC" w:rsidRPr="00C95041" w:rsidRDefault="001D4EDC">
            <w:pPr>
              <w:rPr>
                <w:rFonts w:cstheme="minorHAnsi"/>
              </w:rPr>
            </w:pPr>
            <w:r w:rsidRPr="00C95041">
              <w:rPr>
                <w:rFonts w:cstheme="minorHAnsi"/>
                <w:caps w:val="0"/>
              </w:rPr>
              <w:t>NR.</w:t>
            </w:r>
          </w:p>
        </w:tc>
        <w:tc>
          <w:tcPr>
            <w:tcW w:w="8903" w:type="dxa"/>
          </w:tcPr>
          <w:p w14:paraId="5FDF2109" w14:textId="77777777" w:rsidR="001D4EDC" w:rsidRPr="00C95041" w:rsidRDefault="001D4EDC">
            <w:pPr>
              <w:rPr>
                <w:rFonts w:cstheme="minorHAnsi"/>
              </w:rPr>
            </w:pPr>
            <w:r w:rsidRPr="00C95041">
              <w:rPr>
                <w:rFonts w:cstheme="minorHAnsi"/>
              </w:rPr>
              <w:t>reikalavimas</w:t>
            </w:r>
          </w:p>
        </w:tc>
      </w:tr>
      <w:tr w:rsidR="001D4EDC" w:rsidRPr="00C95041" w14:paraId="506D3FBB" w14:textId="77777777" w:rsidTr="00574D37">
        <w:trPr>
          <w:cnfStyle w:val="000000100000" w:firstRow="0" w:lastRow="0" w:firstColumn="0" w:lastColumn="0" w:oddVBand="0" w:evenVBand="0" w:oddHBand="1" w:evenHBand="0" w:firstRowFirstColumn="0" w:firstRowLastColumn="0" w:lastRowFirstColumn="0" w:lastRowLastColumn="0"/>
        </w:trPr>
        <w:tc>
          <w:tcPr>
            <w:tcW w:w="988" w:type="dxa"/>
          </w:tcPr>
          <w:p w14:paraId="2E6767AC" w14:textId="77777777" w:rsidR="001D4EDC" w:rsidRPr="00C95041" w:rsidRDefault="001D4EDC" w:rsidP="00574D37">
            <w:pPr>
              <w:pStyle w:val="Sraopastraipa"/>
              <w:numPr>
                <w:ilvl w:val="0"/>
                <w:numId w:val="209"/>
              </w:numPr>
              <w:spacing w:before="60" w:after="120" w:line="240" w:lineRule="auto"/>
              <w:ind w:left="299"/>
              <w:contextualSpacing w:val="0"/>
              <w:jc w:val="both"/>
              <w:rPr>
                <w:rFonts w:asciiTheme="minorHAnsi" w:hAnsiTheme="minorHAnsi" w:cstheme="minorHAnsi"/>
              </w:rPr>
            </w:pPr>
          </w:p>
        </w:tc>
        <w:tc>
          <w:tcPr>
            <w:tcW w:w="8903" w:type="dxa"/>
          </w:tcPr>
          <w:p w14:paraId="5000F96A" w14:textId="2EEA756E" w:rsidR="001D4EDC" w:rsidRPr="00574D37" w:rsidRDefault="00BA6118" w:rsidP="00E255A3">
            <w:pPr>
              <w:jc w:val="both"/>
              <w:rPr>
                <w:rFonts w:asciiTheme="minorHAnsi" w:hAnsiTheme="minorHAnsi" w:cstheme="minorHAnsi"/>
              </w:rPr>
            </w:pPr>
            <w:r w:rsidRPr="00574D37">
              <w:rPr>
                <w:rFonts w:asciiTheme="minorHAnsi" w:hAnsiTheme="minorHAnsi" w:cstheme="minorHAnsi"/>
              </w:rPr>
              <w:t xml:space="preserve">Diegėjas turi parengti rekomenduojama diegimo </w:t>
            </w:r>
            <w:r w:rsidR="00B6054D" w:rsidRPr="00574D37">
              <w:rPr>
                <w:rFonts w:asciiTheme="minorHAnsi" w:hAnsiTheme="minorHAnsi" w:cstheme="minorHAnsi"/>
              </w:rPr>
              <w:t>strategiją</w:t>
            </w:r>
            <w:r w:rsidR="00F367EB" w:rsidRPr="00574D37">
              <w:rPr>
                <w:rFonts w:asciiTheme="minorHAnsi" w:hAnsiTheme="minorHAnsi" w:cstheme="minorHAnsi"/>
              </w:rPr>
              <w:t xml:space="preserve"> numatydamas</w:t>
            </w:r>
            <w:r w:rsidR="00744EEB" w:rsidRPr="00574D37">
              <w:rPr>
                <w:rFonts w:asciiTheme="minorHAnsi" w:hAnsiTheme="minorHAnsi" w:cstheme="minorHAnsi"/>
              </w:rPr>
              <w:t xml:space="preserve"> reikalingu diegimo etapus ir įstaigų</w:t>
            </w:r>
            <w:r w:rsidR="00CC4BB8" w:rsidRPr="00574D37">
              <w:rPr>
                <w:rFonts w:asciiTheme="minorHAnsi" w:hAnsiTheme="minorHAnsi" w:cstheme="minorHAnsi"/>
              </w:rPr>
              <w:t xml:space="preserve"> </w:t>
            </w:r>
            <w:r w:rsidR="00BC0E63" w:rsidRPr="00574D37">
              <w:rPr>
                <w:rFonts w:asciiTheme="minorHAnsi" w:hAnsiTheme="minorHAnsi" w:cstheme="minorHAnsi"/>
              </w:rPr>
              <w:t>pasiskirstymą</w:t>
            </w:r>
            <w:r w:rsidR="0091207A" w:rsidRPr="00574D37">
              <w:rPr>
                <w:rFonts w:asciiTheme="minorHAnsi" w:hAnsiTheme="minorHAnsi" w:cstheme="minorHAnsi"/>
              </w:rPr>
              <w:t xml:space="preserve"> </w:t>
            </w:r>
            <w:r w:rsidR="00CC4BB8" w:rsidRPr="00574D37">
              <w:rPr>
                <w:rFonts w:asciiTheme="minorHAnsi" w:hAnsiTheme="minorHAnsi" w:cstheme="minorHAnsi"/>
              </w:rPr>
              <w:t>etapuose</w:t>
            </w:r>
            <w:r w:rsidR="001271CE" w:rsidRPr="00C95041">
              <w:rPr>
                <w:rFonts w:asciiTheme="minorHAnsi" w:hAnsiTheme="minorHAnsi" w:cstheme="minorHAnsi"/>
              </w:rPr>
              <w:t>.</w:t>
            </w:r>
          </w:p>
        </w:tc>
      </w:tr>
      <w:tr w:rsidR="001D4EDC" w:rsidRPr="00C95041" w14:paraId="0873E146" w14:textId="77777777" w:rsidTr="00574D37">
        <w:trPr>
          <w:cnfStyle w:val="000000010000" w:firstRow="0" w:lastRow="0" w:firstColumn="0" w:lastColumn="0" w:oddVBand="0" w:evenVBand="0" w:oddHBand="0" w:evenHBand="1" w:firstRowFirstColumn="0" w:firstRowLastColumn="0" w:lastRowFirstColumn="0" w:lastRowLastColumn="0"/>
        </w:trPr>
        <w:tc>
          <w:tcPr>
            <w:tcW w:w="988" w:type="dxa"/>
          </w:tcPr>
          <w:p w14:paraId="0A32DC2D"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5C356BC2" w14:textId="13B6B140" w:rsidR="001D4EDC" w:rsidRPr="0037298E" w:rsidRDefault="00966ADE" w:rsidP="00C354F8">
            <w:pPr>
              <w:pStyle w:val="Bullet"/>
              <w:numPr>
                <w:ilvl w:val="0"/>
                <w:numId w:val="0"/>
              </w:numPr>
              <w:spacing w:before="60"/>
              <w:rPr>
                <w:rFonts w:asciiTheme="minorHAnsi" w:hAnsiTheme="minorHAnsi"/>
              </w:rPr>
            </w:pPr>
            <w:r w:rsidRPr="0037298E">
              <w:rPr>
                <w:rFonts w:asciiTheme="minorHAnsi" w:eastAsia="SimSun" w:hAnsiTheme="minorHAnsi"/>
                <w:color w:val="auto"/>
                <w:szCs w:val="22"/>
                <w:lang w:eastAsia="en-US"/>
              </w:rPr>
              <w:t>Dieg</w:t>
            </w:r>
            <w:r w:rsidR="00124026" w:rsidRPr="0037298E">
              <w:rPr>
                <w:rFonts w:asciiTheme="minorHAnsi" w:eastAsia="SimSun" w:hAnsiTheme="minorHAnsi"/>
                <w:color w:val="auto"/>
                <w:szCs w:val="22"/>
                <w:lang w:eastAsia="en-US"/>
              </w:rPr>
              <w:t xml:space="preserve">ėjas turi atsižvelgti  </w:t>
            </w:r>
            <w:r w:rsidR="008C550E" w:rsidRPr="0037298E">
              <w:rPr>
                <w:rFonts w:asciiTheme="minorHAnsi" w:eastAsia="SimSun" w:hAnsiTheme="minorHAnsi"/>
                <w:color w:val="auto"/>
                <w:szCs w:val="22"/>
                <w:lang w:eastAsia="en-US"/>
              </w:rPr>
              <w:t>į įstaigų dydį, funkcionalumo poreikius ir įstaigos pasirengimą priimti naują sistemą rengdamas diegimo etapus</w:t>
            </w:r>
            <w:r w:rsidR="001271CE" w:rsidRPr="0037298E">
              <w:rPr>
                <w:rFonts w:asciiTheme="minorHAnsi" w:eastAsia="SimSun" w:hAnsiTheme="minorHAnsi"/>
                <w:color w:val="auto"/>
                <w:szCs w:val="22"/>
                <w:lang w:eastAsia="en-US"/>
              </w:rPr>
              <w:t>.</w:t>
            </w:r>
          </w:p>
        </w:tc>
      </w:tr>
      <w:tr w:rsidR="001D4EDC" w:rsidRPr="00C95041" w14:paraId="161C4BA6" w14:textId="77777777" w:rsidTr="00574D37">
        <w:trPr>
          <w:cnfStyle w:val="000000100000" w:firstRow="0" w:lastRow="0" w:firstColumn="0" w:lastColumn="0" w:oddVBand="0" w:evenVBand="0" w:oddHBand="1" w:evenHBand="0" w:firstRowFirstColumn="0" w:firstRowLastColumn="0" w:lastRowFirstColumn="0" w:lastRowLastColumn="0"/>
        </w:trPr>
        <w:tc>
          <w:tcPr>
            <w:tcW w:w="988" w:type="dxa"/>
          </w:tcPr>
          <w:p w14:paraId="122B19CA"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1A89089E" w14:textId="13DFE879" w:rsidR="001D4EDC" w:rsidRPr="0037298E" w:rsidRDefault="00041812" w:rsidP="00C354F8">
            <w:pPr>
              <w:pStyle w:val="Bullet"/>
              <w:numPr>
                <w:ilvl w:val="0"/>
                <w:numId w:val="0"/>
              </w:numPr>
              <w:spacing w:before="60"/>
              <w:rPr>
                <w:rFonts w:asciiTheme="minorHAnsi" w:hAnsiTheme="minorHAnsi"/>
              </w:rPr>
            </w:pPr>
            <w:r w:rsidRPr="0037298E">
              <w:rPr>
                <w:rFonts w:asciiTheme="minorHAnsi" w:eastAsia="SimSun" w:hAnsiTheme="minorHAnsi"/>
                <w:color w:val="auto"/>
                <w:szCs w:val="22"/>
                <w:lang w:eastAsia="en-US"/>
              </w:rPr>
              <w:t xml:space="preserve">Diegėjas turi </w:t>
            </w:r>
            <w:r w:rsidR="00CF72E1" w:rsidRPr="0037298E">
              <w:rPr>
                <w:rFonts w:asciiTheme="minorHAnsi" w:eastAsia="SimSun" w:hAnsiTheme="minorHAnsi"/>
                <w:color w:val="auto"/>
                <w:szCs w:val="22"/>
                <w:lang w:eastAsia="en-US"/>
              </w:rPr>
              <w:t>Sudaryti tvarkaraščiai, apimantys prioritetines įstaigas ir optimalų jų skirstymą diegimui dalimis, darbų intensyvumo valdymui ir techninės komandos pajėgumą.</w:t>
            </w:r>
          </w:p>
        </w:tc>
      </w:tr>
      <w:tr w:rsidR="001D4EDC" w:rsidRPr="00C95041" w14:paraId="083F9C5D" w14:textId="77777777" w:rsidTr="00574D37">
        <w:trPr>
          <w:cnfStyle w:val="000000010000" w:firstRow="0" w:lastRow="0" w:firstColumn="0" w:lastColumn="0" w:oddVBand="0" w:evenVBand="0" w:oddHBand="0" w:evenHBand="1" w:firstRowFirstColumn="0" w:firstRowLastColumn="0" w:lastRowFirstColumn="0" w:lastRowLastColumn="0"/>
        </w:trPr>
        <w:tc>
          <w:tcPr>
            <w:tcW w:w="988" w:type="dxa"/>
          </w:tcPr>
          <w:p w14:paraId="2B8595D3"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3ED18DF4" w14:textId="0D2A8711" w:rsidR="001D4EDC" w:rsidRPr="0037298E" w:rsidRDefault="008C49D9" w:rsidP="00E255A3">
            <w:pPr>
              <w:jc w:val="both"/>
              <w:rPr>
                <w:rFonts w:asciiTheme="minorHAnsi" w:hAnsiTheme="minorHAnsi" w:cstheme="minorHAnsi"/>
              </w:rPr>
            </w:pPr>
            <w:r w:rsidRPr="0037298E">
              <w:rPr>
                <w:rFonts w:asciiTheme="minorHAnsi" w:hAnsiTheme="minorHAnsi" w:cstheme="minorHAnsi"/>
              </w:rPr>
              <w:t xml:space="preserve">Diegėjas turi </w:t>
            </w:r>
            <w:r w:rsidR="00F57CA5" w:rsidRPr="0037298E">
              <w:rPr>
                <w:rFonts w:asciiTheme="minorHAnsi" w:hAnsiTheme="minorHAnsi" w:cstheme="minorHAnsi"/>
              </w:rPr>
              <w:t>s</w:t>
            </w:r>
            <w:r w:rsidRPr="0037298E">
              <w:rPr>
                <w:rFonts w:asciiTheme="minorHAnsi" w:hAnsiTheme="minorHAnsi" w:cstheme="minorHAnsi"/>
              </w:rPr>
              <w:t>ukurti visų Sistemos rolių ir naudotojų  įtraukimo planą</w:t>
            </w:r>
            <w:r w:rsidR="00DB691F" w:rsidRPr="0037298E">
              <w:rPr>
                <w:rFonts w:asciiTheme="minorHAnsi" w:hAnsiTheme="minorHAnsi" w:cstheme="minorHAnsi"/>
              </w:rPr>
              <w:t xml:space="preserve"> ir etapus</w:t>
            </w:r>
            <w:r w:rsidRPr="0037298E">
              <w:rPr>
                <w:rFonts w:asciiTheme="minorHAnsi" w:hAnsiTheme="minorHAnsi" w:cstheme="minorHAnsi"/>
              </w:rPr>
              <w:t xml:space="preserve"> diegimo procese</w:t>
            </w:r>
            <w:r w:rsidR="007F58AE" w:rsidRPr="0037298E">
              <w:rPr>
                <w:rFonts w:asciiTheme="minorHAnsi" w:hAnsiTheme="minorHAnsi" w:cstheme="minorHAnsi"/>
              </w:rPr>
              <w:t>.</w:t>
            </w:r>
          </w:p>
        </w:tc>
      </w:tr>
      <w:tr w:rsidR="001D4EDC" w:rsidRPr="00C95041" w14:paraId="683BEC5E" w14:textId="77777777" w:rsidTr="00574D37">
        <w:trPr>
          <w:cnfStyle w:val="000000100000" w:firstRow="0" w:lastRow="0" w:firstColumn="0" w:lastColumn="0" w:oddVBand="0" w:evenVBand="0" w:oddHBand="1" w:evenHBand="0" w:firstRowFirstColumn="0" w:firstRowLastColumn="0" w:lastRowFirstColumn="0" w:lastRowLastColumn="0"/>
        </w:trPr>
        <w:tc>
          <w:tcPr>
            <w:tcW w:w="988" w:type="dxa"/>
          </w:tcPr>
          <w:p w14:paraId="4B2F31FB"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6C9D43B8" w14:textId="505CAFB1" w:rsidR="001D4EDC" w:rsidRPr="0037298E" w:rsidRDefault="00436A21" w:rsidP="00C354F8">
            <w:pPr>
              <w:pStyle w:val="Bullet"/>
              <w:numPr>
                <w:ilvl w:val="0"/>
                <w:numId w:val="0"/>
              </w:numPr>
              <w:spacing w:before="60"/>
              <w:rPr>
                <w:rFonts w:asciiTheme="minorHAnsi" w:hAnsiTheme="minorHAnsi"/>
              </w:rPr>
            </w:pPr>
            <w:r w:rsidRPr="0037298E">
              <w:rPr>
                <w:rFonts w:asciiTheme="minorHAnsi" w:eastAsia="SimSun" w:hAnsiTheme="minorHAnsi"/>
                <w:color w:val="auto"/>
                <w:szCs w:val="22"/>
                <w:lang w:eastAsia="en-US"/>
              </w:rPr>
              <w:t xml:space="preserve">Diegėjas turi </w:t>
            </w:r>
            <w:r w:rsidR="00304D30" w:rsidRPr="0037298E">
              <w:rPr>
                <w:rFonts w:asciiTheme="minorHAnsi" w:eastAsia="SimSun" w:hAnsiTheme="minorHAnsi"/>
                <w:color w:val="auto"/>
                <w:szCs w:val="22"/>
                <w:lang w:eastAsia="en-US"/>
              </w:rPr>
              <w:t>numatyti atsakomybes tiek diegimo komandoje, tiek Perkančiojoje organizacijoje ir kiekvienoje įstaigoje rolių ir naudotojų įtraukimo procese</w:t>
            </w:r>
            <w:r w:rsidR="00E47B45" w:rsidRPr="0037298E">
              <w:rPr>
                <w:rFonts w:asciiTheme="minorHAnsi" w:eastAsia="SimSun" w:hAnsiTheme="minorHAnsi"/>
                <w:color w:val="auto"/>
                <w:szCs w:val="22"/>
                <w:lang w:eastAsia="en-US"/>
              </w:rPr>
              <w:t xml:space="preserve"> ir etapuose</w:t>
            </w:r>
            <w:r w:rsidR="00304D30" w:rsidRPr="0037298E">
              <w:rPr>
                <w:rFonts w:asciiTheme="minorHAnsi" w:eastAsia="SimSun" w:hAnsiTheme="minorHAnsi"/>
                <w:color w:val="auto"/>
                <w:szCs w:val="22"/>
                <w:lang w:eastAsia="en-US"/>
              </w:rPr>
              <w:t>.</w:t>
            </w:r>
          </w:p>
        </w:tc>
      </w:tr>
      <w:tr w:rsidR="001D4EDC" w:rsidRPr="00C95041" w14:paraId="1B3DF9C9" w14:textId="77777777" w:rsidTr="00574D37">
        <w:trPr>
          <w:cnfStyle w:val="000000010000" w:firstRow="0" w:lastRow="0" w:firstColumn="0" w:lastColumn="0" w:oddVBand="0" w:evenVBand="0" w:oddHBand="0" w:evenHBand="1" w:firstRowFirstColumn="0" w:firstRowLastColumn="0" w:lastRowFirstColumn="0" w:lastRowLastColumn="0"/>
        </w:trPr>
        <w:tc>
          <w:tcPr>
            <w:tcW w:w="988" w:type="dxa"/>
          </w:tcPr>
          <w:p w14:paraId="31F4426E"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02A551C1" w14:textId="542961DC" w:rsidR="001D4EDC" w:rsidRPr="00574D37" w:rsidRDefault="004F4AB2" w:rsidP="00E255A3">
            <w:pPr>
              <w:jc w:val="both"/>
              <w:rPr>
                <w:rFonts w:asciiTheme="minorHAnsi" w:hAnsiTheme="minorHAnsi" w:cstheme="minorHAnsi"/>
              </w:rPr>
            </w:pPr>
            <w:r w:rsidRPr="00574D37">
              <w:rPr>
                <w:rFonts w:asciiTheme="minorHAnsi" w:hAnsiTheme="minorHAnsi" w:cstheme="minorHAnsi"/>
              </w:rPr>
              <w:t xml:space="preserve">Diegėjas turi </w:t>
            </w:r>
            <w:r w:rsidR="00851A7E" w:rsidRPr="00574D37">
              <w:rPr>
                <w:rFonts w:asciiTheme="minorHAnsi" w:hAnsiTheme="minorHAnsi" w:cstheme="minorHAnsi"/>
              </w:rPr>
              <w:t>p</w:t>
            </w:r>
            <w:r w:rsidR="00185BB1" w:rsidRPr="00C95041">
              <w:rPr>
                <w:rFonts w:asciiTheme="minorHAnsi" w:hAnsiTheme="minorHAnsi" w:cstheme="minorHAnsi"/>
              </w:rPr>
              <w:t>arengti įstaigų instruktavimo planą</w:t>
            </w:r>
            <w:r w:rsidR="008508C9" w:rsidRPr="00C95041">
              <w:rPr>
                <w:rFonts w:asciiTheme="minorHAnsi" w:hAnsiTheme="minorHAnsi" w:cstheme="minorHAnsi"/>
              </w:rPr>
              <w:t xml:space="preserve"> atsižvelgiant į iškilusias problemines vietas diegimo pilotinėms įstaigoms metu</w:t>
            </w:r>
            <w:r w:rsidR="00851A7E" w:rsidRPr="00C95041">
              <w:rPr>
                <w:rFonts w:asciiTheme="minorHAnsi" w:hAnsiTheme="minorHAnsi" w:cstheme="minorHAnsi"/>
              </w:rPr>
              <w:t>, paskirdamas papildomas valandas toms sritims.</w:t>
            </w:r>
          </w:p>
        </w:tc>
      </w:tr>
      <w:tr w:rsidR="001D4EDC" w:rsidRPr="00C95041" w14:paraId="6C471755" w14:textId="77777777" w:rsidTr="00574D37">
        <w:trPr>
          <w:cnfStyle w:val="000000100000" w:firstRow="0" w:lastRow="0" w:firstColumn="0" w:lastColumn="0" w:oddVBand="0" w:evenVBand="0" w:oddHBand="1" w:evenHBand="0" w:firstRowFirstColumn="0" w:firstRowLastColumn="0" w:lastRowFirstColumn="0" w:lastRowLastColumn="0"/>
        </w:trPr>
        <w:tc>
          <w:tcPr>
            <w:tcW w:w="988" w:type="dxa"/>
          </w:tcPr>
          <w:p w14:paraId="29D1ED9A"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7594E5F6" w14:textId="3DFDED45" w:rsidR="001D4EDC" w:rsidRPr="00574D37" w:rsidRDefault="000A5D53" w:rsidP="00574D37">
            <w:pPr>
              <w:widowControl w:val="0"/>
              <w:autoSpaceDE w:val="0"/>
              <w:autoSpaceDN w:val="0"/>
              <w:adjustRightInd w:val="0"/>
              <w:spacing w:before="60"/>
              <w:jc w:val="both"/>
              <w:rPr>
                <w:rFonts w:asciiTheme="minorHAnsi" w:hAnsiTheme="minorHAnsi" w:cstheme="minorHAnsi"/>
              </w:rPr>
            </w:pPr>
            <w:r w:rsidRPr="00574D37">
              <w:rPr>
                <w:rFonts w:asciiTheme="minorHAnsi" w:hAnsiTheme="minorHAnsi" w:cstheme="minorHAnsi"/>
              </w:rPr>
              <w:t xml:space="preserve">Diegėjas </w:t>
            </w:r>
            <w:r w:rsidR="00677E35" w:rsidRPr="00574D37">
              <w:rPr>
                <w:rFonts w:asciiTheme="minorHAnsi" w:hAnsiTheme="minorHAnsi" w:cstheme="minorHAnsi"/>
              </w:rPr>
              <w:t xml:space="preserve">turi numatyti </w:t>
            </w:r>
            <w:r w:rsidR="00695D93" w:rsidRPr="00C95041">
              <w:rPr>
                <w:rFonts w:asciiTheme="minorHAnsi" w:hAnsiTheme="minorHAnsi" w:cstheme="minorHAnsi"/>
              </w:rPr>
              <w:t>inst</w:t>
            </w:r>
            <w:r w:rsidR="004E2A97" w:rsidRPr="00574D37">
              <w:rPr>
                <w:rFonts w:asciiTheme="minorHAnsi" w:hAnsiTheme="minorHAnsi" w:cstheme="minorHAnsi"/>
              </w:rPr>
              <w:t>ruktavimo</w:t>
            </w:r>
            <w:r w:rsidR="00695D93" w:rsidRPr="00574D37">
              <w:rPr>
                <w:rFonts w:asciiTheme="minorHAnsi" w:hAnsiTheme="minorHAnsi" w:cstheme="minorHAnsi"/>
              </w:rPr>
              <w:t xml:space="preserve"> ir konsultacijų strategij</w:t>
            </w:r>
            <w:r w:rsidR="00495994" w:rsidRPr="00574D37">
              <w:rPr>
                <w:rFonts w:asciiTheme="minorHAnsi" w:hAnsiTheme="minorHAnsi" w:cstheme="minorHAnsi"/>
              </w:rPr>
              <w:t>ą</w:t>
            </w:r>
            <w:r w:rsidR="0007421D" w:rsidRPr="00574D37">
              <w:rPr>
                <w:rFonts w:asciiTheme="minorHAnsi" w:hAnsiTheme="minorHAnsi" w:cstheme="minorHAnsi"/>
              </w:rPr>
              <w:t>,</w:t>
            </w:r>
            <w:r w:rsidR="00E44F97" w:rsidRPr="00574D37">
              <w:rPr>
                <w:rFonts w:asciiTheme="minorHAnsi" w:hAnsiTheme="minorHAnsi" w:cstheme="minorHAnsi"/>
              </w:rPr>
              <w:t xml:space="preserve"> numatant metodus</w:t>
            </w:r>
            <w:r w:rsidR="0007421D" w:rsidRPr="00574D37">
              <w:rPr>
                <w:rFonts w:asciiTheme="minorHAnsi" w:hAnsiTheme="minorHAnsi" w:cstheme="minorHAnsi"/>
              </w:rPr>
              <w:t xml:space="preserve"> pagal naudotojų grupes</w:t>
            </w:r>
            <w:r w:rsidR="00B10DCF" w:rsidRPr="00574D37">
              <w:rPr>
                <w:rFonts w:asciiTheme="minorHAnsi" w:hAnsiTheme="minorHAnsi" w:cstheme="minorHAnsi"/>
              </w:rPr>
              <w:t xml:space="preserve"> ir </w:t>
            </w:r>
            <w:r w:rsidR="00695D93" w:rsidRPr="00574D37">
              <w:rPr>
                <w:rFonts w:asciiTheme="minorHAnsi" w:hAnsiTheme="minorHAnsi" w:cstheme="minorHAnsi"/>
              </w:rPr>
              <w:t>įtraukiant tiek tiesioginius, tiek nuotolinius mokymus.</w:t>
            </w:r>
          </w:p>
        </w:tc>
      </w:tr>
      <w:tr w:rsidR="001D4EDC" w:rsidRPr="00C95041" w14:paraId="39B61D95" w14:textId="77777777" w:rsidTr="00574D37">
        <w:trPr>
          <w:cnfStyle w:val="000000010000" w:firstRow="0" w:lastRow="0" w:firstColumn="0" w:lastColumn="0" w:oddVBand="0" w:evenVBand="0" w:oddHBand="0" w:evenHBand="1" w:firstRowFirstColumn="0" w:firstRowLastColumn="0" w:lastRowFirstColumn="0" w:lastRowLastColumn="0"/>
        </w:trPr>
        <w:tc>
          <w:tcPr>
            <w:tcW w:w="988" w:type="dxa"/>
          </w:tcPr>
          <w:p w14:paraId="4427F91A"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4C8C3410" w14:textId="43C66704" w:rsidR="001D4EDC" w:rsidRPr="00574D37" w:rsidRDefault="00E874D9" w:rsidP="00E255A3">
            <w:pPr>
              <w:jc w:val="both"/>
              <w:rPr>
                <w:rFonts w:asciiTheme="minorHAnsi" w:hAnsiTheme="minorHAnsi" w:cstheme="minorHAnsi"/>
              </w:rPr>
            </w:pPr>
            <w:r w:rsidRPr="00574D37">
              <w:rPr>
                <w:rFonts w:asciiTheme="minorHAnsi" w:hAnsiTheme="minorHAnsi" w:cstheme="minorHAnsi"/>
              </w:rPr>
              <w:t>Diegėjas turi parengti duomenų migravimo planą</w:t>
            </w:r>
            <w:r w:rsidR="00B55ECF" w:rsidRPr="00574D37">
              <w:rPr>
                <w:rFonts w:asciiTheme="minorHAnsi" w:hAnsiTheme="minorHAnsi" w:cstheme="minorHAnsi"/>
              </w:rPr>
              <w:t>.</w:t>
            </w:r>
          </w:p>
        </w:tc>
      </w:tr>
      <w:tr w:rsidR="001D4EDC" w:rsidRPr="00C95041" w14:paraId="336E953D" w14:textId="77777777" w:rsidTr="00574D37">
        <w:trPr>
          <w:cnfStyle w:val="000000100000" w:firstRow="0" w:lastRow="0" w:firstColumn="0" w:lastColumn="0" w:oddVBand="0" w:evenVBand="0" w:oddHBand="1" w:evenHBand="0" w:firstRowFirstColumn="0" w:firstRowLastColumn="0" w:lastRowFirstColumn="0" w:lastRowLastColumn="0"/>
        </w:trPr>
        <w:tc>
          <w:tcPr>
            <w:tcW w:w="988" w:type="dxa"/>
          </w:tcPr>
          <w:p w14:paraId="5D66E38E"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4F34B0C7" w14:textId="4C5E28F1" w:rsidR="001D4EDC" w:rsidRPr="00574D37" w:rsidRDefault="001770DE" w:rsidP="00E255A3">
            <w:pPr>
              <w:jc w:val="both"/>
              <w:rPr>
                <w:rFonts w:asciiTheme="minorHAnsi" w:hAnsiTheme="minorHAnsi" w:cstheme="minorHAnsi"/>
              </w:rPr>
            </w:pPr>
            <w:r w:rsidRPr="00574D37">
              <w:rPr>
                <w:rFonts w:asciiTheme="minorHAnsi" w:hAnsiTheme="minorHAnsi" w:cstheme="minorHAnsi"/>
              </w:rPr>
              <w:t>Diegėjas</w:t>
            </w:r>
            <w:r w:rsidR="00B25099" w:rsidRPr="00574D37">
              <w:rPr>
                <w:rFonts w:asciiTheme="minorHAnsi" w:hAnsiTheme="minorHAnsi" w:cstheme="minorHAnsi"/>
              </w:rPr>
              <w:t xml:space="preserve"> turi numatyti duomenų migravimo proces</w:t>
            </w:r>
            <w:r w:rsidR="00894D08" w:rsidRPr="00574D37">
              <w:rPr>
                <w:rFonts w:asciiTheme="minorHAnsi" w:hAnsiTheme="minorHAnsi" w:cstheme="minorHAnsi"/>
              </w:rPr>
              <w:t>ą, kuris apimtų ir duomenų surinkimą, tiek jų perkėlimą į naują sistemą.</w:t>
            </w:r>
          </w:p>
        </w:tc>
      </w:tr>
      <w:tr w:rsidR="001D4EDC" w:rsidRPr="00C95041" w14:paraId="5EEB9521" w14:textId="77777777" w:rsidTr="00574D37">
        <w:trPr>
          <w:cnfStyle w:val="000000010000" w:firstRow="0" w:lastRow="0" w:firstColumn="0" w:lastColumn="0" w:oddVBand="0" w:evenVBand="0" w:oddHBand="0" w:evenHBand="1" w:firstRowFirstColumn="0" w:firstRowLastColumn="0" w:lastRowFirstColumn="0" w:lastRowLastColumn="0"/>
        </w:trPr>
        <w:tc>
          <w:tcPr>
            <w:tcW w:w="988" w:type="dxa"/>
          </w:tcPr>
          <w:p w14:paraId="5A512EEF"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77825B0A" w14:textId="4E9854CB" w:rsidR="001D4EDC" w:rsidRPr="00574D37" w:rsidRDefault="00894D08" w:rsidP="00E255A3">
            <w:pPr>
              <w:jc w:val="both"/>
              <w:rPr>
                <w:rFonts w:asciiTheme="minorHAnsi" w:hAnsiTheme="minorHAnsi" w:cstheme="minorHAnsi"/>
              </w:rPr>
            </w:pPr>
            <w:r w:rsidRPr="00574D37">
              <w:rPr>
                <w:rFonts w:asciiTheme="minorHAnsi" w:hAnsiTheme="minorHAnsi" w:cstheme="minorHAnsi"/>
              </w:rPr>
              <w:t xml:space="preserve">Diegėjas turi numatyti </w:t>
            </w:r>
            <w:r w:rsidR="00DA24B2" w:rsidRPr="00C95041">
              <w:rPr>
                <w:rFonts w:asciiTheme="minorHAnsi" w:hAnsiTheme="minorHAnsi" w:cstheme="minorHAnsi"/>
              </w:rPr>
              <w:t>duomenų kokybės tikrinimo ir užtikrinimo mechanizmą, kuris garantuotų, kad migruoti duomenys yra tikslūs, pilni ir tinkamai suformuoti.</w:t>
            </w:r>
          </w:p>
        </w:tc>
      </w:tr>
      <w:tr w:rsidR="001D4EDC" w:rsidRPr="00C95041" w14:paraId="752A61AD" w14:textId="77777777" w:rsidTr="00574D37">
        <w:trPr>
          <w:cnfStyle w:val="000000100000" w:firstRow="0" w:lastRow="0" w:firstColumn="0" w:lastColumn="0" w:oddVBand="0" w:evenVBand="0" w:oddHBand="1" w:evenHBand="0" w:firstRowFirstColumn="0" w:firstRowLastColumn="0" w:lastRowFirstColumn="0" w:lastRowLastColumn="0"/>
        </w:trPr>
        <w:tc>
          <w:tcPr>
            <w:tcW w:w="988" w:type="dxa"/>
          </w:tcPr>
          <w:p w14:paraId="53561EE8"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29EC9C06" w14:textId="514209CE" w:rsidR="001D4EDC" w:rsidRPr="00574D37" w:rsidRDefault="007E0BF4" w:rsidP="00E255A3">
            <w:pPr>
              <w:jc w:val="both"/>
              <w:rPr>
                <w:rFonts w:asciiTheme="minorHAnsi" w:hAnsiTheme="minorHAnsi" w:cstheme="minorHAnsi"/>
              </w:rPr>
            </w:pPr>
            <w:r w:rsidRPr="00574D37">
              <w:rPr>
                <w:rFonts w:asciiTheme="minorHAnsi" w:hAnsiTheme="minorHAnsi" w:cstheme="minorHAnsi"/>
              </w:rPr>
              <w:t>Diegėjas turi numatyti detalias rekomendacijas duomenų migravimo šablonams</w:t>
            </w:r>
          </w:p>
        </w:tc>
      </w:tr>
      <w:tr w:rsidR="001D4EDC" w:rsidRPr="00C95041" w14:paraId="1B406877" w14:textId="77777777" w:rsidTr="00574D37">
        <w:trPr>
          <w:cnfStyle w:val="000000010000" w:firstRow="0" w:lastRow="0" w:firstColumn="0" w:lastColumn="0" w:oddVBand="0" w:evenVBand="0" w:oddHBand="0" w:evenHBand="1" w:firstRowFirstColumn="0" w:firstRowLastColumn="0" w:lastRowFirstColumn="0" w:lastRowLastColumn="0"/>
        </w:trPr>
        <w:tc>
          <w:tcPr>
            <w:tcW w:w="988" w:type="dxa"/>
          </w:tcPr>
          <w:p w14:paraId="3C78B38B"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7D8CBD20" w14:textId="5401E641" w:rsidR="001D4EDC" w:rsidRPr="00574D37" w:rsidRDefault="00215D8C" w:rsidP="00E255A3">
            <w:pPr>
              <w:jc w:val="both"/>
              <w:rPr>
                <w:rFonts w:asciiTheme="minorHAnsi" w:hAnsiTheme="minorHAnsi" w:cstheme="minorHAnsi"/>
              </w:rPr>
            </w:pPr>
            <w:r w:rsidRPr="00574D37">
              <w:rPr>
                <w:rFonts w:asciiTheme="minorHAnsi" w:hAnsiTheme="minorHAnsi" w:cstheme="minorHAnsi"/>
              </w:rPr>
              <w:t xml:space="preserve">Diegėjas turi sukurti įrankius ir </w:t>
            </w:r>
            <w:r w:rsidR="006351B1" w:rsidRPr="00574D37">
              <w:rPr>
                <w:rFonts w:asciiTheme="minorHAnsi" w:hAnsiTheme="minorHAnsi" w:cstheme="minorHAnsi"/>
              </w:rPr>
              <w:t>funkcionalumus</w:t>
            </w:r>
            <w:r w:rsidR="002C7EDF" w:rsidRPr="00574D37">
              <w:rPr>
                <w:rFonts w:asciiTheme="minorHAnsi" w:hAnsiTheme="minorHAnsi" w:cstheme="minorHAnsi"/>
              </w:rPr>
              <w:t xml:space="preserve"> duomenų </w:t>
            </w:r>
            <w:r w:rsidR="009E22C6" w:rsidRPr="00574D37">
              <w:rPr>
                <w:rFonts w:asciiTheme="minorHAnsi" w:hAnsiTheme="minorHAnsi" w:cstheme="minorHAnsi"/>
              </w:rPr>
              <w:t xml:space="preserve">migravimui, </w:t>
            </w:r>
            <w:r w:rsidR="007D6D56" w:rsidRPr="00574D37">
              <w:rPr>
                <w:rFonts w:asciiTheme="minorHAnsi" w:hAnsiTheme="minorHAnsi" w:cstheme="minorHAnsi"/>
              </w:rPr>
              <w:t xml:space="preserve">kurių pagalba </w:t>
            </w:r>
            <w:r w:rsidR="006351B1" w:rsidRPr="00574D37">
              <w:rPr>
                <w:rFonts w:asciiTheme="minorHAnsi" w:hAnsiTheme="minorHAnsi" w:cstheme="minorHAnsi"/>
              </w:rPr>
              <w:t>užsakovas galės</w:t>
            </w:r>
            <w:r w:rsidR="007D6D56" w:rsidRPr="00574D37">
              <w:rPr>
                <w:rFonts w:asciiTheme="minorHAnsi" w:hAnsiTheme="minorHAnsi" w:cstheme="minorHAnsi"/>
              </w:rPr>
              <w:t xml:space="preserve"> migruoti </w:t>
            </w:r>
            <w:r w:rsidR="006351B1" w:rsidRPr="00574D37">
              <w:rPr>
                <w:rFonts w:asciiTheme="minorHAnsi" w:hAnsiTheme="minorHAnsi" w:cstheme="minorHAnsi"/>
              </w:rPr>
              <w:t>duomenis automatiškai ir savarankiškai</w:t>
            </w:r>
          </w:p>
        </w:tc>
      </w:tr>
      <w:tr w:rsidR="001D4EDC" w:rsidRPr="00C95041" w14:paraId="49C6E4D9" w14:textId="77777777" w:rsidTr="00574D37">
        <w:trPr>
          <w:cnfStyle w:val="000000100000" w:firstRow="0" w:lastRow="0" w:firstColumn="0" w:lastColumn="0" w:oddVBand="0" w:evenVBand="0" w:oddHBand="1" w:evenHBand="0" w:firstRowFirstColumn="0" w:firstRowLastColumn="0" w:lastRowFirstColumn="0" w:lastRowLastColumn="0"/>
        </w:trPr>
        <w:tc>
          <w:tcPr>
            <w:tcW w:w="988" w:type="dxa"/>
          </w:tcPr>
          <w:p w14:paraId="6F9ADF04" w14:textId="77777777" w:rsidR="001D4EDC" w:rsidRPr="00C95041" w:rsidRDefault="001D4EDC"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236A8D99" w14:textId="293DC59F" w:rsidR="001D4EDC" w:rsidRPr="00574D37" w:rsidRDefault="00E9507C" w:rsidP="00E255A3">
            <w:pPr>
              <w:jc w:val="both"/>
              <w:rPr>
                <w:rFonts w:asciiTheme="minorHAnsi" w:hAnsiTheme="minorHAnsi" w:cstheme="minorHAnsi"/>
              </w:rPr>
            </w:pPr>
            <w:r w:rsidRPr="00574D37">
              <w:rPr>
                <w:rFonts w:asciiTheme="minorHAnsi" w:hAnsiTheme="minorHAnsi" w:cstheme="minorHAnsi"/>
              </w:rPr>
              <w:t xml:space="preserve">Diegėjas tu instruktuoti užsakovo specialistus </w:t>
            </w:r>
            <w:r w:rsidR="001B770F" w:rsidRPr="00574D37">
              <w:rPr>
                <w:rFonts w:asciiTheme="minorHAnsi" w:hAnsiTheme="minorHAnsi" w:cstheme="minorHAnsi"/>
              </w:rPr>
              <w:t xml:space="preserve">atlikti duomenų migravimą ir naudotis numatytais įrankiai bei </w:t>
            </w:r>
            <w:r w:rsidR="007E4391" w:rsidRPr="00574D37">
              <w:rPr>
                <w:rFonts w:asciiTheme="minorHAnsi" w:hAnsiTheme="minorHAnsi" w:cstheme="minorHAnsi"/>
              </w:rPr>
              <w:t>šablonais</w:t>
            </w:r>
            <w:r w:rsidR="001B770F" w:rsidRPr="00574D37">
              <w:rPr>
                <w:rFonts w:asciiTheme="minorHAnsi" w:hAnsiTheme="minorHAnsi" w:cstheme="minorHAnsi"/>
              </w:rPr>
              <w:t>.</w:t>
            </w:r>
          </w:p>
        </w:tc>
      </w:tr>
      <w:tr w:rsidR="007E4391" w:rsidRPr="00C95041" w14:paraId="032EE518" w14:textId="77777777" w:rsidTr="00574D37">
        <w:trPr>
          <w:cnfStyle w:val="000000010000" w:firstRow="0" w:lastRow="0" w:firstColumn="0" w:lastColumn="0" w:oddVBand="0" w:evenVBand="0" w:oddHBand="0" w:evenHBand="1" w:firstRowFirstColumn="0" w:firstRowLastColumn="0" w:lastRowFirstColumn="0" w:lastRowLastColumn="0"/>
        </w:trPr>
        <w:tc>
          <w:tcPr>
            <w:tcW w:w="988" w:type="dxa"/>
          </w:tcPr>
          <w:p w14:paraId="1A7FDEEE" w14:textId="77777777" w:rsidR="007E4391" w:rsidRPr="00C95041" w:rsidRDefault="007E4391"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36981373" w14:textId="2118C644" w:rsidR="007E4391" w:rsidRPr="00574D37" w:rsidRDefault="007E4391" w:rsidP="00E255A3">
            <w:pPr>
              <w:jc w:val="both"/>
              <w:rPr>
                <w:rFonts w:asciiTheme="minorHAnsi" w:hAnsiTheme="minorHAnsi" w:cstheme="minorHAnsi"/>
              </w:rPr>
            </w:pPr>
            <w:r w:rsidRPr="00574D37">
              <w:rPr>
                <w:rFonts w:asciiTheme="minorHAnsi" w:hAnsiTheme="minorHAnsi" w:cstheme="minorHAnsi"/>
              </w:rPr>
              <w:t>Diegėjas turi pateikti planą ir detalias rekomendacijas istorinių duomenų migravimui.</w:t>
            </w:r>
          </w:p>
        </w:tc>
      </w:tr>
      <w:tr w:rsidR="00707201" w:rsidRPr="00C95041" w14:paraId="2E537FB4" w14:textId="77777777" w:rsidTr="00574D37">
        <w:trPr>
          <w:cnfStyle w:val="000000100000" w:firstRow="0" w:lastRow="0" w:firstColumn="0" w:lastColumn="0" w:oddVBand="0" w:evenVBand="0" w:oddHBand="1" w:evenHBand="0" w:firstRowFirstColumn="0" w:firstRowLastColumn="0" w:lastRowFirstColumn="0" w:lastRowLastColumn="0"/>
        </w:trPr>
        <w:tc>
          <w:tcPr>
            <w:tcW w:w="988" w:type="dxa"/>
          </w:tcPr>
          <w:p w14:paraId="1BE3B42F" w14:textId="77777777" w:rsidR="00707201" w:rsidRPr="00C95041" w:rsidRDefault="00707201"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09842A32" w14:textId="74E90C4B" w:rsidR="00707201" w:rsidRPr="00574D37" w:rsidRDefault="00707201" w:rsidP="00E255A3">
            <w:pPr>
              <w:jc w:val="both"/>
              <w:rPr>
                <w:rFonts w:asciiTheme="minorHAnsi" w:hAnsiTheme="minorHAnsi" w:cstheme="minorHAnsi"/>
              </w:rPr>
            </w:pPr>
            <w:r w:rsidRPr="00574D37">
              <w:rPr>
                <w:rFonts w:asciiTheme="minorHAnsi" w:hAnsiTheme="minorHAnsi" w:cstheme="minorHAnsi"/>
              </w:rPr>
              <w:t>Die</w:t>
            </w:r>
            <w:r w:rsidR="005F6115" w:rsidRPr="00574D37">
              <w:rPr>
                <w:rFonts w:asciiTheme="minorHAnsi" w:hAnsiTheme="minorHAnsi" w:cstheme="minorHAnsi"/>
              </w:rPr>
              <w:t>gėjas turi paren</w:t>
            </w:r>
            <w:r w:rsidR="00451880" w:rsidRPr="00574D37">
              <w:rPr>
                <w:rFonts w:asciiTheme="minorHAnsi" w:hAnsiTheme="minorHAnsi" w:cstheme="minorHAnsi"/>
              </w:rPr>
              <w:t xml:space="preserve">gti </w:t>
            </w:r>
            <w:r w:rsidR="007D7E58" w:rsidRPr="00574D37">
              <w:rPr>
                <w:rFonts w:asciiTheme="minorHAnsi" w:hAnsiTheme="minorHAnsi" w:cstheme="minorHAnsi"/>
              </w:rPr>
              <w:t>duomenų</w:t>
            </w:r>
            <w:r w:rsidR="00451880" w:rsidRPr="00574D37">
              <w:rPr>
                <w:rFonts w:asciiTheme="minorHAnsi" w:hAnsiTheme="minorHAnsi" w:cstheme="minorHAnsi"/>
              </w:rPr>
              <w:t xml:space="preserve"> archyvavimo planą</w:t>
            </w:r>
            <w:r w:rsidR="001624A8" w:rsidRPr="00574D37">
              <w:rPr>
                <w:rFonts w:asciiTheme="minorHAnsi" w:hAnsiTheme="minorHAnsi" w:cstheme="minorHAnsi"/>
              </w:rPr>
              <w:t>, kuriose pateiktose rekomendacijos</w:t>
            </w:r>
            <w:r w:rsidR="006A25ED" w:rsidRPr="00574D37">
              <w:rPr>
                <w:rFonts w:asciiTheme="minorHAnsi" w:hAnsiTheme="minorHAnsi" w:cstheme="minorHAnsi"/>
              </w:rPr>
              <w:t xml:space="preserve"> </w:t>
            </w:r>
            <w:r w:rsidR="00B749EA" w:rsidRPr="00C95041">
              <w:rPr>
                <w:rFonts w:asciiTheme="minorHAnsi" w:hAnsiTheme="minorHAnsi" w:cstheme="minorHAnsi"/>
              </w:rPr>
              <w:t>kaip užtikrinti archyvų saugumą, prieigą ir atitikimą teisės aktams dėl duomenų saugojimo terminų.</w:t>
            </w:r>
          </w:p>
        </w:tc>
      </w:tr>
      <w:tr w:rsidR="00991950" w:rsidRPr="00C95041" w14:paraId="4B59D405" w14:textId="77777777" w:rsidTr="00574D37">
        <w:trPr>
          <w:cnfStyle w:val="000000010000" w:firstRow="0" w:lastRow="0" w:firstColumn="0" w:lastColumn="0" w:oddVBand="0" w:evenVBand="0" w:oddHBand="0" w:evenHBand="1" w:firstRowFirstColumn="0" w:firstRowLastColumn="0" w:lastRowFirstColumn="0" w:lastRowLastColumn="0"/>
        </w:trPr>
        <w:tc>
          <w:tcPr>
            <w:tcW w:w="988" w:type="dxa"/>
          </w:tcPr>
          <w:p w14:paraId="4E1DC9B9" w14:textId="77777777" w:rsidR="00991950" w:rsidRPr="00C95041" w:rsidRDefault="00991950" w:rsidP="00574D37">
            <w:pPr>
              <w:pStyle w:val="Sraopastraipa"/>
              <w:numPr>
                <w:ilvl w:val="0"/>
                <w:numId w:val="209"/>
              </w:numPr>
              <w:spacing w:before="60" w:after="120" w:line="240" w:lineRule="auto"/>
              <w:ind w:left="315"/>
              <w:contextualSpacing w:val="0"/>
              <w:jc w:val="both"/>
              <w:rPr>
                <w:rFonts w:asciiTheme="minorHAnsi" w:hAnsiTheme="minorHAnsi" w:cstheme="minorHAnsi"/>
              </w:rPr>
            </w:pPr>
          </w:p>
        </w:tc>
        <w:tc>
          <w:tcPr>
            <w:tcW w:w="8903" w:type="dxa"/>
          </w:tcPr>
          <w:p w14:paraId="66FBB851" w14:textId="11EFE606" w:rsidR="00991950" w:rsidRPr="00574D37" w:rsidRDefault="00991950" w:rsidP="00E255A3">
            <w:pPr>
              <w:jc w:val="both"/>
              <w:rPr>
                <w:rFonts w:asciiTheme="minorHAnsi" w:hAnsiTheme="minorHAnsi" w:cstheme="minorHAnsi"/>
              </w:rPr>
            </w:pPr>
            <w:r w:rsidRPr="00574D37">
              <w:rPr>
                <w:rFonts w:asciiTheme="minorHAnsi" w:hAnsiTheme="minorHAnsi" w:cstheme="minorHAnsi"/>
              </w:rPr>
              <w:t xml:space="preserve">Diegėjas turi parengti </w:t>
            </w:r>
            <w:r w:rsidR="00E31009" w:rsidRPr="00574D37">
              <w:rPr>
                <w:rFonts w:asciiTheme="minorHAnsi" w:eastAsiaTheme="minorHAnsi" w:hAnsiTheme="minorHAnsi" w:cstheme="minorHAnsi"/>
              </w:rPr>
              <w:t>rizikų registrą, jų sąrašą ir galimus sprendimo ar prevencinius būdus</w:t>
            </w:r>
            <w:r w:rsidR="0056238A" w:rsidRPr="00574D37">
              <w:rPr>
                <w:rFonts w:asciiTheme="minorHAnsi" w:eastAsiaTheme="minorHAnsi" w:hAnsiTheme="minorHAnsi" w:cstheme="minorHAnsi"/>
              </w:rPr>
              <w:t xml:space="preserve">, </w:t>
            </w:r>
            <w:r w:rsidR="0089007F" w:rsidRPr="00574D37">
              <w:rPr>
                <w:rFonts w:asciiTheme="minorHAnsi" w:eastAsiaTheme="minorHAnsi" w:hAnsiTheme="minorHAnsi" w:cstheme="minorHAnsi"/>
              </w:rPr>
              <w:t>kuriuose</w:t>
            </w:r>
            <w:r w:rsidR="0056238A" w:rsidRPr="00574D37">
              <w:rPr>
                <w:rFonts w:asciiTheme="minorHAnsi" w:eastAsiaTheme="minorHAnsi" w:hAnsiTheme="minorHAnsi" w:cstheme="minorHAnsi"/>
              </w:rPr>
              <w:t xml:space="preserve"> turi būti:</w:t>
            </w:r>
          </w:p>
          <w:p w14:paraId="0F06F16C" w14:textId="77777777" w:rsidR="000529F5" w:rsidRPr="00C95041" w:rsidRDefault="000529F5" w:rsidP="00E255A3">
            <w:pPr>
              <w:pStyle w:val="Sraopastraipa"/>
              <w:widowControl w:val="0"/>
              <w:numPr>
                <w:ilvl w:val="0"/>
                <w:numId w:val="205"/>
              </w:numPr>
              <w:autoSpaceDE w:val="0"/>
              <w:autoSpaceDN w:val="0"/>
              <w:adjustRightInd w:val="0"/>
              <w:jc w:val="both"/>
              <w:rPr>
                <w:rFonts w:asciiTheme="minorHAnsi" w:hAnsiTheme="minorHAnsi" w:cstheme="minorHAnsi"/>
              </w:rPr>
            </w:pPr>
            <w:r w:rsidRPr="00C95041">
              <w:rPr>
                <w:rFonts w:asciiTheme="minorHAnsi" w:hAnsiTheme="minorHAnsi" w:cstheme="minorHAnsi"/>
              </w:rPr>
              <w:t>Numatytos rizikos atsižvelgiant į iškilusias problemas ir klaidas pilotinių įstaigų diegimo etapuose.</w:t>
            </w:r>
          </w:p>
          <w:p w14:paraId="4CC70493" w14:textId="77777777" w:rsidR="00EE1597" w:rsidRPr="00C95041" w:rsidRDefault="00EE1597" w:rsidP="00E255A3">
            <w:pPr>
              <w:pStyle w:val="Sraopastraipa"/>
              <w:widowControl w:val="0"/>
              <w:numPr>
                <w:ilvl w:val="0"/>
                <w:numId w:val="205"/>
              </w:numPr>
              <w:autoSpaceDE w:val="0"/>
              <w:autoSpaceDN w:val="0"/>
              <w:adjustRightInd w:val="0"/>
              <w:jc w:val="both"/>
              <w:rPr>
                <w:rFonts w:asciiTheme="minorHAnsi" w:hAnsiTheme="minorHAnsi" w:cstheme="minorHAnsi"/>
              </w:rPr>
            </w:pPr>
            <w:r w:rsidRPr="00C95041">
              <w:rPr>
                <w:rFonts w:asciiTheme="minorHAnsi" w:hAnsiTheme="minorHAnsi" w:cstheme="minorHAnsi"/>
              </w:rPr>
              <w:t>Numatyti galimi techniniai nesklandumai, susiję su įrangos, tinklų ar kitų technologinių infrastruktūrų trūkumais, bei pateikti šių rizikų valdymo planai.</w:t>
            </w:r>
          </w:p>
          <w:p w14:paraId="75B52F56" w14:textId="36979308" w:rsidR="00231543" w:rsidRPr="00C95041" w:rsidRDefault="00231543" w:rsidP="00E255A3">
            <w:pPr>
              <w:pStyle w:val="Sraopastraipa"/>
              <w:widowControl w:val="0"/>
              <w:numPr>
                <w:ilvl w:val="0"/>
                <w:numId w:val="205"/>
              </w:numPr>
              <w:autoSpaceDE w:val="0"/>
              <w:autoSpaceDN w:val="0"/>
              <w:adjustRightInd w:val="0"/>
              <w:jc w:val="both"/>
              <w:rPr>
                <w:rFonts w:asciiTheme="minorHAnsi" w:hAnsiTheme="minorHAnsi" w:cstheme="minorHAnsi"/>
              </w:rPr>
            </w:pPr>
            <w:r w:rsidRPr="00C95041">
              <w:rPr>
                <w:rFonts w:asciiTheme="minorHAnsi" w:hAnsiTheme="minorHAnsi" w:cstheme="minorHAnsi"/>
              </w:rPr>
              <w:t>Numatytos potencialios saugumo grėsmės, susijusios su duomenų saugumu ir privatumu, bei pasiūlyti sprendimai, kaip valdyti šias rizikas.</w:t>
            </w:r>
          </w:p>
          <w:p w14:paraId="67D0ABC0" w14:textId="7F7221C7" w:rsidR="0056238A" w:rsidRPr="00574D37" w:rsidRDefault="0056238A" w:rsidP="00574D37">
            <w:pPr>
              <w:pStyle w:val="Sraopastraipa"/>
              <w:ind w:left="360"/>
              <w:jc w:val="both"/>
              <w:rPr>
                <w:rFonts w:asciiTheme="minorHAnsi" w:hAnsiTheme="minorHAnsi" w:cstheme="minorHAnsi"/>
              </w:rPr>
            </w:pPr>
          </w:p>
        </w:tc>
      </w:tr>
    </w:tbl>
    <w:p w14:paraId="55CB9749" w14:textId="1E01AEE0" w:rsidR="00804973" w:rsidRPr="00804973" w:rsidRDefault="005449C3" w:rsidP="00804973">
      <w:r>
        <w:tab/>
      </w:r>
    </w:p>
    <w:p w14:paraId="0FF5257A" w14:textId="77777777" w:rsidR="00B65611" w:rsidRPr="009A3525" w:rsidRDefault="00B65611" w:rsidP="00B65611">
      <w:pPr>
        <w:pStyle w:val="Antrat1"/>
        <w:spacing w:before="240"/>
        <w:ind w:left="431" w:hanging="431"/>
        <w:rPr>
          <w:rFonts w:asciiTheme="minorHAnsi" w:hAnsiTheme="minorHAnsi" w:cstheme="minorBidi"/>
          <w:b/>
          <w:color w:val="232323" w:themeColor="text1"/>
        </w:rPr>
      </w:pPr>
      <w:bookmarkStart w:id="237" w:name="_Toc87604106"/>
      <w:bookmarkStart w:id="238" w:name="_Toc87604244"/>
      <w:bookmarkStart w:id="239" w:name="_Toc87604883"/>
      <w:bookmarkStart w:id="240" w:name="_Toc87605021"/>
      <w:bookmarkStart w:id="241" w:name="_Toc87604107"/>
      <w:bookmarkStart w:id="242" w:name="_Toc87604245"/>
      <w:bookmarkStart w:id="243" w:name="_Toc87604884"/>
      <w:bookmarkStart w:id="244" w:name="_Toc87605022"/>
      <w:bookmarkStart w:id="245" w:name="_Toc87604108"/>
      <w:bookmarkStart w:id="246" w:name="_Toc87604246"/>
      <w:bookmarkStart w:id="247" w:name="_Toc87604885"/>
      <w:bookmarkStart w:id="248" w:name="_Toc87605023"/>
      <w:bookmarkStart w:id="249" w:name="_Toc87604109"/>
      <w:bookmarkStart w:id="250" w:name="_Toc87604247"/>
      <w:bookmarkStart w:id="251" w:name="_Toc87604886"/>
      <w:bookmarkStart w:id="252" w:name="_Toc87605024"/>
      <w:bookmarkStart w:id="253" w:name="_Toc87604110"/>
      <w:bookmarkStart w:id="254" w:name="_Toc87604248"/>
      <w:bookmarkStart w:id="255" w:name="_Toc87604887"/>
      <w:bookmarkStart w:id="256" w:name="_Toc87605025"/>
      <w:bookmarkStart w:id="257" w:name="_Toc87604111"/>
      <w:bookmarkStart w:id="258" w:name="_Toc87604249"/>
      <w:bookmarkStart w:id="259" w:name="_Toc87604888"/>
      <w:bookmarkStart w:id="260" w:name="_Toc87605026"/>
      <w:bookmarkStart w:id="261" w:name="_Toc87604112"/>
      <w:bookmarkStart w:id="262" w:name="_Toc87604250"/>
      <w:bookmarkStart w:id="263" w:name="_Toc87604889"/>
      <w:bookmarkStart w:id="264" w:name="_Toc87605027"/>
      <w:bookmarkStart w:id="265" w:name="_Toc87604113"/>
      <w:bookmarkStart w:id="266" w:name="_Toc87604251"/>
      <w:bookmarkStart w:id="267" w:name="_Toc87604890"/>
      <w:bookmarkStart w:id="268" w:name="_Toc87605028"/>
      <w:bookmarkStart w:id="269" w:name="_Ref181628944"/>
      <w:bookmarkStart w:id="270" w:name="_Toc182211318"/>
      <w:bookmarkStart w:id="271" w:name="_Toc183714674"/>
      <w:bookmarkStart w:id="272" w:name="_Ref36022412"/>
      <w:bookmarkStart w:id="273" w:name="_Ref55374111"/>
      <w:bookmarkStart w:id="274" w:name="_Toc91014219"/>
      <w:bookmarkStart w:id="275" w:name="_Toc95132681"/>
      <w:bookmarkStart w:id="276" w:name="_Toc97043390"/>
      <w:bookmarkEnd w:id="156"/>
      <w:bookmarkEnd w:id="157"/>
      <w:bookmarkEnd w:id="158"/>
      <w:bookmarkEnd w:id="190"/>
      <w:bookmarkEnd w:id="191"/>
      <w:bookmarkEnd w:id="192"/>
      <w:bookmarkEnd w:id="193"/>
      <w:bookmarkEnd w:id="194"/>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r w:rsidRPr="0D79DF6B">
        <w:rPr>
          <w:rFonts w:asciiTheme="minorHAnsi" w:hAnsiTheme="minorHAnsi" w:cstheme="minorBidi"/>
          <w:b/>
          <w:color w:val="232323" w:themeColor="accent1"/>
        </w:rPr>
        <w:lastRenderedPageBreak/>
        <w:t>Reikalavimai garantiniam aptarnavimui</w:t>
      </w:r>
      <w:bookmarkEnd w:id="269"/>
      <w:bookmarkEnd w:id="270"/>
      <w:bookmarkEnd w:id="271"/>
      <w:r w:rsidRPr="0D79DF6B">
        <w:rPr>
          <w:rFonts w:asciiTheme="minorHAnsi" w:hAnsiTheme="minorHAnsi" w:cstheme="minorBidi"/>
          <w:b/>
          <w:color w:val="232323" w:themeColor="accent1"/>
        </w:rPr>
        <w:t xml:space="preserve"> </w:t>
      </w:r>
    </w:p>
    <w:p w14:paraId="4AAB6A19" w14:textId="77777777" w:rsidR="00B65611" w:rsidRPr="00D820A8" w:rsidRDefault="00B65611" w:rsidP="00B65611">
      <w:pPr>
        <w:rPr>
          <w:rFonts w:cstheme="minorHAnsi"/>
        </w:rPr>
      </w:pPr>
      <w:r w:rsidRPr="00D820A8">
        <w:rPr>
          <w:rFonts w:cstheme="minorHAnsi"/>
        </w:rPr>
        <w:t>Šiame skyriuje aprašomi reikalavimai Sistemos garantiniam aptarnavimui.</w:t>
      </w:r>
    </w:p>
    <w:tbl>
      <w:tblPr>
        <w:tblStyle w:val="Civittatable"/>
        <w:tblW w:w="4598" w:type="pct"/>
        <w:tblInd w:w="0" w:type="dxa"/>
        <w:tblLook w:val="04A0" w:firstRow="1" w:lastRow="0" w:firstColumn="1" w:lastColumn="0" w:noHBand="0" w:noVBand="1"/>
      </w:tblPr>
      <w:tblGrid>
        <w:gridCol w:w="990"/>
        <w:gridCol w:w="8366"/>
      </w:tblGrid>
      <w:tr w:rsidR="00B65611" w:rsidRPr="00782D53" w14:paraId="7DEE7448" w14:textId="77777777" w:rsidTr="00C354F8">
        <w:trPr>
          <w:cnfStyle w:val="100000000000" w:firstRow="1" w:lastRow="0" w:firstColumn="0" w:lastColumn="0" w:oddVBand="0" w:evenVBand="0" w:oddHBand="0" w:evenHBand="0" w:firstRowFirstColumn="0" w:firstRowLastColumn="0" w:lastRowFirstColumn="0" w:lastRowLastColumn="0"/>
        </w:trPr>
        <w:tc>
          <w:tcPr>
            <w:tcW w:w="529" w:type="pct"/>
          </w:tcPr>
          <w:p w14:paraId="2D122470" w14:textId="77777777" w:rsidR="00B65611" w:rsidRPr="00D820A8" w:rsidRDefault="00B65611" w:rsidP="00105758">
            <w:pPr>
              <w:rPr>
                <w:rFonts w:cstheme="minorHAnsi"/>
              </w:rPr>
            </w:pPr>
            <w:r w:rsidRPr="00D820A8">
              <w:rPr>
                <w:rFonts w:cstheme="minorHAnsi"/>
                <w:caps w:val="0"/>
              </w:rPr>
              <w:t>NR.</w:t>
            </w:r>
          </w:p>
        </w:tc>
        <w:tc>
          <w:tcPr>
            <w:tcW w:w="4471" w:type="pct"/>
          </w:tcPr>
          <w:p w14:paraId="2C0CB0FC" w14:textId="77777777" w:rsidR="00B65611" w:rsidRPr="00D820A8" w:rsidRDefault="00B65611" w:rsidP="00105758">
            <w:pPr>
              <w:rPr>
                <w:rFonts w:cstheme="minorHAnsi"/>
              </w:rPr>
            </w:pPr>
            <w:r w:rsidRPr="00D820A8">
              <w:rPr>
                <w:rFonts w:cstheme="minorHAnsi"/>
              </w:rPr>
              <w:t>reikalavimas</w:t>
            </w:r>
          </w:p>
        </w:tc>
      </w:tr>
      <w:tr w:rsidR="00B65611" w:rsidRPr="00782D53" w14:paraId="060A427B" w14:textId="77777777" w:rsidTr="00C354F8">
        <w:trPr>
          <w:cnfStyle w:val="000000100000" w:firstRow="0" w:lastRow="0" w:firstColumn="0" w:lastColumn="0" w:oddVBand="0" w:evenVBand="0" w:oddHBand="1" w:evenHBand="0" w:firstRowFirstColumn="0" w:firstRowLastColumn="0" w:lastRowFirstColumn="0" w:lastRowLastColumn="0"/>
        </w:trPr>
        <w:tc>
          <w:tcPr>
            <w:tcW w:w="529" w:type="pct"/>
          </w:tcPr>
          <w:p w14:paraId="3FEFEBF6" w14:textId="77777777" w:rsidR="00B65611" w:rsidRPr="00D820A8" w:rsidRDefault="00B65611" w:rsidP="00574D37">
            <w:pPr>
              <w:pStyle w:val="Sraopastraipa"/>
              <w:numPr>
                <w:ilvl w:val="0"/>
                <w:numId w:val="209"/>
              </w:numPr>
              <w:spacing w:before="60" w:after="120" w:line="240" w:lineRule="auto"/>
              <w:contextualSpacing w:val="0"/>
              <w:jc w:val="both"/>
              <w:rPr>
                <w:rFonts w:asciiTheme="minorHAnsi" w:hAnsiTheme="minorHAnsi" w:cstheme="minorHAnsi"/>
              </w:rPr>
            </w:pPr>
          </w:p>
        </w:tc>
        <w:tc>
          <w:tcPr>
            <w:tcW w:w="4471" w:type="pct"/>
          </w:tcPr>
          <w:p w14:paraId="723C154E" w14:textId="77777777" w:rsidR="00B65611" w:rsidRPr="00D820A8" w:rsidRDefault="00B65611" w:rsidP="00105758">
            <w:pPr>
              <w:rPr>
                <w:rFonts w:asciiTheme="minorHAnsi" w:hAnsiTheme="minorHAnsi" w:cstheme="minorHAnsi"/>
                <w:i/>
                <w:szCs w:val="20"/>
              </w:rPr>
            </w:pPr>
            <w:r w:rsidRPr="00D820A8">
              <w:rPr>
                <w:rFonts w:asciiTheme="minorHAnsi" w:hAnsiTheme="minorHAnsi" w:cstheme="minorHAnsi"/>
                <w:szCs w:val="20"/>
              </w:rPr>
              <w:t>Garantinio aptarnavimo objektas yra pagal šios techninės specifikacijos reikalavimus sukurta ir įdiegta Sistema su visomis jai priklausančiomis sąsajomis.</w:t>
            </w:r>
          </w:p>
        </w:tc>
      </w:tr>
      <w:tr w:rsidR="00B65611" w:rsidRPr="00782D53" w14:paraId="76747E51" w14:textId="77777777" w:rsidTr="00C354F8">
        <w:trPr>
          <w:cnfStyle w:val="000000010000" w:firstRow="0" w:lastRow="0" w:firstColumn="0" w:lastColumn="0" w:oddVBand="0" w:evenVBand="0" w:oddHBand="0" w:evenHBand="1" w:firstRowFirstColumn="0" w:firstRowLastColumn="0" w:lastRowFirstColumn="0" w:lastRowLastColumn="0"/>
        </w:trPr>
        <w:tc>
          <w:tcPr>
            <w:tcW w:w="529" w:type="pct"/>
          </w:tcPr>
          <w:p w14:paraId="52A526F3" w14:textId="77777777" w:rsidR="00B65611" w:rsidRPr="00D820A8" w:rsidRDefault="00B65611" w:rsidP="00574D37">
            <w:pPr>
              <w:pStyle w:val="Sraopastraipa"/>
              <w:numPr>
                <w:ilvl w:val="0"/>
                <w:numId w:val="209"/>
              </w:numPr>
              <w:spacing w:before="60" w:after="120" w:line="240" w:lineRule="auto"/>
              <w:contextualSpacing w:val="0"/>
              <w:jc w:val="both"/>
              <w:rPr>
                <w:rFonts w:asciiTheme="minorHAnsi" w:hAnsiTheme="minorHAnsi" w:cstheme="minorHAnsi"/>
              </w:rPr>
            </w:pPr>
          </w:p>
        </w:tc>
        <w:tc>
          <w:tcPr>
            <w:tcW w:w="4471" w:type="pct"/>
          </w:tcPr>
          <w:p w14:paraId="24D40FF2" w14:textId="723891E2" w:rsidR="00B65611" w:rsidRPr="00D820A8" w:rsidRDefault="00506054" w:rsidP="00105758">
            <w:pPr>
              <w:rPr>
                <w:rFonts w:asciiTheme="minorHAnsi" w:hAnsiTheme="minorHAnsi" w:cstheme="minorBidi"/>
                <w:i/>
              </w:rPr>
            </w:pPr>
            <w:r>
              <w:rPr>
                <w:rFonts w:asciiTheme="minorHAnsi" w:hAnsiTheme="minorHAnsi" w:cstheme="minorBidi"/>
              </w:rPr>
              <w:t>G</w:t>
            </w:r>
            <w:r w:rsidRPr="00506054">
              <w:rPr>
                <w:rFonts w:asciiTheme="minorHAnsi" w:hAnsiTheme="minorHAnsi" w:cstheme="minorBidi"/>
              </w:rPr>
              <w:t>arantija turi būti teikiama kiekvienam į eksploataciją priimtam prieaugiui iki sutarties pabaigos ir 12 mėn. po sutarties galiojimo pabaigos</w:t>
            </w:r>
            <w:r>
              <w:rPr>
                <w:rFonts w:asciiTheme="minorHAnsi" w:hAnsiTheme="minorHAnsi" w:cstheme="minorBidi"/>
              </w:rPr>
              <w:t>.</w:t>
            </w:r>
          </w:p>
        </w:tc>
      </w:tr>
      <w:tr w:rsidR="00B14322" w:rsidRPr="00782D53" w14:paraId="2E0D65F9" w14:textId="77777777" w:rsidTr="00C354F8">
        <w:trPr>
          <w:cnfStyle w:val="000000100000" w:firstRow="0" w:lastRow="0" w:firstColumn="0" w:lastColumn="0" w:oddVBand="0" w:evenVBand="0" w:oddHBand="1" w:evenHBand="0" w:firstRowFirstColumn="0" w:firstRowLastColumn="0" w:lastRowFirstColumn="0" w:lastRowLastColumn="0"/>
        </w:trPr>
        <w:tc>
          <w:tcPr>
            <w:tcW w:w="529" w:type="pct"/>
          </w:tcPr>
          <w:p w14:paraId="099A29F1" w14:textId="77777777" w:rsidR="00B14322" w:rsidRPr="00D820A8" w:rsidRDefault="00B14322" w:rsidP="00574D37">
            <w:pPr>
              <w:pStyle w:val="Sraopastraipa"/>
              <w:numPr>
                <w:ilvl w:val="0"/>
                <w:numId w:val="209"/>
              </w:numPr>
              <w:spacing w:before="60" w:after="120" w:line="240" w:lineRule="auto"/>
              <w:contextualSpacing w:val="0"/>
              <w:jc w:val="both"/>
              <w:rPr>
                <w:rFonts w:cstheme="minorHAnsi"/>
              </w:rPr>
            </w:pPr>
          </w:p>
        </w:tc>
        <w:tc>
          <w:tcPr>
            <w:tcW w:w="4471" w:type="pct"/>
          </w:tcPr>
          <w:p w14:paraId="33DF9C40" w14:textId="4B5297D6" w:rsidR="00B14322" w:rsidRDefault="00B14322" w:rsidP="00B14322">
            <w:pPr>
              <w:rPr>
                <w:rFonts w:asciiTheme="minorHAnsi" w:hAnsiTheme="minorHAnsi"/>
              </w:rPr>
            </w:pPr>
            <w:r>
              <w:rPr>
                <w:rFonts w:asciiTheme="minorHAnsi" w:hAnsiTheme="minorHAnsi"/>
              </w:rPr>
              <w:t>Diegėjas įsipareigoja p</w:t>
            </w:r>
            <w:r w:rsidRPr="00103DDE">
              <w:rPr>
                <w:rFonts w:asciiTheme="minorHAnsi" w:hAnsiTheme="minorHAnsi"/>
              </w:rPr>
              <w:t>i</w:t>
            </w:r>
            <w:r>
              <w:rPr>
                <w:rFonts w:asciiTheme="minorHAnsi" w:hAnsiTheme="minorHAnsi"/>
              </w:rPr>
              <w:t>rm</w:t>
            </w:r>
            <w:r w:rsidRPr="00103DDE">
              <w:rPr>
                <w:rFonts w:asciiTheme="minorHAnsi" w:hAnsiTheme="minorHAnsi"/>
              </w:rPr>
              <w:t>us 3 mėnesius</w:t>
            </w:r>
            <w:r>
              <w:t xml:space="preserve"> </w:t>
            </w:r>
            <w:r w:rsidRPr="00B14322">
              <w:rPr>
                <w:rFonts w:asciiTheme="minorHAnsi" w:hAnsiTheme="minorHAnsi"/>
              </w:rPr>
              <w:t>nuo Sistemos diegimo paslaugų perdavimo – priėmimo akto pasirašymo dienos</w:t>
            </w:r>
            <w:r w:rsidRPr="00103DDE">
              <w:rPr>
                <w:rFonts w:asciiTheme="minorHAnsi" w:hAnsiTheme="minorHAnsi"/>
              </w:rPr>
              <w:t xml:space="preserve"> nemažiau kaip 600 valandų </w:t>
            </w:r>
            <w:r>
              <w:rPr>
                <w:rFonts w:asciiTheme="minorHAnsi" w:hAnsiTheme="minorHAnsi"/>
              </w:rPr>
              <w:t xml:space="preserve">teikti </w:t>
            </w:r>
            <w:r w:rsidRPr="00103DDE">
              <w:rPr>
                <w:rFonts w:asciiTheme="minorHAnsi" w:hAnsiTheme="minorHAnsi"/>
              </w:rPr>
              <w:t>konsultacij</w:t>
            </w:r>
            <w:r>
              <w:rPr>
                <w:rFonts w:asciiTheme="minorHAnsi" w:hAnsiTheme="minorHAnsi"/>
              </w:rPr>
              <w:t>as</w:t>
            </w:r>
            <w:r w:rsidRPr="00103DDE">
              <w:rPr>
                <w:rFonts w:asciiTheme="minorHAnsi" w:hAnsiTheme="minorHAnsi"/>
              </w:rPr>
              <w:t xml:space="preserve"> visiems Sistemos naudotojams</w:t>
            </w:r>
            <w:r>
              <w:rPr>
                <w:rFonts w:asciiTheme="minorHAnsi" w:hAnsiTheme="minorHAnsi"/>
              </w:rPr>
              <w:t xml:space="preserve"> </w:t>
            </w:r>
            <w:r w:rsidRPr="00103DDE">
              <w:rPr>
                <w:rFonts w:asciiTheme="minorHAnsi" w:hAnsiTheme="minorHAnsi"/>
              </w:rPr>
              <w:t>telefonu</w:t>
            </w:r>
            <w:r>
              <w:rPr>
                <w:rFonts w:asciiTheme="minorHAnsi" w:hAnsiTheme="minorHAnsi"/>
              </w:rPr>
              <w:t xml:space="preserve"> ir</w:t>
            </w:r>
            <w:r w:rsidRPr="00103DDE">
              <w:rPr>
                <w:rFonts w:asciiTheme="minorHAnsi" w:hAnsiTheme="minorHAnsi"/>
              </w:rPr>
              <w:t xml:space="preserve"> elektroniniu paštu ar kitomis elektroninėmis priemonėmis.</w:t>
            </w:r>
          </w:p>
          <w:p w14:paraId="09A79D9C" w14:textId="77777777" w:rsidR="00B14322" w:rsidRDefault="00B14322" w:rsidP="00B14322">
            <w:pPr>
              <w:rPr>
                <w:rFonts w:asciiTheme="minorHAnsi" w:hAnsiTheme="minorHAnsi"/>
              </w:rPr>
            </w:pPr>
            <w:r w:rsidRPr="00103DDE">
              <w:rPr>
                <w:rFonts w:asciiTheme="minorHAnsi" w:hAnsiTheme="minorHAnsi"/>
              </w:rPr>
              <w:t>Likusiu laikotarpi</w:t>
            </w:r>
            <w:r>
              <w:rPr>
                <w:rFonts w:asciiTheme="minorHAnsi" w:hAnsiTheme="minorHAnsi"/>
              </w:rPr>
              <w:t>u</w:t>
            </w:r>
            <w:r w:rsidRPr="00103DDE">
              <w:rPr>
                <w:rFonts w:asciiTheme="minorHAnsi" w:hAnsiTheme="minorHAnsi"/>
              </w:rPr>
              <w:t xml:space="preserve"> arba pasibaigus 600 valandų kiekiui, konsultacijos telefonu ir elektroniniu paštu ar kitomis elektroninėmis priemonėmis teikiamos ne daugiau kaip 500 valandų </w:t>
            </w:r>
            <w:r>
              <w:rPr>
                <w:rFonts w:asciiTheme="minorHAnsi" w:hAnsiTheme="minorHAnsi"/>
              </w:rPr>
              <w:t xml:space="preserve">turi būti teikiamos </w:t>
            </w:r>
            <w:r w:rsidRPr="00103DDE">
              <w:rPr>
                <w:rFonts w:asciiTheme="minorHAnsi" w:hAnsiTheme="minorHAnsi"/>
              </w:rPr>
              <w:t xml:space="preserve">tik naudotojams, turintiems išskirtines teises (angl. </w:t>
            </w:r>
            <w:proofErr w:type="spellStart"/>
            <w:r w:rsidRPr="00103DDE">
              <w:rPr>
                <w:rFonts w:asciiTheme="minorHAnsi" w:hAnsiTheme="minorHAnsi"/>
              </w:rPr>
              <w:t>Key</w:t>
            </w:r>
            <w:proofErr w:type="spellEnd"/>
            <w:r w:rsidRPr="00103DDE">
              <w:rPr>
                <w:rFonts w:asciiTheme="minorHAnsi" w:hAnsiTheme="minorHAnsi"/>
              </w:rPr>
              <w:t xml:space="preserve"> </w:t>
            </w:r>
            <w:proofErr w:type="spellStart"/>
            <w:r w:rsidRPr="00103DDE">
              <w:rPr>
                <w:rFonts w:asciiTheme="minorHAnsi" w:hAnsiTheme="minorHAnsi"/>
              </w:rPr>
              <w:t>Users</w:t>
            </w:r>
            <w:proofErr w:type="spellEnd"/>
            <w:r w:rsidRPr="00103DDE">
              <w:rPr>
                <w:rFonts w:asciiTheme="minorHAnsi" w:hAnsiTheme="minorHAnsi"/>
              </w:rPr>
              <w:t xml:space="preserve">), kurių sąrašą Perkančioji organizacija pateiks po paslaugų teikimo sutarties pasirašymo. </w:t>
            </w:r>
          </w:p>
          <w:p w14:paraId="7A47C2E9" w14:textId="6CB111D9" w:rsidR="00B14322" w:rsidRPr="00B14322" w:rsidRDefault="00B14322" w:rsidP="00B14322">
            <w:pPr>
              <w:rPr>
                <w:rFonts w:asciiTheme="minorHAnsi" w:hAnsiTheme="minorHAnsi"/>
              </w:rPr>
            </w:pPr>
            <w:r w:rsidRPr="00103DDE">
              <w:rPr>
                <w:rFonts w:asciiTheme="minorHAnsi" w:hAnsiTheme="minorHAnsi"/>
              </w:rPr>
              <w:t>Konsultacijos teikiamos tik pagal šią techninę specifikaciją ir Papildomus paslaugų užsakymus sukurtos Sistemos klausimais.</w:t>
            </w:r>
            <w:r w:rsidR="00754B0A">
              <w:rPr>
                <w:rFonts w:asciiTheme="minorHAnsi" w:hAnsiTheme="minorHAnsi"/>
              </w:rPr>
              <w:t xml:space="preserve"> </w:t>
            </w:r>
            <w:r w:rsidRPr="00103DDE">
              <w:rPr>
                <w:rFonts w:asciiTheme="minorHAnsi" w:hAnsiTheme="minorHAnsi"/>
              </w:rPr>
              <w:t>Konsultavimo paslaugos turi būti teikiamos realiu laiku</w:t>
            </w:r>
            <w:r>
              <w:rPr>
                <w:rFonts w:asciiTheme="minorHAnsi" w:hAnsiTheme="minorHAnsi"/>
              </w:rPr>
              <w:t>.</w:t>
            </w:r>
          </w:p>
        </w:tc>
      </w:tr>
      <w:tr w:rsidR="00B65611" w:rsidRPr="00782D53" w14:paraId="27CAD9C8" w14:textId="77777777" w:rsidTr="00C354F8">
        <w:trPr>
          <w:cnfStyle w:val="000000010000" w:firstRow="0" w:lastRow="0" w:firstColumn="0" w:lastColumn="0" w:oddVBand="0" w:evenVBand="0" w:oddHBand="0" w:evenHBand="1" w:firstRowFirstColumn="0" w:firstRowLastColumn="0" w:lastRowFirstColumn="0" w:lastRowLastColumn="0"/>
        </w:trPr>
        <w:tc>
          <w:tcPr>
            <w:tcW w:w="529" w:type="pct"/>
          </w:tcPr>
          <w:p w14:paraId="6E1EED99" w14:textId="77777777" w:rsidR="00B65611" w:rsidRPr="00D820A8" w:rsidRDefault="00B65611" w:rsidP="00574D37">
            <w:pPr>
              <w:pStyle w:val="Sraopastraipa"/>
              <w:numPr>
                <w:ilvl w:val="0"/>
                <w:numId w:val="209"/>
              </w:numPr>
              <w:spacing w:before="60" w:after="120" w:line="240" w:lineRule="auto"/>
              <w:contextualSpacing w:val="0"/>
              <w:jc w:val="both"/>
              <w:rPr>
                <w:rFonts w:asciiTheme="minorHAnsi" w:hAnsiTheme="minorHAnsi" w:cstheme="minorHAnsi"/>
              </w:rPr>
            </w:pPr>
          </w:p>
        </w:tc>
        <w:tc>
          <w:tcPr>
            <w:tcW w:w="4471" w:type="pct"/>
          </w:tcPr>
          <w:p w14:paraId="338DF04F" w14:textId="200EEFCA" w:rsidR="00B65611" w:rsidRPr="00D820A8" w:rsidRDefault="00B65611" w:rsidP="00105758">
            <w:pPr>
              <w:pStyle w:val="Bullet"/>
              <w:numPr>
                <w:ilvl w:val="0"/>
                <w:numId w:val="0"/>
              </w:numPr>
              <w:ind w:left="360" w:hanging="360"/>
              <w:rPr>
                <w:rFonts w:asciiTheme="minorHAnsi" w:hAnsiTheme="minorHAnsi"/>
                <w:color w:val="auto"/>
              </w:rPr>
            </w:pPr>
            <w:r w:rsidRPr="00D820A8">
              <w:rPr>
                <w:rFonts w:asciiTheme="minorHAnsi" w:hAnsiTheme="minorHAnsi"/>
                <w:color w:val="auto"/>
              </w:rPr>
              <w:t>Garantinis aptarnavimas apima:</w:t>
            </w:r>
          </w:p>
          <w:p w14:paraId="6748C590" w14:textId="620AF350" w:rsidR="00B65611" w:rsidRPr="00D820A8" w:rsidRDefault="00B65611" w:rsidP="0013691A">
            <w:pPr>
              <w:pStyle w:val="Bullet"/>
              <w:numPr>
                <w:ilvl w:val="0"/>
                <w:numId w:val="32"/>
              </w:numPr>
              <w:spacing w:before="60"/>
              <w:rPr>
                <w:rFonts w:asciiTheme="minorHAnsi" w:hAnsiTheme="minorHAnsi"/>
                <w:color w:val="auto"/>
              </w:rPr>
            </w:pPr>
            <w:r w:rsidRPr="00D820A8">
              <w:rPr>
                <w:rFonts w:asciiTheme="minorHAnsi" w:hAnsiTheme="minorHAnsi"/>
                <w:color w:val="auto"/>
              </w:rPr>
              <w:t>Sistemos neatitikimų nustatytiems reikalavimams ir klaidų šalinimą Diegėjo sąskaita;</w:t>
            </w:r>
          </w:p>
          <w:p w14:paraId="6DD00E5C" w14:textId="77777777" w:rsidR="00B65611" w:rsidRPr="00D820A8" w:rsidRDefault="00B65611" w:rsidP="0013691A">
            <w:pPr>
              <w:pStyle w:val="Bullet"/>
              <w:numPr>
                <w:ilvl w:val="0"/>
                <w:numId w:val="32"/>
              </w:numPr>
              <w:spacing w:before="60"/>
              <w:rPr>
                <w:rFonts w:asciiTheme="minorHAnsi" w:hAnsiTheme="minorHAnsi"/>
                <w:color w:val="auto"/>
              </w:rPr>
            </w:pPr>
            <w:r w:rsidRPr="00D820A8">
              <w:rPr>
                <w:rFonts w:asciiTheme="minorHAnsi" w:hAnsiTheme="minorHAnsi"/>
                <w:color w:val="auto"/>
              </w:rPr>
              <w:t>Eksploatuojamos Sistemos darbingumo atstatymą, pvz., įvykus duomenų bazės ar atskirų jos komponentų darbų sutrikimams;</w:t>
            </w:r>
          </w:p>
          <w:p w14:paraId="61C3D296" w14:textId="77777777" w:rsidR="00B65611" w:rsidRPr="00D820A8" w:rsidRDefault="00B65611" w:rsidP="0013691A">
            <w:pPr>
              <w:pStyle w:val="Bullet"/>
              <w:numPr>
                <w:ilvl w:val="0"/>
                <w:numId w:val="32"/>
              </w:numPr>
              <w:spacing w:before="60"/>
              <w:rPr>
                <w:rFonts w:asciiTheme="minorHAnsi" w:hAnsiTheme="minorHAnsi"/>
                <w:color w:val="auto"/>
              </w:rPr>
            </w:pPr>
            <w:r w:rsidRPr="00D820A8">
              <w:rPr>
                <w:rFonts w:asciiTheme="minorHAnsi" w:hAnsiTheme="minorHAnsi"/>
                <w:color w:val="auto"/>
              </w:rPr>
              <w:t>Išgadintų / sugadintų / prarastų duomenų atstatymą, kai gedimo priežastis yra Diegėjo pateiktos programinės įrangos netinkamas veikimas ar netinkamai atlikti vystymo / palaikymo / priežiūros darbai;</w:t>
            </w:r>
          </w:p>
          <w:p w14:paraId="393F2865" w14:textId="77777777" w:rsidR="00B65611" w:rsidRDefault="00B65611" w:rsidP="0013691A">
            <w:pPr>
              <w:pStyle w:val="Bullet"/>
              <w:numPr>
                <w:ilvl w:val="0"/>
                <w:numId w:val="32"/>
              </w:numPr>
              <w:spacing w:before="60"/>
              <w:rPr>
                <w:rFonts w:asciiTheme="minorHAnsi" w:hAnsiTheme="minorHAnsi"/>
                <w:color w:val="auto"/>
              </w:rPr>
            </w:pPr>
            <w:r w:rsidRPr="00D820A8">
              <w:rPr>
                <w:rFonts w:asciiTheme="minorHAnsi" w:hAnsiTheme="minorHAnsi"/>
                <w:color w:val="auto"/>
              </w:rPr>
              <w:t>Sistemos gamintojo vykdomą Sistemos programinės įrangos techninių pažeidžiamumų stebėseną, informavimą apie aptiktus pažeidžiamumus ir atnaujintų versijų, ištaisančių pažeidžiamumų spragas, teikimą;</w:t>
            </w:r>
          </w:p>
          <w:p w14:paraId="46FD8056" w14:textId="12166E35" w:rsidR="00B65611" w:rsidRPr="00D536B1" w:rsidRDefault="00B65611" w:rsidP="0013691A">
            <w:pPr>
              <w:pStyle w:val="Bullet"/>
              <w:numPr>
                <w:ilvl w:val="0"/>
                <w:numId w:val="32"/>
              </w:numPr>
              <w:spacing w:before="60"/>
              <w:rPr>
                <w:rFonts w:asciiTheme="minorHAnsi" w:hAnsiTheme="minorHAnsi"/>
                <w:color w:val="auto"/>
              </w:rPr>
            </w:pPr>
            <w:r w:rsidRPr="00D536B1">
              <w:rPr>
                <w:rFonts w:asciiTheme="minorHAnsi" w:hAnsiTheme="minorHAnsi"/>
                <w:color w:val="auto"/>
              </w:rPr>
              <w:t xml:space="preserve">Aplinkų (instruktavimo, </w:t>
            </w:r>
            <w:proofErr w:type="spellStart"/>
            <w:r w:rsidRPr="00D536B1">
              <w:rPr>
                <w:rFonts w:asciiTheme="minorHAnsi" w:hAnsiTheme="minorHAnsi"/>
                <w:color w:val="auto"/>
              </w:rPr>
              <w:t>testinės</w:t>
            </w:r>
            <w:proofErr w:type="spellEnd"/>
            <w:r w:rsidRPr="00D536B1">
              <w:rPr>
                <w:rFonts w:asciiTheme="minorHAnsi" w:hAnsiTheme="minorHAnsi"/>
                <w:color w:val="auto"/>
              </w:rPr>
              <w:t>) naujinimą ir palaikymą;</w:t>
            </w:r>
          </w:p>
          <w:p w14:paraId="06312E53" w14:textId="77777777" w:rsidR="00B65611" w:rsidRPr="00D820A8" w:rsidRDefault="00B65611" w:rsidP="0013691A">
            <w:pPr>
              <w:pStyle w:val="Sraopastraipa"/>
              <w:numPr>
                <w:ilvl w:val="0"/>
                <w:numId w:val="32"/>
              </w:numPr>
              <w:spacing w:before="60" w:after="120" w:line="240" w:lineRule="auto"/>
              <w:contextualSpacing w:val="0"/>
              <w:jc w:val="both"/>
              <w:rPr>
                <w:rFonts w:asciiTheme="minorHAnsi" w:hAnsiTheme="minorHAnsi" w:cstheme="minorHAnsi"/>
                <w:i/>
              </w:rPr>
            </w:pPr>
            <w:r w:rsidRPr="00D820A8">
              <w:rPr>
                <w:rFonts w:asciiTheme="minorHAnsi" w:hAnsiTheme="minorHAnsi" w:cstheme="minorHAnsi"/>
              </w:rPr>
              <w:t>Neatitikimų ir klaidų šalinimą, kai Sistema neveikia ar funkcionuoja neteisingai ne dėl to, kad netinkamai realizuotas funkcinis reikalavimas ar veikimo logika, o dėl kitų Diegėjo pateiktų sudėtinių sprendimo dalių. Tokių sutrikimų pavyzdžiai: pateiktas Sistemos funkcionalumas daro netinkamą įtaką (pvz., nepilnai ar neteisingai saugomi duomenys) funkcinių reikalavimų rezultatams. Diegėjas atsakingas tik už tą programinę įrangą, įskaitant standartinę ir pritaikytą programinę įrangą, kurią jis pateikė, ir už tą, kuriai jis suformavo reikalavimus (pavyzdžiui, jei Diegėjas suformuoja reikalavimą, kad sklandžiam Sistemos veikimui reikalinga ne žemesnė nei tam tikros naršyklės versija, Sistema turi veikti su šia naršyklės versija, o esant nesklandumams Diegėjas atsakingas už susijusių klaidų šalinimą).</w:t>
            </w:r>
          </w:p>
        </w:tc>
      </w:tr>
      <w:tr w:rsidR="00B65611" w:rsidRPr="00782D53" w14:paraId="0974E427" w14:textId="77777777" w:rsidTr="00C354F8">
        <w:trPr>
          <w:cnfStyle w:val="000000100000" w:firstRow="0" w:lastRow="0" w:firstColumn="0" w:lastColumn="0" w:oddVBand="0" w:evenVBand="0" w:oddHBand="1" w:evenHBand="0" w:firstRowFirstColumn="0" w:firstRowLastColumn="0" w:lastRowFirstColumn="0" w:lastRowLastColumn="0"/>
        </w:trPr>
        <w:tc>
          <w:tcPr>
            <w:tcW w:w="529" w:type="pct"/>
          </w:tcPr>
          <w:p w14:paraId="2C1186E7" w14:textId="77777777" w:rsidR="00B65611" w:rsidRPr="00D820A8" w:rsidRDefault="00B65611" w:rsidP="00574D37">
            <w:pPr>
              <w:pStyle w:val="Sraopastraipa"/>
              <w:numPr>
                <w:ilvl w:val="0"/>
                <w:numId w:val="209"/>
              </w:numPr>
              <w:spacing w:before="60" w:after="120" w:line="240" w:lineRule="auto"/>
              <w:contextualSpacing w:val="0"/>
              <w:jc w:val="both"/>
              <w:rPr>
                <w:rFonts w:asciiTheme="minorHAnsi" w:hAnsiTheme="minorHAnsi" w:cstheme="minorHAnsi"/>
              </w:rPr>
            </w:pPr>
          </w:p>
        </w:tc>
        <w:tc>
          <w:tcPr>
            <w:tcW w:w="4471" w:type="pct"/>
          </w:tcPr>
          <w:p w14:paraId="37711D11" w14:textId="018EB389" w:rsidR="00B65611" w:rsidRPr="00D820A8" w:rsidRDefault="00B65611" w:rsidP="00105758">
            <w:pPr>
              <w:rPr>
                <w:rFonts w:asciiTheme="minorHAnsi" w:hAnsiTheme="minorHAnsi" w:cstheme="minorBidi"/>
                <w:i/>
                <w:iCs/>
              </w:rPr>
            </w:pPr>
            <w:r w:rsidRPr="5CA85910">
              <w:rPr>
                <w:rFonts w:asciiTheme="minorHAnsi" w:hAnsiTheme="minorHAnsi" w:cstheme="minorBidi"/>
              </w:rPr>
              <w:t>Sistema turi veikti patikimai, atitikti informacinių technologijų saugumo reikalavimus ir būti atstatoma įvykus sutrikimui. Visi Diegėjo veiksmai, susiję su palaikymo paslauga, turi būti vykdomi pagal suderintas su Perkančiąja organizacija procedūras.</w:t>
            </w:r>
          </w:p>
        </w:tc>
      </w:tr>
      <w:tr w:rsidR="00B65611" w:rsidRPr="00782D53" w14:paraId="74F04645" w14:textId="77777777" w:rsidTr="00C354F8">
        <w:trPr>
          <w:cnfStyle w:val="000000010000" w:firstRow="0" w:lastRow="0" w:firstColumn="0" w:lastColumn="0" w:oddVBand="0" w:evenVBand="0" w:oddHBand="0" w:evenHBand="1" w:firstRowFirstColumn="0" w:firstRowLastColumn="0" w:lastRowFirstColumn="0" w:lastRowLastColumn="0"/>
        </w:trPr>
        <w:tc>
          <w:tcPr>
            <w:tcW w:w="529" w:type="pct"/>
          </w:tcPr>
          <w:p w14:paraId="646170E0" w14:textId="77777777" w:rsidR="00B65611" w:rsidRPr="00D820A8" w:rsidRDefault="00B65611" w:rsidP="00574D37">
            <w:pPr>
              <w:pStyle w:val="Sraopastraipa"/>
              <w:numPr>
                <w:ilvl w:val="0"/>
                <w:numId w:val="209"/>
              </w:numPr>
              <w:spacing w:before="60" w:after="120" w:line="240" w:lineRule="auto"/>
              <w:contextualSpacing w:val="0"/>
              <w:jc w:val="both"/>
              <w:rPr>
                <w:rFonts w:asciiTheme="minorHAnsi" w:hAnsiTheme="minorHAnsi" w:cstheme="minorHAnsi"/>
              </w:rPr>
            </w:pPr>
          </w:p>
        </w:tc>
        <w:tc>
          <w:tcPr>
            <w:tcW w:w="4471" w:type="pct"/>
          </w:tcPr>
          <w:p w14:paraId="093430DF" w14:textId="77777777" w:rsidR="00B65611" w:rsidRPr="00D820A8" w:rsidRDefault="00B65611" w:rsidP="00105758">
            <w:pPr>
              <w:spacing w:line="259" w:lineRule="auto"/>
              <w:contextualSpacing/>
              <w:rPr>
                <w:rFonts w:asciiTheme="minorHAnsi" w:hAnsiTheme="minorHAnsi" w:cstheme="minorHAnsi"/>
                <w:szCs w:val="20"/>
              </w:rPr>
            </w:pPr>
            <w:r w:rsidRPr="00D820A8">
              <w:rPr>
                <w:rFonts w:asciiTheme="minorHAnsi" w:hAnsiTheme="minorHAnsi" w:cstheme="minorHAnsi"/>
                <w:szCs w:val="20"/>
              </w:rPr>
              <w:t>Sistemos palaikymo (garantinio aptarnavimo) paslauga turi būti teikiama:</w:t>
            </w:r>
          </w:p>
          <w:p w14:paraId="32439947" w14:textId="77777777" w:rsidR="00B65611" w:rsidRPr="00D820A8" w:rsidRDefault="00B65611" w:rsidP="0013691A">
            <w:pPr>
              <w:pStyle w:val="Bullet"/>
              <w:numPr>
                <w:ilvl w:val="0"/>
                <w:numId w:val="33"/>
              </w:numPr>
              <w:spacing w:before="60"/>
              <w:rPr>
                <w:rFonts w:asciiTheme="minorHAnsi" w:hAnsiTheme="minorHAnsi"/>
              </w:rPr>
            </w:pPr>
            <w:r w:rsidRPr="00D820A8">
              <w:rPr>
                <w:rFonts w:asciiTheme="minorHAnsi" w:hAnsiTheme="minorHAnsi"/>
              </w:rPr>
              <w:t xml:space="preserve">Perkančiosios organizacijos darbo valandomis, </w:t>
            </w:r>
            <w:proofErr w:type="spellStart"/>
            <w:r w:rsidRPr="00D820A8">
              <w:rPr>
                <w:rFonts w:asciiTheme="minorHAnsi" w:hAnsiTheme="minorHAnsi"/>
              </w:rPr>
              <w:t>t.y</w:t>
            </w:r>
            <w:proofErr w:type="spellEnd"/>
            <w:r w:rsidRPr="00D820A8">
              <w:rPr>
                <w:rFonts w:asciiTheme="minorHAnsi" w:hAnsiTheme="minorHAnsi"/>
              </w:rPr>
              <w:t>., darbo dienomis nuo 08.00 val. iki 17.00 val.;</w:t>
            </w:r>
          </w:p>
          <w:p w14:paraId="665C1075" w14:textId="77777777" w:rsidR="00B65611" w:rsidRPr="00D820A8" w:rsidRDefault="00B65611" w:rsidP="0013691A">
            <w:pPr>
              <w:pStyle w:val="Sraopastraipa"/>
              <w:numPr>
                <w:ilvl w:val="0"/>
                <w:numId w:val="33"/>
              </w:numPr>
              <w:spacing w:before="60" w:after="120" w:line="240" w:lineRule="auto"/>
              <w:contextualSpacing w:val="0"/>
              <w:jc w:val="both"/>
              <w:rPr>
                <w:rFonts w:asciiTheme="minorHAnsi" w:hAnsiTheme="minorHAnsi" w:cstheme="minorHAnsi"/>
                <w:i/>
              </w:rPr>
            </w:pPr>
            <w:r w:rsidRPr="00D820A8">
              <w:rPr>
                <w:rFonts w:asciiTheme="minorHAnsi" w:hAnsiTheme="minorHAnsi" w:cstheme="minorHAnsi"/>
              </w:rPr>
              <w:t>Šalių rašytiniu susitarimu, Sistemos palaikymo paslaugos gali būti teikiamos Perkančiosios organizacijos nedarbo metu.</w:t>
            </w:r>
          </w:p>
        </w:tc>
      </w:tr>
      <w:tr w:rsidR="00B65611" w:rsidRPr="00782D53" w14:paraId="52064D41" w14:textId="77777777" w:rsidTr="00C354F8">
        <w:trPr>
          <w:cnfStyle w:val="000000100000" w:firstRow="0" w:lastRow="0" w:firstColumn="0" w:lastColumn="0" w:oddVBand="0" w:evenVBand="0" w:oddHBand="1" w:evenHBand="0" w:firstRowFirstColumn="0" w:firstRowLastColumn="0" w:lastRowFirstColumn="0" w:lastRowLastColumn="0"/>
        </w:trPr>
        <w:tc>
          <w:tcPr>
            <w:tcW w:w="529" w:type="pct"/>
          </w:tcPr>
          <w:p w14:paraId="40C4C93D" w14:textId="77777777" w:rsidR="00B65611" w:rsidRPr="00D820A8" w:rsidRDefault="00B65611" w:rsidP="00574D37">
            <w:pPr>
              <w:pStyle w:val="Sraopastraipa"/>
              <w:numPr>
                <w:ilvl w:val="0"/>
                <w:numId w:val="209"/>
              </w:numPr>
              <w:spacing w:before="60" w:after="120" w:line="240" w:lineRule="auto"/>
              <w:contextualSpacing w:val="0"/>
              <w:jc w:val="both"/>
              <w:rPr>
                <w:rFonts w:asciiTheme="minorHAnsi" w:hAnsiTheme="minorHAnsi" w:cstheme="minorHAnsi"/>
              </w:rPr>
            </w:pPr>
          </w:p>
        </w:tc>
        <w:tc>
          <w:tcPr>
            <w:tcW w:w="4471" w:type="pct"/>
          </w:tcPr>
          <w:p w14:paraId="586912E2" w14:textId="288BD5D2" w:rsidR="00B65611" w:rsidRPr="00671922" w:rsidRDefault="00B65611" w:rsidP="00105758">
            <w:pPr>
              <w:rPr>
                <w:rFonts w:asciiTheme="minorHAnsi" w:hAnsiTheme="minorHAnsi" w:cstheme="minorBidi"/>
              </w:rPr>
            </w:pPr>
            <w:r w:rsidRPr="55DE2CE9">
              <w:rPr>
                <w:rFonts w:asciiTheme="minorHAnsi" w:hAnsiTheme="minorHAnsi" w:cstheme="minorBidi"/>
              </w:rPr>
              <w:t xml:space="preserve">Visi Sistemos veikimo sutrikimai turi būti fiksuojami incidentų valdymo informacinėje sistemoje. </w:t>
            </w:r>
          </w:p>
        </w:tc>
      </w:tr>
      <w:tr w:rsidR="00C27D79" w:rsidRPr="00782D53" w14:paraId="4587A5DC" w14:textId="77777777" w:rsidTr="00C354F8">
        <w:trPr>
          <w:cnfStyle w:val="000000010000" w:firstRow="0" w:lastRow="0" w:firstColumn="0" w:lastColumn="0" w:oddVBand="0" w:evenVBand="0" w:oddHBand="0" w:evenHBand="1" w:firstRowFirstColumn="0" w:firstRowLastColumn="0" w:lastRowFirstColumn="0" w:lastRowLastColumn="0"/>
        </w:trPr>
        <w:tc>
          <w:tcPr>
            <w:tcW w:w="529" w:type="pct"/>
          </w:tcPr>
          <w:p w14:paraId="4AD450E9" w14:textId="77777777" w:rsidR="00C27D79" w:rsidRPr="00D820A8" w:rsidRDefault="00C27D79" w:rsidP="00574D37">
            <w:pPr>
              <w:pStyle w:val="Sraopastraipa"/>
              <w:numPr>
                <w:ilvl w:val="0"/>
                <w:numId w:val="209"/>
              </w:numPr>
              <w:spacing w:before="60" w:after="120" w:line="240" w:lineRule="auto"/>
              <w:contextualSpacing w:val="0"/>
              <w:jc w:val="both"/>
              <w:rPr>
                <w:rFonts w:cstheme="minorHAnsi"/>
              </w:rPr>
            </w:pPr>
          </w:p>
        </w:tc>
        <w:tc>
          <w:tcPr>
            <w:tcW w:w="4471" w:type="pct"/>
          </w:tcPr>
          <w:p w14:paraId="2AFC732D" w14:textId="00F4BFC9" w:rsidR="00C27D79" w:rsidRPr="00D820A8" w:rsidRDefault="00C27D79" w:rsidP="00C27D79">
            <w:pPr>
              <w:rPr>
                <w:rFonts w:asciiTheme="minorHAnsi" w:hAnsiTheme="minorHAnsi" w:cstheme="minorHAnsi"/>
                <w:szCs w:val="20"/>
              </w:rPr>
            </w:pPr>
            <w:r w:rsidRPr="00D820A8">
              <w:rPr>
                <w:rFonts w:asciiTheme="minorHAnsi" w:hAnsiTheme="minorHAnsi" w:cstheme="minorHAnsi"/>
                <w:szCs w:val="20"/>
              </w:rPr>
              <w:t>Suteiktų paslaugų rezultatų klaidos ir (ar) trikdžiai klasifikuojami:</w:t>
            </w:r>
          </w:p>
          <w:p w14:paraId="31DB457D" w14:textId="6311395E" w:rsidR="00C27D79" w:rsidRPr="00F731BD" w:rsidRDefault="00C27D79" w:rsidP="0013691A">
            <w:pPr>
              <w:pStyle w:val="Sraopastraipa"/>
              <w:numPr>
                <w:ilvl w:val="0"/>
                <w:numId w:val="170"/>
              </w:numPr>
              <w:spacing w:before="60" w:after="120" w:line="240" w:lineRule="auto"/>
              <w:jc w:val="both"/>
              <w:rPr>
                <w:rFonts w:asciiTheme="minorHAnsi" w:hAnsiTheme="minorHAnsi" w:cstheme="minorHAnsi"/>
              </w:rPr>
            </w:pPr>
            <w:r w:rsidRPr="00F731BD">
              <w:rPr>
                <w:rFonts w:asciiTheme="minorHAnsi" w:hAnsiTheme="minorHAnsi" w:cstheme="minorHAnsi"/>
              </w:rPr>
              <w:t>Kritinė klaida – kai nustatytas trikdis ir / ar problema, dėl kurios Sistemos naudotojas negali vykdyti numatytų būtinų funkcijų ir nežinomas joks kitas priimtinas šios funkcijos vykdymas</w:t>
            </w:r>
            <w:r w:rsidR="005F287C">
              <w:rPr>
                <w:rFonts w:asciiTheme="minorHAnsi" w:hAnsiTheme="minorHAnsi" w:cstheme="minorHAnsi"/>
              </w:rPr>
              <w:t>;</w:t>
            </w:r>
            <w:r w:rsidRPr="00F731BD">
              <w:rPr>
                <w:rFonts w:asciiTheme="minorHAnsi" w:hAnsiTheme="minorHAnsi" w:cstheme="minorHAnsi"/>
              </w:rPr>
              <w:t xml:space="preserve"> </w:t>
            </w:r>
          </w:p>
          <w:p w14:paraId="20B2C5C3" w14:textId="539A9485" w:rsidR="00415A85" w:rsidRDefault="00A75BD7" w:rsidP="0013691A">
            <w:pPr>
              <w:pStyle w:val="Sraopastraipa"/>
              <w:numPr>
                <w:ilvl w:val="0"/>
                <w:numId w:val="170"/>
              </w:numPr>
              <w:spacing w:before="60" w:after="120" w:line="240" w:lineRule="auto"/>
              <w:jc w:val="both"/>
              <w:rPr>
                <w:rFonts w:asciiTheme="minorHAnsi" w:hAnsiTheme="minorHAnsi" w:cstheme="minorHAnsi"/>
              </w:rPr>
            </w:pPr>
            <w:r>
              <w:rPr>
                <w:rFonts w:asciiTheme="minorHAnsi" w:hAnsiTheme="minorHAnsi" w:cstheme="minorHAnsi"/>
              </w:rPr>
              <w:t>Svar</w:t>
            </w:r>
            <w:r w:rsidR="00415A85">
              <w:rPr>
                <w:rFonts w:asciiTheme="minorHAnsi" w:hAnsiTheme="minorHAnsi" w:cstheme="minorHAnsi"/>
              </w:rPr>
              <w:t>bi klaida</w:t>
            </w:r>
            <w:r w:rsidR="00094579">
              <w:rPr>
                <w:rFonts w:asciiTheme="minorHAnsi" w:hAnsiTheme="minorHAnsi" w:cstheme="minorHAnsi"/>
              </w:rPr>
              <w:t xml:space="preserve"> - </w:t>
            </w:r>
            <w:r w:rsidR="00094579" w:rsidRPr="00094579">
              <w:rPr>
                <w:rFonts w:asciiTheme="minorHAnsi" w:hAnsiTheme="minorHAnsi" w:cstheme="minorHAnsi"/>
              </w:rPr>
              <w:t xml:space="preserve">neapibrėžtas funkcijos veikimas, kuris leidžia įvykdyti numatytą </w:t>
            </w:r>
            <w:r w:rsidR="00094579">
              <w:rPr>
                <w:rFonts w:asciiTheme="minorHAnsi" w:hAnsiTheme="minorHAnsi" w:cstheme="minorHAnsi"/>
              </w:rPr>
              <w:t>DUPAIS</w:t>
            </w:r>
            <w:r w:rsidR="00094579" w:rsidRPr="00094579">
              <w:rPr>
                <w:rFonts w:asciiTheme="minorHAnsi" w:hAnsiTheme="minorHAnsi" w:cstheme="minorHAnsi"/>
              </w:rPr>
              <w:t xml:space="preserve"> funkciją, tačiau naudotojui reikia atlikti papildomus, nenumatytus ar alternatyvius veiksmus</w:t>
            </w:r>
            <w:r w:rsidR="005F287C">
              <w:rPr>
                <w:rFonts w:asciiTheme="minorHAnsi" w:hAnsiTheme="minorHAnsi" w:cstheme="minorHAnsi"/>
              </w:rPr>
              <w:t>;</w:t>
            </w:r>
          </w:p>
          <w:p w14:paraId="44059278" w14:textId="7996FB7E" w:rsidR="00C27D79" w:rsidRPr="00F731BD" w:rsidRDefault="00415A85" w:rsidP="0013691A">
            <w:pPr>
              <w:pStyle w:val="Sraopastraipa"/>
              <w:numPr>
                <w:ilvl w:val="0"/>
                <w:numId w:val="170"/>
              </w:numPr>
              <w:spacing w:before="60" w:after="120" w:line="240" w:lineRule="auto"/>
              <w:jc w:val="both"/>
              <w:rPr>
                <w:rFonts w:asciiTheme="minorHAnsi" w:hAnsiTheme="minorHAnsi" w:cstheme="minorHAnsi"/>
              </w:rPr>
            </w:pPr>
            <w:r>
              <w:rPr>
                <w:rFonts w:asciiTheme="minorHAnsi" w:hAnsiTheme="minorHAnsi" w:cstheme="minorHAnsi"/>
              </w:rPr>
              <w:t>Neesminė klaida</w:t>
            </w:r>
            <w:r w:rsidR="00C27D79" w:rsidRPr="00F731BD">
              <w:rPr>
                <w:rFonts w:asciiTheme="minorHAnsi" w:hAnsiTheme="minorHAnsi" w:cstheme="minorHAnsi"/>
              </w:rPr>
              <w:t xml:space="preserve"> – </w:t>
            </w:r>
            <w:r w:rsidR="00252395" w:rsidRPr="00252395">
              <w:rPr>
                <w:rFonts w:asciiTheme="minorHAnsi" w:hAnsiTheme="minorHAnsi" w:cstheme="minorHAnsi"/>
              </w:rPr>
              <w:t xml:space="preserve">kosmetinės ar panašios </w:t>
            </w:r>
            <w:r w:rsidR="00DD1F8A">
              <w:rPr>
                <w:rFonts w:asciiTheme="minorHAnsi" w:hAnsiTheme="minorHAnsi" w:cstheme="minorHAnsi"/>
              </w:rPr>
              <w:t>DUPAIS</w:t>
            </w:r>
            <w:r w:rsidR="00252395" w:rsidRPr="00252395">
              <w:rPr>
                <w:rFonts w:asciiTheme="minorHAnsi" w:hAnsiTheme="minorHAnsi" w:cstheme="minorHAnsi"/>
              </w:rPr>
              <w:t xml:space="preserve"> klaidos, kurios neįtakoja korektiško funkcijų veikimo.</w:t>
            </w:r>
          </w:p>
          <w:p w14:paraId="4E30E9D6" w14:textId="61DE9CF0" w:rsidR="00C27D79" w:rsidRPr="55DE2CE9" w:rsidRDefault="00C27D79" w:rsidP="00C27D79">
            <w:r w:rsidRPr="00E7401F">
              <w:rPr>
                <w:rFonts w:asciiTheme="minorHAnsi" w:hAnsiTheme="minorHAnsi" w:cstheme="minorHAnsi"/>
              </w:rPr>
              <w:t xml:space="preserve">Sprendimą, kokio tipo (kritinė klaida, </w:t>
            </w:r>
            <w:r w:rsidR="00C60105">
              <w:rPr>
                <w:rFonts w:asciiTheme="minorHAnsi" w:hAnsiTheme="minorHAnsi" w:cstheme="minorHAnsi"/>
              </w:rPr>
              <w:t>svarbi, neesminė</w:t>
            </w:r>
            <w:r w:rsidRPr="00E7401F">
              <w:rPr>
                <w:rFonts w:asciiTheme="minorHAnsi" w:hAnsiTheme="minorHAnsi" w:cstheme="minorHAnsi"/>
              </w:rPr>
              <w:t>) yra nustatyta klaida, priima Perkančiosios organizacijos paskirti atsakingi asmenys, informavę Diegėjo paskirtus atsakingus asmenis.</w:t>
            </w:r>
          </w:p>
        </w:tc>
      </w:tr>
      <w:tr w:rsidR="002E0AC6" w:rsidRPr="00782D53" w14:paraId="52A09B66" w14:textId="77777777" w:rsidTr="00C354F8">
        <w:trPr>
          <w:cnfStyle w:val="000000100000" w:firstRow="0" w:lastRow="0" w:firstColumn="0" w:lastColumn="0" w:oddVBand="0" w:evenVBand="0" w:oddHBand="1" w:evenHBand="0" w:firstRowFirstColumn="0" w:firstRowLastColumn="0" w:lastRowFirstColumn="0" w:lastRowLastColumn="0"/>
        </w:trPr>
        <w:tc>
          <w:tcPr>
            <w:tcW w:w="529" w:type="pct"/>
          </w:tcPr>
          <w:p w14:paraId="2C474F76" w14:textId="496DF563" w:rsidR="002E0AC6" w:rsidRPr="00D820A8" w:rsidRDefault="002E0AC6" w:rsidP="00574D37">
            <w:pPr>
              <w:pStyle w:val="Sraopastraipa"/>
              <w:numPr>
                <w:ilvl w:val="0"/>
                <w:numId w:val="209"/>
              </w:numPr>
              <w:spacing w:before="60" w:after="120" w:line="240" w:lineRule="auto"/>
              <w:jc w:val="both"/>
              <w:rPr>
                <w:rFonts w:cstheme="minorBidi"/>
              </w:rPr>
            </w:pPr>
          </w:p>
        </w:tc>
        <w:tc>
          <w:tcPr>
            <w:tcW w:w="4471" w:type="pct"/>
          </w:tcPr>
          <w:p w14:paraId="78FE1959" w14:textId="77777777" w:rsidR="000C75E0" w:rsidRPr="002F74F3" w:rsidRDefault="002E0AC6" w:rsidP="002E0AC6">
            <w:pPr>
              <w:rPr>
                <w:rFonts w:asciiTheme="minorHAnsi" w:hAnsiTheme="minorHAnsi" w:cstheme="minorHAnsi"/>
                <w:szCs w:val="20"/>
              </w:rPr>
            </w:pPr>
            <w:r w:rsidRPr="002F74F3">
              <w:rPr>
                <w:rFonts w:asciiTheme="minorHAnsi" w:hAnsiTheme="minorHAnsi" w:cstheme="minorHAnsi"/>
                <w:szCs w:val="20"/>
              </w:rPr>
              <w:t>Diegėjas privalo pradėti analizuoti bei pašalinti trikdžius ir (ar) klaidas tokiu grafiku:</w:t>
            </w:r>
          </w:p>
          <w:p w14:paraId="75110B31" w14:textId="77777777" w:rsidR="0048196E" w:rsidRPr="00764596" w:rsidRDefault="0048196E" w:rsidP="0013691A">
            <w:pPr>
              <w:numPr>
                <w:ilvl w:val="0"/>
                <w:numId w:val="171"/>
              </w:numPr>
              <w:spacing w:before="60" w:line="259" w:lineRule="auto"/>
              <w:jc w:val="both"/>
              <w:rPr>
                <w:rFonts w:asciiTheme="minorHAnsi" w:eastAsia="MS Gothic" w:hAnsiTheme="minorHAnsi" w:cstheme="minorHAnsi"/>
                <w:szCs w:val="20"/>
                <w:lang w:eastAsia="en-GB"/>
              </w:rPr>
            </w:pPr>
            <w:r w:rsidRPr="00764596">
              <w:rPr>
                <w:rFonts w:asciiTheme="minorHAnsi" w:eastAsia="MS Gothic" w:hAnsiTheme="minorHAnsi" w:cstheme="minorHAnsi"/>
                <w:szCs w:val="20"/>
                <w:lang w:eastAsia="en-GB"/>
              </w:rPr>
              <w:t>Kritinė klaida:</w:t>
            </w:r>
          </w:p>
          <w:p w14:paraId="29E73D74" w14:textId="4B1F72EA" w:rsidR="0048196E" w:rsidRPr="00764596" w:rsidRDefault="0048196E" w:rsidP="0013691A">
            <w:pPr>
              <w:numPr>
                <w:ilvl w:val="1"/>
                <w:numId w:val="171"/>
              </w:numPr>
              <w:spacing w:before="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t>Reakcijos trukmė</w:t>
            </w:r>
            <w:r w:rsidR="006E2BA7">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per </w:t>
            </w:r>
            <w:r w:rsidR="00DC6C4E">
              <w:rPr>
                <w:rFonts w:asciiTheme="minorHAnsi" w:eastAsia="MS Gothic" w:hAnsiTheme="minorHAnsi" w:cstheme="minorHAnsi"/>
                <w:szCs w:val="20"/>
                <w:lang w:eastAsia="en-GB"/>
              </w:rPr>
              <w:t>1</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valandas nuo </w:t>
            </w:r>
            <w:r w:rsidRPr="00764596">
              <w:rPr>
                <w:rFonts w:asciiTheme="minorHAnsi" w:eastAsia="MS Gothic" w:hAnsiTheme="minorHAnsi" w:cstheme="minorHAnsi"/>
                <w:szCs w:val="20"/>
                <w:lang w:eastAsia="en-GB"/>
              </w:rPr>
              <w:t>Perkančiosios organizacijos pranešimo pateikimo momento;</w:t>
            </w:r>
          </w:p>
          <w:p w14:paraId="272D5F49" w14:textId="18D44B93" w:rsidR="0048196E" w:rsidRPr="00764596" w:rsidRDefault="0048196E" w:rsidP="0013691A">
            <w:pPr>
              <w:numPr>
                <w:ilvl w:val="1"/>
                <w:numId w:val="171"/>
              </w:numPr>
              <w:spacing w:before="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t>Sprendimo trukmė</w:t>
            </w:r>
            <w:r w:rsidR="006E2BA7">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per </w:t>
            </w:r>
            <w:r w:rsidR="00DC6C4E">
              <w:rPr>
                <w:rFonts w:asciiTheme="minorHAnsi" w:eastAsia="MS Gothic" w:hAnsiTheme="minorHAnsi" w:cstheme="minorHAnsi"/>
                <w:szCs w:val="20"/>
                <w:lang w:eastAsia="en-GB"/>
              </w:rPr>
              <w:t>4</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valandas </w:t>
            </w:r>
            <w:r w:rsidRPr="00764596">
              <w:rPr>
                <w:rFonts w:asciiTheme="minorHAnsi" w:eastAsia="MS Gothic" w:hAnsiTheme="minorHAnsi" w:cstheme="minorHAnsi"/>
                <w:szCs w:val="20"/>
                <w:lang w:eastAsia="en-GB"/>
              </w:rPr>
              <w:t>nuo pranešimo apie Sistemos klaidą pateikimo momento.</w:t>
            </w:r>
          </w:p>
          <w:p w14:paraId="12AD4CB0" w14:textId="0F227674" w:rsidR="0048196E" w:rsidRPr="00C216CA" w:rsidRDefault="00982A1E" w:rsidP="0013691A">
            <w:pPr>
              <w:numPr>
                <w:ilvl w:val="0"/>
                <w:numId w:val="171"/>
              </w:numPr>
              <w:spacing w:before="60" w:line="259" w:lineRule="auto"/>
              <w:jc w:val="both"/>
              <w:rPr>
                <w:rFonts w:asciiTheme="minorHAnsi" w:eastAsia="MS Gothic" w:hAnsiTheme="minorHAnsi" w:cstheme="minorHAnsi"/>
                <w:szCs w:val="20"/>
                <w:lang w:eastAsia="en-GB"/>
              </w:rPr>
            </w:pPr>
            <w:r w:rsidRPr="00C216CA">
              <w:rPr>
                <w:rFonts w:asciiTheme="minorHAnsi" w:eastAsia="MS Gothic" w:hAnsiTheme="minorHAnsi" w:cstheme="minorHAnsi"/>
                <w:szCs w:val="20"/>
                <w:lang w:eastAsia="en-GB"/>
              </w:rPr>
              <w:t>Svarbi klaida</w:t>
            </w:r>
            <w:r w:rsidR="0048196E" w:rsidRPr="00C216CA">
              <w:rPr>
                <w:rFonts w:asciiTheme="minorHAnsi" w:eastAsia="MS Gothic" w:hAnsiTheme="minorHAnsi" w:cstheme="minorHAnsi"/>
                <w:szCs w:val="20"/>
                <w:lang w:eastAsia="en-GB"/>
              </w:rPr>
              <w:t>:</w:t>
            </w:r>
          </w:p>
          <w:p w14:paraId="1D63B543" w14:textId="3C0784BE" w:rsidR="0048196E" w:rsidRPr="00764596" w:rsidRDefault="0048196E" w:rsidP="0013691A">
            <w:pPr>
              <w:numPr>
                <w:ilvl w:val="1"/>
                <w:numId w:val="171"/>
              </w:numPr>
              <w:spacing w:before="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t>Reakcijos trukmė</w:t>
            </w:r>
            <w:r w:rsidR="00F67043">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w:t>
            </w:r>
            <w:r w:rsidR="00F10AAF">
              <w:rPr>
                <w:rFonts w:asciiTheme="minorHAnsi" w:eastAsia="MS Gothic" w:hAnsiTheme="minorHAnsi" w:cstheme="minorHAnsi"/>
                <w:szCs w:val="20"/>
                <w:lang w:eastAsia="en-GB"/>
              </w:rPr>
              <w:t>2</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valandos </w:t>
            </w:r>
            <w:r w:rsidRPr="00764596">
              <w:rPr>
                <w:rFonts w:asciiTheme="minorHAnsi" w:eastAsia="MS Gothic" w:hAnsiTheme="minorHAnsi" w:cstheme="minorHAnsi"/>
                <w:szCs w:val="20"/>
                <w:lang w:eastAsia="en-GB"/>
              </w:rPr>
              <w:t>nuo Perkančiosios organizacijos pranešimo pateikimo momento;</w:t>
            </w:r>
          </w:p>
          <w:p w14:paraId="02EEADB9" w14:textId="56A3F0A7" w:rsidR="00F10AAF" w:rsidRPr="00764596" w:rsidRDefault="00F10AAF" w:rsidP="0013691A">
            <w:pPr>
              <w:numPr>
                <w:ilvl w:val="1"/>
                <w:numId w:val="171"/>
              </w:numPr>
              <w:spacing w:before="60" w:after="1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t>Sprendimo trukmė</w:t>
            </w:r>
            <w:r>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per </w:t>
            </w:r>
            <w:r>
              <w:rPr>
                <w:rFonts w:asciiTheme="minorHAnsi" w:eastAsia="MS Gothic" w:hAnsiTheme="minorHAnsi" w:cstheme="minorHAnsi"/>
                <w:szCs w:val="20"/>
                <w:lang w:eastAsia="en-GB"/>
              </w:rPr>
              <w:t>6</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valandas </w:t>
            </w:r>
            <w:r w:rsidRPr="00764596">
              <w:rPr>
                <w:rFonts w:asciiTheme="minorHAnsi" w:eastAsia="MS Gothic" w:hAnsiTheme="minorHAnsi" w:cstheme="minorHAnsi"/>
                <w:szCs w:val="20"/>
                <w:lang w:eastAsia="en-GB"/>
              </w:rPr>
              <w:t>nuo pranešimo apie Sistemos klaidą pateikimo momento.</w:t>
            </w:r>
          </w:p>
          <w:p w14:paraId="128CE23C" w14:textId="26E5C1F3" w:rsidR="00F10AAF" w:rsidRDefault="005620B3" w:rsidP="0013691A">
            <w:pPr>
              <w:numPr>
                <w:ilvl w:val="0"/>
                <w:numId w:val="171"/>
              </w:numPr>
              <w:spacing w:before="60" w:line="259" w:lineRule="auto"/>
              <w:jc w:val="both"/>
              <w:rPr>
                <w:rFonts w:asciiTheme="minorHAnsi" w:eastAsia="MS Gothic" w:hAnsiTheme="minorHAnsi" w:cstheme="minorHAnsi"/>
                <w:szCs w:val="20"/>
                <w:lang w:eastAsia="en-GB"/>
              </w:rPr>
            </w:pPr>
            <w:r>
              <w:rPr>
                <w:rFonts w:asciiTheme="minorHAnsi" w:eastAsia="MS Gothic" w:hAnsiTheme="minorHAnsi" w:cstheme="minorHAnsi"/>
                <w:szCs w:val="20"/>
                <w:lang w:eastAsia="en-GB"/>
              </w:rPr>
              <w:t>Neesminė klaida</w:t>
            </w:r>
            <w:r w:rsidR="00C216CA">
              <w:rPr>
                <w:rFonts w:asciiTheme="minorHAnsi" w:eastAsia="MS Gothic" w:hAnsiTheme="minorHAnsi" w:cstheme="minorHAnsi"/>
                <w:szCs w:val="20"/>
                <w:lang w:eastAsia="en-GB"/>
              </w:rPr>
              <w:t>:</w:t>
            </w:r>
          </w:p>
          <w:p w14:paraId="3738E4F4" w14:textId="1FFEB9E6" w:rsidR="005620B3" w:rsidRDefault="005620B3" w:rsidP="0013691A">
            <w:pPr>
              <w:numPr>
                <w:ilvl w:val="1"/>
                <w:numId w:val="171"/>
              </w:numPr>
              <w:spacing w:before="60" w:after="1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t>Reakcijos trukmė</w:t>
            </w:r>
            <w:r>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w:t>
            </w:r>
            <w:r w:rsidRPr="00C354F8">
              <w:rPr>
                <w:rFonts w:eastAsia="MS Gothic" w:cstheme="minorHAnsi"/>
                <w:szCs w:val="20"/>
                <w:lang w:eastAsia="en-GB"/>
              </w:rPr>
              <w:t>4</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valandos </w:t>
            </w:r>
            <w:r w:rsidRPr="00764596">
              <w:rPr>
                <w:rFonts w:asciiTheme="minorHAnsi" w:eastAsia="MS Gothic" w:hAnsiTheme="minorHAnsi" w:cstheme="minorHAnsi"/>
                <w:szCs w:val="20"/>
                <w:lang w:eastAsia="en-GB"/>
              </w:rPr>
              <w:t>nuo Perkančiosios organizacijos pranešimo pateikimo momento;</w:t>
            </w:r>
          </w:p>
          <w:p w14:paraId="5F92D649" w14:textId="3705A15C" w:rsidR="005620B3" w:rsidRPr="001450E2" w:rsidRDefault="005620B3" w:rsidP="0013691A">
            <w:pPr>
              <w:numPr>
                <w:ilvl w:val="1"/>
                <w:numId w:val="171"/>
              </w:numPr>
              <w:spacing w:before="60" w:after="160" w:line="259" w:lineRule="auto"/>
              <w:jc w:val="both"/>
              <w:rPr>
                <w:rFonts w:asciiTheme="minorHAnsi" w:eastAsia="MS Gothic" w:hAnsiTheme="minorHAnsi" w:cstheme="minorHAnsi"/>
                <w:szCs w:val="20"/>
                <w:lang w:eastAsia="en-GB"/>
              </w:rPr>
            </w:pPr>
            <w:r w:rsidRPr="00F67043">
              <w:rPr>
                <w:rFonts w:asciiTheme="minorHAnsi" w:eastAsia="MS Gothic" w:hAnsiTheme="minorHAnsi" w:cstheme="minorHAnsi"/>
                <w:b/>
                <w:szCs w:val="20"/>
                <w:lang w:eastAsia="en-GB"/>
              </w:rPr>
              <w:t>Sprendimo trukmė</w:t>
            </w:r>
            <w:r>
              <w:rPr>
                <w:rFonts w:asciiTheme="minorHAnsi" w:eastAsia="MS Gothic" w:hAnsiTheme="minorHAnsi" w:cstheme="minorHAnsi"/>
                <w:szCs w:val="20"/>
                <w:lang w:eastAsia="en-GB"/>
              </w:rPr>
              <w:t>:</w:t>
            </w:r>
            <w:r w:rsidRPr="00764596">
              <w:rPr>
                <w:rFonts w:asciiTheme="minorHAnsi" w:eastAsia="MS Gothic" w:hAnsiTheme="minorHAnsi" w:cstheme="minorHAnsi"/>
                <w:szCs w:val="20"/>
                <w:lang w:eastAsia="en-GB"/>
              </w:rPr>
              <w:t xml:space="preserve"> ne ilgiau kaip per </w:t>
            </w:r>
            <w:r w:rsidR="00C216CA">
              <w:rPr>
                <w:rFonts w:asciiTheme="minorHAnsi" w:eastAsia="MS Gothic" w:hAnsiTheme="minorHAnsi" w:cstheme="minorHAnsi"/>
                <w:szCs w:val="20"/>
                <w:lang w:eastAsia="en-GB"/>
              </w:rPr>
              <w:t>24</w:t>
            </w:r>
            <w:r w:rsidRPr="00764596">
              <w:rPr>
                <w:rFonts w:asciiTheme="minorHAnsi" w:eastAsia="MS Gothic" w:hAnsiTheme="minorHAnsi" w:cstheme="minorHAnsi"/>
                <w:szCs w:val="20"/>
                <w:lang w:eastAsia="en-GB"/>
              </w:rPr>
              <w:t xml:space="preserve"> </w:t>
            </w:r>
            <w:r w:rsidRPr="00764596">
              <w:rPr>
                <w:rFonts w:asciiTheme="minorHAnsi" w:hAnsiTheme="minorHAnsi" w:cstheme="minorHAnsi"/>
                <w:szCs w:val="20"/>
              </w:rPr>
              <w:t xml:space="preserve">Perkančiosios organizacijos darbo valandas </w:t>
            </w:r>
            <w:r w:rsidRPr="00764596">
              <w:rPr>
                <w:rFonts w:asciiTheme="minorHAnsi" w:eastAsia="MS Gothic" w:hAnsiTheme="minorHAnsi" w:cstheme="minorHAnsi"/>
                <w:szCs w:val="20"/>
                <w:lang w:eastAsia="en-GB"/>
              </w:rPr>
              <w:t>nuo pranešimo apie Sistemos klaidą pateikimo momento.</w:t>
            </w:r>
          </w:p>
          <w:p w14:paraId="5E227AB3" w14:textId="46077EF6" w:rsidR="00C82571" w:rsidRPr="00764596" w:rsidRDefault="006217C5" w:rsidP="00671922">
            <w:pPr>
              <w:spacing w:before="60" w:line="259" w:lineRule="auto"/>
              <w:jc w:val="both"/>
              <w:rPr>
                <w:rFonts w:asciiTheme="minorHAnsi" w:eastAsia="MS Gothic" w:hAnsiTheme="minorHAnsi" w:cstheme="minorHAnsi"/>
              </w:rPr>
            </w:pPr>
            <w:r w:rsidRPr="006217C5">
              <w:rPr>
                <w:rFonts w:asciiTheme="minorHAnsi" w:eastAsia="MS Gothic" w:hAnsiTheme="minorHAnsi" w:cstheme="minorHAnsi"/>
              </w:rPr>
              <w:t>Jei klaidos ar neatitikimo per nurodytą laiką pašalinti negalima, kartu su Užsakovu suderinamas susitarimas dėl klaidos ar neatitikimo pašalinimo laiko</w:t>
            </w:r>
            <w:r w:rsidR="00E03F83">
              <w:rPr>
                <w:rFonts w:asciiTheme="minorHAnsi" w:eastAsia="MS Gothic" w:hAnsiTheme="minorHAnsi" w:cstheme="minorHAnsi"/>
              </w:rPr>
              <w:t>.</w:t>
            </w:r>
          </w:p>
          <w:p w14:paraId="7AAB94D6" w14:textId="10E7B30F" w:rsidR="0048196E" w:rsidRPr="00764596" w:rsidRDefault="0048196E" w:rsidP="0048196E">
            <w:pPr>
              <w:spacing w:line="259" w:lineRule="auto"/>
              <w:contextualSpacing/>
              <w:rPr>
                <w:rFonts w:asciiTheme="minorHAnsi" w:eastAsia="MS Gothic" w:hAnsiTheme="minorHAnsi" w:cstheme="minorHAnsi"/>
                <w:szCs w:val="20"/>
                <w:lang w:eastAsia="en-GB"/>
              </w:rPr>
            </w:pPr>
            <w:r w:rsidRPr="00764596">
              <w:rPr>
                <w:rFonts w:asciiTheme="minorHAnsi" w:eastAsia="MS Gothic" w:hAnsiTheme="minorHAnsi" w:cstheme="minorHAnsi"/>
                <w:szCs w:val="20"/>
                <w:lang w:eastAsia="en-GB"/>
              </w:rPr>
              <w:t>Į sprendimo trukmę įeina testavimo procedūros, Sistemos diegimas į gamybinę aplinką, dokumentų atnaujinimas.</w:t>
            </w:r>
          </w:p>
          <w:p w14:paraId="46C0198A" w14:textId="305A034E" w:rsidR="002E0AC6" w:rsidRPr="55DE2CE9" w:rsidRDefault="00710D19" w:rsidP="0048196E">
            <w:r>
              <w:rPr>
                <w:rFonts w:asciiTheme="minorHAnsi" w:eastAsia="MS Gothic" w:hAnsiTheme="minorHAnsi" w:cstheme="minorHAnsi"/>
                <w:szCs w:val="20"/>
                <w:lang w:eastAsia="en-GB"/>
              </w:rPr>
              <w:t>Gali b</w:t>
            </w:r>
            <w:r w:rsidR="007C0E89">
              <w:rPr>
                <w:rFonts w:asciiTheme="minorHAnsi" w:eastAsia="MS Gothic" w:hAnsiTheme="minorHAnsi" w:cstheme="minorHAnsi"/>
                <w:szCs w:val="20"/>
                <w:lang w:eastAsia="en-GB"/>
              </w:rPr>
              <w:t>ū</w:t>
            </w:r>
            <w:r>
              <w:rPr>
                <w:rFonts w:asciiTheme="minorHAnsi" w:eastAsia="MS Gothic" w:hAnsiTheme="minorHAnsi" w:cstheme="minorHAnsi"/>
                <w:szCs w:val="20"/>
                <w:lang w:eastAsia="en-GB"/>
              </w:rPr>
              <w:t xml:space="preserve">ti </w:t>
            </w:r>
            <w:r w:rsidR="007C0E89" w:rsidRPr="007C0E89">
              <w:rPr>
                <w:rFonts w:asciiTheme="minorHAnsi" w:eastAsia="MS Gothic" w:hAnsiTheme="minorHAnsi" w:cstheme="minorHAnsi"/>
                <w:szCs w:val="20"/>
                <w:lang w:eastAsia="en-GB"/>
              </w:rPr>
              <w:t>tikslinama ir suderinama</w:t>
            </w:r>
            <w:r w:rsidR="0048196E" w:rsidRPr="00764596">
              <w:rPr>
                <w:rFonts w:asciiTheme="minorHAnsi" w:eastAsia="MS Gothic" w:hAnsiTheme="minorHAnsi" w:cstheme="minorHAnsi"/>
                <w:szCs w:val="20"/>
                <w:lang w:eastAsia="en-GB"/>
              </w:rPr>
              <w:t xml:space="preserve"> su Perkančiąja organizacija </w:t>
            </w:r>
            <w:r w:rsidR="007C0E89" w:rsidRPr="007C0E89">
              <w:rPr>
                <w:rFonts w:asciiTheme="minorHAnsi" w:eastAsia="MS Gothic" w:hAnsiTheme="minorHAnsi" w:cstheme="minorHAnsi"/>
                <w:szCs w:val="20"/>
                <w:lang w:eastAsia="en-GB"/>
              </w:rPr>
              <w:t>detalios analizės ir projektavimo etapo metu</w:t>
            </w:r>
            <w:r w:rsidR="0048196E" w:rsidRPr="00764596">
              <w:rPr>
                <w:rFonts w:asciiTheme="minorHAnsi" w:eastAsia="MS Gothic" w:hAnsiTheme="minorHAnsi" w:cstheme="minorHAnsi"/>
                <w:szCs w:val="20"/>
                <w:lang w:eastAsia="en-GB"/>
              </w:rPr>
              <w:t xml:space="preserve"> ir kita konkrečios klaidos sprendimo trukmė, jei klaidos pataisymas per numatytą laiką nėra įmanomas. Situacijos, kai gali būti numatyta kita klaidos sprendimo trukmė, turi būti suderinta garantinio aptarnavimo plane.</w:t>
            </w:r>
          </w:p>
        </w:tc>
      </w:tr>
      <w:tr w:rsidR="00B65611" w:rsidRPr="00782D53" w14:paraId="313E69EE" w14:textId="77777777" w:rsidTr="00C354F8">
        <w:trPr>
          <w:cnfStyle w:val="000000010000" w:firstRow="0" w:lastRow="0" w:firstColumn="0" w:lastColumn="0" w:oddVBand="0" w:evenVBand="0" w:oddHBand="0" w:evenHBand="1" w:firstRowFirstColumn="0" w:firstRowLastColumn="0" w:lastRowFirstColumn="0" w:lastRowLastColumn="0"/>
        </w:trPr>
        <w:tc>
          <w:tcPr>
            <w:tcW w:w="529" w:type="pct"/>
          </w:tcPr>
          <w:p w14:paraId="11931DD7" w14:textId="77777777" w:rsidR="00B65611" w:rsidRPr="00D820A8" w:rsidRDefault="00B65611" w:rsidP="00574D37">
            <w:pPr>
              <w:pStyle w:val="Sraopastraipa"/>
              <w:numPr>
                <w:ilvl w:val="0"/>
                <w:numId w:val="209"/>
              </w:numPr>
              <w:spacing w:before="60" w:after="120" w:line="240" w:lineRule="auto"/>
              <w:contextualSpacing w:val="0"/>
              <w:jc w:val="both"/>
              <w:rPr>
                <w:rFonts w:asciiTheme="minorHAnsi" w:hAnsiTheme="minorHAnsi" w:cstheme="minorHAnsi"/>
              </w:rPr>
            </w:pPr>
          </w:p>
        </w:tc>
        <w:tc>
          <w:tcPr>
            <w:tcW w:w="4471" w:type="pct"/>
          </w:tcPr>
          <w:p w14:paraId="53EC7481" w14:textId="77777777" w:rsidR="00B65611" w:rsidRPr="00D820A8" w:rsidRDefault="00B65611" w:rsidP="00105758">
            <w:pPr>
              <w:rPr>
                <w:rFonts w:asciiTheme="minorHAnsi" w:hAnsiTheme="minorHAnsi" w:cstheme="minorHAnsi"/>
                <w:i/>
                <w:szCs w:val="20"/>
              </w:rPr>
            </w:pPr>
            <w:r w:rsidRPr="00D820A8">
              <w:rPr>
                <w:rFonts w:asciiTheme="minorHAnsi" w:hAnsiTheme="minorHAnsi" w:cstheme="minorHAnsi"/>
                <w:szCs w:val="20"/>
              </w:rPr>
              <w:t>Diegėjas su Perkančiąja organizacija (raštu) gali susiderinti kitus, Perkančiajai organizacijai priimtinus, klaidų pašalinimo terminus.</w:t>
            </w:r>
          </w:p>
        </w:tc>
      </w:tr>
      <w:tr w:rsidR="00B65611" w:rsidRPr="00782D53" w14:paraId="15C697FA" w14:textId="77777777" w:rsidTr="00C354F8">
        <w:trPr>
          <w:cnfStyle w:val="000000100000" w:firstRow="0" w:lastRow="0" w:firstColumn="0" w:lastColumn="0" w:oddVBand="0" w:evenVBand="0" w:oddHBand="1" w:evenHBand="0" w:firstRowFirstColumn="0" w:firstRowLastColumn="0" w:lastRowFirstColumn="0" w:lastRowLastColumn="0"/>
        </w:trPr>
        <w:tc>
          <w:tcPr>
            <w:tcW w:w="529" w:type="pct"/>
          </w:tcPr>
          <w:p w14:paraId="4272ACF9" w14:textId="77777777" w:rsidR="00B65611" w:rsidRPr="00D820A8" w:rsidRDefault="00B65611" w:rsidP="00574D37">
            <w:pPr>
              <w:pStyle w:val="Sraopastraipa"/>
              <w:numPr>
                <w:ilvl w:val="0"/>
                <w:numId w:val="209"/>
              </w:numPr>
              <w:spacing w:before="60" w:after="120" w:line="240" w:lineRule="auto"/>
              <w:contextualSpacing w:val="0"/>
              <w:jc w:val="both"/>
              <w:rPr>
                <w:rFonts w:asciiTheme="minorHAnsi" w:hAnsiTheme="minorHAnsi" w:cstheme="minorHAnsi"/>
              </w:rPr>
            </w:pPr>
          </w:p>
        </w:tc>
        <w:tc>
          <w:tcPr>
            <w:tcW w:w="4471" w:type="pct"/>
          </w:tcPr>
          <w:p w14:paraId="44629A4F" w14:textId="77777777" w:rsidR="00B65611" w:rsidRPr="00D820A8" w:rsidRDefault="00B65611" w:rsidP="00105758">
            <w:pPr>
              <w:rPr>
                <w:rFonts w:asciiTheme="minorHAnsi" w:hAnsiTheme="minorHAnsi" w:cstheme="minorHAnsi"/>
                <w:i/>
                <w:szCs w:val="20"/>
              </w:rPr>
            </w:pPr>
            <w:r w:rsidRPr="00D820A8">
              <w:rPr>
                <w:rFonts w:asciiTheme="minorHAnsi" w:hAnsiTheme="minorHAnsi" w:cstheme="minorHAnsi"/>
                <w:szCs w:val="20"/>
              </w:rPr>
              <w:t>Bet kokie pakeitimai gamybinėje aplinkoje, įskaitant klaidų ištaisymą, gali būti diegiami tik gavus Perkančiosios organizacijos rašytinį leidimą.</w:t>
            </w:r>
          </w:p>
        </w:tc>
      </w:tr>
      <w:tr w:rsidR="00B65611" w:rsidRPr="00782D53" w14:paraId="10C00BB5" w14:textId="77777777" w:rsidTr="00C354F8">
        <w:trPr>
          <w:cnfStyle w:val="000000010000" w:firstRow="0" w:lastRow="0" w:firstColumn="0" w:lastColumn="0" w:oddVBand="0" w:evenVBand="0" w:oddHBand="0" w:evenHBand="1" w:firstRowFirstColumn="0" w:firstRowLastColumn="0" w:lastRowFirstColumn="0" w:lastRowLastColumn="0"/>
        </w:trPr>
        <w:tc>
          <w:tcPr>
            <w:tcW w:w="529" w:type="pct"/>
          </w:tcPr>
          <w:p w14:paraId="7EC10C09" w14:textId="77777777" w:rsidR="00B65611" w:rsidRPr="00D820A8" w:rsidRDefault="00B65611" w:rsidP="00574D37">
            <w:pPr>
              <w:pStyle w:val="Sraopastraipa"/>
              <w:numPr>
                <w:ilvl w:val="0"/>
                <w:numId w:val="209"/>
              </w:numPr>
              <w:spacing w:before="60" w:after="120" w:line="240" w:lineRule="auto"/>
              <w:contextualSpacing w:val="0"/>
              <w:jc w:val="both"/>
              <w:rPr>
                <w:rFonts w:asciiTheme="minorHAnsi" w:hAnsiTheme="minorHAnsi" w:cstheme="minorHAnsi"/>
              </w:rPr>
            </w:pPr>
          </w:p>
        </w:tc>
        <w:tc>
          <w:tcPr>
            <w:tcW w:w="4471" w:type="pct"/>
          </w:tcPr>
          <w:p w14:paraId="4EF7BAA4" w14:textId="77777777" w:rsidR="00B65611" w:rsidRPr="00D820A8" w:rsidRDefault="00B65611" w:rsidP="00105758">
            <w:pPr>
              <w:rPr>
                <w:rFonts w:asciiTheme="minorHAnsi" w:hAnsiTheme="minorHAnsi" w:cstheme="minorHAnsi"/>
                <w:i/>
                <w:szCs w:val="20"/>
              </w:rPr>
            </w:pPr>
            <w:r w:rsidRPr="00D820A8">
              <w:rPr>
                <w:rFonts w:asciiTheme="minorHAnsi" w:hAnsiTheme="minorHAnsi" w:cstheme="minorHAnsi"/>
                <w:szCs w:val="20"/>
              </w:rPr>
              <w:t>Turi būti užtikrinta prevencinė Sistemos priežiūra (planinis Sistemos patikrinimas ir koregavimas, padedantis išvengti Sistemos klaidų arba ištaisantis jas prieš joms tampant defektais).</w:t>
            </w:r>
          </w:p>
        </w:tc>
      </w:tr>
    </w:tbl>
    <w:p w14:paraId="328DE856" w14:textId="77777777" w:rsidR="00B65611" w:rsidRPr="009A3525" w:rsidRDefault="00B65611" w:rsidP="00B65611">
      <w:pPr>
        <w:rPr>
          <w:rFonts w:cstheme="minorHAnsi"/>
          <w:color w:val="232323" w:themeColor="text1"/>
        </w:rPr>
        <w:sectPr w:rsidR="00B65611" w:rsidRPr="009A3525" w:rsidSect="00E341EC">
          <w:footerReference w:type="first" r:id="rId28"/>
          <w:pgSz w:w="11907" w:h="16839" w:code="9"/>
          <w:pgMar w:top="1440" w:right="283" w:bottom="1152" w:left="1440" w:header="706" w:footer="288" w:gutter="0"/>
          <w:cols w:space="708"/>
          <w:titlePg/>
          <w:docGrid w:linePitch="360"/>
        </w:sectPr>
      </w:pPr>
    </w:p>
    <w:p w14:paraId="42D51599" w14:textId="1FB3A8F3" w:rsidR="000B5DBE" w:rsidRDefault="000B5DBE" w:rsidP="00B13FB5">
      <w:pPr>
        <w:pStyle w:val="Antrat1"/>
        <w:spacing w:before="240"/>
        <w:ind w:left="431" w:hanging="431"/>
        <w:rPr>
          <w:rFonts w:asciiTheme="minorHAnsi" w:hAnsiTheme="minorHAnsi" w:cstheme="minorBidi"/>
          <w:b/>
          <w:color w:val="232323" w:themeColor="text1"/>
        </w:rPr>
      </w:pPr>
      <w:bookmarkStart w:id="277" w:name="_Ref181621965"/>
      <w:bookmarkStart w:id="278" w:name="_Ref181690522"/>
      <w:bookmarkStart w:id="279" w:name="_Toc182211319"/>
      <w:bookmarkStart w:id="280" w:name="_Toc183714675"/>
      <w:r w:rsidRPr="0D79DF6B">
        <w:rPr>
          <w:rFonts w:asciiTheme="minorHAnsi" w:hAnsiTheme="minorHAnsi" w:cstheme="minorBidi"/>
          <w:b/>
          <w:color w:val="232323" w:themeColor="accent1"/>
        </w:rPr>
        <w:lastRenderedPageBreak/>
        <w:t xml:space="preserve">Reikalavimai </w:t>
      </w:r>
      <w:r w:rsidR="00B95051" w:rsidRPr="0D79DF6B">
        <w:rPr>
          <w:rFonts w:asciiTheme="minorHAnsi" w:hAnsiTheme="minorHAnsi" w:cstheme="minorBidi"/>
          <w:b/>
          <w:color w:val="232323" w:themeColor="accent1"/>
        </w:rPr>
        <w:t>p</w:t>
      </w:r>
      <w:r w:rsidRPr="0D79DF6B">
        <w:rPr>
          <w:rFonts w:asciiTheme="minorHAnsi" w:hAnsiTheme="minorHAnsi" w:cstheme="minorBidi"/>
          <w:b/>
          <w:color w:val="232323" w:themeColor="accent1"/>
        </w:rPr>
        <w:t>apildomų paslaugų teikimui</w:t>
      </w:r>
      <w:bookmarkEnd w:id="277"/>
      <w:bookmarkEnd w:id="278"/>
      <w:bookmarkEnd w:id="279"/>
      <w:bookmarkEnd w:id="280"/>
    </w:p>
    <w:p w14:paraId="029D6231" w14:textId="77777777" w:rsidR="00DC6909" w:rsidRPr="00D820A8" w:rsidRDefault="00DC6909" w:rsidP="00DC6909">
      <w:pPr>
        <w:rPr>
          <w:rFonts w:cstheme="minorHAnsi"/>
        </w:rPr>
      </w:pPr>
      <w:r w:rsidRPr="00D820A8">
        <w:rPr>
          <w:rFonts w:cstheme="minorHAnsi"/>
        </w:rPr>
        <w:t xml:space="preserve">Šiame skyriuje aprašomi reikalavimai Papildomų paslaugų teikimui. </w:t>
      </w:r>
    </w:p>
    <w:tbl>
      <w:tblPr>
        <w:tblStyle w:val="Civittatable"/>
        <w:tblW w:w="5000" w:type="pct"/>
        <w:tblInd w:w="0" w:type="dxa"/>
        <w:tblLook w:val="04A0" w:firstRow="1" w:lastRow="0" w:firstColumn="1" w:lastColumn="0" w:noHBand="0" w:noVBand="1"/>
      </w:tblPr>
      <w:tblGrid>
        <w:gridCol w:w="1253"/>
        <w:gridCol w:w="8182"/>
      </w:tblGrid>
      <w:tr w:rsidR="00540E7B" w:rsidRPr="00782D53" w14:paraId="1F05882F" w14:textId="77777777" w:rsidTr="0AACFF59">
        <w:trPr>
          <w:cnfStyle w:val="100000000000" w:firstRow="1" w:lastRow="0" w:firstColumn="0" w:lastColumn="0" w:oddVBand="0" w:evenVBand="0" w:oddHBand="0" w:evenHBand="0" w:firstRowFirstColumn="0" w:firstRowLastColumn="0" w:lastRowFirstColumn="0" w:lastRowLastColumn="0"/>
        </w:trPr>
        <w:tc>
          <w:tcPr>
            <w:tcW w:w="664" w:type="pct"/>
          </w:tcPr>
          <w:p w14:paraId="0FBD6765" w14:textId="77777777" w:rsidR="00540E7B" w:rsidRPr="00D820A8" w:rsidRDefault="00540E7B">
            <w:pPr>
              <w:rPr>
                <w:rFonts w:cstheme="minorHAnsi"/>
              </w:rPr>
            </w:pPr>
            <w:r w:rsidRPr="00D820A8">
              <w:rPr>
                <w:rFonts w:cstheme="minorHAnsi"/>
                <w:caps w:val="0"/>
              </w:rPr>
              <w:t>NR.</w:t>
            </w:r>
          </w:p>
        </w:tc>
        <w:tc>
          <w:tcPr>
            <w:tcW w:w="4336" w:type="pct"/>
          </w:tcPr>
          <w:p w14:paraId="70343C98" w14:textId="77777777" w:rsidR="00540E7B" w:rsidRPr="00D820A8" w:rsidRDefault="00540E7B">
            <w:pPr>
              <w:rPr>
                <w:rFonts w:cstheme="minorHAnsi"/>
              </w:rPr>
            </w:pPr>
            <w:r w:rsidRPr="00D820A8">
              <w:rPr>
                <w:rFonts w:cstheme="minorHAnsi"/>
              </w:rPr>
              <w:t>reikalavimas</w:t>
            </w:r>
          </w:p>
        </w:tc>
      </w:tr>
      <w:tr w:rsidR="00540E7B" w:rsidRPr="00782D53" w14:paraId="5E08E82F" w14:textId="77777777" w:rsidTr="0AACFF59">
        <w:trPr>
          <w:cnfStyle w:val="000000100000" w:firstRow="0" w:lastRow="0" w:firstColumn="0" w:lastColumn="0" w:oddVBand="0" w:evenVBand="0" w:oddHBand="1" w:evenHBand="0" w:firstRowFirstColumn="0" w:firstRowLastColumn="0" w:lastRowFirstColumn="0" w:lastRowLastColumn="0"/>
        </w:trPr>
        <w:tc>
          <w:tcPr>
            <w:tcW w:w="664" w:type="pct"/>
          </w:tcPr>
          <w:p w14:paraId="32463B62" w14:textId="77777777" w:rsidR="00540E7B" w:rsidRPr="00D820A8" w:rsidRDefault="00540E7B" w:rsidP="00574D37">
            <w:pPr>
              <w:pStyle w:val="Sraopastraipa"/>
              <w:numPr>
                <w:ilvl w:val="0"/>
                <w:numId w:val="210"/>
              </w:numPr>
              <w:spacing w:before="60" w:after="120" w:line="240" w:lineRule="auto"/>
              <w:contextualSpacing w:val="0"/>
              <w:jc w:val="both"/>
              <w:rPr>
                <w:rFonts w:asciiTheme="minorHAnsi" w:hAnsiTheme="minorHAnsi" w:cstheme="minorHAnsi"/>
              </w:rPr>
            </w:pPr>
          </w:p>
        </w:tc>
        <w:tc>
          <w:tcPr>
            <w:tcW w:w="4336" w:type="pct"/>
          </w:tcPr>
          <w:p w14:paraId="4B60DCF1" w14:textId="5679EDEB" w:rsidR="00540E7B" w:rsidRPr="00D820A8" w:rsidRDefault="00540E7B">
            <w:pPr>
              <w:rPr>
                <w:rFonts w:asciiTheme="minorHAnsi" w:hAnsiTheme="minorHAnsi" w:cstheme="minorHAnsi"/>
                <w:i/>
                <w:szCs w:val="20"/>
              </w:rPr>
            </w:pPr>
            <w:r w:rsidRPr="00D820A8">
              <w:rPr>
                <w:rFonts w:asciiTheme="minorHAnsi" w:hAnsiTheme="minorHAnsi" w:cstheme="minorHAnsi"/>
                <w:szCs w:val="20"/>
              </w:rPr>
              <w:t xml:space="preserve">Paslaugų teikimo sutarties </w:t>
            </w:r>
            <w:r w:rsidRPr="00D820A8">
              <w:rPr>
                <w:rFonts w:asciiTheme="minorHAnsi" w:eastAsia="Arial" w:hAnsiTheme="minorHAnsi" w:cstheme="minorHAnsi"/>
                <w:szCs w:val="20"/>
              </w:rPr>
              <w:t xml:space="preserve">vykdymo metu (iki garantinio aptarnavimo laikotarpio pabaigos) Perkančioji organizacija, esant poreikiui, teikdama atskirus raštiškus Papildomų paslaugų užsakymus, turi teisę užsakyti Papildomas paslaugas, pagal Diegėjo pasiūlyme nurodytą valandinį įkainį (ne daugiau kaip </w:t>
            </w:r>
            <w:r w:rsidR="00FA40B8" w:rsidRPr="00C354F8">
              <w:rPr>
                <w:rFonts w:cstheme="minorHAnsi"/>
                <w:b/>
                <w:szCs w:val="20"/>
              </w:rPr>
              <w:t>5</w:t>
            </w:r>
            <w:r w:rsidRPr="006E33BD">
              <w:rPr>
                <w:rFonts w:asciiTheme="minorHAnsi" w:hAnsiTheme="minorHAnsi" w:cstheme="minorHAnsi"/>
                <w:b/>
                <w:bCs/>
              </w:rPr>
              <w:t>000</w:t>
            </w:r>
            <w:r w:rsidRPr="00D820A8">
              <w:rPr>
                <w:rFonts w:asciiTheme="minorHAnsi" w:eastAsia="Arial" w:hAnsiTheme="minorHAnsi" w:cstheme="minorHAnsi"/>
                <w:szCs w:val="20"/>
              </w:rPr>
              <w:t xml:space="preserve"> valandų). Perkančioji organizacija neįsipareigoja išpirkti viso nurodyto valandų kiekio.</w:t>
            </w:r>
          </w:p>
        </w:tc>
      </w:tr>
      <w:tr w:rsidR="00540E7B" w:rsidRPr="00782D53" w14:paraId="48C1EBC3" w14:textId="77777777" w:rsidTr="0AACFF59">
        <w:trPr>
          <w:cnfStyle w:val="000000010000" w:firstRow="0" w:lastRow="0" w:firstColumn="0" w:lastColumn="0" w:oddVBand="0" w:evenVBand="0" w:oddHBand="0" w:evenHBand="1" w:firstRowFirstColumn="0" w:firstRowLastColumn="0" w:lastRowFirstColumn="0" w:lastRowLastColumn="0"/>
        </w:trPr>
        <w:tc>
          <w:tcPr>
            <w:tcW w:w="664" w:type="pct"/>
          </w:tcPr>
          <w:p w14:paraId="16C03CBA" w14:textId="77777777" w:rsidR="00540E7B" w:rsidRPr="00D820A8" w:rsidRDefault="00540E7B" w:rsidP="00574D37">
            <w:pPr>
              <w:pStyle w:val="Sraopastraipa"/>
              <w:numPr>
                <w:ilvl w:val="0"/>
                <w:numId w:val="210"/>
              </w:numPr>
              <w:spacing w:before="60" w:after="120" w:line="240" w:lineRule="auto"/>
              <w:contextualSpacing w:val="0"/>
              <w:jc w:val="both"/>
              <w:rPr>
                <w:rFonts w:asciiTheme="minorHAnsi" w:hAnsiTheme="minorHAnsi" w:cstheme="minorHAnsi"/>
              </w:rPr>
            </w:pPr>
          </w:p>
        </w:tc>
        <w:tc>
          <w:tcPr>
            <w:tcW w:w="4336" w:type="pct"/>
          </w:tcPr>
          <w:p w14:paraId="67E66364" w14:textId="77777777" w:rsidR="00540E7B" w:rsidRPr="00D820A8" w:rsidRDefault="00540E7B">
            <w:pPr>
              <w:rPr>
                <w:rFonts w:asciiTheme="minorHAnsi" w:hAnsiTheme="minorHAnsi" w:cstheme="minorHAnsi"/>
                <w:szCs w:val="20"/>
              </w:rPr>
            </w:pPr>
            <w:r w:rsidRPr="00D820A8">
              <w:rPr>
                <w:rFonts w:asciiTheme="minorHAnsi" w:hAnsiTheme="minorHAnsi" w:cstheme="minorHAnsi"/>
                <w:szCs w:val="20"/>
              </w:rPr>
              <w:t>Papildomų paslaugų užsakymų tipai:</w:t>
            </w:r>
          </w:p>
          <w:p w14:paraId="0C7FD989" w14:textId="77777777" w:rsidR="00540E7B" w:rsidRPr="00D820A8" w:rsidRDefault="00540E7B" w:rsidP="0013691A">
            <w:pPr>
              <w:pStyle w:val="Bullet"/>
              <w:numPr>
                <w:ilvl w:val="0"/>
                <w:numId w:val="118"/>
              </w:numPr>
              <w:spacing w:before="60"/>
              <w:rPr>
                <w:rFonts w:asciiTheme="minorHAnsi" w:hAnsiTheme="minorHAnsi"/>
              </w:rPr>
            </w:pPr>
            <w:r w:rsidRPr="00D820A8">
              <w:rPr>
                <w:rFonts w:asciiTheme="minorHAnsi" w:hAnsiTheme="minorHAnsi"/>
              </w:rPr>
              <w:t>Papildomi modifikavimo darbai nenumatytoms sritims ar funkcijoms – darbas užsakomas esant poreikiui realizuoti papildomą Sistemos</w:t>
            </w:r>
            <w:r w:rsidRPr="00D820A8">
              <w:rPr>
                <w:rFonts w:asciiTheme="minorHAnsi" w:eastAsia="Arial" w:hAnsiTheme="minorHAnsi"/>
              </w:rPr>
              <w:t xml:space="preserve"> </w:t>
            </w:r>
            <w:r w:rsidRPr="00D820A8">
              <w:rPr>
                <w:rFonts w:asciiTheme="minorHAnsi" w:hAnsiTheme="minorHAnsi"/>
              </w:rPr>
              <w:t>funkcionalumą, atlikti sukurtų funkcijų pakeitimą, kuris nėra numatytas;</w:t>
            </w:r>
          </w:p>
          <w:p w14:paraId="1FC906F5" w14:textId="77777777" w:rsidR="00540E7B" w:rsidRPr="00D820A8" w:rsidRDefault="00540E7B" w:rsidP="0013691A">
            <w:pPr>
              <w:pStyle w:val="Bullet"/>
              <w:numPr>
                <w:ilvl w:val="0"/>
                <w:numId w:val="118"/>
              </w:numPr>
              <w:spacing w:before="60"/>
              <w:rPr>
                <w:rFonts w:asciiTheme="minorHAnsi" w:hAnsiTheme="minorHAnsi"/>
              </w:rPr>
            </w:pPr>
            <w:r w:rsidRPr="00D820A8">
              <w:rPr>
                <w:rFonts w:asciiTheme="minorHAnsi" w:hAnsiTheme="minorHAnsi"/>
              </w:rPr>
              <w:t>Papildomų integracinių sąsajų įgyvendinimas – darbas užsakomas esant poreikiui realizuoti papildomą integracinę sąsają su kita informacine sistema duomenų gavimui arba perdavimui;</w:t>
            </w:r>
          </w:p>
          <w:p w14:paraId="7E1CA297" w14:textId="77777777" w:rsidR="00540E7B" w:rsidRPr="00D820A8" w:rsidRDefault="00540E7B" w:rsidP="0013691A">
            <w:pPr>
              <w:pStyle w:val="Bullet"/>
              <w:numPr>
                <w:ilvl w:val="0"/>
                <w:numId w:val="118"/>
              </w:numPr>
              <w:spacing w:before="60"/>
              <w:rPr>
                <w:rFonts w:asciiTheme="minorHAnsi" w:hAnsiTheme="minorHAnsi"/>
              </w:rPr>
            </w:pPr>
            <w:r w:rsidRPr="00D820A8">
              <w:rPr>
                <w:rFonts w:asciiTheme="minorHAnsi" w:hAnsiTheme="minorHAnsi"/>
              </w:rPr>
              <w:t>Papildomi instruktavimai, papildomos konsultacijos;</w:t>
            </w:r>
          </w:p>
          <w:p w14:paraId="2B9686E6" w14:textId="77777777" w:rsidR="00540E7B" w:rsidRPr="00D820A8" w:rsidRDefault="00540E7B" w:rsidP="0013691A">
            <w:pPr>
              <w:pStyle w:val="Bullet"/>
              <w:numPr>
                <w:ilvl w:val="0"/>
                <w:numId w:val="118"/>
              </w:numPr>
              <w:spacing w:before="60"/>
              <w:rPr>
                <w:rFonts w:asciiTheme="minorHAnsi" w:hAnsiTheme="minorHAnsi"/>
              </w:rPr>
            </w:pPr>
            <w:r w:rsidRPr="00D820A8">
              <w:rPr>
                <w:rFonts w:asciiTheme="minorHAnsi" w:hAnsiTheme="minorHAnsi"/>
              </w:rPr>
              <w:t>Kiti papildomi su Perkančiąja organizacija suderinti darbai.</w:t>
            </w:r>
          </w:p>
        </w:tc>
      </w:tr>
      <w:tr w:rsidR="009473C1" w:rsidRPr="00782D53" w14:paraId="57073BE1" w14:textId="77777777" w:rsidTr="0AACFF59">
        <w:trPr>
          <w:cnfStyle w:val="000000100000" w:firstRow="0" w:lastRow="0" w:firstColumn="0" w:lastColumn="0" w:oddVBand="0" w:evenVBand="0" w:oddHBand="1" w:evenHBand="0" w:firstRowFirstColumn="0" w:firstRowLastColumn="0" w:lastRowFirstColumn="0" w:lastRowLastColumn="0"/>
        </w:trPr>
        <w:tc>
          <w:tcPr>
            <w:tcW w:w="664" w:type="pct"/>
          </w:tcPr>
          <w:p w14:paraId="78D44E34" w14:textId="77777777" w:rsidR="009473C1" w:rsidRPr="00D820A8" w:rsidRDefault="009473C1" w:rsidP="00574D37">
            <w:pPr>
              <w:pStyle w:val="Sraopastraipa"/>
              <w:numPr>
                <w:ilvl w:val="0"/>
                <w:numId w:val="210"/>
              </w:numPr>
              <w:spacing w:before="60" w:after="120" w:line="240" w:lineRule="auto"/>
              <w:contextualSpacing w:val="0"/>
              <w:jc w:val="both"/>
              <w:rPr>
                <w:rFonts w:cstheme="minorHAnsi"/>
              </w:rPr>
            </w:pPr>
          </w:p>
        </w:tc>
        <w:tc>
          <w:tcPr>
            <w:tcW w:w="4336" w:type="pct"/>
          </w:tcPr>
          <w:p w14:paraId="03C927C4" w14:textId="65F7C94A" w:rsidR="009473C1" w:rsidRPr="00671922" w:rsidRDefault="009473C1">
            <w:pPr>
              <w:rPr>
                <w:rFonts w:asciiTheme="minorHAnsi" w:hAnsiTheme="minorHAnsi" w:cstheme="minorHAnsi"/>
                <w:szCs w:val="20"/>
              </w:rPr>
            </w:pPr>
            <w:r w:rsidRPr="006E5F83">
              <w:rPr>
                <w:rFonts w:asciiTheme="minorHAnsi" w:hAnsiTheme="minorHAnsi" w:cstheme="minorHAnsi"/>
                <w:szCs w:val="20"/>
              </w:rPr>
              <w:t>Papildomų paslaugų poreikiai</w:t>
            </w:r>
            <w:r w:rsidR="00360F93" w:rsidRPr="006E5F83">
              <w:rPr>
                <w:rFonts w:asciiTheme="minorHAnsi" w:hAnsiTheme="minorHAnsi" w:cstheme="minorHAnsi"/>
                <w:szCs w:val="20"/>
              </w:rPr>
              <w:t xml:space="preserve">, turi būti </w:t>
            </w:r>
            <w:r w:rsidRPr="00B0137D">
              <w:rPr>
                <w:rFonts w:asciiTheme="minorHAnsi" w:hAnsiTheme="minorHAnsi" w:cstheme="minorHAnsi"/>
                <w:szCs w:val="20"/>
              </w:rPr>
              <w:t xml:space="preserve">suderinti su </w:t>
            </w:r>
            <w:r w:rsidR="00324370" w:rsidRPr="006E5F83">
              <w:rPr>
                <w:rFonts w:asciiTheme="minorHAnsi" w:hAnsiTheme="minorHAnsi" w:cstheme="minorHAnsi"/>
                <w:szCs w:val="20"/>
              </w:rPr>
              <w:t>Perkanči</w:t>
            </w:r>
            <w:r w:rsidR="008837E2" w:rsidRPr="006E5F83">
              <w:rPr>
                <w:rFonts w:asciiTheme="minorHAnsi" w:hAnsiTheme="minorHAnsi" w:cstheme="minorHAnsi"/>
                <w:szCs w:val="20"/>
              </w:rPr>
              <w:t>osios organizacijos</w:t>
            </w:r>
            <w:r w:rsidR="00360F93" w:rsidRPr="006E5F83">
              <w:rPr>
                <w:rFonts w:asciiTheme="minorHAnsi" w:hAnsiTheme="minorHAnsi" w:cstheme="minorHAnsi"/>
                <w:szCs w:val="20"/>
              </w:rPr>
              <w:t xml:space="preserve"> p</w:t>
            </w:r>
            <w:r w:rsidRPr="00B0137D">
              <w:rPr>
                <w:rFonts w:asciiTheme="minorHAnsi" w:hAnsiTheme="minorHAnsi" w:cstheme="minorHAnsi"/>
                <w:szCs w:val="20"/>
              </w:rPr>
              <w:t>r</w:t>
            </w:r>
            <w:r w:rsidR="00360F93" w:rsidRPr="006E5F83">
              <w:rPr>
                <w:rFonts w:asciiTheme="minorHAnsi" w:hAnsiTheme="minorHAnsi" w:cstheme="minorHAnsi"/>
                <w:szCs w:val="20"/>
              </w:rPr>
              <w:t>o</w:t>
            </w:r>
            <w:r w:rsidRPr="00B0137D">
              <w:rPr>
                <w:rFonts w:asciiTheme="minorHAnsi" w:hAnsiTheme="minorHAnsi" w:cstheme="minorHAnsi"/>
                <w:szCs w:val="20"/>
              </w:rPr>
              <w:t xml:space="preserve">jekto vadovu ir </w:t>
            </w:r>
            <w:r w:rsidR="00360F93" w:rsidRPr="006E5F83">
              <w:rPr>
                <w:rFonts w:asciiTheme="minorHAnsi" w:hAnsiTheme="minorHAnsi" w:cstheme="minorHAnsi"/>
                <w:szCs w:val="20"/>
              </w:rPr>
              <w:t>T</w:t>
            </w:r>
            <w:r w:rsidRPr="00B0137D">
              <w:rPr>
                <w:rFonts w:asciiTheme="minorHAnsi" w:hAnsiTheme="minorHAnsi" w:cstheme="minorHAnsi"/>
                <w:szCs w:val="20"/>
              </w:rPr>
              <w:t>echnin</w:t>
            </w:r>
            <w:r w:rsidR="00E91662" w:rsidRPr="006E5F83">
              <w:rPr>
                <w:rFonts w:asciiTheme="minorHAnsi" w:hAnsiTheme="minorHAnsi" w:cstheme="minorHAnsi"/>
                <w:szCs w:val="20"/>
              </w:rPr>
              <w:t>ės</w:t>
            </w:r>
            <w:r w:rsidR="00360F93" w:rsidRPr="006E5F83">
              <w:rPr>
                <w:rFonts w:asciiTheme="minorHAnsi" w:hAnsiTheme="minorHAnsi" w:cstheme="minorHAnsi"/>
                <w:szCs w:val="20"/>
              </w:rPr>
              <w:t xml:space="preserve"> priežiūr</w:t>
            </w:r>
            <w:r w:rsidR="00E91662" w:rsidRPr="006E5F83">
              <w:rPr>
                <w:rFonts w:asciiTheme="minorHAnsi" w:hAnsiTheme="minorHAnsi" w:cstheme="minorHAnsi"/>
                <w:szCs w:val="20"/>
              </w:rPr>
              <w:t>os paslaugos</w:t>
            </w:r>
            <w:r w:rsidR="00360F93" w:rsidRPr="006E5F83">
              <w:rPr>
                <w:rFonts w:asciiTheme="minorHAnsi" w:hAnsiTheme="minorHAnsi" w:cstheme="minorHAnsi"/>
                <w:szCs w:val="20"/>
              </w:rPr>
              <w:t xml:space="preserve"> teik</w:t>
            </w:r>
            <w:r w:rsidR="00E91662" w:rsidRPr="006E5F83">
              <w:rPr>
                <w:rFonts w:asciiTheme="minorHAnsi" w:hAnsiTheme="minorHAnsi" w:cstheme="minorHAnsi"/>
                <w:szCs w:val="20"/>
              </w:rPr>
              <w:t xml:space="preserve">ėjo atstovais. </w:t>
            </w:r>
          </w:p>
        </w:tc>
      </w:tr>
      <w:tr w:rsidR="00E846FE" w:rsidRPr="00782D53" w14:paraId="7D2FED91" w14:textId="77777777" w:rsidTr="0AACFF59">
        <w:trPr>
          <w:cnfStyle w:val="000000010000" w:firstRow="0" w:lastRow="0" w:firstColumn="0" w:lastColumn="0" w:oddVBand="0" w:evenVBand="0" w:oddHBand="0" w:evenHBand="1" w:firstRowFirstColumn="0" w:firstRowLastColumn="0" w:lastRowFirstColumn="0" w:lastRowLastColumn="0"/>
        </w:trPr>
        <w:tc>
          <w:tcPr>
            <w:tcW w:w="664" w:type="pct"/>
          </w:tcPr>
          <w:p w14:paraId="5013A46B" w14:textId="77777777" w:rsidR="00E846FE" w:rsidRPr="00D820A8" w:rsidRDefault="00E846FE" w:rsidP="00574D37">
            <w:pPr>
              <w:pStyle w:val="Sraopastraipa"/>
              <w:numPr>
                <w:ilvl w:val="0"/>
                <w:numId w:val="210"/>
              </w:numPr>
              <w:spacing w:before="60" w:after="120" w:line="240" w:lineRule="auto"/>
              <w:contextualSpacing w:val="0"/>
              <w:jc w:val="both"/>
              <w:rPr>
                <w:rFonts w:cstheme="minorHAnsi"/>
              </w:rPr>
            </w:pPr>
          </w:p>
        </w:tc>
        <w:tc>
          <w:tcPr>
            <w:tcW w:w="4336" w:type="pct"/>
          </w:tcPr>
          <w:p w14:paraId="1C978E04" w14:textId="1485A7EF" w:rsidR="00E846FE" w:rsidRPr="00D820A8" w:rsidRDefault="006C41FB">
            <w:pPr>
              <w:rPr>
                <w:rFonts w:cstheme="minorHAnsi"/>
                <w:szCs w:val="20"/>
              </w:rPr>
            </w:pPr>
            <w:r>
              <w:rPr>
                <w:rFonts w:asciiTheme="minorHAnsi" w:hAnsiTheme="minorHAnsi" w:cstheme="minorHAnsi"/>
                <w:szCs w:val="20"/>
              </w:rPr>
              <w:t>D</w:t>
            </w:r>
            <w:r w:rsidRPr="00D820A8">
              <w:rPr>
                <w:rFonts w:asciiTheme="minorHAnsi" w:hAnsiTheme="minorHAnsi" w:cstheme="minorHAnsi"/>
                <w:szCs w:val="20"/>
              </w:rPr>
              <w:t xml:space="preserve">etalią Papildomų paslaugų teikimo tvarką </w:t>
            </w:r>
            <w:r w:rsidR="00E846FE" w:rsidRPr="00D820A8">
              <w:rPr>
                <w:rFonts w:asciiTheme="minorHAnsi" w:hAnsiTheme="minorHAnsi" w:cstheme="minorHAnsi"/>
                <w:szCs w:val="20"/>
              </w:rPr>
              <w:t xml:space="preserve">Diegėjas privalo pateikti </w:t>
            </w:r>
            <w:r w:rsidRPr="00D820A8">
              <w:rPr>
                <w:rFonts w:asciiTheme="minorHAnsi" w:hAnsiTheme="minorHAnsi" w:cstheme="minorHAnsi"/>
                <w:szCs w:val="20"/>
              </w:rPr>
              <w:t xml:space="preserve">Projekto reglamente </w:t>
            </w:r>
            <w:r w:rsidR="00E846FE" w:rsidRPr="00D820A8">
              <w:rPr>
                <w:rFonts w:asciiTheme="minorHAnsi" w:hAnsiTheme="minorHAnsi" w:cstheme="minorHAnsi"/>
                <w:szCs w:val="20"/>
              </w:rPr>
              <w:t>ir suderinti su Perkančiąja organizacija</w:t>
            </w:r>
            <w:r>
              <w:rPr>
                <w:rFonts w:asciiTheme="minorHAnsi" w:hAnsiTheme="minorHAnsi" w:cstheme="minorHAnsi"/>
                <w:szCs w:val="20"/>
              </w:rPr>
              <w:t xml:space="preserve">. Tai turi apimti </w:t>
            </w:r>
            <w:r w:rsidR="00F61087">
              <w:rPr>
                <w:rFonts w:asciiTheme="minorHAnsi" w:hAnsiTheme="minorHAnsi" w:cstheme="minorHAnsi"/>
                <w:szCs w:val="20"/>
              </w:rPr>
              <w:t>p</w:t>
            </w:r>
            <w:r w:rsidR="00E846FE" w:rsidRPr="00D820A8">
              <w:rPr>
                <w:rFonts w:asciiTheme="minorHAnsi" w:hAnsiTheme="minorHAnsi" w:cstheme="minorHAnsi"/>
                <w:szCs w:val="20"/>
              </w:rPr>
              <w:t>apildomų paslaugų teikimo tvarką su aiškiomis taisyklėmis kaip bus nustatomos ir apskaitomos Papildomos paslaugos, kaip bus nustatomas Užsakymo įgyvendinimui reikalingas valandų kiekis, kaip bus fiksuojami žodiniai užsakymai ir vystymo paslaugos.</w:t>
            </w:r>
          </w:p>
        </w:tc>
      </w:tr>
      <w:tr w:rsidR="00540E7B" w:rsidRPr="00782D53" w14:paraId="2DA30B73" w14:textId="77777777" w:rsidTr="0AACFF59">
        <w:trPr>
          <w:cnfStyle w:val="000000100000" w:firstRow="0" w:lastRow="0" w:firstColumn="0" w:lastColumn="0" w:oddVBand="0" w:evenVBand="0" w:oddHBand="1" w:evenHBand="0" w:firstRowFirstColumn="0" w:firstRowLastColumn="0" w:lastRowFirstColumn="0" w:lastRowLastColumn="0"/>
        </w:trPr>
        <w:tc>
          <w:tcPr>
            <w:tcW w:w="664" w:type="pct"/>
          </w:tcPr>
          <w:p w14:paraId="527E793F" w14:textId="77777777" w:rsidR="00540E7B" w:rsidRPr="00D820A8" w:rsidRDefault="00540E7B" w:rsidP="00574D37">
            <w:pPr>
              <w:pStyle w:val="Sraopastraipa"/>
              <w:numPr>
                <w:ilvl w:val="0"/>
                <w:numId w:val="210"/>
              </w:numPr>
              <w:spacing w:before="60" w:after="120" w:line="240" w:lineRule="auto"/>
              <w:contextualSpacing w:val="0"/>
              <w:jc w:val="both"/>
              <w:rPr>
                <w:rFonts w:asciiTheme="minorHAnsi" w:hAnsiTheme="minorHAnsi" w:cstheme="minorHAnsi"/>
              </w:rPr>
            </w:pPr>
          </w:p>
        </w:tc>
        <w:tc>
          <w:tcPr>
            <w:tcW w:w="4336" w:type="pct"/>
          </w:tcPr>
          <w:p w14:paraId="58FE44D2" w14:textId="7AC842EA" w:rsidR="00540E7B" w:rsidRPr="00D820A8" w:rsidRDefault="00540E7B">
            <w:pPr>
              <w:rPr>
                <w:rFonts w:asciiTheme="minorHAnsi" w:hAnsiTheme="minorHAnsi" w:cstheme="minorHAnsi"/>
                <w:i/>
                <w:szCs w:val="20"/>
              </w:rPr>
            </w:pPr>
            <w:r w:rsidRPr="00D820A8">
              <w:rPr>
                <w:rFonts w:asciiTheme="minorHAnsi" w:hAnsiTheme="minorHAnsi" w:cstheme="minorHAnsi"/>
                <w:szCs w:val="20"/>
              </w:rPr>
              <w:t xml:space="preserve">Atlikus Papildomų paslaugų užsakymą, </w:t>
            </w:r>
            <w:r w:rsidR="00685B49">
              <w:rPr>
                <w:rFonts w:asciiTheme="minorHAnsi" w:hAnsiTheme="minorHAnsi" w:cstheme="minorHAnsi"/>
                <w:szCs w:val="20"/>
              </w:rPr>
              <w:t>turi</w:t>
            </w:r>
            <w:r w:rsidR="00685B49" w:rsidRPr="00D820A8">
              <w:rPr>
                <w:rFonts w:asciiTheme="minorHAnsi" w:hAnsiTheme="minorHAnsi" w:cstheme="minorHAnsi"/>
                <w:szCs w:val="20"/>
              </w:rPr>
              <w:t xml:space="preserve"> </w:t>
            </w:r>
            <w:r w:rsidRPr="00D820A8">
              <w:rPr>
                <w:rFonts w:asciiTheme="minorHAnsi" w:hAnsiTheme="minorHAnsi" w:cstheme="minorHAnsi"/>
                <w:szCs w:val="20"/>
              </w:rPr>
              <w:t>būti atnaujinama, jei jau yra paruošta, Projekto dokumentacija. Papildomų paslaugų užsakymų metu Perkančioji organizacija nurodo, kokie konkretūs dokumentai turi būti atnaujinami ir šių dokumentų atnaujinimas turi būti įskaičiuotas ir įvertintas papildomomis valandomis.</w:t>
            </w:r>
          </w:p>
        </w:tc>
      </w:tr>
      <w:tr w:rsidR="00540E7B" w:rsidRPr="00782D53" w14:paraId="339FBC70" w14:textId="77777777" w:rsidTr="0AACFF59">
        <w:trPr>
          <w:cnfStyle w:val="000000010000" w:firstRow="0" w:lastRow="0" w:firstColumn="0" w:lastColumn="0" w:oddVBand="0" w:evenVBand="0" w:oddHBand="0" w:evenHBand="1" w:firstRowFirstColumn="0" w:firstRowLastColumn="0" w:lastRowFirstColumn="0" w:lastRowLastColumn="0"/>
        </w:trPr>
        <w:tc>
          <w:tcPr>
            <w:tcW w:w="664" w:type="pct"/>
          </w:tcPr>
          <w:p w14:paraId="3D1F51D7" w14:textId="77777777" w:rsidR="00540E7B" w:rsidRPr="00D820A8" w:rsidRDefault="00540E7B" w:rsidP="00574D37">
            <w:pPr>
              <w:pStyle w:val="Sraopastraipa"/>
              <w:numPr>
                <w:ilvl w:val="0"/>
                <w:numId w:val="210"/>
              </w:numPr>
              <w:spacing w:before="60" w:after="120" w:line="240" w:lineRule="auto"/>
              <w:contextualSpacing w:val="0"/>
              <w:jc w:val="both"/>
              <w:rPr>
                <w:rFonts w:asciiTheme="minorHAnsi" w:hAnsiTheme="minorHAnsi" w:cstheme="minorHAnsi"/>
              </w:rPr>
            </w:pPr>
          </w:p>
        </w:tc>
        <w:tc>
          <w:tcPr>
            <w:tcW w:w="4336" w:type="pct"/>
          </w:tcPr>
          <w:p w14:paraId="75936BE9" w14:textId="77777777" w:rsidR="00540E7B" w:rsidRPr="00D820A8" w:rsidRDefault="00540E7B">
            <w:pPr>
              <w:rPr>
                <w:rFonts w:asciiTheme="minorHAnsi" w:hAnsiTheme="minorHAnsi" w:cstheme="minorHAnsi"/>
                <w:i/>
                <w:szCs w:val="20"/>
              </w:rPr>
            </w:pPr>
            <w:r w:rsidRPr="00D820A8">
              <w:rPr>
                <w:rFonts w:asciiTheme="minorHAnsi" w:hAnsiTheme="minorHAnsi" w:cstheme="minorHAnsi"/>
                <w:szCs w:val="20"/>
              </w:rPr>
              <w:t xml:space="preserve">Teikiamos Papildomos paslaugos neturi sutrikdyti nepertraukiamo </w:t>
            </w:r>
            <w:r w:rsidRPr="00D820A8">
              <w:rPr>
                <w:rFonts w:asciiTheme="minorHAnsi" w:eastAsia="Arial" w:hAnsiTheme="minorHAnsi" w:cstheme="minorHAnsi"/>
                <w:szCs w:val="20"/>
              </w:rPr>
              <w:t xml:space="preserve">Sistemos </w:t>
            </w:r>
            <w:r w:rsidRPr="00D820A8">
              <w:rPr>
                <w:rFonts w:asciiTheme="minorHAnsi" w:hAnsiTheme="minorHAnsi" w:cstheme="minorHAnsi"/>
                <w:szCs w:val="20"/>
              </w:rPr>
              <w:t xml:space="preserve">veikimo. Priešingu atveju Diegėjas privalo atstatyti </w:t>
            </w:r>
            <w:r w:rsidRPr="00D820A8">
              <w:rPr>
                <w:rFonts w:asciiTheme="minorHAnsi" w:eastAsia="Arial" w:hAnsiTheme="minorHAnsi" w:cstheme="minorHAnsi"/>
                <w:szCs w:val="20"/>
              </w:rPr>
              <w:t xml:space="preserve">Sistemos </w:t>
            </w:r>
            <w:r w:rsidRPr="00D820A8">
              <w:rPr>
                <w:rFonts w:asciiTheme="minorHAnsi" w:hAnsiTheme="minorHAnsi" w:cstheme="minorHAnsi"/>
                <w:szCs w:val="20"/>
              </w:rPr>
              <w:t>veikimą per Sistemos garantiniame aptarnavime nurodytus klaidų šalinimo terminus savo lėšomis. Turi būti atliekamas visų atliktų papildomų Sistemos pakeitimų testavimas.</w:t>
            </w:r>
          </w:p>
        </w:tc>
      </w:tr>
      <w:tr w:rsidR="00540E7B" w:rsidRPr="00782D53" w14:paraId="697CA08B" w14:textId="77777777" w:rsidTr="0AACFF59">
        <w:trPr>
          <w:cnfStyle w:val="000000100000" w:firstRow="0" w:lastRow="0" w:firstColumn="0" w:lastColumn="0" w:oddVBand="0" w:evenVBand="0" w:oddHBand="1" w:evenHBand="0" w:firstRowFirstColumn="0" w:firstRowLastColumn="0" w:lastRowFirstColumn="0" w:lastRowLastColumn="0"/>
        </w:trPr>
        <w:tc>
          <w:tcPr>
            <w:tcW w:w="664" w:type="pct"/>
          </w:tcPr>
          <w:p w14:paraId="120CD2A8" w14:textId="77777777" w:rsidR="00540E7B" w:rsidRPr="00D820A8" w:rsidRDefault="00540E7B" w:rsidP="00574D37">
            <w:pPr>
              <w:pStyle w:val="Sraopastraipa"/>
              <w:numPr>
                <w:ilvl w:val="0"/>
                <w:numId w:val="210"/>
              </w:numPr>
              <w:spacing w:before="60" w:after="120" w:line="240" w:lineRule="auto"/>
              <w:contextualSpacing w:val="0"/>
              <w:jc w:val="both"/>
              <w:rPr>
                <w:rFonts w:asciiTheme="minorHAnsi" w:hAnsiTheme="minorHAnsi" w:cstheme="minorHAnsi"/>
              </w:rPr>
            </w:pPr>
          </w:p>
        </w:tc>
        <w:tc>
          <w:tcPr>
            <w:tcW w:w="4336" w:type="pct"/>
          </w:tcPr>
          <w:p w14:paraId="10FA32D4" w14:textId="0D89E8C2" w:rsidR="00540E7B" w:rsidRPr="00D820A8" w:rsidRDefault="002B6666" w:rsidP="0AACFF59">
            <w:pPr>
              <w:rPr>
                <w:rFonts w:asciiTheme="minorHAnsi" w:hAnsiTheme="minorHAnsi" w:cstheme="minorBidi"/>
                <w:i/>
                <w:iCs/>
              </w:rPr>
            </w:pPr>
            <w:r w:rsidRPr="002B6666">
              <w:rPr>
                <w:rFonts w:asciiTheme="minorHAnsi" w:hAnsiTheme="minorHAnsi" w:cstheme="minorBidi"/>
              </w:rPr>
              <w:t>Užsakytoms, suteiktoms ir priimtoms Papildomoms paslaugoms ir jų rezultatams turi būti suteikiama garantija, kuri galioja kiekvienam į eksploataciją priimtam užsakymui iki sutarties pabaigos ir 12 mėn. po sutarties galiojimo pabaigos</w:t>
            </w:r>
            <w:r>
              <w:rPr>
                <w:rFonts w:asciiTheme="minorHAnsi" w:hAnsiTheme="minorHAnsi" w:cstheme="minorBidi"/>
              </w:rPr>
              <w:t>.</w:t>
            </w:r>
          </w:p>
        </w:tc>
      </w:tr>
    </w:tbl>
    <w:p w14:paraId="056E96AB" w14:textId="77777777" w:rsidR="00DC6909" w:rsidRDefault="00DC6909" w:rsidP="00DC6909"/>
    <w:p w14:paraId="619E390F" w14:textId="77777777" w:rsidR="005F031E" w:rsidRPr="00DC6909" w:rsidRDefault="005F031E" w:rsidP="00DC6909"/>
    <w:p w14:paraId="5361B7AB" w14:textId="77777777" w:rsidR="00AE5DDD" w:rsidRDefault="00AE5DDD" w:rsidP="000A4D14">
      <w:pPr>
        <w:pStyle w:val="Antrat1"/>
        <w:numPr>
          <w:ilvl w:val="0"/>
          <w:numId w:val="13"/>
        </w:numPr>
        <w:spacing w:before="240"/>
        <w:ind w:left="700" w:hanging="360"/>
        <w:rPr>
          <w:rFonts w:asciiTheme="minorHAnsi" w:hAnsiTheme="minorHAnsi" w:cstheme="minorHAnsi"/>
          <w:b/>
          <w:bCs/>
        </w:rPr>
        <w:sectPr w:rsidR="00AE5DDD" w:rsidSect="009A7DED">
          <w:headerReference w:type="default" r:id="rId29"/>
          <w:headerReference w:type="first" r:id="rId30"/>
          <w:footerReference w:type="first" r:id="rId31"/>
          <w:pgSz w:w="11907" w:h="16839" w:code="9"/>
          <w:pgMar w:top="1440" w:right="1022" w:bottom="1152" w:left="1440" w:header="706" w:footer="288" w:gutter="0"/>
          <w:cols w:space="708"/>
          <w:titlePg/>
          <w:docGrid w:linePitch="360"/>
        </w:sectPr>
      </w:pPr>
      <w:bookmarkStart w:id="281" w:name="_Toc94639862"/>
      <w:bookmarkStart w:id="282" w:name="_Toc95120703"/>
      <w:bookmarkStart w:id="283" w:name="_Toc95132684"/>
      <w:bookmarkStart w:id="284" w:name="_Ref36547545"/>
      <w:bookmarkStart w:id="285" w:name="_Ref54635859"/>
      <w:bookmarkStart w:id="286" w:name="_Toc63954999"/>
      <w:bookmarkStart w:id="287" w:name="_Toc95132687"/>
      <w:bookmarkStart w:id="288" w:name="_Toc97043395"/>
      <w:bookmarkStart w:id="289" w:name="_Toc178003610"/>
      <w:bookmarkStart w:id="290" w:name="_Ref178235742"/>
      <w:bookmarkStart w:id="291" w:name="_Ref178615974"/>
      <w:bookmarkStart w:id="292" w:name="_Ref178616084"/>
      <w:bookmarkStart w:id="293" w:name="_Ref178090948"/>
      <w:bookmarkStart w:id="294" w:name="_Ref177733107"/>
      <w:bookmarkEnd w:id="272"/>
      <w:bookmarkEnd w:id="273"/>
      <w:bookmarkEnd w:id="274"/>
      <w:bookmarkEnd w:id="275"/>
      <w:bookmarkEnd w:id="276"/>
      <w:bookmarkEnd w:id="281"/>
      <w:bookmarkEnd w:id="282"/>
      <w:bookmarkEnd w:id="283"/>
    </w:p>
    <w:p w14:paraId="3B24A303" w14:textId="4665CB7F" w:rsidR="000A4D14" w:rsidRPr="00103835" w:rsidRDefault="007E0811" w:rsidP="000A4D14">
      <w:pPr>
        <w:pStyle w:val="Antrat1"/>
        <w:numPr>
          <w:ilvl w:val="0"/>
          <w:numId w:val="13"/>
        </w:numPr>
        <w:spacing w:before="240"/>
        <w:ind w:left="700" w:hanging="360"/>
        <w:rPr>
          <w:rFonts w:asciiTheme="minorHAnsi" w:hAnsiTheme="minorHAnsi" w:cstheme="minorHAnsi"/>
          <w:b/>
        </w:rPr>
      </w:pPr>
      <w:bookmarkStart w:id="295" w:name="_Ref181695269"/>
      <w:bookmarkStart w:id="296" w:name="_Ref181695395"/>
      <w:bookmarkStart w:id="297" w:name="_Ref181696091"/>
      <w:bookmarkStart w:id="298" w:name="_Ref181696225"/>
      <w:bookmarkStart w:id="299" w:name="_Toc182211320"/>
      <w:bookmarkStart w:id="300" w:name="_Toc183714676"/>
      <w:r>
        <w:rPr>
          <w:rFonts w:asciiTheme="minorHAnsi" w:hAnsiTheme="minorHAnsi" w:cstheme="minorHAnsi"/>
          <w:b/>
          <w:bCs/>
        </w:rPr>
        <w:lastRenderedPageBreak/>
        <w:t>Preliminar</w:t>
      </w:r>
      <w:r w:rsidR="00097AD5">
        <w:rPr>
          <w:rFonts w:asciiTheme="minorHAnsi" w:hAnsiTheme="minorHAnsi" w:cstheme="minorHAnsi"/>
          <w:b/>
          <w:bCs/>
        </w:rPr>
        <w:t>ios integracin</w:t>
      </w:r>
      <w:r w:rsidR="00097AD5" w:rsidRPr="00103835">
        <w:rPr>
          <w:rFonts w:asciiTheme="minorHAnsi" w:hAnsiTheme="minorHAnsi" w:cstheme="minorHAnsi"/>
          <w:b/>
        </w:rPr>
        <w:t>ės sąsajos</w:t>
      </w:r>
      <w:bookmarkEnd w:id="295"/>
      <w:bookmarkEnd w:id="296"/>
      <w:bookmarkEnd w:id="297"/>
      <w:bookmarkEnd w:id="298"/>
      <w:bookmarkEnd w:id="299"/>
      <w:bookmarkEnd w:id="300"/>
    </w:p>
    <w:tbl>
      <w:tblPr>
        <w:tblStyle w:val="1tinkleliolentelviesi-1parykinimas"/>
        <w:tblW w:w="21851" w:type="dxa"/>
        <w:tblLayout w:type="fixed"/>
        <w:tblLook w:val="04A0" w:firstRow="1" w:lastRow="0" w:firstColumn="1" w:lastColumn="0" w:noHBand="0" w:noVBand="1"/>
      </w:tblPr>
      <w:tblGrid>
        <w:gridCol w:w="532"/>
        <w:gridCol w:w="2335"/>
        <w:gridCol w:w="2610"/>
        <w:gridCol w:w="1981"/>
        <w:gridCol w:w="7379"/>
        <w:gridCol w:w="7014"/>
      </w:tblGrid>
      <w:tr w:rsidR="0079527C" w:rsidRPr="00FC07AE" w14:paraId="06829A16" w14:textId="77777777" w:rsidTr="00105758">
        <w:trPr>
          <w:gridAfter w:val="1"/>
          <w:cnfStyle w:val="100000000000" w:firstRow="1" w:lastRow="0" w:firstColumn="0" w:lastColumn="0" w:oddVBand="0" w:evenVBand="0" w:oddHBand="0" w:evenHBand="0" w:firstRowFirstColumn="0" w:firstRowLastColumn="0" w:lastRowFirstColumn="0" w:lastRowLastColumn="0"/>
          <w:wAfter w:w="7014" w:type="dxa"/>
          <w:trHeight w:val="639"/>
        </w:trPr>
        <w:tc>
          <w:tcPr>
            <w:cnfStyle w:val="001000000000" w:firstRow="0" w:lastRow="0" w:firstColumn="1" w:lastColumn="0" w:oddVBand="0" w:evenVBand="0" w:oddHBand="0" w:evenHBand="0" w:firstRowFirstColumn="0" w:firstRowLastColumn="0" w:lastRowFirstColumn="0" w:lastRowLastColumn="0"/>
            <w:tcW w:w="532" w:type="dxa"/>
            <w:hideMark/>
          </w:tcPr>
          <w:p w14:paraId="2AF2374F" w14:textId="77777777" w:rsidR="0079527C" w:rsidRPr="00FC07AE" w:rsidRDefault="0079527C" w:rsidP="00105758">
            <w:pPr>
              <w:rPr>
                <w:rFonts w:cstheme="minorHAnsi"/>
                <w:sz w:val="18"/>
                <w:szCs w:val="18"/>
              </w:rPr>
            </w:pPr>
            <w:r w:rsidRPr="00FC07AE">
              <w:rPr>
                <w:rFonts w:cstheme="minorHAnsi"/>
                <w:sz w:val="18"/>
                <w:szCs w:val="18"/>
              </w:rPr>
              <w:t>Nr.</w:t>
            </w:r>
          </w:p>
        </w:tc>
        <w:tc>
          <w:tcPr>
            <w:tcW w:w="2335" w:type="dxa"/>
            <w:hideMark/>
          </w:tcPr>
          <w:p w14:paraId="29409489" w14:textId="77777777" w:rsidR="0079527C" w:rsidRPr="00FC07AE" w:rsidRDefault="0079527C" w:rsidP="0010575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FC07AE">
              <w:rPr>
                <w:rFonts w:cstheme="minorHAnsi"/>
                <w:sz w:val="18"/>
                <w:szCs w:val="18"/>
              </w:rPr>
              <w:t xml:space="preserve">Iš sistemos </w:t>
            </w:r>
          </w:p>
        </w:tc>
        <w:tc>
          <w:tcPr>
            <w:tcW w:w="2610" w:type="dxa"/>
          </w:tcPr>
          <w:p w14:paraId="2D8F2682" w14:textId="77777777" w:rsidR="0079527C" w:rsidRPr="00FC07AE" w:rsidRDefault="0079527C" w:rsidP="0010575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FC07AE">
              <w:rPr>
                <w:rFonts w:cstheme="minorHAnsi"/>
                <w:sz w:val="18"/>
                <w:szCs w:val="18"/>
              </w:rPr>
              <w:t>Į sistemą</w:t>
            </w:r>
          </w:p>
        </w:tc>
        <w:tc>
          <w:tcPr>
            <w:tcW w:w="1981" w:type="dxa"/>
          </w:tcPr>
          <w:p w14:paraId="67C521CA" w14:textId="77777777" w:rsidR="0079527C" w:rsidRPr="00FC07AE" w:rsidRDefault="0079527C" w:rsidP="00105758">
            <w:pPr>
              <w:ind w:right="-100"/>
              <w:cnfStyle w:val="100000000000" w:firstRow="1"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Sistemos valdytojas</w:t>
            </w:r>
          </w:p>
        </w:tc>
        <w:tc>
          <w:tcPr>
            <w:tcW w:w="7379" w:type="dxa"/>
          </w:tcPr>
          <w:p w14:paraId="10AE370D" w14:textId="77777777" w:rsidR="0079527C" w:rsidRPr="00FC07AE" w:rsidRDefault="0079527C" w:rsidP="0010575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FC07AE">
              <w:rPr>
                <w:rFonts w:cstheme="minorHAnsi"/>
                <w:sz w:val="18"/>
                <w:szCs w:val="18"/>
              </w:rPr>
              <w:t>Perduodamų duomenų aprašymas</w:t>
            </w:r>
          </w:p>
        </w:tc>
      </w:tr>
      <w:tr w:rsidR="0079527C" w:rsidRPr="00FC07AE" w14:paraId="2D0D6AA7"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vMerge w:val="restart"/>
          </w:tcPr>
          <w:p w14:paraId="5B5DDF7C" w14:textId="77777777" w:rsidR="0079527C" w:rsidRPr="00FC07AE" w:rsidRDefault="0079527C" w:rsidP="0013691A">
            <w:pPr>
              <w:pStyle w:val="Sraassuenkleliais"/>
              <w:numPr>
                <w:ilvl w:val="0"/>
                <w:numId w:val="133"/>
              </w:numPr>
              <w:spacing w:before="20" w:after="20" w:line="240" w:lineRule="auto"/>
              <w:rPr>
                <w:rFonts w:cstheme="minorHAnsi"/>
                <w:color w:val="FEFEFE" w:themeColor="background1"/>
                <w:sz w:val="18"/>
                <w:szCs w:val="18"/>
              </w:rPr>
            </w:pPr>
          </w:p>
        </w:tc>
        <w:tc>
          <w:tcPr>
            <w:tcW w:w="2335" w:type="dxa"/>
          </w:tcPr>
          <w:p w14:paraId="3B53794E" w14:textId="77777777" w:rsidR="0079527C" w:rsidRPr="00960571" w:rsidRDefault="0079527C" w:rsidP="00105758">
            <w:pPr>
              <w:pStyle w:val="Sraassuenkleliais"/>
              <w:numPr>
                <w:ilvl w:val="0"/>
                <w:numId w:val="0"/>
              </w:numPr>
              <w:spacing w:beforeLines="100" w:afterLines="100" w:after="24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960571">
              <w:rPr>
                <w:rFonts w:cstheme="minorHAnsi"/>
                <w:sz w:val="18"/>
                <w:szCs w:val="18"/>
              </w:rPr>
              <w:t>DUPAIS</w:t>
            </w:r>
          </w:p>
        </w:tc>
        <w:tc>
          <w:tcPr>
            <w:tcW w:w="2610" w:type="dxa"/>
          </w:tcPr>
          <w:p w14:paraId="0C617656" w14:textId="34EB6CEF" w:rsidR="0079527C" w:rsidRPr="00103835" w:rsidRDefault="0079527C" w:rsidP="00105758">
            <w:pPr>
              <w:pStyle w:val="Sraassuenkleliais"/>
              <w:numPr>
                <w:ilvl w:val="0"/>
                <w:numId w:val="0"/>
              </w:numPr>
              <w:spacing w:beforeLines="100" w:afterLines="100" w:after="24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960571">
              <w:rPr>
                <w:rFonts w:cstheme="minorHAnsi"/>
                <w:sz w:val="18"/>
                <w:szCs w:val="18"/>
              </w:rPr>
              <w:t>Valstybinio socialinio draudimo fondo valdybos prie Socialinės apsaugos ir darbo ministerijos informacinė sistema (SODRA IS), elektroninė draudėjų aptarnavimo sistema (EDAS)</w:t>
            </w:r>
          </w:p>
        </w:tc>
        <w:tc>
          <w:tcPr>
            <w:tcW w:w="1981" w:type="dxa"/>
            <w:vMerge w:val="restart"/>
          </w:tcPr>
          <w:p w14:paraId="12058248" w14:textId="77777777" w:rsidR="0079527C" w:rsidRPr="00E76961" w:rsidRDefault="0079527C" w:rsidP="00105758">
            <w:pPr>
              <w:spacing w:before="0" w:after="12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4"/>
              </w:rPr>
            </w:pPr>
            <w:r w:rsidRPr="00E76961">
              <w:rPr>
                <w:color w:val="232323" w:themeColor="text1"/>
                <w:sz w:val="18"/>
                <w:szCs w:val="14"/>
              </w:rPr>
              <w:t>Valstybinio socialinio draudimo fondo valdyba prie Socialinės apsaugos ir darbo ministerijos</w:t>
            </w:r>
          </w:p>
        </w:tc>
        <w:tc>
          <w:tcPr>
            <w:tcW w:w="7379" w:type="dxa"/>
          </w:tcPr>
          <w:p w14:paraId="7863D11B" w14:textId="77777777" w:rsidR="0079527C" w:rsidRPr="00E76961" w:rsidRDefault="0079527C" w:rsidP="0013691A">
            <w:pPr>
              <w:pStyle w:val="Sraopastraipa"/>
              <w:numPr>
                <w:ilvl w:val="0"/>
                <w:numId w:val="12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4"/>
              </w:rPr>
            </w:pPr>
            <w:r w:rsidRPr="00AC0137">
              <w:rPr>
                <w:sz w:val="18"/>
                <w:szCs w:val="14"/>
              </w:rPr>
              <w:t>9-SD</w:t>
            </w:r>
            <w:r>
              <w:rPr>
                <w:sz w:val="18"/>
                <w:szCs w:val="14"/>
              </w:rPr>
              <w:t xml:space="preserve"> (</w:t>
            </w:r>
            <w:r w:rsidRPr="00053BEB">
              <w:rPr>
                <w:sz w:val="18"/>
                <w:szCs w:val="14"/>
              </w:rPr>
              <w:t>pranešimas apie tėvystės arba vaiko priežiūros atostogas</w:t>
            </w:r>
            <w:r>
              <w:rPr>
                <w:sz w:val="18"/>
                <w:szCs w:val="14"/>
              </w:rPr>
              <w:t>)</w:t>
            </w:r>
            <w:r w:rsidRPr="00AC0137">
              <w:rPr>
                <w:sz w:val="18"/>
                <w:szCs w:val="14"/>
              </w:rPr>
              <w:t xml:space="preserve"> ir 12-SD</w:t>
            </w:r>
            <w:r>
              <w:rPr>
                <w:sz w:val="18"/>
                <w:szCs w:val="14"/>
              </w:rPr>
              <w:t xml:space="preserve"> (</w:t>
            </w:r>
            <w:r w:rsidRPr="000B36EC">
              <w:rPr>
                <w:sz w:val="18"/>
                <w:szCs w:val="14"/>
              </w:rPr>
              <w:t xml:space="preserve">pranešimas apie nedraudiminius laikotarpius (pravaikštas, nemokamas atostogas ir kita)) </w:t>
            </w:r>
            <w:r w:rsidRPr="00AC0137">
              <w:rPr>
                <w:sz w:val="18"/>
                <w:szCs w:val="14"/>
              </w:rPr>
              <w:t>pranešimų duomenys, patikslinti 9-SD ir 12-SD pranešimų duomenys</w:t>
            </w:r>
            <w:r w:rsidRPr="00E76961">
              <w:rPr>
                <w:color w:val="232323" w:themeColor="text1"/>
                <w:sz w:val="18"/>
                <w:szCs w:val="14"/>
              </w:rPr>
              <w:t>;</w:t>
            </w:r>
          </w:p>
          <w:p w14:paraId="2859E78E" w14:textId="77777777" w:rsidR="0079527C" w:rsidRPr="00E76961" w:rsidRDefault="0079527C" w:rsidP="0013691A">
            <w:pPr>
              <w:pStyle w:val="Sraopastraipa"/>
              <w:numPr>
                <w:ilvl w:val="0"/>
                <w:numId w:val="12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4"/>
              </w:rPr>
            </w:pPr>
            <w:r w:rsidRPr="00E76961">
              <w:rPr>
                <w:color w:val="232323" w:themeColor="text1"/>
                <w:sz w:val="18"/>
                <w:szCs w:val="14"/>
              </w:rPr>
              <w:t>NP-SD2</w:t>
            </w:r>
            <w:r>
              <w:rPr>
                <w:color w:val="232323" w:themeColor="text1"/>
                <w:sz w:val="18"/>
                <w:szCs w:val="14"/>
              </w:rPr>
              <w:t xml:space="preserve"> (</w:t>
            </w:r>
            <w:r w:rsidRPr="00B27B85">
              <w:rPr>
                <w:color w:val="232323" w:themeColor="text1"/>
                <w:sz w:val="18"/>
                <w:szCs w:val="14"/>
              </w:rPr>
              <w:t>pranešimas dėl išmokos skyrimo (nuotolinis darbas arba prastova, karantino metu</w:t>
            </w:r>
            <w:r>
              <w:rPr>
                <w:color w:val="232323" w:themeColor="text1"/>
                <w:sz w:val="18"/>
                <w:szCs w:val="14"/>
              </w:rPr>
              <w:t>,</w:t>
            </w:r>
            <w:r w:rsidRPr="00B27B85">
              <w:rPr>
                <w:color w:val="232323" w:themeColor="text1"/>
                <w:sz w:val="18"/>
                <w:szCs w:val="14"/>
              </w:rPr>
              <w:t xml:space="preserve"> </w:t>
            </w:r>
            <w:r>
              <w:rPr>
                <w:color w:val="232323" w:themeColor="text1"/>
                <w:sz w:val="18"/>
                <w:szCs w:val="14"/>
              </w:rPr>
              <w:t>l</w:t>
            </w:r>
            <w:r w:rsidRPr="00B27B85">
              <w:rPr>
                <w:color w:val="232323" w:themeColor="text1"/>
                <w:sz w:val="18"/>
                <w:szCs w:val="14"/>
              </w:rPr>
              <w:t>aikinas nedarbingumas, vykdant profesinę veiklą, karantino metu</w:t>
            </w:r>
            <w:r>
              <w:rPr>
                <w:color w:val="232323" w:themeColor="text1"/>
                <w:sz w:val="18"/>
                <w:szCs w:val="14"/>
              </w:rPr>
              <w:t>)</w:t>
            </w:r>
            <w:r w:rsidRPr="00E76961">
              <w:rPr>
                <w:color w:val="232323" w:themeColor="text1"/>
                <w:sz w:val="18"/>
                <w:szCs w:val="14"/>
              </w:rPr>
              <w:t xml:space="preserve"> pranešimo ir </w:t>
            </w:r>
            <w:r>
              <w:rPr>
                <w:color w:val="232323" w:themeColor="text1"/>
                <w:sz w:val="18"/>
                <w:szCs w:val="14"/>
              </w:rPr>
              <w:t>patikslinti pranešimų</w:t>
            </w:r>
            <w:r w:rsidRPr="00A132FB">
              <w:rPr>
                <w:color w:val="FF0000"/>
                <w:sz w:val="18"/>
                <w:szCs w:val="14"/>
              </w:rPr>
              <w:t xml:space="preserve"> </w:t>
            </w:r>
            <w:r w:rsidRPr="004366D9">
              <w:rPr>
                <w:sz w:val="18"/>
                <w:szCs w:val="14"/>
              </w:rPr>
              <w:t>duomenys;</w:t>
            </w:r>
          </w:p>
          <w:p w14:paraId="1C14F80C" w14:textId="77777777" w:rsidR="0079527C" w:rsidRPr="004366D9" w:rsidRDefault="0079527C" w:rsidP="0013691A">
            <w:pPr>
              <w:pStyle w:val="Sraopastraipa"/>
              <w:numPr>
                <w:ilvl w:val="0"/>
                <w:numId w:val="12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4"/>
              </w:rPr>
            </w:pPr>
            <w:r w:rsidRPr="004366D9">
              <w:rPr>
                <w:rFonts w:cstheme="minorHAnsi"/>
                <w:sz w:val="18"/>
                <w:szCs w:val="14"/>
              </w:rPr>
              <w:t>SAM, pranešimas apie dirbančiajam priskaičiuotus atlyginimus ir įmokas SODRAI;</w:t>
            </w:r>
          </w:p>
          <w:p w14:paraId="6B7CA672" w14:textId="77777777" w:rsidR="0079527C" w:rsidRPr="007408E7" w:rsidRDefault="0079527C" w:rsidP="0013691A">
            <w:pPr>
              <w:pStyle w:val="Sraopastraipa"/>
              <w:numPr>
                <w:ilvl w:val="0"/>
                <w:numId w:val="12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FF0000"/>
                <w:sz w:val="18"/>
                <w:szCs w:val="14"/>
              </w:rPr>
            </w:pPr>
            <w:r w:rsidRPr="00E76961">
              <w:rPr>
                <w:rFonts w:cstheme="minorHAnsi"/>
                <w:color w:val="232323" w:themeColor="text1"/>
                <w:sz w:val="18"/>
                <w:szCs w:val="14"/>
              </w:rPr>
              <w:t>Informacija apie dirbančiajam priklausančius DU įsipareigojimus (privalomasis sveikatos draudimas (PSD), valstybinis socialinis draudimas (VSD),</w:t>
            </w:r>
            <w:r w:rsidRPr="004366D9">
              <w:rPr>
                <w:rFonts w:cstheme="minorHAnsi"/>
                <w:sz w:val="18"/>
                <w:szCs w:val="14"/>
              </w:rPr>
              <w:t xml:space="preserve"> papildoma įmoka pensijos kaupimui);</w:t>
            </w:r>
          </w:p>
          <w:p w14:paraId="280A4533" w14:textId="77777777" w:rsidR="0079527C" w:rsidRPr="00E76961" w:rsidRDefault="0079527C" w:rsidP="0013691A">
            <w:pPr>
              <w:pStyle w:val="Sraopastraipa"/>
              <w:numPr>
                <w:ilvl w:val="0"/>
                <w:numId w:val="12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E76961">
              <w:rPr>
                <w:rFonts w:cstheme="minorHAnsi"/>
                <w:color w:val="232323" w:themeColor="text1"/>
                <w:sz w:val="18"/>
                <w:szCs w:val="14"/>
              </w:rPr>
              <w:t>1-SD ir 2-SD pranešimų duomenys, patikslinti 1-SD ir 2-SD pranešimų duomenys, pranešimai apie tai, kad asmuo nepradėjo dirbti;</w:t>
            </w:r>
          </w:p>
        </w:tc>
      </w:tr>
      <w:tr w:rsidR="0079527C" w:rsidRPr="00FC07AE" w14:paraId="71CF1345"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vMerge/>
            <w:hideMark/>
          </w:tcPr>
          <w:p w14:paraId="76C15A30" w14:textId="77777777" w:rsidR="0079527C" w:rsidRPr="00FC07AE" w:rsidRDefault="0079527C" w:rsidP="0013691A">
            <w:pPr>
              <w:pStyle w:val="Sraassuenkleliais"/>
              <w:numPr>
                <w:ilvl w:val="0"/>
                <w:numId w:val="133"/>
              </w:numPr>
              <w:spacing w:before="20" w:after="20" w:line="240" w:lineRule="auto"/>
              <w:rPr>
                <w:rFonts w:cstheme="minorHAnsi"/>
                <w:color w:val="FEFEFE" w:themeColor="background1"/>
                <w:sz w:val="18"/>
                <w:szCs w:val="18"/>
              </w:rPr>
            </w:pPr>
          </w:p>
        </w:tc>
        <w:tc>
          <w:tcPr>
            <w:tcW w:w="2335" w:type="dxa"/>
            <w:hideMark/>
          </w:tcPr>
          <w:p w14:paraId="72ADD540" w14:textId="77777777" w:rsidR="0079527C" w:rsidRPr="00960571" w:rsidRDefault="0079527C" w:rsidP="00105758">
            <w:pPr>
              <w:pStyle w:val="Sraassuenkleliais"/>
              <w:numPr>
                <w:ilvl w:val="0"/>
                <w:numId w:val="0"/>
              </w:numPr>
              <w:spacing w:beforeLines="100" w:afterLines="100" w:after="24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960571">
              <w:rPr>
                <w:sz w:val="18"/>
                <w:szCs w:val="18"/>
              </w:rPr>
              <w:t xml:space="preserve">Valstybinio socialinio draudimo fondo valdybos prie Socialinės apsaugos ir darbo ministerijos informacinė sistema (SODRA IS), </w:t>
            </w:r>
            <w:r w:rsidRPr="00960571">
              <w:rPr>
                <w:rFonts w:cstheme="minorHAnsi"/>
                <w:sz w:val="18"/>
                <w:szCs w:val="18"/>
              </w:rPr>
              <w:t>elektroninė draudėjų aptarnavimo sistema (EDAS)</w:t>
            </w:r>
            <w:r w:rsidRPr="00960571">
              <w:rPr>
                <w:sz w:val="18"/>
                <w:szCs w:val="18"/>
              </w:rPr>
              <w:t xml:space="preserve"> </w:t>
            </w:r>
            <w:r w:rsidRPr="00960571">
              <w:t xml:space="preserve"> </w:t>
            </w:r>
          </w:p>
        </w:tc>
        <w:tc>
          <w:tcPr>
            <w:tcW w:w="2610" w:type="dxa"/>
          </w:tcPr>
          <w:p w14:paraId="11DAF529" w14:textId="77777777" w:rsidR="0079527C" w:rsidRPr="00960571" w:rsidRDefault="0079527C" w:rsidP="00105758">
            <w:pPr>
              <w:pStyle w:val="Sraassuenkleliais"/>
              <w:numPr>
                <w:ilvl w:val="0"/>
                <w:numId w:val="0"/>
              </w:numPr>
              <w:spacing w:beforeLines="100" w:afterLines="100" w:after="24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103835">
              <w:rPr>
                <w:rFonts w:cstheme="minorHAnsi"/>
                <w:sz w:val="18"/>
                <w:szCs w:val="18"/>
              </w:rPr>
              <w:t>DUPAIS</w:t>
            </w:r>
          </w:p>
        </w:tc>
        <w:tc>
          <w:tcPr>
            <w:tcW w:w="1981" w:type="dxa"/>
            <w:vMerge/>
          </w:tcPr>
          <w:p w14:paraId="17FBD195" w14:textId="77777777" w:rsidR="0079527C" w:rsidRPr="00E76961" w:rsidRDefault="0079527C" w:rsidP="00105758">
            <w:pPr>
              <w:pStyle w:val="Sraopastraipa"/>
              <w:spacing w:before="60" w:after="120" w:line="240" w:lineRule="auto"/>
              <w:ind w:left="360"/>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p>
        </w:tc>
        <w:tc>
          <w:tcPr>
            <w:tcW w:w="7379" w:type="dxa"/>
          </w:tcPr>
          <w:p w14:paraId="32A3F0A2" w14:textId="77777777" w:rsidR="0079527C" w:rsidRPr="00E76961" w:rsidRDefault="0079527C" w:rsidP="0013691A">
            <w:pPr>
              <w:pStyle w:val="Sraopastraipa"/>
              <w:numPr>
                <w:ilvl w:val="0"/>
                <w:numId w:val="119"/>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E76961">
              <w:rPr>
                <w:rFonts w:cstheme="minorHAnsi"/>
                <w:color w:val="232323" w:themeColor="text1"/>
                <w:sz w:val="18"/>
                <w:szCs w:val="14"/>
              </w:rPr>
              <w:t>Informacija apie apdraustuosius, kuriems išduoti elektroniniai nedarbingumo pažymėjimai arba nėštumo ir gimdymo atostogų pažymėjimai su nedarbingumo priežastimi;</w:t>
            </w:r>
          </w:p>
          <w:p w14:paraId="565356D5" w14:textId="77777777" w:rsidR="0079527C" w:rsidRPr="00E76961" w:rsidRDefault="0079527C" w:rsidP="0013691A">
            <w:pPr>
              <w:pStyle w:val="Sraopastraipa"/>
              <w:numPr>
                <w:ilvl w:val="0"/>
                <w:numId w:val="119"/>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E76961">
              <w:rPr>
                <w:rFonts w:cstheme="minorHAnsi"/>
                <w:color w:val="232323" w:themeColor="text1"/>
                <w:sz w:val="18"/>
                <w:szCs w:val="14"/>
              </w:rPr>
              <w:t>Informacija apie dirbančiajam skirtas ligos išmokas;</w:t>
            </w:r>
          </w:p>
          <w:p w14:paraId="56371D5E" w14:textId="77777777" w:rsidR="0079527C" w:rsidRPr="00645FA7" w:rsidRDefault="0079527C" w:rsidP="0013691A">
            <w:pPr>
              <w:pStyle w:val="Sraopastraipa"/>
              <w:numPr>
                <w:ilvl w:val="0"/>
                <w:numId w:val="119"/>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4"/>
              </w:rPr>
            </w:pPr>
            <w:r w:rsidRPr="00645FA7">
              <w:rPr>
                <w:rFonts w:cstheme="minorHAnsi"/>
                <w:sz w:val="18"/>
                <w:szCs w:val="14"/>
              </w:rPr>
              <w:t>Duomenys apie apdraustųjų asmenų – pensijų kaupimo dalyvių pasikeitimus (nauji dalyviai, tarifų pasikeitimai ir pan.);</w:t>
            </w:r>
          </w:p>
          <w:p w14:paraId="1B6E7FE2" w14:textId="77777777" w:rsidR="0079527C" w:rsidRPr="00E76961" w:rsidRDefault="0079527C" w:rsidP="0013691A">
            <w:pPr>
              <w:pStyle w:val="Sraopastraipa"/>
              <w:numPr>
                <w:ilvl w:val="0"/>
                <w:numId w:val="119"/>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E76961">
              <w:rPr>
                <w:rFonts w:cstheme="minorHAnsi"/>
                <w:color w:val="232323" w:themeColor="text1"/>
                <w:sz w:val="18"/>
                <w:szCs w:val="14"/>
                <w:lang w:eastAsia="lt-LT"/>
              </w:rPr>
              <w:t>Asmens socialinio draudimo numeris;</w:t>
            </w:r>
            <w:r w:rsidRPr="00E76961">
              <w:rPr>
                <w:color w:val="232323" w:themeColor="text1"/>
              </w:rPr>
              <w:t xml:space="preserve"> </w:t>
            </w:r>
          </w:p>
          <w:p w14:paraId="792CC7AE" w14:textId="77777777" w:rsidR="0079527C" w:rsidRPr="002549BC" w:rsidRDefault="0079527C" w:rsidP="0013691A">
            <w:pPr>
              <w:pStyle w:val="Sraopastraipa"/>
              <w:numPr>
                <w:ilvl w:val="0"/>
                <w:numId w:val="119"/>
              </w:numPr>
              <w:spacing w:before="60" w:after="120" w:line="36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2549BC">
              <w:rPr>
                <w:sz w:val="18"/>
                <w:szCs w:val="18"/>
                <w:lang w:eastAsia="lt-LT"/>
              </w:rPr>
              <w:t>Duomenys apie tikslintinus 1-SD ir 2-SD pranešimus;</w:t>
            </w:r>
          </w:p>
          <w:p w14:paraId="45F56276" w14:textId="77777777" w:rsidR="0079527C" w:rsidRPr="00E76961" w:rsidRDefault="0079527C" w:rsidP="0013691A">
            <w:pPr>
              <w:pStyle w:val="Sraopastraipa"/>
              <w:numPr>
                <w:ilvl w:val="0"/>
                <w:numId w:val="119"/>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color w:val="232323" w:themeColor="accent1"/>
                <w:sz w:val="18"/>
                <w:szCs w:val="18"/>
                <w:lang w:eastAsia="lt-LT"/>
              </w:rPr>
            </w:pPr>
            <w:r w:rsidRPr="6FD10A1F">
              <w:rPr>
                <w:rFonts w:eastAsiaTheme="minorEastAsia"/>
                <w:b/>
                <w:bCs/>
                <w:color w:val="232323" w:themeColor="accent1"/>
                <w:sz w:val="18"/>
                <w:szCs w:val="18"/>
                <w:lang w:eastAsia="lt-LT"/>
              </w:rPr>
              <w:t>Duomenų apie darbuotojo įsidarbinimą</w:t>
            </w:r>
            <w:r w:rsidRPr="6FD10A1F">
              <w:rPr>
                <w:rFonts w:eastAsiaTheme="minorEastAsia"/>
                <w:color w:val="232323" w:themeColor="accent1"/>
                <w:sz w:val="18"/>
                <w:szCs w:val="18"/>
                <w:lang w:eastAsia="lt-LT"/>
              </w:rPr>
              <w:t xml:space="preserve"> valstybės </w:t>
            </w:r>
            <w:r w:rsidRPr="6FD10A1F">
              <w:rPr>
                <w:rFonts w:eastAsiaTheme="minorEastAsia"/>
                <w:sz w:val="18"/>
                <w:szCs w:val="18"/>
                <w:lang w:eastAsia="lt-LT"/>
              </w:rPr>
              <w:t>ar savivaldybės įstaigoje</w:t>
            </w:r>
            <w:r w:rsidRPr="6FD10A1F">
              <w:rPr>
                <w:rFonts w:eastAsiaTheme="minorEastAsia"/>
                <w:color w:val="232323" w:themeColor="accent1"/>
                <w:sz w:val="18"/>
                <w:szCs w:val="18"/>
                <w:lang w:eastAsia="lt-LT"/>
              </w:rPr>
              <w:t xml:space="preserve">, išlaikomoje iš valstybės ar savivaldybės biudžeto, Valstybinio socialinio draudimo fondo biudžeto ar iš kitų valstybės įsteigtų fondų lėšų, valstybės ar savivaldybės įmonėje, viešojoje įstaigoje, </w:t>
            </w:r>
            <w:r w:rsidRPr="00E455A6">
              <w:rPr>
                <w:rFonts w:eastAsiaTheme="minorEastAsia"/>
                <w:color w:val="232323" w:themeColor="accent1"/>
                <w:sz w:val="18"/>
                <w:szCs w:val="18"/>
                <w:lang w:eastAsia="lt-LT"/>
              </w:rPr>
              <w:t>kurių savininkė yra valstybė arba savivaldybė, ar Lietuvos banke.</w:t>
            </w:r>
          </w:p>
        </w:tc>
      </w:tr>
      <w:tr w:rsidR="0079527C" w:rsidRPr="00FC07AE" w14:paraId="0C86BB19"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tcPr>
          <w:p w14:paraId="30232611" w14:textId="77777777" w:rsidR="0079527C" w:rsidRPr="0086683E" w:rsidRDefault="0079527C" w:rsidP="0013691A">
            <w:pPr>
              <w:pStyle w:val="Sraopastraipa"/>
              <w:numPr>
                <w:ilvl w:val="0"/>
                <w:numId w:val="133"/>
              </w:numPr>
              <w:spacing w:beforeLines="20" w:before="48" w:afterLines="20" w:after="48" w:line="240" w:lineRule="auto"/>
              <w:rPr>
                <w:rFonts w:cstheme="minorHAnsi"/>
                <w:color w:val="FEFEFE" w:themeColor="background1"/>
                <w:sz w:val="18"/>
                <w:szCs w:val="18"/>
              </w:rPr>
            </w:pPr>
          </w:p>
        </w:tc>
        <w:tc>
          <w:tcPr>
            <w:tcW w:w="2335" w:type="dxa"/>
          </w:tcPr>
          <w:p w14:paraId="4F783883"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Gyventojų registras (GR)</w:t>
            </w:r>
          </w:p>
        </w:tc>
        <w:tc>
          <w:tcPr>
            <w:tcW w:w="2610" w:type="dxa"/>
          </w:tcPr>
          <w:p w14:paraId="521CC75D"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DUPAIS</w:t>
            </w:r>
          </w:p>
        </w:tc>
        <w:tc>
          <w:tcPr>
            <w:tcW w:w="1981" w:type="dxa"/>
          </w:tcPr>
          <w:p w14:paraId="35192975" w14:textId="77777777" w:rsidR="0079527C" w:rsidRPr="00E76961" w:rsidRDefault="0079527C" w:rsidP="00105758">
            <w:pPr>
              <w:spacing w:before="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E76961">
              <w:rPr>
                <w:rFonts w:cstheme="minorHAnsi"/>
                <w:color w:val="232323" w:themeColor="text1"/>
                <w:sz w:val="18"/>
                <w:szCs w:val="14"/>
              </w:rPr>
              <w:t>Lietuvos Respublikos teisingumo ministerija</w:t>
            </w:r>
          </w:p>
        </w:tc>
        <w:tc>
          <w:tcPr>
            <w:tcW w:w="7379" w:type="dxa"/>
          </w:tcPr>
          <w:p w14:paraId="21582BD9" w14:textId="77777777" w:rsidR="0079527C" w:rsidRPr="00894AF6" w:rsidRDefault="0079527C" w:rsidP="0013691A">
            <w:pPr>
              <w:pStyle w:val="Sraopastraipa"/>
              <w:numPr>
                <w:ilvl w:val="0"/>
                <w:numId w:val="124"/>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1AC776AC">
              <w:rPr>
                <w:b/>
                <w:sz w:val="18"/>
                <w:szCs w:val="18"/>
              </w:rPr>
              <w:t>Duomenys apie dirbančiuosius</w:t>
            </w:r>
            <w:r w:rsidRPr="1AC776AC">
              <w:rPr>
                <w:sz w:val="18"/>
                <w:szCs w:val="18"/>
              </w:rPr>
              <w:t xml:space="preserve"> (asmens kodas, vardas (-ai), pavardė (-ės), pilietybė (-ės, gyvenamosios vietos adresas (deklaruotas));</w:t>
            </w:r>
          </w:p>
          <w:p w14:paraId="4E96DC1A" w14:textId="77777777" w:rsidR="0079527C" w:rsidRPr="00894AF6" w:rsidRDefault="0079527C" w:rsidP="00105758">
            <w:pPr>
              <w:pStyle w:val="Sraopastraipa"/>
              <w:spacing w:before="60" w:after="120" w:line="240" w:lineRule="auto"/>
              <w:ind w:left="360"/>
              <w:jc w:val="both"/>
              <w:cnfStyle w:val="000000000000" w:firstRow="0" w:lastRow="0" w:firstColumn="0" w:lastColumn="0" w:oddVBand="0" w:evenVBand="0" w:oddHBand="0" w:evenHBand="0" w:firstRowFirstColumn="0" w:firstRowLastColumn="0" w:lastRowFirstColumn="0" w:lastRowLastColumn="0"/>
              <w:rPr>
                <w:sz w:val="18"/>
                <w:szCs w:val="18"/>
              </w:rPr>
            </w:pPr>
          </w:p>
        </w:tc>
      </w:tr>
      <w:tr w:rsidR="0079527C" w:rsidRPr="00FC07AE" w14:paraId="6B2C72F6"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tcPr>
          <w:p w14:paraId="27C465E8" w14:textId="77777777" w:rsidR="0079527C" w:rsidRPr="0086683E" w:rsidRDefault="0079527C" w:rsidP="0013691A">
            <w:pPr>
              <w:pStyle w:val="Sraopastraipa"/>
              <w:numPr>
                <w:ilvl w:val="0"/>
                <w:numId w:val="133"/>
              </w:numPr>
              <w:spacing w:beforeLines="20" w:before="48" w:afterLines="20" w:after="48" w:line="240" w:lineRule="auto"/>
              <w:rPr>
                <w:color w:val="FF0000"/>
                <w:sz w:val="18"/>
                <w:szCs w:val="18"/>
              </w:rPr>
            </w:pPr>
          </w:p>
        </w:tc>
        <w:tc>
          <w:tcPr>
            <w:tcW w:w="2335" w:type="dxa"/>
          </w:tcPr>
          <w:p w14:paraId="3486351F" w14:textId="77777777" w:rsidR="0079527C" w:rsidRPr="002B23B9" w:rsidRDefault="0079527C" w:rsidP="00105758">
            <w:pPr>
              <w:spacing w:before="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B23B9">
              <w:rPr>
                <w:rFonts w:ascii="Arial" w:hAnsi="Arial" w:cs="Arial"/>
                <w:sz w:val="18"/>
                <w:szCs w:val="18"/>
              </w:rPr>
              <w:t>DUPAIS</w:t>
            </w:r>
          </w:p>
        </w:tc>
        <w:tc>
          <w:tcPr>
            <w:tcW w:w="2610" w:type="dxa"/>
          </w:tcPr>
          <w:p w14:paraId="1BB0B6D0" w14:textId="77777777" w:rsidR="0079527C" w:rsidRPr="002B23B9" w:rsidRDefault="0079527C" w:rsidP="00105758">
            <w:pPr>
              <w:spacing w:before="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B23B9">
              <w:rPr>
                <w:rFonts w:ascii="Arial" w:hAnsi="Arial" w:cs="Arial"/>
                <w:sz w:val="18"/>
                <w:szCs w:val="18"/>
              </w:rPr>
              <w:t xml:space="preserve">Elektroninio statistinių verslo duomenų parengimo ir </w:t>
            </w:r>
            <w:r w:rsidRPr="002B23B9">
              <w:rPr>
                <w:rFonts w:ascii="Arial" w:hAnsi="Arial" w:cs="Arial"/>
                <w:sz w:val="18"/>
                <w:szCs w:val="18"/>
              </w:rPr>
              <w:lastRenderedPageBreak/>
              <w:t>perdavimo sistemą (E. Statistika)</w:t>
            </w:r>
          </w:p>
        </w:tc>
        <w:tc>
          <w:tcPr>
            <w:tcW w:w="1981" w:type="dxa"/>
          </w:tcPr>
          <w:p w14:paraId="65620727" w14:textId="77777777" w:rsidR="0079527C" w:rsidRPr="7930477C" w:rsidRDefault="0079527C" w:rsidP="00105758">
            <w:pPr>
              <w:spacing w:before="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232323" w:themeColor="accent1"/>
                <w:sz w:val="18"/>
                <w:szCs w:val="18"/>
              </w:rPr>
            </w:pPr>
            <w:r w:rsidRPr="7930477C">
              <w:rPr>
                <w:rFonts w:ascii="Arial" w:hAnsi="Arial" w:cs="Arial"/>
                <w:color w:val="232323" w:themeColor="accent1"/>
                <w:sz w:val="18"/>
                <w:szCs w:val="18"/>
              </w:rPr>
              <w:lastRenderedPageBreak/>
              <w:t>Valstybinė duomenų agentūra</w:t>
            </w:r>
          </w:p>
        </w:tc>
        <w:tc>
          <w:tcPr>
            <w:tcW w:w="7379" w:type="dxa"/>
          </w:tcPr>
          <w:p w14:paraId="7CB948D8" w14:textId="77777777" w:rsidR="0079527C" w:rsidRPr="0067177F" w:rsidRDefault="0079527C" w:rsidP="0013691A">
            <w:pPr>
              <w:pStyle w:val="Sraopastraipa"/>
              <w:numPr>
                <w:ilvl w:val="0"/>
                <w:numId w:val="126"/>
              </w:numPr>
              <w:spacing w:before="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E0410">
              <w:rPr>
                <w:sz w:val="18"/>
                <w:szCs w:val="18"/>
              </w:rPr>
              <w:t>DA-01 „Darbo apmokėjimo statistinė ataskaita“ (teikiama iki 18 d. ataskaitiniam ketvirčiui pasibaigus).</w:t>
            </w:r>
          </w:p>
        </w:tc>
      </w:tr>
      <w:tr w:rsidR="0079527C" w:rsidRPr="00FC07AE" w14:paraId="6C435DC9"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tcPr>
          <w:p w14:paraId="2343482C" w14:textId="77777777" w:rsidR="0079527C" w:rsidRPr="0086683E" w:rsidRDefault="0079527C" w:rsidP="0013691A">
            <w:pPr>
              <w:pStyle w:val="Sraopastraipa"/>
              <w:numPr>
                <w:ilvl w:val="0"/>
                <w:numId w:val="133"/>
              </w:numPr>
              <w:spacing w:beforeLines="20" w:before="48" w:afterLines="20" w:after="48" w:line="240" w:lineRule="auto"/>
              <w:rPr>
                <w:rFonts w:cstheme="minorHAnsi"/>
                <w:color w:val="FEFEFE" w:themeColor="background1"/>
                <w:sz w:val="18"/>
                <w:szCs w:val="18"/>
              </w:rPr>
            </w:pPr>
          </w:p>
        </w:tc>
        <w:tc>
          <w:tcPr>
            <w:tcW w:w="2335" w:type="dxa"/>
          </w:tcPr>
          <w:p w14:paraId="67347CC0"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DUPAIS</w:t>
            </w:r>
          </w:p>
        </w:tc>
        <w:tc>
          <w:tcPr>
            <w:tcW w:w="2610" w:type="dxa"/>
          </w:tcPr>
          <w:p w14:paraId="63A2B780"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Gyventojų pajamų mokesčio informacinė sistema (GYPAS)</w:t>
            </w:r>
          </w:p>
        </w:tc>
        <w:tc>
          <w:tcPr>
            <w:tcW w:w="1981" w:type="dxa"/>
          </w:tcPr>
          <w:p w14:paraId="74669CF6" w14:textId="77777777" w:rsidR="0079527C" w:rsidRPr="00E76961" w:rsidRDefault="0079527C" w:rsidP="00105758">
            <w:p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E76961">
              <w:rPr>
                <w:rFonts w:cstheme="minorHAnsi"/>
                <w:color w:val="232323" w:themeColor="text1"/>
                <w:sz w:val="18"/>
                <w:szCs w:val="18"/>
              </w:rPr>
              <w:t>Valstybinė mokesčių inspekcija prie Lietuvos Respublikos finansų ministerijos</w:t>
            </w:r>
          </w:p>
        </w:tc>
        <w:tc>
          <w:tcPr>
            <w:tcW w:w="7379" w:type="dxa"/>
          </w:tcPr>
          <w:p w14:paraId="1FA0860D" w14:textId="77777777" w:rsidR="0079527C" w:rsidRPr="00894AF6" w:rsidRDefault="0079527C" w:rsidP="0013691A">
            <w:pPr>
              <w:pStyle w:val="Sraopastraipa"/>
              <w:numPr>
                <w:ilvl w:val="0"/>
                <w:numId w:val="132"/>
              </w:numPr>
              <w:spacing w:before="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2964C7">
              <w:rPr>
                <w:b/>
                <w:bCs/>
                <w:sz w:val="18"/>
                <w:szCs w:val="18"/>
              </w:rPr>
              <w:t>Gyventojų, praėjusiais metais ėjusių</w:t>
            </w:r>
            <w:r>
              <w:rPr>
                <w:b/>
                <w:bCs/>
                <w:sz w:val="18"/>
                <w:szCs w:val="18"/>
              </w:rPr>
              <w:t xml:space="preserve"> pareigas</w:t>
            </w:r>
            <w:r w:rsidRPr="00F63A6D">
              <w:rPr>
                <w:sz w:val="18"/>
                <w:szCs w:val="18"/>
              </w:rPr>
              <w:t xml:space="preserve"> (išskyrus vidaus tarnybos sistemos pareigūnus, kurių duomenys tvarkomi Vidaus tarnybos statuto 72 str. 3 d., ir kriminalinės žvalgybos pareigūnų, kurių duomenis saugo kriminalinės žvalgybos pagrindinės institucijos, nurodytos Kriminalinės žvalgybos įstatymo 2 str. 11 d., ir duomenis, kurie įslaptinti Valstybės ir tarnybos paslapčių įstatymo nustatyta tvarka)</w:t>
            </w:r>
            <w:r>
              <w:rPr>
                <w:sz w:val="18"/>
                <w:szCs w:val="18"/>
              </w:rPr>
              <w:t>.</w:t>
            </w:r>
          </w:p>
        </w:tc>
      </w:tr>
      <w:tr w:rsidR="0079527C" w:rsidRPr="00FC07AE" w14:paraId="1B0510F0"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tcPr>
          <w:p w14:paraId="6F71E9A5" w14:textId="77777777" w:rsidR="0079527C" w:rsidRPr="0086683E" w:rsidRDefault="0079527C" w:rsidP="0013691A">
            <w:pPr>
              <w:pStyle w:val="Sraopastraipa"/>
              <w:numPr>
                <w:ilvl w:val="0"/>
                <w:numId w:val="133"/>
              </w:numPr>
              <w:spacing w:beforeLines="20" w:before="48" w:afterLines="20" w:after="48" w:line="240" w:lineRule="auto"/>
              <w:rPr>
                <w:rFonts w:cstheme="minorHAnsi"/>
                <w:color w:val="FEFEFE" w:themeColor="background1"/>
                <w:sz w:val="18"/>
                <w:szCs w:val="18"/>
              </w:rPr>
            </w:pPr>
          </w:p>
        </w:tc>
        <w:tc>
          <w:tcPr>
            <w:tcW w:w="2335" w:type="dxa"/>
          </w:tcPr>
          <w:p w14:paraId="001D4213"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DUPAIS</w:t>
            </w:r>
          </w:p>
        </w:tc>
        <w:tc>
          <w:tcPr>
            <w:tcW w:w="2610" w:type="dxa"/>
          </w:tcPr>
          <w:p w14:paraId="7D7C925D"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Valstybinės mokesčių inspekcijos elektroninio deklaravimo sistema (EDS)</w:t>
            </w:r>
          </w:p>
        </w:tc>
        <w:tc>
          <w:tcPr>
            <w:tcW w:w="1981" w:type="dxa"/>
          </w:tcPr>
          <w:p w14:paraId="2F07F439" w14:textId="77777777" w:rsidR="0079527C" w:rsidRPr="00E76961" w:rsidRDefault="0079527C" w:rsidP="00105758">
            <w:p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E76961">
              <w:rPr>
                <w:rFonts w:cstheme="minorHAnsi"/>
                <w:color w:val="232323" w:themeColor="text1"/>
                <w:sz w:val="18"/>
                <w:szCs w:val="14"/>
              </w:rPr>
              <w:t>Valstybinė mokesčių inspekcija prie Lietuvos Respublikos finansų ministerijos</w:t>
            </w:r>
          </w:p>
        </w:tc>
        <w:tc>
          <w:tcPr>
            <w:tcW w:w="7379" w:type="dxa"/>
          </w:tcPr>
          <w:p w14:paraId="5F30E8ED" w14:textId="77777777" w:rsidR="0079527C" w:rsidRPr="00894AF6" w:rsidRDefault="0079527C" w:rsidP="0013691A">
            <w:pPr>
              <w:pStyle w:val="Sraopastraipa"/>
              <w:numPr>
                <w:ilvl w:val="0"/>
                <w:numId w:val="127"/>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4"/>
              </w:rPr>
            </w:pPr>
            <w:r w:rsidRPr="00894AF6">
              <w:rPr>
                <w:rFonts w:cstheme="minorHAnsi"/>
                <w:sz w:val="18"/>
                <w:szCs w:val="14"/>
              </w:rPr>
              <w:t>GPM deklaracijos</w:t>
            </w:r>
            <w:r>
              <w:rPr>
                <w:rFonts w:cstheme="minorHAnsi"/>
                <w:sz w:val="18"/>
                <w:szCs w:val="14"/>
              </w:rPr>
              <w:t xml:space="preserve"> (mėnesio ir metinės)</w:t>
            </w:r>
            <w:r w:rsidRPr="00894AF6">
              <w:rPr>
                <w:rFonts w:cstheme="minorHAnsi"/>
                <w:sz w:val="18"/>
                <w:szCs w:val="14"/>
              </w:rPr>
              <w:t xml:space="preserve">. </w:t>
            </w:r>
          </w:p>
          <w:p w14:paraId="7264AB1B" w14:textId="77777777" w:rsidR="0079527C" w:rsidRPr="00103835" w:rsidRDefault="0079527C" w:rsidP="00105758">
            <w:pPr>
              <w:pStyle w:val="Sraopastraipa"/>
              <w:spacing w:beforeLines="20" w:before="48" w:afterLines="20" w:after="48" w:line="240" w:lineRule="auto"/>
              <w:ind w:left="360"/>
              <w:cnfStyle w:val="000000000000" w:firstRow="0" w:lastRow="0" w:firstColumn="0" w:lastColumn="0" w:oddVBand="0" w:evenVBand="0" w:oddHBand="0" w:evenHBand="0" w:firstRowFirstColumn="0" w:firstRowLastColumn="0" w:lastRowFirstColumn="0" w:lastRowLastColumn="0"/>
              <w:rPr>
                <w:sz w:val="18"/>
                <w:szCs w:val="18"/>
              </w:rPr>
            </w:pPr>
          </w:p>
        </w:tc>
      </w:tr>
      <w:tr w:rsidR="0079527C" w:rsidRPr="00FC07AE" w14:paraId="025851FE" w14:textId="77777777" w:rsidTr="00105758">
        <w:trPr>
          <w:gridAfter w:val="1"/>
          <w:wAfter w:w="7014" w:type="dxa"/>
          <w:trHeight w:val="2040"/>
        </w:trPr>
        <w:tc>
          <w:tcPr>
            <w:cnfStyle w:val="001000000000" w:firstRow="0" w:lastRow="0" w:firstColumn="1" w:lastColumn="0" w:oddVBand="0" w:evenVBand="0" w:oddHBand="0" w:evenHBand="0" w:firstRowFirstColumn="0" w:firstRowLastColumn="0" w:lastRowFirstColumn="0" w:lastRowLastColumn="0"/>
            <w:tcW w:w="532" w:type="dxa"/>
            <w:vMerge w:val="restart"/>
          </w:tcPr>
          <w:p w14:paraId="2C6790D8" w14:textId="77777777" w:rsidR="0079527C" w:rsidRDefault="0079527C" w:rsidP="0013691A">
            <w:pPr>
              <w:pStyle w:val="Sraopastraipa"/>
              <w:numPr>
                <w:ilvl w:val="0"/>
                <w:numId w:val="133"/>
              </w:numPr>
              <w:spacing w:beforeLines="20" w:before="48" w:afterLines="20" w:after="48" w:line="240" w:lineRule="auto"/>
              <w:rPr>
                <w:rFonts w:cstheme="minorHAnsi"/>
                <w:color w:val="FEFEFE" w:themeColor="background1"/>
                <w:sz w:val="18"/>
                <w:szCs w:val="18"/>
              </w:rPr>
            </w:pPr>
          </w:p>
        </w:tc>
        <w:tc>
          <w:tcPr>
            <w:tcW w:w="2335" w:type="dxa"/>
          </w:tcPr>
          <w:p w14:paraId="1C2C7727"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DUPAIS</w:t>
            </w:r>
          </w:p>
        </w:tc>
        <w:tc>
          <w:tcPr>
            <w:tcW w:w="2610" w:type="dxa"/>
          </w:tcPr>
          <w:p w14:paraId="70E3CDFC"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Pr>
                <w:color w:val="232323" w:themeColor="accent1"/>
                <w:sz w:val="18"/>
                <w:szCs w:val="18"/>
              </w:rPr>
              <w:t xml:space="preserve">VBAMS </w:t>
            </w:r>
            <w:r w:rsidRPr="1AC776AC">
              <w:rPr>
                <w:color w:val="232323" w:themeColor="accent1"/>
                <w:sz w:val="18"/>
                <w:szCs w:val="18"/>
              </w:rPr>
              <w:t>(</w:t>
            </w:r>
            <w:r w:rsidRPr="6CD440F9">
              <w:rPr>
                <w:color w:val="232323" w:themeColor="accent1"/>
                <w:sz w:val="18"/>
                <w:szCs w:val="18"/>
              </w:rPr>
              <w:t>FABIS</w:t>
            </w:r>
            <w:r>
              <w:rPr>
                <w:color w:val="232323" w:themeColor="accent1"/>
                <w:sz w:val="18"/>
                <w:szCs w:val="18"/>
              </w:rPr>
              <w:t xml:space="preserve"> ir VIKSVA posistemiai)</w:t>
            </w:r>
          </w:p>
        </w:tc>
        <w:tc>
          <w:tcPr>
            <w:tcW w:w="1981" w:type="dxa"/>
            <w:vMerge w:val="restart"/>
          </w:tcPr>
          <w:p w14:paraId="6E622CF0" w14:textId="77777777" w:rsidR="0079527C" w:rsidRPr="00103835" w:rsidRDefault="0079527C" w:rsidP="00105758">
            <w:p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103835">
              <w:rPr>
                <w:rFonts w:cstheme="minorHAnsi"/>
                <w:color w:val="232323" w:themeColor="text1"/>
                <w:sz w:val="18"/>
                <w:szCs w:val="14"/>
              </w:rPr>
              <w:t>Lietuvos Respublikos finansų ministerija</w:t>
            </w:r>
          </w:p>
        </w:tc>
        <w:tc>
          <w:tcPr>
            <w:tcW w:w="7379" w:type="dxa"/>
          </w:tcPr>
          <w:p w14:paraId="4762DEB6" w14:textId="77777777" w:rsidR="0079527C" w:rsidRPr="00103835" w:rsidRDefault="0079527C" w:rsidP="0013691A">
            <w:pPr>
              <w:numPr>
                <w:ilvl w:val="0"/>
                <w:numId w:val="121"/>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1AC776AC">
              <w:rPr>
                <w:color w:val="232323" w:themeColor="accent1"/>
                <w:sz w:val="18"/>
                <w:szCs w:val="18"/>
              </w:rPr>
              <w:t>Preliminarios sumos reikalingos darbuotojų darbo užmokesčiui ir mokesčių institucijoms – pagal šią informaciją sistemoje planuojamos DU lėšos VBAMS (VBAMS posistemiuose). Diegėjas turi realizuoti integraciją, jeigu tokia integracija sukurta VBAMS pusėje ir bus pateikta integracijų specifikacija.</w:t>
            </w:r>
          </w:p>
          <w:p w14:paraId="3706B8C5" w14:textId="77777777" w:rsidR="0079527C" w:rsidRPr="00796EC9" w:rsidRDefault="0079527C" w:rsidP="0013691A">
            <w:pPr>
              <w:pStyle w:val="Sraopastraipa"/>
              <w:numPr>
                <w:ilvl w:val="0"/>
                <w:numId w:val="121"/>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sz w:val="18"/>
                <w:szCs w:val="18"/>
              </w:rPr>
            </w:pPr>
            <w:r w:rsidRPr="1AC776AC">
              <w:rPr>
                <w:sz w:val="18"/>
                <w:szCs w:val="18"/>
              </w:rPr>
              <w:t>Tikslios mokėtinos sumos darbuotojams, mokesčių institucijoms bei tretiems asmenims – pagal šią informaciją sistemoje kuriamos detalios mokėjimų paraiškos ir reikalingi atlikti mokėjimai (reikalingos sukurti tikslios integracinės sąsajos turi būti suderintos su Perkančiąja organizacija ir turi būti sukurtos pagal pateiktą VBAMS ir VBAMS posistemių FABIS ir VIKSVA integracijų specifikaciją).</w:t>
            </w:r>
          </w:p>
          <w:p w14:paraId="17EB3071" w14:textId="77777777" w:rsidR="0079527C" w:rsidRPr="00796EC9" w:rsidRDefault="0079527C" w:rsidP="0013691A">
            <w:pPr>
              <w:pStyle w:val="Sraopastraipa"/>
              <w:numPr>
                <w:ilvl w:val="1"/>
                <w:numId w:val="121"/>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1AC776AC">
              <w:rPr>
                <w:color w:val="232323" w:themeColor="accent1"/>
                <w:sz w:val="18"/>
                <w:szCs w:val="18"/>
              </w:rPr>
              <w:t xml:space="preserve">Dirbantiesiems mokėtinos bendros DU sumos (DU, priskaitymai (įskaitant reikalingus avansus komandiruotei ir </w:t>
            </w:r>
            <w:proofErr w:type="spellStart"/>
            <w:r w:rsidRPr="1AC776AC">
              <w:rPr>
                <w:color w:val="232323" w:themeColor="accent1"/>
                <w:sz w:val="18"/>
                <w:szCs w:val="18"/>
              </w:rPr>
              <w:t>kt</w:t>
            </w:r>
            <w:proofErr w:type="spellEnd"/>
            <w:r w:rsidRPr="1AC776AC">
              <w:rPr>
                <w:color w:val="232323" w:themeColor="accent1"/>
                <w:sz w:val="18"/>
                <w:szCs w:val="18"/>
              </w:rPr>
              <w:t>), skatinimai, priemokos, MP, tarpiniai mokėjimai) – pagal šią informaciją sistemoje turi būti sukurtos atskiros bendrojo žurnalo eilutės.</w:t>
            </w:r>
          </w:p>
          <w:p w14:paraId="34AE0E7B" w14:textId="77777777" w:rsidR="0079527C" w:rsidRPr="00796EC9" w:rsidRDefault="0079527C" w:rsidP="0013691A">
            <w:pPr>
              <w:pStyle w:val="Sraopastraipa"/>
              <w:numPr>
                <w:ilvl w:val="1"/>
                <w:numId w:val="121"/>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1AC776AC">
              <w:rPr>
                <w:color w:val="232323" w:themeColor="accent1"/>
                <w:sz w:val="18"/>
                <w:szCs w:val="18"/>
              </w:rPr>
              <w:t>Pagal dirbančiojo DU apskaičiuoti mokėtini darbdavio bei dirbančiojo mokesčiai - pagal šią informaciją sistemoje turi būti sukurtos atskiros bendrojo žurnalo eilutės.</w:t>
            </w:r>
          </w:p>
          <w:p w14:paraId="146E5DB4" w14:textId="77777777" w:rsidR="0079527C" w:rsidRPr="00796EC9" w:rsidRDefault="0079527C" w:rsidP="0013691A">
            <w:pPr>
              <w:pStyle w:val="Sraopastraipa"/>
              <w:numPr>
                <w:ilvl w:val="1"/>
                <w:numId w:val="121"/>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1AC776AC">
              <w:rPr>
                <w:color w:val="232323" w:themeColor="accent1"/>
                <w:sz w:val="18"/>
                <w:szCs w:val="18"/>
              </w:rPr>
              <w:t>Iš dirbančiųjų DU išskaitytos bendros išskaitymų sumos - sistemoje turi būti sukurtos atskiros bendrojo žurnalo eilutės;</w:t>
            </w:r>
          </w:p>
          <w:p w14:paraId="690D6DC6" w14:textId="77777777" w:rsidR="0079527C" w:rsidRPr="00796EC9" w:rsidRDefault="0079527C" w:rsidP="0013691A">
            <w:pPr>
              <w:pStyle w:val="Sraopastraipa"/>
              <w:numPr>
                <w:ilvl w:val="1"/>
                <w:numId w:val="121"/>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1AC776AC">
              <w:rPr>
                <w:color w:val="232323" w:themeColor="accent1"/>
                <w:sz w:val="18"/>
                <w:szCs w:val="18"/>
              </w:rPr>
              <w:t>Išlaidų kompensavimo ir išmokų bendros sumos, kurios nebuvo įtrauktos į DU apskaitą (įskaitant ir kompensavimą dėl komandiruočių kompensavimo) - sistemoje turi būti sukurtos atskiros bendrojo žurnalo eilutės;</w:t>
            </w:r>
          </w:p>
          <w:p w14:paraId="4339254A" w14:textId="77777777" w:rsidR="0079527C" w:rsidRPr="003026AF" w:rsidRDefault="0079527C" w:rsidP="0013691A">
            <w:pPr>
              <w:pStyle w:val="Sraopastraipa"/>
              <w:numPr>
                <w:ilvl w:val="0"/>
                <w:numId w:val="121"/>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1AC776AC">
              <w:rPr>
                <w:color w:val="232323" w:themeColor="accent1"/>
                <w:sz w:val="18"/>
                <w:szCs w:val="18"/>
              </w:rPr>
              <w:t xml:space="preserve">Išlaidų darbo užmokesčiui plano vykdymo ataskaita (BV-2 forma), informacijos apie DU ir </w:t>
            </w:r>
            <w:proofErr w:type="spellStart"/>
            <w:r w:rsidRPr="1AC776AC">
              <w:rPr>
                <w:color w:val="232323" w:themeColor="accent1"/>
                <w:sz w:val="18"/>
                <w:szCs w:val="18"/>
              </w:rPr>
              <w:t>soc</w:t>
            </w:r>
            <w:proofErr w:type="spellEnd"/>
            <w:r w:rsidRPr="1AC776AC">
              <w:rPr>
                <w:color w:val="232323" w:themeColor="accent1"/>
                <w:sz w:val="18"/>
                <w:szCs w:val="18"/>
              </w:rPr>
              <w:t>. draudimo sąnaudas ataskaita (24-ojo VSAFAS priedas) ir kitos reikalingos teikti ataskaitos pagal viešojo sektoriaus teisės aktus ir VBAMS reikalavimus – Diegėjas turi realizuoti galimybę formuoti reikalingus VBAMS (ir kitoms VBAMS posistemėms) reikalingus duomenų rinkinius iš DUPAIS saugomų duomenų. Reikalingi teikti duomenys, pateikimo forma ir duomenų perdavimo formatas turi būti suderintas su Perkančiąja organizacija detalios analizės ir projektavimo metu. Integracija turi būti sukurta pagal pateiktą VBAMS ir VBAMS posistemių integracijų specifikaciją.</w:t>
            </w:r>
          </w:p>
        </w:tc>
      </w:tr>
      <w:tr w:rsidR="0079527C" w:rsidRPr="00FC07AE" w14:paraId="20716F1B"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vMerge/>
          </w:tcPr>
          <w:p w14:paraId="114E230A" w14:textId="77777777" w:rsidR="0079527C" w:rsidRPr="0086683E" w:rsidRDefault="0079527C" w:rsidP="0013691A">
            <w:pPr>
              <w:pStyle w:val="Sraopastraipa"/>
              <w:numPr>
                <w:ilvl w:val="0"/>
                <w:numId w:val="133"/>
              </w:numPr>
              <w:spacing w:beforeLines="20" w:before="48" w:afterLines="20" w:after="48" w:line="240" w:lineRule="auto"/>
              <w:rPr>
                <w:rFonts w:cstheme="minorHAnsi"/>
                <w:color w:val="FEFEFE" w:themeColor="background1"/>
                <w:sz w:val="18"/>
                <w:szCs w:val="18"/>
              </w:rPr>
            </w:pPr>
          </w:p>
        </w:tc>
        <w:tc>
          <w:tcPr>
            <w:tcW w:w="2335" w:type="dxa"/>
          </w:tcPr>
          <w:p w14:paraId="7DA2FF16"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Pr>
                <w:color w:val="232323" w:themeColor="accent1"/>
                <w:sz w:val="18"/>
                <w:szCs w:val="18"/>
              </w:rPr>
              <w:t xml:space="preserve">VBAMS </w:t>
            </w:r>
            <w:r w:rsidRPr="1AC776AC">
              <w:rPr>
                <w:color w:val="232323" w:themeColor="accent1"/>
                <w:sz w:val="18"/>
                <w:szCs w:val="18"/>
              </w:rPr>
              <w:t>(</w:t>
            </w:r>
            <w:r w:rsidRPr="6CD440F9">
              <w:rPr>
                <w:color w:val="232323" w:themeColor="accent1"/>
                <w:sz w:val="18"/>
                <w:szCs w:val="18"/>
              </w:rPr>
              <w:t>FABIS</w:t>
            </w:r>
            <w:r>
              <w:rPr>
                <w:color w:val="232323" w:themeColor="accent1"/>
                <w:sz w:val="18"/>
                <w:szCs w:val="18"/>
              </w:rPr>
              <w:t xml:space="preserve"> ir VIKSVA posistemiai)</w:t>
            </w:r>
          </w:p>
        </w:tc>
        <w:tc>
          <w:tcPr>
            <w:tcW w:w="2610" w:type="dxa"/>
          </w:tcPr>
          <w:p w14:paraId="7120F8A2"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DUPAIS</w:t>
            </w:r>
          </w:p>
        </w:tc>
        <w:tc>
          <w:tcPr>
            <w:tcW w:w="1981" w:type="dxa"/>
            <w:vMerge/>
          </w:tcPr>
          <w:p w14:paraId="18EF529E" w14:textId="77777777" w:rsidR="0079527C" w:rsidRPr="00E76961" w:rsidRDefault="0079527C" w:rsidP="00105758">
            <w:p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p>
        </w:tc>
        <w:tc>
          <w:tcPr>
            <w:tcW w:w="7379" w:type="dxa"/>
          </w:tcPr>
          <w:p w14:paraId="3041434D" w14:textId="77777777" w:rsidR="0079527C" w:rsidRPr="007F42EA" w:rsidRDefault="0079527C" w:rsidP="0013691A">
            <w:pPr>
              <w:pStyle w:val="Sraopastraipa"/>
              <w:numPr>
                <w:ilvl w:val="0"/>
                <w:numId w:val="125"/>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4"/>
              </w:rPr>
            </w:pPr>
            <w:r w:rsidRPr="007F42EA">
              <w:rPr>
                <w:rFonts w:ascii="Arial" w:hAnsi="Arial" w:cs="Arial"/>
                <w:sz w:val="18"/>
                <w:szCs w:val="18"/>
              </w:rPr>
              <w:t>Mokėjimų patvirtinimų duomenys</w:t>
            </w:r>
          </w:p>
          <w:p w14:paraId="52BFBAE3" w14:textId="77777777" w:rsidR="0079527C" w:rsidRPr="00103835" w:rsidRDefault="0079527C" w:rsidP="0013691A">
            <w:pPr>
              <w:pStyle w:val="Sraopastraipa"/>
              <w:numPr>
                <w:ilvl w:val="0"/>
                <w:numId w:val="125"/>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232323" w:themeColor="text1"/>
                <w:sz w:val="18"/>
                <w:szCs w:val="18"/>
              </w:rPr>
            </w:pPr>
            <w:r>
              <w:rPr>
                <w:rFonts w:cstheme="minorHAnsi"/>
                <w:color w:val="232323" w:themeColor="text1"/>
                <w:sz w:val="18"/>
                <w:szCs w:val="14"/>
              </w:rPr>
              <w:lastRenderedPageBreak/>
              <w:t>D</w:t>
            </w:r>
            <w:r w:rsidRPr="00E86072">
              <w:rPr>
                <w:rFonts w:cstheme="minorHAnsi"/>
                <w:color w:val="232323" w:themeColor="text1"/>
                <w:sz w:val="18"/>
                <w:szCs w:val="14"/>
              </w:rPr>
              <w:t>U apskaitos klasifikatoriai</w:t>
            </w:r>
            <w:r w:rsidRPr="00E76961">
              <w:rPr>
                <w:color w:val="232323" w:themeColor="text1"/>
                <w:sz w:val="16"/>
                <w:szCs w:val="16"/>
                <w:vertAlign w:val="superscript"/>
              </w:rPr>
              <w:footnoteReference w:id="5"/>
            </w:r>
            <w:r w:rsidRPr="00E86072">
              <w:rPr>
                <w:rFonts w:cstheme="minorHAnsi"/>
                <w:color w:val="232323" w:themeColor="text1"/>
                <w:sz w:val="18"/>
                <w:szCs w:val="14"/>
              </w:rPr>
              <w:t xml:space="preserve"> </w:t>
            </w:r>
            <w:r>
              <w:rPr>
                <w:rFonts w:cstheme="minorHAnsi"/>
                <w:color w:val="232323" w:themeColor="text1"/>
                <w:sz w:val="18"/>
                <w:szCs w:val="14"/>
              </w:rPr>
              <w:t xml:space="preserve"> - </w:t>
            </w:r>
            <w:r w:rsidRPr="00E86072">
              <w:rPr>
                <w:rFonts w:cstheme="minorHAnsi"/>
                <w:color w:val="232323" w:themeColor="text1"/>
                <w:sz w:val="18"/>
                <w:szCs w:val="14"/>
              </w:rPr>
              <w:t>DK buhalterinės sąskaitos</w:t>
            </w:r>
            <w:r>
              <w:rPr>
                <w:rFonts w:cstheme="minorHAnsi"/>
                <w:color w:val="232323" w:themeColor="text1"/>
                <w:sz w:val="18"/>
                <w:szCs w:val="14"/>
              </w:rPr>
              <w:t>,  funkcinės, ekonominės, f</w:t>
            </w:r>
            <w:r w:rsidRPr="00E86072">
              <w:rPr>
                <w:rFonts w:cstheme="minorHAnsi"/>
                <w:color w:val="232323" w:themeColor="text1"/>
                <w:sz w:val="18"/>
                <w:szCs w:val="14"/>
              </w:rPr>
              <w:t>inansavimo</w:t>
            </w:r>
            <w:r>
              <w:rPr>
                <w:rFonts w:cstheme="minorHAnsi"/>
                <w:color w:val="232323" w:themeColor="text1"/>
                <w:sz w:val="18"/>
                <w:szCs w:val="14"/>
              </w:rPr>
              <w:t>, programos ir kt.</w:t>
            </w:r>
            <w:r w:rsidRPr="00E86072">
              <w:rPr>
                <w:rFonts w:cstheme="minorHAnsi"/>
                <w:color w:val="232323" w:themeColor="text1"/>
                <w:sz w:val="18"/>
                <w:szCs w:val="14"/>
              </w:rPr>
              <w:t xml:space="preserve"> </w:t>
            </w:r>
            <w:r>
              <w:rPr>
                <w:rFonts w:cstheme="minorHAnsi"/>
                <w:color w:val="232323" w:themeColor="text1"/>
                <w:sz w:val="18"/>
                <w:szCs w:val="14"/>
              </w:rPr>
              <w:t>d</w:t>
            </w:r>
            <w:r w:rsidRPr="00E86072">
              <w:rPr>
                <w:rFonts w:cstheme="minorHAnsi"/>
                <w:color w:val="232323" w:themeColor="text1"/>
                <w:sz w:val="18"/>
                <w:szCs w:val="14"/>
              </w:rPr>
              <w:t>imensijų klasifikatori</w:t>
            </w:r>
            <w:r>
              <w:rPr>
                <w:rFonts w:cstheme="minorHAnsi"/>
                <w:color w:val="232323" w:themeColor="text1"/>
                <w:sz w:val="18"/>
                <w:szCs w:val="14"/>
              </w:rPr>
              <w:t>ai</w:t>
            </w:r>
            <w:r w:rsidRPr="00E86072">
              <w:rPr>
                <w:rFonts w:cstheme="minorHAnsi"/>
                <w:color w:val="232323" w:themeColor="text1"/>
                <w:sz w:val="18"/>
                <w:szCs w:val="14"/>
              </w:rPr>
              <w:t xml:space="preserve"> </w:t>
            </w:r>
            <w:r w:rsidRPr="00BC5307">
              <w:rPr>
                <w:rFonts w:cstheme="minorHAnsi"/>
                <w:sz w:val="18"/>
                <w:szCs w:val="14"/>
              </w:rPr>
              <w:t>(įstaigų)</w:t>
            </w:r>
            <w:r>
              <w:rPr>
                <w:rFonts w:cstheme="minorHAnsi"/>
                <w:sz w:val="18"/>
                <w:szCs w:val="14"/>
              </w:rPr>
              <w:t>.</w:t>
            </w:r>
          </w:p>
        </w:tc>
      </w:tr>
      <w:tr w:rsidR="0079527C" w:rsidRPr="00FC07AE" w14:paraId="51605D64"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vMerge w:val="restart"/>
          </w:tcPr>
          <w:p w14:paraId="3AC03414" w14:textId="77777777" w:rsidR="0079527C" w:rsidRPr="0086683E" w:rsidRDefault="0079527C" w:rsidP="0013691A">
            <w:pPr>
              <w:pStyle w:val="Sraopastraipa"/>
              <w:numPr>
                <w:ilvl w:val="0"/>
                <w:numId w:val="133"/>
              </w:numPr>
              <w:spacing w:beforeLines="20" w:before="48" w:afterLines="20" w:after="48" w:line="240" w:lineRule="auto"/>
              <w:rPr>
                <w:rFonts w:cstheme="minorHAnsi"/>
                <w:color w:val="FEFEFE" w:themeColor="background1"/>
                <w:sz w:val="18"/>
                <w:szCs w:val="18"/>
              </w:rPr>
            </w:pPr>
          </w:p>
        </w:tc>
        <w:tc>
          <w:tcPr>
            <w:tcW w:w="2335" w:type="dxa"/>
          </w:tcPr>
          <w:p w14:paraId="7A9AB1DD"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DUPAIS</w:t>
            </w:r>
          </w:p>
        </w:tc>
        <w:tc>
          <w:tcPr>
            <w:tcW w:w="2610" w:type="dxa"/>
          </w:tcPr>
          <w:p w14:paraId="1BA659E2" w14:textId="77777777" w:rsidR="0079527C" w:rsidRPr="00103835"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Pr>
                <w:color w:val="232323" w:themeColor="accent1"/>
                <w:sz w:val="18"/>
                <w:szCs w:val="18"/>
              </w:rPr>
              <w:t>DBSIS</w:t>
            </w:r>
            <w:r w:rsidRPr="7930477C">
              <w:rPr>
                <w:color w:val="232323" w:themeColor="accent1"/>
                <w:sz w:val="18"/>
                <w:szCs w:val="18"/>
              </w:rPr>
              <w:t xml:space="preserve"> </w:t>
            </w:r>
          </w:p>
        </w:tc>
        <w:tc>
          <w:tcPr>
            <w:tcW w:w="1981" w:type="dxa"/>
            <w:vMerge w:val="restart"/>
          </w:tcPr>
          <w:p w14:paraId="57D2EA79" w14:textId="77777777" w:rsidR="0079527C" w:rsidRPr="00E76961" w:rsidRDefault="0079527C" w:rsidP="00105758">
            <w:p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E76961">
              <w:rPr>
                <w:rFonts w:cstheme="minorHAnsi"/>
                <w:color w:val="232323" w:themeColor="text1"/>
                <w:sz w:val="18"/>
                <w:szCs w:val="14"/>
              </w:rPr>
              <w:t>Lietuvos Respublikos vidaus reikalų ministerija</w:t>
            </w:r>
          </w:p>
        </w:tc>
        <w:tc>
          <w:tcPr>
            <w:tcW w:w="7379" w:type="dxa"/>
          </w:tcPr>
          <w:p w14:paraId="517A06B6" w14:textId="77777777" w:rsidR="0079527C" w:rsidRPr="00001193" w:rsidRDefault="0079527C" w:rsidP="0013691A">
            <w:pPr>
              <w:pStyle w:val="Sraopastraipa"/>
              <w:numPr>
                <w:ilvl w:val="0"/>
                <w:numId w:val="129"/>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232323" w:themeColor="text1"/>
                <w:sz w:val="18"/>
                <w:szCs w:val="18"/>
              </w:rPr>
            </w:pPr>
            <w:r w:rsidRPr="4E0840B7">
              <w:rPr>
                <w:rFonts w:ascii="Arial" w:hAnsi="Arial" w:cs="Arial"/>
                <w:color w:val="232323" w:themeColor="accent1"/>
                <w:sz w:val="18"/>
                <w:szCs w:val="18"/>
              </w:rPr>
              <w:t>Dokumento suformavimui reikiamas duomenų rinkinys (jei įstaigos dokumentai yra formuojami Bendrosios dokumentų valdymo  informacinės sistemos (DBSIS) funkcionalumais), kuriam reikalingas el. dokumento suformavimas ir pasirašymas kvalifikuotu el. parašu. Integracija turi būti kuriama pagal veiklos modelyje aprašytus procesus ir reikalingus formuoti dokumentus tame procese (detaliau turi būti suderinta projektavimo metu su Perkančiąja organizacija). Integracija su DBSIS atliekama pagal pateiktą DBSIS universalios sąsajos specifikaciją.</w:t>
            </w:r>
          </w:p>
        </w:tc>
      </w:tr>
      <w:tr w:rsidR="0079527C" w:rsidRPr="00FC07AE" w14:paraId="27D9A532"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vMerge/>
          </w:tcPr>
          <w:p w14:paraId="78EBA708" w14:textId="77777777" w:rsidR="0079527C" w:rsidRPr="0086683E" w:rsidRDefault="0079527C" w:rsidP="0013691A">
            <w:pPr>
              <w:pStyle w:val="Sraopastraipa"/>
              <w:numPr>
                <w:ilvl w:val="0"/>
                <w:numId w:val="133"/>
              </w:numPr>
              <w:spacing w:beforeLines="20" w:before="48" w:afterLines="20" w:after="48" w:line="240" w:lineRule="auto"/>
              <w:rPr>
                <w:rFonts w:cstheme="minorHAnsi"/>
                <w:color w:val="FEFEFE" w:themeColor="background1"/>
                <w:sz w:val="18"/>
                <w:szCs w:val="18"/>
              </w:rPr>
            </w:pPr>
          </w:p>
        </w:tc>
        <w:tc>
          <w:tcPr>
            <w:tcW w:w="2335" w:type="dxa"/>
          </w:tcPr>
          <w:p w14:paraId="0373D8B8" w14:textId="77777777" w:rsidR="0079527C" w:rsidRPr="00103835"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103835">
              <w:rPr>
                <w:color w:val="232323" w:themeColor="accent1"/>
                <w:sz w:val="18"/>
                <w:szCs w:val="18"/>
              </w:rPr>
              <w:t>DBSIS</w:t>
            </w:r>
          </w:p>
        </w:tc>
        <w:tc>
          <w:tcPr>
            <w:tcW w:w="2610" w:type="dxa"/>
          </w:tcPr>
          <w:p w14:paraId="0E4DB33C"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DUPAIS</w:t>
            </w:r>
          </w:p>
        </w:tc>
        <w:tc>
          <w:tcPr>
            <w:tcW w:w="1981" w:type="dxa"/>
            <w:vMerge/>
          </w:tcPr>
          <w:p w14:paraId="55E1B49A" w14:textId="77777777" w:rsidR="0079527C" w:rsidRPr="00E76961" w:rsidRDefault="0079527C" w:rsidP="00105758">
            <w:p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p>
        </w:tc>
        <w:tc>
          <w:tcPr>
            <w:tcW w:w="7379" w:type="dxa"/>
          </w:tcPr>
          <w:p w14:paraId="4EDA4D70" w14:textId="77777777" w:rsidR="0079527C" w:rsidRPr="00491D0C" w:rsidRDefault="0079527C" w:rsidP="0013691A">
            <w:pPr>
              <w:pStyle w:val="Sraopastraipa"/>
              <w:numPr>
                <w:ilvl w:val="0"/>
                <w:numId w:val="128"/>
              </w:numPr>
              <w:spacing w:beforeLines="20" w:before="48" w:afterLines="20" w:after="48" w:line="240" w:lineRule="auto"/>
              <w:ind w:left="430" w:hanging="430"/>
              <w:cnfStyle w:val="000000000000" w:firstRow="0" w:lastRow="0" w:firstColumn="0" w:lastColumn="0" w:oddVBand="0" w:evenVBand="0" w:oddHBand="0" w:evenHBand="0" w:firstRowFirstColumn="0" w:firstRowLastColumn="0" w:lastRowFirstColumn="0" w:lastRowLastColumn="0"/>
              <w:rPr>
                <w:rFonts w:ascii="Arial" w:hAnsi="Arial" w:cs="Arial"/>
                <w:color w:val="232323" w:themeColor="text1"/>
                <w:sz w:val="18"/>
                <w:szCs w:val="18"/>
              </w:rPr>
            </w:pPr>
            <w:r w:rsidRPr="00491D0C">
              <w:rPr>
                <w:rFonts w:ascii="Arial" w:hAnsi="Arial" w:cs="Arial"/>
                <w:color w:val="232323" w:themeColor="text1"/>
                <w:sz w:val="18"/>
                <w:szCs w:val="18"/>
              </w:rPr>
              <w:t>Nuorodą į suformuotą ir kvalifikuotu el. parašu pasirašytą dokumentą (įsakymas, darbo sutartis ar kitas dokumentas).</w:t>
            </w:r>
          </w:p>
        </w:tc>
      </w:tr>
      <w:tr w:rsidR="0079527C" w:rsidRPr="00FC07AE" w14:paraId="4508BC5B"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vMerge w:val="restart"/>
          </w:tcPr>
          <w:p w14:paraId="63A32B08" w14:textId="77777777" w:rsidR="0079527C" w:rsidRPr="0086683E" w:rsidRDefault="0079527C" w:rsidP="0013691A">
            <w:pPr>
              <w:pStyle w:val="Sraopastraipa"/>
              <w:numPr>
                <w:ilvl w:val="0"/>
                <w:numId w:val="133"/>
              </w:numPr>
              <w:spacing w:beforeLines="20" w:before="48" w:afterLines="20" w:after="48" w:line="240" w:lineRule="auto"/>
              <w:rPr>
                <w:rFonts w:cstheme="minorHAnsi"/>
                <w:color w:val="FEFEFE" w:themeColor="background1"/>
                <w:sz w:val="18"/>
                <w:szCs w:val="18"/>
              </w:rPr>
            </w:pPr>
          </w:p>
        </w:tc>
        <w:tc>
          <w:tcPr>
            <w:tcW w:w="2335" w:type="dxa"/>
          </w:tcPr>
          <w:p w14:paraId="05B6B0C5" w14:textId="77777777" w:rsidR="0079527C" w:rsidRPr="00103835"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accent1"/>
                <w:sz w:val="18"/>
                <w:szCs w:val="18"/>
              </w:rPr>
            </w:pPr>
            <w:r w:rsidRPr="00103835">
              <w:rPr>
                <w:color w:val="232323" w:themeColor="accent1"/>
                <w:sz w:val="18"/>
                <w:szCs w:val="18"/>
              </w:rPr>
              <w:t>DUPAIS</w:t>
            </w:r>
          </w:p>
        </w:tc>
        <w:tc>
          <w:tcPr>
            <w:tcW w:w="2610" w:type="dxa"/>
          </w:tcPr>
          <w:p w14:paraId="4CA82765"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Pr>
                <w:rFonts w:cstheme="minorHAnsi"/>
                <w:color w:val="232323" w:themeColor="text1"/>
                <w:sz w:val="18"/>
                <w:szCs w:val="18"/>
              </w:rPr>
              <w:t>Kitos sistemos (Universali sąsaja)</w:t>
            </w:r>
          </w:p>
        </w:tc>
        <w:tc>
          <w:tcPr>
            <w:tcW w:w="1981" w:type="dxa"/>
            <w:vMerge w:val="restart"/>
          </w:tcPr>
          <w:p w14:paraId="69FC1F83" w14:textId="77777777" w:rsidR="0079527C" w:rsidRPr="00E76961" w:rsidRDefault="0079527C" w:rsidP="00105758">
            <w:p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Pr>
                <w:rFonts w:cstheme="minorHAnsi"/>
                <w:color w:val="232323" w:themeColor="text1"/>
                <w:sz w:val="18"/>
                <w:szCs w:val="14"/>
              </w:rPr>
              <w:t>Duomenų teikėjai</w:t>
            </w:r>
          </w:p>
        </w:tc>
        <w:tc>
          <w:tcPr>
            <w:tcW w:w="7379" w:type="dxa"/>
          </w:tcPr>
          <w:p w14:paraId="0851CBEB" w14:textId="77777777" w:rsidR="0079527C" w:rsidRPr="00491D0C" w:rsidRDefault="0079527C" w:rsidP="0013691A">
            <w:pPr>
              <w:pStyle w:val="Sraopastraipa"/>
              <w:numPr>
                <w:ilvl w:val="0"/>
                <w:numId w:val="13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232323" w:themeColor="text1"/>
                <w:sz w:val="18"/>
                <w:szCs w:val="18"/>
              </w:rPr>
            </w:pPr>
            <w:r w:rsidRPr="1AC776AC">
              <w:rPr>
                <w:rFonts w:ascii="Arial" w:hAnsi="Arial" w:cs="Arial"/>
                <w:color w:val="232323" w:themeColor="accent1"/>
                <w:sz w:val="18"/>
                <w:szCs w:val="18"/>
              </w:rPr>
              <w:t xml:space="preserve">DUPAIS saugomi įstaigos duomenys ir informacija, reikalinga kitoms įstaigos sistemoms (finansų sistema, turto valdymo sistema, įstaigos DVS)  </w:t>
            </w:r>
            <w:r w:rsidRPr="00491D0C">
              <w:rPr>
                <w:rFonts w:ascii="Arial" w:hAnsi="Arial" w:cs="Arial"/>
                <w:sz w:val="18"/>
                <w:szCs w:val="18"/>
              </w:rPr>
              <w:t xml:space="preserve">- pvz. darbuotojų duomenys, DU paskaičiavimo duomenys ir </w:t>
            </w:r>
            <w:proofErr w:type="spellStart"/>
            <w:r w:rsidRPr="00491D0C">
              <w:rPr>
                <w:rFonts w:ascii="Arial" w:hAnsi="Arial" w:cs="Arial"/>
                <w:sz w:val="18"/>
                <w:szCs w:val="18"/>
              </w:rPr>
              <w:t>kt</w:t>
            </w:r>
            <w:proofErr w:type="spellEnd"/>
            <w:r w:rsidRPr="00491D0C">
              <w:rPr>
                <w:rFonts w:ascii="Arial" w:hAnsi="Arial" w:cs="Arial"/>
                <w:sz w:val="18"/>
                <w:szCs w:val="18"/>
              </w:rPr>
              <w:t xml:space="preserve"> (galutinis teikiamų iš DUPAIS duomenų grupių sąrašas </w:t>
            </w:r>
            <w:r w:rsidRPr="00491D0C">
              <w:rPr>
                <w:rFonts w:ascii="Arial" w:hAnsi="Arial" w:cs="Arial"/>
                <w:i/>
                <w:iCs/>
                <w:sz w:val="18"/>
                <w:szCs w:val="18"/>
              </w:rPr>
              <w:t>turi būti suderintas su Perkančiąja organizacija analizės ir projektavimo metu</w:t>
            </w:r>
            <w:r>
              <w:rPr>
                <w:rFonts w:ascii="Arial" w:hAnsi="Arial" w:cs="Arial"/>
                <w:i/>
                <w:iCs/>
                <w:sz w:val="18"/>
                <w:szCs w:val="18"/>
              </w:rPr>
              <w:t>)</w:t>
            </w:r>
            <w:r w:rsidRPr="00491D0C">
              <w:rPr>
                <w:rFonts w:ascii="Arial" w:hAnsi="Arial" w:cs="Arial"/>
                <w:i/>
                <w:iCs/>
                <w:sz w:val="18"/>
                <w:szCs w:val="18"/>
              </w:rPr>
              <w:t>.</w:t>
            </w:r>
            <w:r w:rsidRPr="00491D0C">
              <w:rPr>
                <w:rFonts w:ascii="Arial" w:hAnsi="Arial" w:cs="Arial"/>
                <w:sz w:val="18"/>
                <w:szCs w:val="18"/>
              </w:rPr>
              <w:t xml:space="preserve"> </w:t>
            </w:r>
          </w:p>
        </w:tc>
      </w:tr>
      <w:tr w:rsidR="0079527C" w:rsidRPr="00FC07AE" w14:paraId="49AFEB36"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vMerge/>
          </w:tcPr>
          <w:p w14:paraId="7B2EBB8F" w14:textId="77777777" w:rsidR="0079527C" w:rsidRPr="0086683E" w:rsidRDefault="0079527C" w:rsidP="0013691A">
            <w:pPr>
              <w:pStyle w:val="Sraopastraipa"/>
              <w:numPr>
                <w:ilvl w:val="0"/>
                <w:numId w:val="133"/>
              </w:numPr>
              <w:spacing w:beforeLines="20" w:before="48" w:afterLines="20" w:after="48" w:line="240" w:lineRule="auto"/>
              <w:rPr>
                <w:rFonts w:cstheme="minorHAnsi"/>
                <w:color w:val="FEFEFE" w:themeColor="background1"/>
                <w:sz w:val="18"/>
                <w:szCs w:val="18"/>
              </w:rPr>
            </w:pPr>
          </w:p>
        </w:tc>
        <w:tc>
          <w:tcPr>
            <w:tcW w:w="2335" w:type="dxa"/>
          </w:tcPr>
          <w:p w14:paraId="4ADE483F" w14:textId="77777777" w:rsidR="0079527C" w:rsidRPr="00103835"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accent1"/>
                <w:sz w:val="18"/>
                <w:szCs w:val="18"/>
              </w:rPr>
            </w:pPr>
            <w:r>
              <w:rPr>
                <w:rFonts w:cstheme="minorHAnsi"/>
                <w:color w:val="232323" w:themeColor="text1"/>
                <w:sz w:val="18"/>
                <w:szCs w:val="18"/>
              </w:rPr>
              <w:t>Kitos sistemos (Universali sąsaja)</w:t>
            </w:r>
          </w:p>
        </w:tc>
        <w:tc>
          <w:tcPr>
            <w:tcW w:w="2610" w:type="dxa"/>
          </w:tcPr>
          <w:p w14:paraId="4C8676EC" w14:textId="77777777" w:rsidR="0079527C"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103835">
              <w:rPr>
                <w:color w:val="232323" w:themeColor="accent1"/>
                <w:sz w:val="18"/>
                <w:szCs w:val="18"/>
              </w:rPr>
              <w:t>DUPAIS</w:t>
            </w:r>
          </w:p>
        </w:tc>
        <w:tc>
          <w:tcPr>
            <w:tcW w:w="1981" w:type="dxa"/>
            <w:vMerge/>
          </w:tcPr>
          <w:p w14:paraId="5D8D1400" w14:textId="77777777" w:rsidR="0079527C" w:rsidRPr="00E76961" w:rsidRDefault="0079527C" w:rsidP="00105758">
            <w:p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p>
        </w:tc>
        <w:tc>
          <w:tcPr>
            <w:tcW w:w="7379" w:type="dxa"/>
          </w:tcPr>
          <w:p w14:paraId="08451CCB" w14:textId="77777777" w:rsidR="0079527C" w:rsidRPr="00491D0C" w:rsidRDefault="0079527C" w:rsidP="0013691A">
            <w:pPr>
              <w:pStyle w:val="Sraopastraipa"/>
              <w:numPr>
                <w:ilvl w:val="0"/>
                <w:numId w:val="131"/>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232323" w:themeColor="text1"/>
                <w:sz w:val="18"/>
                <w:szCs w:val="18"/>
              </w:rPr>
            </w:pPr>
            <w:r w:rsidRPr="00491D0C">
              <w:rPr>
                <w:rFonts w:ascii="Arial" w:hAnsi="Arial" w:cs="Arial"/>
                <w:color w:val="232323" w:themeColor="text1"/>
                <w:sz w:val="18"/>
                <w:szCs w:val="18"/>
              </w:rPr>
              <w:t>Nuorodos į suformuotas ir kvalifikuotu el. parašu pasirašytas dokumentas (įsakymas, darbo sutartis ar kitas dokumentas).</w:t>
            </w:r>
          </w:p>
          <w:p w14:paraId="5E6E5496" w14:textId="77777777" w:rsidR="0079527C" w:rsidRPr="00491D0C" w:rsidRDefault="0079527C" w:rsidP="0013691A">
            <w:pPr>
              <w:pStyle w:val="Sraopastraipa"/>
              <w:numPr>
                <w:ilvl w:val="0"/>
                <w:numId w:val="131"/>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232323" w:themeColor="text1"/>
                <w:sz w:val="18"/>
                <w:szCs w:val="18"/>
              </w:rPr>
            </w:pPr>
            <w:r w:rsidRPr="00491D0C">
              <w:rPr>
                <w:rFonts w:ascii="Arial" w:hAnsi="Arial" w:cs="Arial"/>
                <w:color w:val="232323" w:themeColor="text1"/>
                <w:sz w:val="18"/>
                <w:szCs w:val="18"/>
              </w:rPr>
              <w:t>Su įstaigos darbuotojais susijusi informacija, reikalinga DU skaičiavimui (pvz. darbo laiko duomenys ir kt.), kuri turi būti suderinta analizės ir projektavimo metu.</w:t>
            </w:r>
          </w:p>
        </w:tc>
      </w:tr>
      <w:tr w:rsidR="0079527C" w:rsidRPr="00FC07AE" w14:paraId="55DF85AD" w14:textId="77777777" w:rsidTr="00105758">
        <w:trPr>
          <w:trHeight w:val="20"/>
        </w:trPr>
        <w:tc>
          <w:tcPr>
            <w:cnfStyle w:val="001000000000" w:firstRow="0" w:lastRow="0" w:firstColumn="1" w:lastColumn="0" w:oddVBand="0" w:evenVBand="0" w:oddHBand="0" w:evenHBand="0" w:firstRowFirstColumn="0" w:firstRowLastColumn="0" w:lastRowFirstColumn="0" w:lastRowLastColumn="0"/>
            <w:tcW w:w="532" w:type="dxa"/>
            <w:vMerge w:val="restart"/>
          </w:tcPr>
          <w:p w14:paraId="7CDF65F5" w14:textId="77777777" w:rsidR="0079527C" w:rsidRPr="0086683E" w:rsidRDefault="0079527C" w:rsidP="0013691A">
            <w:pPr>
              <w:pStyle w:val="Sraopastraipa"/>
              <w:numPr>
                <w:ilvl w:val="0"/>
                <w:numId w:val="133"/>
              </w:numPr>
              <w:spacing w:beforeLines="20" w:before="48" w:afterLines="20" w:after="48" w:line="240" w:lineRule="auto"/>
              <w:rPr>
                <w:rFonts w:cstheme="minorHAnsi"/>
                <w:color w:val="FEFEFE" w:themeColor="background1"/>
                <w:sz w:val="18"/>
                <w:szCs w:val="18"/>
              </w:rPr>
            </w:pPr>
          </w:p>
        </w:tc>
        <w:tc>
          <w:tcPr>
            <w:tcW w:w="2335" w:type="dxa"/>
          </w:tcPr>
          <w:p w14:paraId="21576510" w14:textId="77777777" w:rsidR="0079527C" w:rsidRPr="00103835"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103835">
              <w:rPr>
                <w:rFonts w:cstheme="minorHAnsi"/>
                <w:color w:val="232323" w:themeColor="text1"/>
                <w:sz w:val="18"/>
                <w:szCs w:val="18"/>
              </w:rPr>
              <w:t>DUPAIS</w:t>
            </w:r>
          </w:p>
        </w:tc>
        <w:tc>
          <w:tcPr>
            <w:tcW w:w="2610" w:type="dxa"/>
          </w:tcPr>
          <w:p w14:paraId="30CCD06F"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359FB81F">
              <w:rPr>
                <w:color w:val="232323" w:themeColor="accent1"/>
                <w:sz w:val="18"/>
                <w:szCs w:val="18"/>
              </w:rPr>
              <w:t>VSDRIS</w:t>
            </w:r>
            <w:r>
              <w:rPr>
                <w:color w:val="232323" w:themeColor="accent1"/>
                <w:sz w:val="18"/>
                <w:szCs w:val="18"/>
              </w:rPr>
              <w:t xml:space="preserve"> arba VATIS universali sąsaja (per SOAP)</w:t>
            </w:r>
            <w:r>
              <w:rPr>
                <w:rStyle w:val="Puslapioinaosnuoroda"/>
                <w:color w:val="232323" w:themeColor="accent1"/>
                <w:sz w:val="18"/>
                <w:szCs w:val="18"/>
              </w:rPr>
              <w:footnoteReference w:id="6"/>
            </w:r>
          </w:p>
        </w:tc>
        <w:tc>
          <w:tcPr>
            <w:tcW w:w="1981" w:type="dxa"/>
            <w:vMerge w:val="restart"/>
          </w:tcPr>
          <w:p w14:paraId="3C64FFF3" w14:textId="77777777" w:rsidR="0079527C" w:rsidRPr="00E76961" w:rsidRDefault="0079527C" w:rsidP="00105758">
            <w:p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1AC776AC">
              <w:rPr>
                <w:color w:val="232323" w:themeColor="text1"/>
                <w:sz w:val="18"/>
                <w:szCs w:val="18"/>
              </w:rPr>
              <w:t>Lietuvos Respublikos vidaus reikalų ministerija</w:t>
            </w:r>
            <w:r>
              <w:rPr>
                <w:rStyle w:val="Puslapioinaosnuoroda"/>
                <w:rFonts w:cstheme="minorHAnsi"/>
                <w:color w:val="232323" w:themeColor="text1"/>
                <w:sz w:val="18"/>
                <w:szCs w:val="14"/>
              </w:rPr>
              <w:footnoteReference w:id="7"/>
            </w:r>
          </w:p>
        </w:tc>
        <w:tc>
          <w:tcPr>
            <w:tcW w:w="7379" w:type="dxa"/>
          </w:tcPr>
          <w:p w14:paraId="09BBEE03" w14:textId="77777777" w:rsidR="0079527C" w:rsidRPr="00E76961" w:rsidRDefault="0079527C" w:rsidP="0013691A">
            <w:pPr>
              <w:pStyle w:val="Sraopastraipa"/>
              <w:numPr>
                <w:ilvl w:val="0"/>
                <w:numId w:val="122"/>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9A5610">
              <w:rPr>
                <w:rFonts w:cstheme="minorHAnsi"/>
                <w:sz w:val="18"/>
                <w:szCs w:val="14"/>
              </w:rPr>
              <w:t>Duomenys apie darbuotojo priėmimą / perkėlimą / atleidimą / tikslines atostogas</w:t>
            </w:r>
            <w:r>
              <w:rPr>
                <w:rFonts w:cstheme="minorHAnsi"/>
                <w:sz w:val="18"/>
                <w:szCs w:val="14"/>
              </w:rPr>
              <w:t>;</w:t>
            </w:r>
          </w:p>
          <w:p w14:paraId="09A6AFAD" w14:textId="77777777" w:rsidR="0079527C" w:rsidRPr="00E76961" w:rsidRDefault="0079527C" w:rsidP="0013691A">
            <w:pPr>
              <w:pStyle w:val="Sraopastraipa"/>
              <w:numPr>
                <w:ilvl w:val="0"/>
                <w:numId w:val="122"/>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6E203A94">
              <w:rPr>
                <w:color w:val="232323" w:themeColor="accent1"/>
                <w:sz w:val="18"/>
                <w:szCs w:val="18"/>
              </w:rPr>
              <w:t xml:space="preserve">Organizacinė struktūra (hierarchija, struktūriniai padaliniai, </w:t>
            </w:r>
            <w:r w:rsidRPr="2F0FA618">
              <w:rPr>
                <w:color w:val="232323" w:themeColor="accent1"/>
                <w:sz w:val="18"/>
                <w:szCs w:val="18"/>
              </w:rPr>
              <w:t>dirbantieji</w:t>
            </w:r>
            <w:r w:rsidRPr="6E203A94">
              <w:rPr>
                <w:color w:val="232323" w:themeColor="accent1"/>
                <w:sz w:val="18"/>
                <w:szCs w:val="18"/>
              </w:rPr>
              <w:t xml:space="preserve"> ir jų priskirti tiesioginiai vadovai, kiti įstaigos duomenys)</w:t>
            </w:r>
            <w:r>
              <w:rPr>
                <w:color w:val="232323" w:themeColor="accent1"/>
                <w:sz w:val="18"/>
                <w:szCs w:val="18"/>
              </w:rPr>
              <w:t>;</w:t>
            </w:r>
          </w:p>
          <w:p w14:paraId="5AAE375E" w14:textId="77777777" w:rsidR="0079527C" w:rsidRPr="003D0CCC" w:rsidRDefault="0079527C" w:rsidP="0013691A">
            <w:pPr>
              <w:pStyle w:val="Sraopastraipa"/>
              <w:numPr>
                <w:ilvl w:val="0"/>
                <w:numId w:val="122"/>
              </w:numPr>
              <w:spacing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3D0CCC">
              <w:rPr>
                <w:rFonts w:cstheme="minorHAnsi"/>
                <w:sz w:val="18"/>
                <w:szCs w:val="14"/>
              </w:rPr>
              <w:t xml:space="preserve">Informacija apie viešojo sektoriaus darbuotoją </w:t>
            </w:r>
            <w:r w:rsidRPr="003D0CCC">
              <w:rPr>
                <w:rFonts w:cstheme="minorHAnsi"/>
                <w:color w:val="232323" w:themeColor="text1"/>
                <w:sz w:val="18"/>
                <w:szCs w:val="14"/>
              </w:rPr>
              <w:t>(dirbančiojo kortelės duomenys</w:t>
            </w:r>
            <w:r>
              <w:rPr>
                <w:rFonts w:cstheme="minorHAnsi"/>
                <w:color w:val="232323" w:themeColor="text1"/>
                <w:sz w:val="18"/>
                <w:szCs w:val="14"/>
              </w:rPr>
              <w:t>:</w:t>
            </w:r>
            <w:r w:rsidRPr="003D0CCC">
              <w:rPr>
                <w:rFonts w:cstheme="minorHAnsi"/>
                <w:color w:val="232323" w:themeColor="text1"/>
                <w:sz w:val="18"/>
                <w:szCs w:val="14"/>
              </w:rPr>
              <w:t xml:space="preserve"> asmens duomenys, pareigybės duomenys, stažo duomenys, DU duomenys (pareiginė alga, priedai, priemokos, apmokėjimas už darbą, laikotarpis), atostogų/ komandiruočių duomenys, </w:t>
            </w:r>
            <w:r>
              <w:rPr>
                <w:rFonts w:cstheme="minorHAnsi"/>
                <w:color w:val="232323" w:themeColor="text1"/>
                <w:sz w:val="18"/>
                <w:szCs w:val="14"/>
              </w:rPr>
              <w:t>d</w:t>
            </w:r>
            <w:r w:rsidRPr="003D0CCC">
              <w:rPr>
                <w:rFonts w:cstheme="minorHAnsi"/>
                <w:color w:val="232323" w:themeColor="text1"/>
                <w:sz w:val="18"/>
                <w:szCs w:val="14"/>
              </w:rPr>
              <w:t>arbo sutarčių duomenys (darbo sutarties Nr., sudarymo data, pakeitimo data ir kt.)</w:t>
            </w:r>
            <w:r>
              <w:rPr>
                <w:rFonts w:cstheme="minorHAnsi"/>
                <w:color w:val="232323" w:themeColor="text1"/>
                <w:sz w:val="18"/>
                <w:szCs w:val="14"/>
              </w:rPr>
              <w:t xml:space="preserve"> ir kiti)</w:t>
            </w:r>
            <w:r w:rsidRPr="003D0CCC">
              <w:rPr>
                <w:rFonts w:cstheme="minorHAnsi"/>
                <w:color w:val="232323" w:themeColor="text1"/>
                <w:sz w:val="18"/>
                <w:szCs w:val="14"/>
              </w:rPr>
              <w:t>;</w:t>
            </w:r>
          </w:p>
          <w:p w14:paraId="688F01D7" w14:textId="77777777" w:rsidR="0079527C" w:rsidRPr="007D1CB4" w:rsidRDefault="0079527C" w:rsidP="0013691A">
            <w:pPr>
              <w:pStyle w:val="Sraopastraipa"/>
              <w:numPr>
                <w:ilvl w:val="0"/>
                <w:numId w:val="122"/>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7D1CB4">
              <w:rPr>
                <w:rFonts w:cstheme="minorHAnsi"/>
                <w:color w:val="232323" w:themeColor="text1"/>
                <w:sz w:val="18"/>
                <w:szCs w:val="14"/>
              </w:rPr>
              <w:t>Laisvos pareigybės (atviros patvirtintos pozicijos) informacija (pavadinimas, grupė, lygmuo, pavaldumas, algos koeficientas);</w:t>
            </w:r>
          </w:p>
          <w:p w14:paraId="51467623" w14:textId="77777777" w:rsidR="0079527C" w:rsidRPr="007D1CB4" w:rsidRDefault="0079527C" w:rsidP="0013691A">
            <w:pPr>
              <w:pStyle w:val="Sraopastraipa"/>
              <w:numPr>
                <w:ilvl w:val="0"/>
                <w:numId w:val="122"/>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D1CB4">
              <w:rPr>
                <w:color w:val="232323" w:themeColor="accent1"/>
                <w:sz w:val="18"/>
                <w:szCs w:val="18"/>
              </w:rPr>
              <w:t xml:space="preserve">Laisvos pareigybės detalus aprašymas (charakteristika, </w:t>
            </w:r>
            <w:r w:rsidRPr="007D1CB4">
              <w:rPr>
                <w:sz w:val="18"/>
                <w:szCs w:val="18"/>
              </w:rPr>
              <w:t>veiklos sritis, specializacija, funkcijos, spec. reikalavimai, kompetencijos, išsilavinimas/kvalifikacija</w:t>
            </w:r>
            <w:r w:rsidRPr="007D1CB4">
              <w:rPr>
                <w:color w:val="232323" w:themeColor="accent1"/>
                <w:sz w:val="18"/>
                <w:szCs w:val="18"/>
              </w:rPr>
              <w:t>, vadovaujamo darbo patirtis, darbo patirtis veiklos srityje, numatomo darbo pradžios data)</w:t>
            </w:r>
            <w:r>
              <w:rPr>
                <w:color w:val="232323" w:themeColor="accent1"/>
                <w:sz w:val="18"/>
                <w:szCs w:val="18"/>
              </w:rPr>
              <w:t>;</w:t>
            </w:r>
          </w:p>
          <w:p w14:paraId="172EFF2C" w14:textId="77777777" w:rsidR="0079527C" w:rsidRPr="00E76961" w:rsidRDefault="0079527C" w:rsidP="0013691A">
            <w:pPr>
              <w:pStyle w:val="Sraopastraipa"/>
              <w:numPr>
                <w:ilvl w:val="0"/>
                <w:numId w:val="122"/>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E76961">
              <w:rPr>
                <w:rFonts w:cstheme="minorHAnsi"/>
                <w:color w:val="232323" w:themeColor="text1"/>
                <w:sz w:val="18"/>
                <w:szCs w:val="14"/>
              </w:rPr>
              <w:lastRenderedPageBreak/>
              <w:t>Kritinės / strateginės pareigybės požymis</w:t>
            </w:r>
            <w:r>
              <w:rPr>
                <w:rFonts w:cstheme="minorHAnsi"/>
                <w:color w:val="232323" w:themeColor="text1"/>
                <w:sz w:val="18"/>
                <w:szCs w:val="14"/>
              </w:rPr>
              <w:t>;</w:t>
            </w:r>
          </w:p>
          <w:p w14:paraId="01000864" w14:textId="77777777" w:rsidR="0079527C" w:rsidRPr="007D1CB4" w:rsidRDefault="0079527C" w:rsidP="0013691A">
            <w:pPr>
              <w:pStyle w:val="Sraopastraipa"/>
              <w:numPr>
                <w:ilvl w:val="0"/>
                <w:numId w:val="122"/>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D1CB4">
              <w:rPr>
                <w:rFonts w:cstheme="minorHAnsi"/>
                <w:sz w:val="18"/>
                <w:szCs w:val="14"/>
              </w:rPr>
              <w:t>Užimtos pareigybės informacija</w:t>
            </w:r>
            <w:r>
              <w:rPr>
                <w:rFonts w:cstheme="minorHAnsi"/>
                <w:sz w:val="18"/>
                <w:szCs w:val="14"/>
              </w:rPr>
              <w:t>;</w:t>
            </w:r>
          </w:p>
          <w:p w14:paraId="794E89CA" w14:textId="77777777" w:rsidR="0079527C" w:rsidRPr="00E76961" w:rsidRDefault="0079527C" w:rsidP="0013691A">
            <w:pPr>
              <w:pStyle w:val="Sraopastraipa"/>
              <w:numPr>
                <w:ilvl w:val="0"/>
                <w:numId w:val="122"/>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r w:rsidRPr="009A5610">
              <w:rPr>
                <w:rFonts w:cstheme="minorHAnsi"/>
                <w:sz w:val="18"/>
                <w:szCs w:val="14"/>
              </w:rPr>
              <w:t>Įstaigos vadovų kadencijos likutis / pabaiga</w:t>
            </w:r>
          </w:p>
        </w:tc>
        <w:tc>
          <w:tcPr>
            <w:tcW w:w="7014" w:type="dxa"/>
          </w:tcPr>
          <w:p w14:paraId="550903B1" w14:textId="77777777" w:rsidR="0079527C" w:rsidRPr="00FC07AE" w:rsidRDefault="0079527C" w:rsidP="00105758">
            <w:pPr>
              <w:spacing w:before="0" w:line="259" w:lineRule="auto"/>
              <w:cnfStyle w:val="000000000000" w:firstRow="0" w:lastRow="0" w:firstColumn="0" w:lastColumn="0" w:oddVBand="0" w:evenVBand="0" w:oddHBand="0" w:evenHBand="0" w:firstRowFirstColumn="0" w:firstRowLastColumn="0" w:lastRowFirstColumn="0" w:lastRowLastColumn="0"/>
            </w:pPr>
          </w:p>
        </w:tc>
      </w:tr>
      <w:tr w:rsidR="0079527C" w:rsidRPr="00FC07AE" w14:paraId="12B39D35" w14:textId="77777777" w:rsidTr="00105758">
        <w:trPr>
          <w:gridAfter w:val="1"/>
          <w:wAfter w:w="7014" w:type="dxa"/>
          <w:trHeight w:val="20"/>
        </w:trPr>
        <w:tc>
          <w:tcPr>
            <w:cnfStyle w:val="001000000000" w:firstRow="0" w:lastRow="0" w:firstColumn="1" w:lastColumn="0" w:oddVBand="0" w:evenVBand="0" w:oddHBand="0" w:evenHBand="0" w:firstRowFirstColumn="0" w:firstRowLastColumn="0" w:lastRowFirstColumn="0" w:lastRowLastColumn="0"/>
            <w:tcW w:w="532" w:type="dxa"/>
            <w:vMerge/>
          </w:tcPr>
          <w:p w14:paraId="7B1818A8" w14:textId="77777777" w:rsidR="0079527C" w:rsidRDefault="0079527C" w:rsidP="00105758">
            <w:pPr>
              <w:spacing w:beforeLines="20" w:before="48" w:afterLines="20" w:after="48" w:line="240" w:lineRule="auto"/>
              <w:rPr>
                <w:rFonts w:cstheme="minorHAnsi"/>
                <w:color w:val="FEFEFE" w:themeColor="background1"/>
                <w:sz w:val="18"/>
                <w:szCs w:val="18"/>
              </w:rPr>
            </w:pPr>
          </w:p>
        </w:tc>
        <w:tc>
          <w:tcPr>
            <w:tcW w:w="2335" w:type="dxa"/>
          </w:tcPr>
          <w:p w14:paraId="6676EAED"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VSDRIS</w:t>
            </w:r>
          </w:p>
        </w:tc>
        <w:tc>
          <w:tcPr>
            <w:tcW w:w="2610" w:type="dxa"/>
          </w:tcPr>
          <w:p w14:paraId="7B1F76B6" w14:textId="77777777" w:rsidR="0079527C" w:rsidRPr="00E76961" w:rsidRDefault="0079527C" w:rsidP="00105758">
            <w:pPr>
              <w:pStyle w:val="Sraassuenkleliais"/>
              <w:numPr>
                <w:ilvl w:val="0"/>
                <w:numId w:val="0"/>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E76961">
              <w:rPr>
                <w:rFonts w:cstheme="minorHAnsi"/>
                <w:color w:val="232323" w:themeColor="text1"/>
                <w:sz w:val="18"/>
                <w:szCs w:val="18"/>
              </w:rPr>
              <w:t>DUPAIS</w:t>
            </w:r>
          </w:p>
        </w:tc>
        <w:tc>
          <w:tcPr>
            <w:tcW w:w="1981" w:type="dxa"/>
            <w:vMerge/>
          </w:tcPr>
          <w:p w14:paraId="011A248C" w14:textId="77777777" w:rsidR="0079527C" w:rsidRPr="00E76961" w:rsidRDefault="0079527C" w:rsidP="00105758">
            <w:p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4"/>
              </w:rPr>
            </w:pPr>
          </w:p>
        </w:tc>
        <w:tc>
          <w:tcPr>
            <w:tcW w:w="7379" w:type="dxa"/>
          </w:tcPr>
          <w:p w14:paraId="62F8CF39" w14:textId="77777777" w:rsidR="0079527C" w:rsidRPr="00A13A14" w:rsidRDefault="0079527C" w:rsidP="0013691A">
            <w:pPr>
              <w:pStyle w:val="Sraopastraipa"/>
              <w:numPr>
                <w:ilvl w:val="0"/>
                <w:numId w:val="123"/>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4"/>
              </w:rPr>
            </w:pPr>
            <w:r w:rsidRPr="00A13A14">
              <w:rPr>
                <w:rFonts w:cstheme="minorHAnsi"/>
                <w:sz w:val="18"/>
                <w:szCs w:val="14"/>
              </w:rPr>
              <w:t>Paskiriamo į pareigybę pretendento asmens duomenys (vardas, pavardė, gimimo data, pareigybės duomenys ir kita.)</w:t>
            </w:r>
          </w:p>
          <w:p w14:paraId="7E3298AB" w14:textId="77777777" w:rsidR="0079527C" w:rsidRPr="00C87BA1" w:rsidRDefault="0079527C" w:rsidP="0013691A">
            <w:pPr>
              <w:pStyle w:val="Sraopastraipa"/>
              <w:numPr>
                <w:ilvl w:val="0"/>
                <w:numId w:val="123"/>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79B35E42">
              <w:rPr>
                <w:color w:val="232323" w:themeColor="accent1"/>
                <w:sz w:val="18"/>
                <w:szCs w:val="18"/>
              </w:rPr>
              <w:t>Įstaigos vadovo patvirtintas siūlym</w:t>
            </w:r>
            <w:r>
              <w:rPr>
                <w:color w:val="232323" w:themeColor="accent1"/>
                <w:sz w:val="18"/>
                <w:szCs w:val="18"/>
              </w:rPr>
              <w:t>o duomenys darbuotojui</w:t>
            </w:r>
            <w:r w:rsidRPr="79B35E42">
              <w:rPr>
                <w:color w:val="232323" w:themeColor="accent1"/>
                <w:sz w:val="18"/>
                <w:szCs w:val="18"/>
              </w:rPr>
              <w:t>, atlikus vertinimą.</w:t>
            </w:r>
          </w:p>
          <w:p w14:paraId="7617D10D" w14:textId="77777777" w:rsidR="0079527C" w:rsidRPr="006C3A62" w:rsidRDefault="0079527C" w:rsidP="0013691A">
            <w:pPr>
              <w:pStyle w:val="Sraopastraipa"/>
              <w:numPr>
                <w:ilvl w:val="0"/>
                <w:numId w:val="123"/>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6C3A62">
              <w:rPr>
                <w:sz w:val="18"/>
                <w:szCs w:val="18"/>
              </w:rPr>
              <w:t xml:space="preserve">Įstaigos dirbančiųjų darbuotojų VSDR IS saugomi duomenys (pažymėjimo Nr. išsilavinimo duomenys ir </w:t>
            </w:r>
            <w:proofErr w:type="spellStart"/>
            <w:r w:rsidRPr="006C3A62">
              <w:rPr>
                <w:sz w:val="18"/>
                <w:szCs w:val="18"/>
              </w:rPr>
              <w:t>kt</w:t>
            </w:r>
            <w:proofErr w:type="spellEnd"/>
            <w:r w:rsidRPr="006C3A62">
              <w:rPr>
                <w:sz w:val="18"/>
                <w:szCs w:val="18"/>
              </w:rPr>
              <w:t>), kurie papildomi VATIS (per universalias VSDR sąsajas);</w:t>
            </w:r>
          </w:p>
          <w:p w14:paraId="0ABBE686" w14:textId="77777777" w:rsidR="0079527C" w:rsidRPr="0035433D" w:rsidRDefault="0079527C" w:rsidP="0013691A">
            <w:pPr>
              <w:pStyle w:val="Sraopastraipa"/>
              <w:numPr>
                <w:ilvl w:val="0"/>
                <w:numId w:val="123"/>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Pr>
                <w:color w:val="232323" w:themeColor="accent1"/>
                <w:sz w:val="18"/>
                <w:szCs w:val="18"/>
              </w:rPr>
              <w:t>Įstaigos struktūros duomenys (esant poreikiui įstaigos migravimo metu gauti įstaigos duomenis ir susieti su iš įstaigos PAS migruojamais duomenimis ir kt.)</w:t>
            </w:r>
          </w:p>
          <w:p w14:paraId="65874D76" w14:textId="77777777" w:rsidR="0079527C" w:rsidRPr="00E76961" w:rsidRDefault="0079527C" w:rsidP="0013691A">
            <w:pPr>
              <w:pStyle w:val="Sraopastraipa"/>
              <w:numPr>
                <w:ilvl w:val="0"/>
                <w:numId w:val="123"/>
              </w:numPr>
              <w:spacing w:beforeLines="20" w:before="48" w:afterLines="20" w:after="48"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Pr>
                <w:color w:val="232323" w:themeColor="accent1"/>
                <w:sz w:val="18"/>
                <w:szCs w:val="18"/>
              </w:rPr>
              <w:t>Pareigybių klasifikatoriaus (hierarchinis) duomenys pagal VSDRIS struktūrą</w:t>
            </w:r>
          </w:p>
        </w:tc>
      </w:tr>
    </w:tbl>
    <w:p w14:paraId="7C7E466A" w14:textId="77777777" w:rsidR="00193631" w:rsidRDefault="00193631" w:rsidP="0079527C">
      <w:pPr>
        <w:tabs>
          <w:tab w:val="left" w:pos="4675"/>
        </w:tabs>
        <w:sectPr w:rsidR="00193631" w:rsidSect="00AE5DDD">
          <w:pgSz w:w="16839" w:h="11907" w:orient="landscape" w:code="9"/>
          <w:pgMar w:top="1022" w:right="1152" w:bottom="1440" w:left="1440" w:header="706" w:footer="288" w:gutter="0"/>
          <w:cols w:space="708"/>
          <w:titlePg/>
          <w:docGrid w:linePitch="360"/>
        </w:sectPr>
      </w:pPr>
    </w:p>
    <w:p w14:paraId="55F42F7F" w14:textId="3B816CDE" w:rsidR="00634A5D" w:rsidRPr="001256E2" w:rsidRDefault="0037219B" w:rsidP="00105758">
      <w:pPr>
        <w:pStyle w:val="Antrat1"/>
        <w:numPr>
          <w:ilvl w:val="0"/>
          <w:numId w:val="13"/>
        </w:numPr>
        <w:spacing w:before="240"/>
        <w:ind w:left="360" w:hanging="360"/>
        <w:rPr>
          <w:rFonts w:asciiTheme="minorHAnsi" w:hAnsiTheme="minorHAnsi" w:cstheme="minorBidi"/>
          <w:b/>
        </w:rPr>
      </w:pPr>
      <w:bookmarkStart w:id="301" w:name="_Ref181622174"/>
      <w:bookmarkStart w:id="302" w:name="_Toc182211321"/>
      <w:bookmarkStart w:id="303" w:name="_Toc183714677"/>
      <w:bookmarkEnd w:id="284"/>
      <w:bookmarkEnd w:id="285"/>
      <w:bookmarkEnd w:id="286"/>
      <w:bookmarkEnd w:id="287"/>
      <w:bookmarkEnd w:id="288"/>
      <w:bookmarkEnd w:id="289"/>
      <w:bookmarkEnd w:id="290"/>
      <w:bookmarkEnd w:id="291"/>
      <w:bookmarkEnd w:id="292"/>
      <w:r w:rsidRPr="001256E2">
        <w:rPr>
          <w:rFonts w:asciiTheme="minorHAnsi" w:hAnsiTheme="minorHAnsi" w:cstheme="minorBidi"/>
          <w:b/>
        </w:rPr>
        <w:lastRenderedPageBreak/>
        <w:t>Preliminarus naudotojų skaičius</w:t>
      </w:r>
      <w:bookmarkEnd w:id="293"/>
      <w:bookmarkEnd w:id="301"/>
      <w:bookmarkEnd w:id="302"/>
      <w:bookmarkEnd w:id="303"/>
    </w:p>
    <w:p w14:paraId="4C89C903" w14:textId="30D6DA48" w:rsidR="00972723" w:rsidRPr="00A31C30" w:rsidRDefault="00972723" w:rsidP="00972723">
      <w:pPr>
        <w:pStyle w:val="Antrat"/>
        <w:rPr>
          <w:rFonts w:cstheme="minorHAnsi"/>
        </w:rPr>
      </w:pPr>
    </w:p>
    <w:p w14:paraId="166E8B7F" w14:textId="5136FD43" w:rsidR="00972723" w:rsidRPr="00A31C30" w:rsidRDefault="00972723" w:rsidP="000220A5">
      <w:pPr>
        <w:pStyle w:val="Antrat"/>
        <w:keepNext/>
      </w:pPr>
      <w:r w:rsidRPr="00A31C30">
        <w:t xml:space="preserve">LENTELĖ </w:t>
      </w:r>
      <w:r w:rsidRPr="00A31C30">
        <w:fldChar w:fldCharType="begin"/>
      </w:r>
      <w:r w:rsidRPr="00A31C30">
        <w:instrText xml:space="preserve"> SEQ lentelė \* ARABIC </w:instrText>
      </w:r>
      <w:r w:rsidRPr="00A31C30">
        <w:fldChar w:fldCharType="separate"/>
      </w:r>
      <w:r w:rsidR="002B1114" w:rsidRPr="00C354F8">
        <w:t>5</w:t>
      </w:r>
      <w:r w:rsidRPr="00A31C30">
        <w:fldChar w:fldCharType="end"/>
      </w:r>
      <w:r w:rsidRPr="00A31C30">
        <w:t xml:space="preserve">: </w:t>
      </w:r>
      <w:r w:rsidRPr="00A31C30">
        <w:rPr>
          <w:rFonts w:cstheme="minorHAnsi"/>
        </w:rPr>
        <w:t>Preliminarus naudotojų skaičius</w:t>
      </w:r>
    </w:p>
    <w:tbl>
      <w:tblPr>
        <w:tblStyle w:val="Civittatable1"/>
        <w:tblW w:w="4827" w:type="pct"/>
        <w:tblInd w:w="0" w:type="dxa"/>
        <w:tblLook w:val="04A0" w:firstRow="1" w:lastRow="0" w:firstColumn="1" w:lastColumn="0" w:noHBand="0" w:noVBand="1"/>
      </w:tblPr>
      <w:tblGrid>
        <w:gridCol w:w="2282"/>
        <w:gridCol w:w="6374"/>
        <w:gridCol w:w="5088"/>
      </w:tblGrid>
      <w:tr w:rsidR="002921DE" w:rsidRPr="00782D53" w14:paraId="65C1C4FB" w14:textId="77777777" w:rsidTr="00BA0E2A">
        <w:trPr>
          <w:cnfStyle w:val="100000000000" w:firstRow="1" w:lastRow="0" w:firstColumn="0" w:lastColumn="0" w:oddVBand="0" w:evenVBand="0" w:oddHBand="0" w:evenHBand="0" w:firstRowFirstColumn="0" w:firstRowLastColumn="0" w:lastRowFirstColumn="0" w:lastRowLastColumn="0"/>
          <w:trHeight w:val="453"/>
        </w:trPr>
        <w:tc>
          <w:tcPr>
            <w:tcW w:w="830" w:type="pct"/>
          </w:tcPr>
          <w:p w14:paraId="771C4C30" w14:textId="77777777" w:rsidR="002921DE" w:rsidRPr="00D820A8" w:rsidRDefault="002921DE">
            <w:pPr>
              <w:rPr>
                <w:rFonts w:cstheme="minorHAnsi"/>
                <w:szCs w:val="20"/>
              </w:rPr>
            </w:pPr>
            <w:r w:rsidRPr="00D820A8">
              <w:rPr>
                <w:rFonts w:cstheme="minorHAnsi"/>
                <w:szCs w:val="20"/>
              </w:rPr>
              <w:t>Nr.</w:t>
            </w:r>
          </w:p>
        </w:tc>
        <w:tc>
          <w:tcPr>
            <w:tcW w:w="2319" w:type="pct"/>
          </w:tcPr>
          <w:p w14:paraId="13A3BCC9" w14:textId="77777777" w:rsidR="002921DE" w:rsidRPr="00D820A8" w:rsidRDefault="002921DE">
            <w:pPr>
              <w:rPr>
                <w:rFonts w:cstheme="minorHAnsi"/>
                <w:szCs w:val="20"/>
              </w:rPr>
            </w:pPr>
            <w:r w:rsidRPr="00D820A8">
              <w:rPr>
                <w:rFonts w:cstheme="minorHAnsi"/>
                <w:szCs w:val="20"/>
              </w:rPr>
              <w:t>Naudotojo tipas</w:t>
            </w:r>
          </w:p>
        </w:tc>
        <w:tc>
          <w:tcPr>
            <w:tcW w:w="1851" w:type="pct"/>
          </w:tcPr>
          <w:p w14:paraId="0B8E1B80" w14:textId="77777777" w:rsidR="002921DE" w:rsidRPr="00D820A8" w:rsidRDefault="002921DE">
            <w:pPr>
              <w:rPr>
                <w:rFonts w:cstheme="minorHAnsi"/>
                <w:szCs w:val="20"/>
              </w:rPr>
            </w:pPr>
            <w:r w:rsidRPr="00D820A8">
              <w:rPr>
                <w:rFonts w:cstheme="minorHAnsi"/>
                <w:szCs w:val="20"/>
              </w:rPr>
              <w:t>Preliminarus skaičius</w:t>
            </w:r>
          </w:p>
        </w:tc>
      </w:tr>
      <w:tr w:rsidR="002921DE" w:rsidRPr="00782D53" w14:paraId="2A8783F9" w14:textId="77777777" w:rsidTr="00CA38FC">
        <w:trPr>
          <w:cnfStyle w:val="000000100000" w:firstRow="0" w:lastRow="0" w:firstColumn="0" w:lastColumn="0" w:oddVBand="0" w:evenVBand="0" w:oddHBand="1" w:evenHBand="0" w:firstRowFirstColumn="0" w:firstRowLastColumn="0" w:lastRowFirstColumn="0" w:lastRowLastColumn="0"/>
          <w:trHeight w:val="453"/>
        </w:trPr>
        <w:tc>
          <w:tcPr>
            <w:tcW w:w="5000" w:type="pct"/>
            <w:gridSpan w:val="3"/>
          </w:tcPr>
          <w:p w14:paraId="55AEB5F6" w14:textId="77777777" w:rsidR="002921DE" w:rsidRPr="00D820A8" w:rsidRDefault="002921DE">
            <w:pPr>
              <w:rPr>
                <w:rFonts w:cstheme="minorHAnsi"/>
                <w:b/>
                <w:szCs w:val="20"/>
              </w:rPr>
            </w:pPr>
            <w:r>
              <w:rPr>
                <w:rFonts w:cstheme="minorHAnsi"/>
                <w:b/>
                <w:color w:val="232323" w:themeColor="text2"/>
                <w:szCs w:val="20"/>
              </w:rPr>
              <w:t>DUPAIS</w:t>
            </w:r>
            <w:r w:rsidRPr="00D820A8">
              <w:rPr>
                <w:rFonts w:cstheme="minorHAnsi"/>
                <w:b/>
                <w:color w:val="232323" w:themeColor="text2"/>
                <w:szCs w:val="20"/>
              </w:rPr>
              <w:t xml:space="preserve"> NAUDOTOJAI</w:t>
            </w:r>
          </w:p>
        </w:tc>
      </w:tr>
      <w:tr w:rsidR="002921DE" w:rsidRPr="00782D53" w14:paraId="040ED9E7" w14:textId="77777777" w:rsidTr="00BA0E2A">
        <w:trPr>
          <w:cnfStyle w:val="000000010000" w:firstRow="0" w:lastRow="0" w:firstColumn="0" w:lastColumn="0" w:oddVBand="0" w:evenVBand="0" w:oddHBand="0" w:evenHBand="1" w:firstRowFirstColumn="0" w:firstRowLastColumn="0" w:lastRowFirstColumn="0" w:lastRowLastColumn="0"/>
          <w:trHeight w:val="453"/>
        </w:trPr>
        <w:tc>
          <w:tcPr>
            <w:tcW w:w="830" w:type="pct"/>
          </w:tcPr>
          <w:p w14:paraId="2BDEA6A0" w14:textId="77777777" w:rsidR="002921DE" w:rsidRPr="00D820A8" w:rsidRDefault="002921DE" w:rsidP="0013691A">
            <w:pPr>
              <w:pStyle w:val="Sraopastraipa"/>
              <w:numPr>
                <w:ilvl w:val="0"/>
                <w:numId w:val="57"/>
              </w:numPr>
              <w:spacing w:before="60" w:after="120" w:line="240" w:lineRule="auto"/>
              <w:contextualSpacing w:val="0"/>
              <w:jc w:val="both"/>
              <w:rPr>
                <w:rFonts w:cstheme="minorHAnsi"/>
              </w:rPr>
            </w:pPr>
          </w:p>
        </w:tc>
        <w:tc>
          <w:tcPr>
            <w:tcW w:w="2319" w:type="pct"/>
          </w:tcPr>
          <w:p w14:paraId="17AB0053" w14:textId="3965AC0C" w:rsidR="002921DE" w:rsidRPr="00D820A8" w:rsidRDefault="002921DE">
            <w:pPr>
              <w:rPr>
                <w:rFonts w:cstheme="minorHAnsi"/>
                <w:szCs w:val="20"/>
              </w:rPr>
            </w:pPr>
            <w:r>
              <w:rPr>
                <w:rFonts w:cstheme="minorHAnsi"/>
                <w:szCs w:val="20"/>
              </w:rPr>
              <w:t xml:space="preserve">Įstaigos </w:t>
            </w:r>
            <w:r w:rsidR="003E1E6B">
              <w:rPr>
                <w:rFonts w:cstheme="minorHAnsi"/>
                <w:szCs w:val="20"/>
              </w:rPr>
              <w:t>žmogiškųjų išteklių</w:t>
            </w:r>
            <w:r w:rsidR="00BA0E2A">
              <w:rPr>
                <w:rFonts w:cstheme="minorHAnsi"/>
                <w:szCs w:val="20"/>
              </w:rPr>
              <w:t xml:space="preserve"> / finansų</w:t>
            </w:r>
            <w:r w:rsidRPr="00D820A8">
              <w:rPr>
                <w:rFonts w:cstheme="minorHAnsi"/>
                <w:szCs w:val="20"/>
              </w:rPr>
              <w:t xml:space="preserve"> specialista</w:t>
            </w:r>
            <w:r w:rsidR="00550617">
              <w:rPr>
                <w:rFonts w:cstheme="minorHAnsi"/>
                <w:szCs w:val="20"/>
              </w:rPr>
              <w:t>i</w:t>
            </w:r>
          </w:p>
        </w:tc>
        <w:tc>
          <w:tcPr>
            <w:tcW w:w="1851" w:type="pct"/>
          </w:tcPr>
          <w:p w14:paraId="16382C79" w14:textId="3D325F58" w:rsidR="002921DE" w:rsidRPr="004A2164" w:rsidRDefault="00E6780A">
            <w:pPr>
              <w:rPr>
                <w:rFonts w:cstheme="minorHAnsi"/>
                <w:szCs w:val="20"/>
              </w:rPr>
            </w:pPr>
            <w:r w:rsidRPr="748BAF56">
              <w:rPr>
                <w:rFonts w:cstheme="minorBidi"/>
              </w:rPr>
              <w:t>15</w:t>
            </w:r>
            <w:r w:rsidR="002921DE" w:rsidRPr="748BAF56">
              <w:rPr>
                <w:rFonts w:cstheme="minorBidi"/>
              </w:rPr>
              <w:t>00</w:t>
            </w:r>
          </w:p>
        </w:tc>
      </w:tr>
      <w:tr w:rsidR="002921DE" w:rsidRPr="00782D53" w14:paraId="7DB05220" w14:textId="77777777" w:rsidTr="00BA0E2A">
        <w:trPr>
          <w:cnfStyle w:val="000000100000" w:firstRow="0" w:lastRow="0" w:firstColumn="0" w:lastColumn="0" w:oddVBand="0" w:evenVBand="0" w:oddHBand="1" w:evenHBand="0" w:firstRowFirstColumn="0" w:firstRowLastColumn="0" w:lastRowFirstColumn="0" w:lastRowLastColumn="0"/>
          <w:trHeight w:val="453"/>
        </w:trPr>
        <w:tc>
          <w:tcPr>
            <w:tcW w:w="830" w:type="pct"/>
          </w:tcPr>
          <w:p w14:paraId="7E76E531" w14:textId="77777777" w:rsidR="002921DE" w:rsidRPr="00D820A8" w:rsidRDefault="002921DE" w:rsidP="0013691A">
            <w:pPr>
              <w:pStyle w:val="Sraopastraipa"/>
              <w:numPr>
                <w:ilvl w:val="0"/>
                <w:numId w:val="57"/>
              </w:numPr>
              <w:spacing w:before="60" w:after="120" w:line="240" w:lineRule="auto"/>
              <w:contextualSpacing w:val="0"/>
              <w:jc w:val="both"/>
              <w:rPr>
                <w:rFonts w:cstheme="minorHAnsi"/>
              </w:rPr>
            </w:pPr>
          </w:p>
        </w:tc>
        <w:tc>
          <w:tcPr>
            <w:tcW w:w="2319" w:type="pct"/>
          </w:tcPr>
          <w:p w14:paraId="32437D8A" w14:textId="3202EC86" w:rsidR="002921DE" w:rsidRDefault="002921DE">
            <w:pPr>
              <w:rPr>
                <w:rFonts w:cstheme="minorHAnsi"/>
                <w:szCs w:val="20"/>
              </w:rPr>
            </w:pPr>
            <w:r>
              <w:rPr>
                <w:rFonts w:cstheme="minorHAnsi"/>
                <w:szCs w:val="20"/>
              </w:rPr>
              <w:t>Centralizuoto paslaugų teikėjo įstaigų personalo specialista</w:t>
            </w:r>
            <w:r w:rsidR="007D5222">
              <w:rPr>
                <w:rFonts w:cstheme="minorHAnsi"/>
                <w:szCs w:val="20"/>
              </w:rPr>
              <w:t>i</w:t>
            </w:r>
          </w:p>
        </w:tc>
        <w:tc>
          <w:tcPr>
            <w:tcW w:w="1851" w:type="pct"/>
          </w:tcPr>
          <w:p w14:paraId="6233F0F8" w14:textId="73A42D81" w:rsidR="002921DE" w:rsidRPr="004A2164" w:rsidRDefault="007D5222">
            <w:pPr>
              <w:rPr>
                <w:rFonts w:cstheme="minorHAnsi"/>
                <w:szCs w:val="20"/>
              </w:rPr>
            </w:pPr>
            <w:r w:rsidRPr="748BAF56">
              <w:rPr>
                <w:rFonts w:cstheme="minorBidi"/>
              </w:rPr>
              <w:t>4</w:t>
            </w:r>
            <w:r w:rsidR="002921DE" w:rsidRPr="748BAF56">
              <w:rPr>
                <w:rFonts w:cstheme="minorBidi"/>
              </w:rPr>
              <w:t>00</w:t>
            </w:r>
          </w:p>
        </w:tc>
      </w:tr>
      <w:tr w:rsidR="001B7261" w:rsidRPr="00782D53" w14:paraId="6151EB17" w14:textId="77777777" w:rsidTr="00BA0E2A">
        <w:trPr>
          <w:cnfStyle w:val="000000010000" w:firstRow="0" w:lastRow="0" w:firstColumn="0" w:lastColumn="0" w:oddVBand="0" w:evenVBand="0" w:oddHBand="0" w:evenHBand="1" w:firstRowFirstColumn="0" w:firstRowLastColumn="0" w:lastRowFirstColumn="0" w:lastRowLastColumn="0"/>
          <w:trHeight w:val="453"/>
        </w:trPr>
        <w:tc>
          <w:tcPr>
            <w:tcW w:w="830" w:type="pct"/>
          </w:tcPr>
          <w:p w14:paraId="5009B6A8" w14:textId="77777777" w:rsidR="001B7261" w:rsidRPr="00D820A8" w:rsidRDefault="001B7261" w:rsidP="0013691A">
            <w:pPr>
              <w:pStyle w:val="Sraopastraipa"/>
              <w:numPr>
                <w:ilvl w:val="0"/>
                <w:numId w:val="57"/>
              </w:numPr>
              <w:spacing w:before="60" w:after="120" w:line="240" w:lineRule="auto"/>
              <w:contextualSpacing w:val="0"/>
              <w:jc w:val="both"/>
              <w:rPr>
                <w:rFonts w:cstheme="minorHAnsi"/>
              </w:rPr>
            </w:pPr>
          </w:p>
        </w:tc>
        <w:tc>
          <w:tcPr>
            <w:tcW w:w="2319" w:type="pct"/>
          </w:tcPr>
          <w:p w14:paraId="1FB12A44" w14:textId="1F28DC1D" w:rsidR="001B7261" w:rsidRDefault="001B7261">
            <w:pPr>
              <w:rPr>
                <w:rFonts w:cstheme="minorHAnsi"/>
                <w:szCs w:val="20"/>
              </w:rPr>
            </w:pPr>
            <w:r>
              <w:rPr>
                <w:rFonts w:cstheme="minorHAnsi"/>
                <w:szCs w:val="20"/>
              </w:rPr>
              <w:t>Centralizuoto paslaugų teikėjo įstaigų DU skaičiavimo specialistai</w:t>
            </w:r>
          </w:p>
        </w:tc>
        <w:tc>
          <w:tcPr>
            <w:tcW w:w="1851" w:type="pct"/>
          </w:tcPr>
          <w:p w14:paraId="6AAF475F" w14:textId="1B90BC30" w:rsidR="001B7261" w:rsidRDefault="000431ED">
            <w:pPr>
              <w:rPr>
                <w:rFonts w:cstheme="minorHAnsi"/>
                <w:szCs w:val="20"/>
              </w:rPr>
            </w:pPr>
            <w:r w:rsidRPr="748BAF56">
              <w:rPr>
                <w:rFonts w:cstheme="minorBidi"/>
              </w:rPr>
              <w:t>4</w:t>
            </w:r>
            <w:r w:rsidR="007D5222" w:rsidRPr="748BAF56">
              <w:rPr>
                <w:rFonts w:cstheme="minorBidi"/>
              </w:rPr>
              <w:t>00</w:t>
            </w:r>
          </w:p>
        </w:tc>
      </w:tr>
      <w:tr w:rsidR="002921DE" w:rsidRPr="00782D53" w14:paraId="5CF03149" w14:textId="77777777" w:rsidTr="00BA0E2A">
        <w:trPr>
          <w:cnfStyle w:val="000000100000" w:firstRow="0" w:lastRow="0" w:firstColumn="0" w:lastColumn="0" w:oddVBand="0" w:evenVBand="0" w:oddHBand="1" w:evenHBand="0" w:firstRowFirstColumn="0" w:firstRowLastColumn="0" w:lastRowFirstColumn="0" w:lastRowLastColumn="0"/>
          <w:trHeight w:val="453"/>
        </w:trPr>
        <w:tc>
          <w:tcPr>
            <w:tcW w:w="830" w:type="pct"/>
          </w:tcPr>
          <w:p w14:paraId="704B9560" w14:textId="77777777" w:rsidR="002921DE" w:rsidRPr="00D820A8" w:rsidRDefault="002921DE" w:rsidP="0013691A">
            <w:pPr>
              <w:pStyle w:val="Sraopastraipa"/>
              <w:numPr>
                <w:ilvl w:val="0"/>
                <w:numId w:val="57"/>
              </w:numPr>
              <w:spacing w:before="60" w:after="120" w:line="240" w:lineRule="auto"/>
              <w:contextualSpacing w:val="0"/>
              <w:jc w:val="both"/>
              <w:rPr>
                <w:rFonts w:cstheme="minorHAnsi"/>
              </w:rPr>
            </w:pPr>
          </w:p>
        </w:tc>
        <w:tc>
          <w:tcPr>
            <w:tcW w:w="2319" w:type="pct"/>
          </w:tcPr>
          <w:p w14:paraId="1EAE788A" w14:textId="6346C8D3" w:rsidR="002921DE" w:rsidRPr="00D820A8" w:rsidRDefault="00B304C0">
            <w:pPr>
              <w:rPr>
                <w:rFonts w:cstheme="minorBidi"/>
              </w:rPr>
            </w:pPr>
            <w:r w:rsidRPr="6848438D">
              <w:rPr>
                <w:rFonts w:cstheme="minorBidi"/>
              </w:rPr>
              <w:t>Įstaigos v</w:t>
            </w:r>
            <w:r w:rsidR="002921DE" w:rsidRPr="6848438D">
              <w:rPr>
                <w:rFonts w:cstheme="minorBidi"/>
              </w:rPr>
              <w:t>adovai</w:t>
            </w:r>
            <w:r w:rsidR="0151F44A" w:rsidRPr="6848438D">
              <w:rPr>
                <w:rFonts w:cstheme="minorBidi"/>
              </w:rPr>
              <w:t xml:space="preserve"> </w:t>
            </w:r>
            <w:r w:rsidR="0151F44A" w:rsidRPr="322983F2">
              <w:rPr>
                <w:rFonts w:cstheme="minorBidi"/>
              </w:rPr>
              <w:t>(savitarna)</w:t>
            </w:r>
          </w:p>
        </w:tc>
        <w:tc>
          <w:tcPr>
            <w:tcW w:w="1851" w:type="pct"/>
          </w:tcPr>
          <w:p w14:paraId="265318EE" w14:textId="1A904FF0" w:rsidR="002921DE" w:rsidRPr="004A2164" w:rsidRDefault="000431ED">
            <w:pPr>
              <w:rPr>
                <w:rFonts w:cstheme="minorHAnsi"/>
                <w:szCs w:val="20"/>
              </w:rPr>
            </w:pPr>
            <w:r>
              <w:rPr>
                <w:rFonts w:cstheme="minorHAnsi"/>
                <w:szCs w:val="20"/>
              </w:rPr>
              <w:t>15</w:t>
            </w:r>
            <w:r w:rsidR="002921DE" w:rsidRPr="004A2164">
              <w:rPr>
                <w:rFonts w:cstheme="minorHAnsi"/>
                <w:szCs w:val="20"/>
              </w:rPr>
              <w:t xml:space="preserve"> 000</w:t>
            </w:r>
          </w:p>
        </w:tc>
      </w:tr>
      <w:tr w:rsidR="002921DE" w:rsidRPr="00782D53" w14:paraId="427CD952" w14:textId="77777777" w:rsidTr="00BA0E2A">
        <w:trPr>
          <w:cnfStyle w:val="000000010000" w:firstRow="0" w:lastRow="0" w:firstColumn="0" w:lastColumn="0" w:oddVBand="0" w:evenVBand="0" w:oddHBand="0" w:evenHBand="1" w:firstRowFirstColumn="0" w:firstRowLastColumn="0" w:lastRowFirstColumn="0" w:lastRowLastColumn="0"/>
          <w:trHeight w:val="453"/>
        </w:trPr>
        <w:tc>
          <w:tcPr>
            <w:tcW w:w="830" w:type="pct"/>
          </w:tcPr>
          <w:p w14:paraId="059F9AA9" w14:textId="77777777" w:rsidR="002921DE" w:rsidRPr="00D820A8" w:rsidRDefault="002921DE" w:rsidP="0013691A">
            <w:pPr>
              <w:pStyle w:val="Sraopastraipa"/>
              <w:numPr>
                <w:ilvl w:val="0"/>
                <w:numId w:val="57"/>
              </w:numPr>
              <w:spacing w:before="60" w:after="120" w:line="240" w:lineRule="auto"/>
              <w:contextualSpacing w:val="0"/>
              <w:rPr>
                <w:rFonts w:cstheme="minorHAnsi"/>
              </w:rPr>
            </w:pPr>
          </w:p>
        </w:tc>
        <w:tc>
          <w:tcPr>
            <w:tcW w:w="2319" w:type="pct"/>
          </w:tcPr>
          <w:p w14:paraId="56FCF067" w14:textId="0F4F0333" w:rsidR="002921DE" w:rsidRPr="00D820A8" w:rsidRDefault="00EB3624">
            <w:pPr>
              <w:rPr>
                <w:rFonts w:cstheme="minorBidi"/>
              </w:rPr>
            </w:pPr>
            <w:r w:rsidRPr="748BAF56">
              <w:rPr>
                <w:rFonts w:cstheme="minorBidi"/>
              </w:rPr>
              <w:t>Darbuotojai (d</w:t>
            </w:r>
            <w:r w:rsidR="002921DE" w:rsidRPr="748BAF56">
              <w:rPr>
                <w:rFonts w:cstheme="minorBidi"/>
              </w:rPr>
              <w:t>irbant</w:t>
            </w:r>
            <w:r w:rsidRPr="748BAF56">
              <w:rPr>
                <w:rFonts w:cstheme="minorBidi"/>
              </w:rPr>
              <w:t>ieji)</w:t>
            </w:r>
            <w:r w:rsidR="2982509F" w:rsidRPr="322983F2">
              <w:rPr>
                <w:rFonts w:cstheme="minorBidi"/>
              </w:rPr>
              <w:t xml:space="preserve"> (</w:t>
            </w:r>
            <w:r w:rsidR="2982509F" w:rsidRPr="5F553BE1">
              <w:rPr>
                <w:rFonts w:cstheme="minorBidi"/>
              </w:rPr>
              <w:t>savitarna</w:t>
            </w:r>
            <w:r w:rsidR="2982509F" w:rsidRPr="322983F2">
              <w:rPr>
                <w:rFonts w:cstheme="minorBidi"/>
              </w:rPr>
              <w:t>)</w:t>
            </w:r>
          </w:p>
        </w:tc>
        <w:tc>
          <w:tcPr>
            <w:tcW w:w="1851" w:type="pct"/>
          </w:tcPr>
          <w:p w14:paraId="409F834C" w14:textId="2D575D24" w:rsidR="002921DE" w:rsidRPr="004A2164" w:rsidRDefault="009E12C6">
            <w:pPr>
              <w:rPr>
                <w:rFonts w:cstheme="minorHAnsi"/>
                <w:szCs w:val="20"/>
              </w:rPr>
            </w:pPr>
            <w:r w:rsidRPr="748BAF56">
              <w:rPr>
                <w:rFonts w:cstheme="minorBidi"/>
              </w:rPr>
              <w:t>15</w:t>
            </w:r>
            <w:r w:rsidR="002921DE" w:rsidRPr="748BAF56">
              <w:rPr>
                <w:rFonts w:cstheme="minorBidi"/>
              </w:rPr>
              <w:t>0 000</w:t>
            </w:r>
          </w:p>
        </w:tc>
      </w:tr>
      <w:tr w:rsidR="002921DE" w:rsidRPr="00782D53" w14:paraId="735E250F" w14:textId="77777777" w:rsidTr="00CA38FC">
        <w:trPr>
          <w:cnfStyle w:val="000000100000" w:firstRow="0" w:lastRow="0" w:firstColumn="0" w:lastColumn="0" w:oddVBand="0" w:evenVBand="0" w:oddHBand="1" w:evenHBand="0" w:firstRowFirstColumn="0" w:firstRowLastColumn="0" w:lastRowFirstColumn="0" w:lastRowLastColumn="0"/>
          <w:trHeight w:val="453"/>
        </w:trPr>
        <w:tc>
          <w:tcPr>
            <w:tcW w:w="5000" w:type="pct"/>
            <w:gridSpan w:val="3"/>
          </w:tcPr>
          <w:p w14:paraId="4AA9E90B" w14:textId="77777777" w:rsidR="002921DE" w:rsidRPr="00D820A8" w:rsidRDefault="002921DE">
            <w:pPr>
              <w:rPr>
                <w:rFonts w:cstheme="minorHAnsi"/>
                <w:b/>
                <w:color w:val="232323" w:themeColor="text2"/>
                <w:szCs w:val="20"/>
              </w:rPr>
            </w:pPr>
            <w:r w:rsidRPr="00D820A8">
              <w:rPr>
                <w:rFonts w:cstheme="minorHAnsi"/>
                <w:b/>
                <w:color w:val="232323" w:themeColor="text2"/>
                <w:szCs w:val="20"/>
              </w:rPr>
              <w:t>ADMINISTRATORIAI</w:t>
            </w:r>
          </w:p>
        </w:tc>
      </w:tr>
      <w:tr w:rsidR="002921DE" w:rsidRPr="00782D53" w14:paraId="48EE4B47" w14:textId="77777777" w:rsidTr="00BA0E2A">
        <w:trPr>
          <w:cnfStyle w:val="000000010000" w:firstRow="0" w:lastRow="0" w:firstColumn="0" w:lastColumn="0" w:oddVBand="0" w:evenVBand="0" w:oddHBand="0" w:evenHBand="1" w:firstRowFirstColumn="0" w:firstRowLastColumn="0" w:lastRowFirstColumn="0" w:lastRowLastColumn="0"/>
          <w:trHeight w:val="453"/>
        </w:trPr>
        <w:tc>
          <w:tcPr>
            <w:tcW w:w="830" w:type="pct"/>
          </w:tcPr>
          <w:p w14:paraId="7DC09706" w14:textId="77777777" w:rsidR="002921DE" w:rsidRPr="00D820A8" w:rsidRDefault="002921DE" w:rsidP="0013691A">
            <w:pPr>
              <w:pStyle w:val="Sraopastraipa"/>
              <w:numPr>
                <w:ilvl w:val="0"/>
                <w:numId w:val="57"/>
              </w:numPr>
              <w:spacing w:before="60" w:after="120" w:line="240" w:lineRule="auto"/>
              <w:contextualSpacing w:val="0"/>
              <w:jc w:val="both"/>
              <w:rPr>
                <w:rFonts w:cstheme="minorHAnsi"/>
              </w:rPr>
            </w:pPr>
          </w:p>
        </w:tc>
        <w:tc>
          <w:tcPr>
            <w:tcW w:w="2319" w:type="pct"/>
          </w:tcPr>
          <w:p w14:paraId="606EB4A4" w14:textId="77777777" w:rsidR="002921DE" w:rsidRPr="00D820A8" w:rsidRDefault="002921DE">
            <w:pPr>
              <w:rPr>
                <w:rFonts w:cstheme="minorHAnsi"/>
                <w:szCs w:val="20"/>
              </w:rPr>
            </w:pPr>
            <w:r w:rsidRPr="00D820A8">
              <w:rPr>
                <w:rFonts w:cstheme="minorHAnsi"/>
                <w:szCs w:val="20"/>
              </w:rPr>
              <w:t>Sistemos administratorius</w:t>
            </w:r>
          </w:p>
        </w:tc>
        <w:tc>
          <w:tcPr>
            <w:tcW w:w="1851" w:type="pct"/>
          </w:tcPr>
          <w:p w14:paraId="1214F456" w14:textId="0B9CF557" w:rsidR="002921DE" w:rsidRPr="00D820A8" w:rsidRDefault="008A2ACA">
            <w:pPr>
              <w:rPr>
                <w:rFonts w:cstheme="minorHAnsi"/>
                <w:szCs w:val="20"/>
              </w:rPr>
            </w:pPr>
            <w:r>
              <w:rPr>
                <w:rFonts w:cstheme="minorHAnsi"/>
                <w:szCs w:val="20"/>
              </w:rPr>
              <w:t>1</w:t>
            </w:r>
            <w:r w:rsidR="002921DE" w:rsidRPr="00D820A8">
              <w:rPr>
                <w:rFonts w:cstheme="minorHAnsi"/>
                <w:szCs w:val="20"/>
              </w:rPr>
              <w:t>0</w:t>
            </w:r>
          </w:p>
        </w:tc>
      </w:tr>
      <w:tr w:rsidR="002921DE" w:rsidRPr="00782D53" w14:paraId="185FD947" w14:textId="77777777" w:rsidTr="00BA0E2A">
        <w:trPr>
          <w:cnfStyle w:val="000000100000" w:firstRow="0" w:lastRow="0" w:firstColumn="0" w:lastColumn="0" w:oddVBand="0" w:evenVBand="0" w:oddHBand="1" w:evenHBand="0" w:firstRowFirstColumn="0" w:firstRowLastColumn="0" w:lastRowFirstColumn="0" w:lastRowLastColumn="0"/>
          <w:trHeight w:val="453"/>
        </w:trPr>
        <w:tc>
          <w:tcPr>
            <w:tcW w:w="830" w:type="pct"/>
          </w:tcPr>
          <w:p w14:paraId="52EC0774" w14:textId="77777777" w:rsidR="002921DE" w:rsidRPr="00D820A8" w:rsidRDefault="002921DE" w:rsidP="0013691A">
            <w:pPr>
              <w:pStyle w:val="Sraopastraipa"/>
              <w:numPr>
                <w:ilvl w:val="0"/>
                <w:numId w:val="57"/>
              </w:numPr>
              <w:spacing w:before="60" w:after="120" w:line="240" w:lineRule="auto"/>
              <w:contextualSpacing w:val="0"/>
              <w:jc w:val="both"/>
              <w:rPr>
                <w:rFonts w:cstheme="minorHAnsi"/>
              </w:rPr>
            </w:pPr>
          </w:p>
        </w:tc>
        <w:tc>
          <w:tcPr>
            <w:tcW w:w="2319" w:type="pct"/>
          </w:tcPr>
          <w:p w14:paraId="43E6C6C1" w14:textId="4977155F" w:rsidR="002921DE" w:rsidRPr="00D820A8" w:rsidRDefault="002921DE">
            <w:pPr>
              <w:rPr>
                <w:rFonts w:cstheme="minorHAnsi"/>
                <w:szCs w:val="20"/>
              </w:rPr>
            </w:pPr>
            <w:r w:rsidRPr="00D820A8">
              <w:rPr>
                <w:rFonts w:cstheme="minorHAnsi"/>
                <w:szCs w:val="20"/>
              </w:rPr>
              <w:t xml:space="preserve">Įstaigos </w:t>
            </w:r>
            <w:r w:rsidR="009078D7">
              <w:rPr>
                <w:rFonts w:cstheme="minorHAnsi"/>
                <w:szCs w:val="20"/>
              </w:rPr>
              <w:t xml:space="preserve">duomenų </w:t>
            </w:r>
            <w:r w:rsidRPr="00D820A8">
              <w:rPr>
                <w:rFonts w:cstheme="minorHAnsi"/>
                <w:szCs w:val="20"/>
              </w:rPr>
              <w:t>administratorius</w:t>
            </w:r>
          </w:p>
        </w:tc>
        <w:tc>
          <w:tcPr>
            <w:tcW w:w="1851" w:type="pct"/>
          </w:tcPr>
          <w:p w14:paraId="0763BD3F" w14:textId="59360CC4" w:rsidR="002921DE" w:rsidRPr="00D820A8" w:rsidRDefault="00A8239B">
            <w:pPr>
              <w:rPr>
                <w:rFonts w:cstheme="minorHAnsi"/>
                <w:szCs w:val="20"/>
              </w:rPr>
            </w:pPr>
            <w:r w:rsidRPr="748BAF56">
              <w:rPr>
                <w:rFonts w:cstheme="minorBidi"/>
              </w:rPr>
              <w:t>200-400</w:t>
            </w:r>
          </w:p>
        </w:tc>
      </w:tr>
    </w:tbl>
    <w:p w14:paraId="01219602" w14:textId="77777777" w:rsidR="002921DE" w:rsidRPr="002921DE" w:rsidRDefault="002921DE" w:rsidP="002921DE"/>
    <w:p w14:paraId="5ECF6A45" w14:textId="5583A43E" w:rsidR="001256E2" w:rsidRDefault="001256E2" w:rsidP="001256E2">
      <w:pPr>
        <w:pStyle w:val="Antrat1"/>
        <w:numPr>
          <w:ilvl w:val="0"/>
          <w:numId w:val="13"/>
        </w:numPr>
        <w:spacing w:before="240"/>
        <w:ind w:left="360" w:hanging="360"/>
        <w:rPr>
          <w:rFonts w:asciiTheme="minorHAnsi" w:hAnsiTheme="minorHAnsi" w:cstheme="minorBidi"/>
          <w:b/>
        </w:rPr>
      </w:pPr>
      <w:bookmarkStart w:id="304" w:name="_Ref181607221"/>
      <w:bookmarkStart w:id="305" w:name="_Toc182211322"/>
      <w:bookmarkStart w:id="306" w:name="_Toc183714678"/>
      <w:r w:rsidRPr="001256E2">
        <w:rPr>
          <w:rFonts w:asciiTheme="minorHAnsi" w:hAnsiTheme="minorHAnsi" w:cstheme="minorBidi"/>
          <w:b/>
        </w:rPr>
        <w:lastRenderedPageBreak/>
        <w:t>Pilotinių įstaigų sąrašas</w:t>
      </w:r>
      <w:bookmarkEnd w:id="304"/>
      <w:bookmarkEnd w:id="305"/>
      <w:bookmarkEnd w:id="306"/>
      <w:r w:rsidR="00B002D5">
        <w:rPr>
          <w:rFonts w:asciiTheme="minorHAnsi" w:hAnsiTheme="minorHAnsi" w:cstheme="minorBidi"/>
          <w:b/>
        </w:rPr>
        <w:t xml:space="preserve"> </w:t>
      </w:r>
    </w:p>
    <w:bookmarkEnd w:id="294"/>
    <w:p w14:paraId="1B6B1CB5" w14:textId="550C90EE" w:rsidR="00216053" w:rsidRPr="00D820A8" w:rsidRDefault="00216053" w:rsidP="00216053">
      <w:pPr>
        <w:pStyle w:val="Antrat"/>
        <w:rPr>
          <w:rFonts w:cstheme="minorHAnsi"/>
        </w:rPr>
      </w:pPr>
    </w:p>
    <w:p w14:paraId="6739E284" w14:textId="174580DE" w:rsidR="002B1114" w:rsidRPr="00A31C30" w:rsidRDefault="002B1114" w:rsidP="002B1114">
      <w:pPr>
        <w:pStyle w:val="Antrat"/>
        <w:keepNext/>
      </w:pPr>
      <w:r w:rsidRPr="00A31C30">
        <w:t xml:space="preserve">LENTELĖ </w:t>
      </w:r>
      <w:r w:rsidRPr="00A31C30">
        <w:fldChar w:fldCharType="begin"/>
      </w:r>
      <w:r w:rsidRPr="00A31C30">
        <w:instrText xml:space="preserve"> SEQ lentelė \* ARABIC </w:instrText>
      </w:r>
      <w:r w:rsidRPr="00A31C30">
        <w:fldChar w:fldCharType="separate"/>
      </w:r>
      <w:r w:rsidRPr="00C354F8">
        <w:t>6</w:t>
      </w:r>
      <w:r w:rsidRPr="00A31C30">
        <w:fldChar w:fldCharType="end"/>
      </w:r>
      <w:r w:rsidRPr="00A31C30">
        <w:t xml:space="preserve">: </w:t>
      </w:r>
      <w:r w:rsidRPr="00A31C30">
        <w:rPr>
          <w:rFonts w:cstheme="minorHAnsi"/>
        </w:rPr>
        <w:t>Pilotinių įstaigų sąrašas</w:t>
      </w:r>
    </w:p>
    <w:tbl>
      <w:tblPr>
        <w:tblStyle w:val="Civittatable1"/>
        <w:tblW w:w="5000" w:type="pct"/>
        <w:tblInd w:w="0" w:type="dxa"/>
        <w:tblLook w:val="04A0" w:firstRow="1" w:lastRow="0" w:firstColumn="1" w:lastColumn="0" w:noHBand="0" w:noVBand="1"/>
      </w:tblPr>
      <w:tblGrid>
        <w:gridCol w:w="1045"/>
        <w:gridCol w:w="5991"/>
        <w:gridCol w:w="3602"/>
        <w:gridCol w:w="3599"/>
      </w:tblGrid>
      <w:tr w:rsidR="00216053" w:rsidRPr="00782D53" w14:paraId="7426F8DB" w14:textId="77777777" w:rsidTr="00FB030D">
        <w:trPr>
          <w:cnfStyle w:val="100000000000" w:firstRow="1" w:lastRow="0" w:firstColumn="0" w:lastColumn="0" w:oddVBand="0" w:evenVBand="0" w:oddHBand="0" w:evenHBand="0" w:firstRowFirstColumn="0" w:firstRowLastColumn="0" w:lastRowFirstColumn="0" w:lastRowLastColumn="0"/>
          <w:trHeight w:val="453"/>
        </w:trPr>
        <w:tc>
          <w:tcPr>
            <w:tcW w:w="367" w:type="pct"/>
          </w:tcPr>
          <w:p w14:paraId="77390E83" w14:textId="77777777" w:rsidR="00216053" w:rsidRPr="00D820A8" w:rsidRDefault="00216053">
            <w:pPr>
              <w:rPr>
                <w:rFonts w:cstheme="minorHAnsi"/>
                <w:szCs w:val="20"/>
              </w:rPr>
            </w:pPr>
            <w:r w:rsidRPr="00D820A8">
              <w:rPr>
                <w:rFonts w:cstheme="minorHAnsi"/>
                <w:szCs w:val="20"/>
              </w:rPr>
              <w:t>Nr.</w:t>
            </w:r>
          </w:p>
        </w:tc>
        <w:tc>
          <w:tcPr>
            <w:tcW w:w="2104" w:type="pct"/>
          </w:tcPr>
          <w:p w14:paraId="62EEB1B9" w14:textId="77777777" w:rsidR="00216053" w:rsidRPr="00D820A8" w:rsidRDefault="00216053">
            <w:pPr>
              <w:rPr>
                <w:rFonts w:cstheme="minorHAnsi"/>
                <w:szCs w:val="20"/>
              </w:rPr>
            </w:pPr>
            <w:r>
              <w:rPr>
                <w:rFonts w:cstheme="minorHAnsi"/>
                <w:szCs w:val="20"/>
              </w:rPr>
              <w:t>Įstaigos pavadinimas</w:t>
            </w:r>
          </w:p>
        </w:tc>
        <w:tc>
          <w:tcPr>
            <w:tcW w:w="1265" w:type="pct"/>
          </w:tcPr>
          <w:p w14:paraId="0A5D7E4C" w14:textId="0F71F17C" w:rsidR="00FB030D" w:rsidRDefault="00FB030D">
            <w:pPr>
              <w:rPr>
                <w:rFonts w:cstheme="minorHAnsi"/>
                <w:szCs w:val="20"/>
              </w:rPr>
            </w:pPr>
            <w:r>
              <w:rPr>
                <w:rFonts w:cstheme="minorHAnsi"/>
                <w:szCs w:val="20"/>
              </w:rPr>
              <w:t>NAUDOJA</w:t>
            </w:r>
            <w:r w:rsidR="00463720">
              <w:rPr>
                <w:rFonts w:cstheme="minorHAnsi"/>
                <w:szCs w:val="20"/>
              </w:rPr>
              <w:t>mos informacinės sistemos</w:t>
            </w:r>
          </w:p>
        </w:tc>
        <w:tc>
          <w:tcPr>
            <w:tcW w:w="1264" w:type="pct"/>
          </w:tcPr>
          <w:p w14:paraId="7A24E30A" w14:textId="77777777" w:rsidR="00216053" w:rsidRPr="00D820A8" w:rsidRDefault="00216053">
            <w:pPr>
              <w:rPr>
                <w:rFonts w:cstheme="minorHAnsi"/>
                <w:szCs w:val="20"/>
              </w:rPr>
            </w:pPr>
            <w:r>
              <w:rPr>
                <w:rFonts w:cstheme="minorHAnsi"/>
                <w:szCs w:val="20"/>
              </w:rPr>
              <w:t xml:space="preserve">Darbuotojų </w:t>
            </w:r>
            <w:r w:rsidRPr="00D820A8">
              <w:rPr>
                <w:rFonts w:cstheme="minorHAnsi"/>
                <w:szCs w:val="20"/>
              </w:rPr>
              <w:t xml:space="preserve">Preliminarus </w:t>
            </w:r>
            <w:r>
              <w:rPr>
                <w:rFonts w:cstheme="minorHAnsi"/>
                <w:szCs w:val="20"/>
              </w:rPr>
              <w:t>Kiekis įstaigoje</w:t>
            </w:r>
          </w:p>
        </w:tc>
      </w:tr>
      <w:tr w:rsidR="00216053" w:rsidRPr="00782D53" w14:paraId="45C543C3" w14:textId="77777777" w:rsidTr="00FB030D">
        <w:trPr>
          <w:cnfStyle w:val="000000100000" w:firstRow="0" w:lastRow="0" w:firstColumn="0" w:lastColumn="0" w:oddVBand="0" w:evenVBand="0" w:oddHBand="1" w:evenHBand="0" w:firstRowFirstColumn="0" w:firstRowLastColumn="0" w:lastRowFirstColumn="0" w:lastRowLastColumn="0"/>
          <w:trHeight w:val="453"/>
        </w:trPr>
        <w:tc>
          <w:tcPr>
            <w:tcW w:w="5000" w:type="pct"/>
            <w:gridSpan w:val="4"/>
          </w:tcPr>
          <w:p w14:paraId="1625DE13" w14:textId="77777777" w:rsidR="00216053" w:rsidRPr="00D820A8" w:rsidRDefault="00216053">
            <w:pPr>
              <w:rPr>
                <w:rFonts w:cstheme="minorHAnsi"/>
                <w:b/>
                <w:szCs w:val="20"/>
              </w:rPr>
            </w:pPr>
            <w:r>
              <w:rPr>
                <w:rFonts w:cstheme="minorHAnsi"/>
                <w:b/>
                <w:szCs w:val="20"/>
              </w:rPr>
              <w:t>Centralizuoto paslaugų teikėjo tvarkančio įstaigos personalo ir DU apskaitą pilotinių įstaigų sąrašas</w:t>
            </w:r>
          </w:p>
        </w:tc>
      </w:tr>
      <w:tr w:rsidR="00216053" w:rsidRPr="00782D53" w14:paraId="03FAA480" w14:textId="77777777" w:rsidTr="00FB030D">
        <w:trPr>
          <w:cnfStyle w:val="000000010000" w:firstRow="0" w:lastRow="0" w:firstColumn="0" w:lastColumn="0" w:oddVBand="0" w:evenVBand="0" w:oddHBand="0" w:evenHBand="1" w:firstRowFirstColumn="0" w:firstRowLastColumn="0" w:lastRowFirstColumn="0" w:lastRowLastColumn="0"/>
          <w:trHeight w:val="453"/>
        </w:trPr>
        <w:tc>
          <w:tcPr>
            <w:tcW w:w="367" w:type="pct"/>
          </w:tcPr>
          <w:p w14:paraId="3BC566E8" w14:textId="77777777" w:rsidR="00216053" w:rsidRPr="00D820A8" w:rsidRDefault="00216053" w:rsidP="0013691A">
            <w:pPr>
              <w:pStyle w:val="Sraopastraipa"/>
              <w:numPr>
                <w:ilvl w:val="0"/>
                <w:numId w:val="53"/>
              </w:numPr>
              <w:spacing w:before="60" w:after="120" w:line="240" w:lineRule="auto"/>
              <w:contextualSpacing w:val="0"/>
              <w:jc w:val="both"/>
              <w:rPr>
                <w:rFonts w:cstheme="minorHAnsi"/>
              </w:rPr>
            </w:pPr>
          </w:p>
        </w:tc>
        <w:tc>
          <w:tcPr>
            <w:tcW w:w="2104" w:type="pct"/>
          </w:tcPr>
          <w:p w14:paraId="1F09AEAC" w14:textId="5DAAB94E" w:rsidR="00216053" w:rsidRPr="00D820A8" w:rsidRDefault="001E03DD">
            <w:pPr>
              <w:rPr>
                <w:rFonts w:cstheme="minorHAnsi"/>
                <w:szCs w:val="20"/>
              </w:rPr>
            </w:pPr>
            <w:r w:rsidRPr="001E03DD">
              <w:rPr>
                <w:rFonts w:cstheme="minorHAnsi"/>
                <w:szCs w:val="20"/>
              </w:rPr>
              <w:t>Nacionalinis bendrųjų funkcijų centras</w:t>
            </w:r>
          </w:p>
        </w:tc>
        <w:tc>
          <w:tcPr>
            <w:tcW w:w="1265" w:type="pct"/>
          </w:tcPr>
          <w:p w14:paraId="64E6D9E4" w14:textId="79353434" w:rsidR="00FB030D" w:rsidRDefault="00C64327">
            <w:r>
              <w:t>Stekas</w:t>
            </w:r>
          </w:p>
        </w:tc>
        <w:tc>
          <w:tcPr>
            <w:tcW w:w="1264" w:type="pct"/>
          </w:tcPr>
          <w:p w14:paraId="517EAE89" w14:textId="6153C7FD" w:rsidR="00216053" w:rsidRPr="004A2164" w:rsidRDefault="00A55724">
            <w:pPr>
              <w:rPr>
                <w:rFonts w:cstheme="minorBidi"/>
              </w:rPr>
            </w:pPr>
            <w:r>
              <w:rPr>
                <w:rFonts w:cstheme="minorBidi"/>
              </w:rPr>
              <w:t xml:space="preserve">Nuo </w:t>
            </w:r>
            <w:r w:rsidR="008F27CE" w:rsidRPr="39B2DB6C">
              <w:rPr>
                <w:rFonts w:cstheme="minorBidi"/>
              </w:rPr>
              <w:t>590</w:t>
            </w:r>
            <w:r w:rsidR="004B1048">
              <w:rPr>
                <w:rFonts w:cstheme="minorBidi"/>
              </w:rPr>
              <w:t xml:space="preserve"> </w:t>
            </w:r>
            <w:r>
              <w:rPr>
                <w:rFonts w:cstheme="minorBidi"/>
              </w:rPr>
              <w:t>iki</w:t>
            </w:r>
            <w:r w:rsidR="000C672C">
              <w:rPr>
                <w:rFonts w:cstheme="minorBidi"/>
              </w:rPr>
              <w:t xml:space="preserve"> </w:t>
            </w:r>
            <w:r w:rsidR="00B3635C">
              <w:rPr>
                <w:rFonts w:cstheme="minorBidi"/>
              </w:rPr>
              <w:t>65</w:t>
            </w:r>
            <w:r w:rsidR="004B1048">
              <w:rPr>
                <w:rFonts w:cstheme="minorBidi"/>
              </w:rPr>
              <w:t>0</w:t>
            </w:r>
          </w:p>
        </w:tc>
      </w:tr>
      <w:tr w:rsidR="00216053" w:rsidRPr="00782D53" w14:paraId="087A8C87" w14:textId="77777777" w:rsidTr="00FB030D">
        <w:trPr>
          <w:cnfStyle w:val="000000100000" w:firstRow="0" w:lastRow="0" w:firstColumn="0" w:lastColumn="0" w:oddVBand="0" w:evenVBand="0" w:oddHBand="1" w:evenHBand="0" w:firstRowFirstColumn="0" w:firstRowLastColumn="0" w:lastRowFirstColumn="0" w:lastRowLastColumn="0"/>
          <w:trHeight w:val="453"/>
        </w:trPr>
        <w:tc>
          <w:tcPr>
            <w:tcW w:w="367" w:type="pct"/>
          </w:tcPr>
          <w:p w14:paraId="4185771A" w14:textId="77777777" w:rsidR="00216053" w:rsidRPr="00D820A8" w:rsidRDefault="00216053" w:rsidP="0013691A">
            <w:pPr>
              <w:pStyle w:val="Sraopastraipa"/>
              <w:numPr>
                <w:ilvl w:val="0"/>
                <w:numId w:val="53"/>
              </w:numPr>
              <w:spacing w:before="60" w:after="120" w:line="240" w:lineRule="auto"/>
              <w:contextualSpacing w:val="0"/>
              <w:jc w:val="both"/>
              <w:rPr>
                <w:rFonts w:cstheme="minorHAnsi"/>
              </w:rPr>
            </w:pPr>
          </w:p>
        </w:tc>
        <w:tc>
          <w:tcPr>
            <w:tcW w:w="2104" w:type="pct"/>
          </w:tcPr>
          <w:p w14:paraId="3836E78E" w14:textId="3AEE7807" w:rsidR="00216053" w:rsidRPr="00D820A8" w:rsidRDefault="00B104D2">
            <w:pPr>
              <w:rPr>
                <w:rFonts w:cstheme="minorHAnsi"/>
                <w:szCs w:val="20"/>
              </w:rPr>
            </w:pPr>
            <w:r w:rsidRPr="00B104D2">
              <w:rPr>
                <w:rFonts w:cstheme="minorHAnsi"/>
                <w:szCs w:val="20"/>
              </w:rPr>
              <w:t>Viešojo valdymo agentūra</w:t>
            </w:r>
          </w:p>
        </w:tc>
        <w:tc>
          <w:tcPr>
            <w:tcW w:w="1265" w:type="pct"/>
          </w:tcPr>
          <w:p w14:paraId="5C619C0D" w14:textId="149147F1" w:rsidR="00FB030D" w:rsidRDefault="00C64327">
            <w:pPr>
              <w:rPr>
                <w:rFonts w:cstheme="minorHAnsi"/>
                <w:szCs w:val="20"/>
              </w:rPr>
            </w:pPr>
            <w:r>
              <w:rPr>
                <w:rFonts w:cstheme="minorHAnsi"/>
                <w:szCs w:val="20"/>
              </w:rPr>
              <w:t>Stekas</w:t>
            </w:r>
          </w:p>
        </w:tc>
        <w:tc>
          <w:tcPr>
            <w:tcW w:w="1264" w:type="pct"/>
          </w:tcPr>
          <w:p w14:paraId="2D5DF486" w14:textId="0618AA26" w:rsidR="00216053" w:rsidRPr="004A2164" w:rsidRDefault="00A55724">
            <w:pPr>
              <w:rPr>
                <w:rFonts w:cstheme="minorHAnsi"/>
                <w:szCs w:val="20"/>
              </w:rPr>
            </w:pPr>
            <w:r>
              <w:rPr>
                <w:rFonts w:cstheme="minorHAnsi"/>
                <w:szCs w:val="20"/>
              </w:rPr>
              <w:t xml:space="preserve">Nuo </w:t>
            </w:r>
            <w:r w:rsidR="008F27CE">
              <w:rPr>
                <w:rFonts w:cstheme="minorHAnsi"/>
                <w:szCs w:val="20"/>
              </w:rPr>
              <w:t>70</w:t>
            </w:r>
            <w:r w:rsidR="004B1048">
              <w:rPr>
                <w:rFonts w:cstheme="minorHAnsi"/>
                <w:szCs w:val="20"/>
              </w:rPr>
              <w:t xml:space="preserve"> </w:t>
            </w:r>
            <w:r>
              <w:rPr>
                <w:rFonts w:cstheme="minorHAnsi"/>
                <w:szCs w:val="20"/>
              </w:rPr>
              <w:t>iki</w:t>
            </w:r>
            <w:r w:rsidR="004B1048">
              <w:rPr>
                <w:rFonts w:cstheme="minorHAnsi"/>
                <w:szCs w:val="20"/>
              </w:rPr>
              <w:t xml:space="preserve"> 1</w:t>
            </w:r>
            <w:r>
              <w:rPr>
                <w:rFonts w:cstheme="minorHAnsi"/>
                <w:szCs w:val="20"/>
              </w:rPr>
              <w:t>00</w:t>
            </w:r>
          </w:p>
        </w:tc>
      </w:tr>
      <w:tr w:rsidR="00216053" w:rsidRPr="00782D53" w14:paraId="563622C2" w14:textId="77777777" w:rsidTr="00FB030D">
        <w:trPr>
          <w:cnfStyle w:val="000000010000" w:firstRow="0" w:lastRow="0" w:firstColumn="0" w:lastColumn="0" w:oddVBand="0" w:evenVBand="0" w:oddHBand="0" w:evenHBand="1" w:firstRowFirstColumn="0" w:firstRowLastColumn="0" w:lastRowFirstColumn="0" w:lastRowLastColumn="0"/>
          <w:trHeight w:val="453"/>
        </w:trPr>
        <w:tc>
          <w:tcPr>
            <w:tcW w:w="367" w:type="pct"/>
          </w:tcPr>
          <w:p w14:paraId="606DD455" w14:textId="77777777" w:rsidR="00216053" w:rsidRPr="00D820A8" w:rsidRDefault="00216053" w:rsidP="0013691A">
            <w:pPr>
              <w:pStyle w:val="Sraopastraipa"/>
              <w:numPr>
                <w:ilvl w:val="0"/>
                <w:numId w:val="53"/>
              </w:numPr>
              <w:spacing w:before="60" w:after="120" w:line="240" w:lineRule="auto"/>
              <w:contextualSpacing w:val="0"/>
              <w:jc w:val="both"/>
              <w:rPr>
                <w:rFonts w:cstheme="minorHAnsi"/>
              </w:rPr>
            </w:pPr>
          </w:p>
        </w:tc>
        <w:tc>
          <w:tcPr>
            <w:tcW w:w="2104" w:type="pct"/>
          </w:tcPr>
          <w:p w14:paraId="7077B10B" w14:textId="40FF224F" w:rsidR="00216053" w:rsidRDefault="00B104D2">
            <w:pPr>
              <w:rPr>
                <w:rFonts w:cstheme="minorHAnsi"/>
                <w:szCs w:val="20"/>
              </w:rPr>
            </w:pPr>
            <w:r w:rsidRPr="00B104D2">
              <w:rPr>
                <w:rFonts w:cstheme="minorHAnsi"/>
                <w:szCs w:val="20"/>
              </w:rPr>
              <w:t>Lietuvos Respublikos muitinė</w:t>
            </w:r>
          </w:p>
        </w:tc>
        <w:tc>
          <w:tcPr>
            <w:tcW w:w="1265" w:type="pct"/>
          </w:tcPr>
          <w:p w14:paraId="3775D25C" w14:textId="2DD27E32" w:rsidR="00FB030D" w:rsidRDefault="00C64327">
            <w:pPr>
              <w:rPr>
                <w:rFonts w:cstheme="minorHAnsi"/>
                <w:szCs w:val="20"/>
              </w:rPr>
            </w:pPr>
            <w:r>
              <w:rPr>
                <w:rFonts w:cstheme="minorHAnsi"/>
                <w:szCs w:val="20"/>
              </w:rPr>
              <w:t>FAS (DU ir SAP HR moduliai)</w:t>
            </w:r>
          </w:p>
        </w:tc>
        <w:tc>
          <w:tcPr>
            <w:tcW w:w="1264" w:type="pct"/>
          </w:tcPr>
          <w:p w14:paraId="3ACFEFFA" w14:textId="71AE0FEB" w:rsidR="00216053" w:rsidRPr="004A2164" w:rsidRDefault="00A55724">
            <w:pPr>
              <w:rPr>
                <w:rFonts w:cstheme="minorHAnsi"/>
                <w:szCs w:val="20"/>
              </w:rPr>
            </w:pPr>
            <w:r>
              <w:rPr>
                <w:rFonts w:cstheme="minorHAnsi"/>
                <w:szCs w:val="20"/>
              </w:rPr>
              <w:t xml:space="preserve">Nuo </w:t>
            </w:r>
            <w:r w:rsidR="00D14220">
              <w:rPr>
                <w:rFonts w:cstheme="minorHAnsi"/>
                <w:szCs w:val="20"/>
              </w:rPr>
              <w:t>350</w:t>
            </w:r>
            <w:r w:rsidR="004B1048">
              <w:rPr>
                <w:rFonts w:cstheme="minorHAnsi"/>
                <w:szCs w:val="20"/>
              </w:rPr>
              <w:t xml:space="preserve"> </w:t>
            </w:r>
            <w:r>
              <w:rPr>
                <w:rFonts w:cstheme="minorHAnsi"/>
                <w:szCs w:val="20"/>
              </w:rPr>
              <w:t>iki</w:t>
            </w:r>
            <w:r w:rsidR="000C672C">
              <w:rPr>
                <w:rFonts w:cstheme="minorHAnsi"/>
                <w:szCs w:val="20"/>
              </w:rPr>
              <w:t xml:space="preserve"> </w:t>
            </w:r>
            <w:r w:rsidR="00B3635C">
              <w:rPr>
                <w:rFonts w:cstheme="minorHAnsi"/>
                <w:szCs w:val="20"/>
              </w:rPr>
              <w:t>45</w:t>
            </w:r>
            <w:r>
              <w:rPr>
                <w:rFonts w:cstheme="minorHAnsi"/>
                <w:szCs w:val="20"/>
              </w:rPr>
              <w:t>0</w:t>
            </w:r>
          </w:p>
        </w:tc>
      </w:tr>
      <w:tr w:rsidR="00D92B12" w:rsidRPr="00782D53" w14:paraId="54B91E4E" w14:textId="77777777" w:rsidTr="00FB030D">
        <w:trPr>
          <w:cnfStyle w:val="000000100000" w:firstRow="0" w:lastRow="0" w:firstColumn="0" w:lastColumn="0" w:oddVBand="0" w:evenVBand="0" w:oddHBand="1" w:evenHBand="0" w:firstRowFirstColumn="0" w:firstRowLastColumn="0" w:lastRowFirstColumn="0" w:lastRowLastColumn="0"/>
          <w:trHeight w:val="453"/>
        </w:trPr>
        <w:tc>
          <w:tcPr>
            <w:tcW w:w="367" w:type="pct"/>
          </w:tcPr>
          <w:p w14:paraId="30E33C47" w14:textId="77777777" w:rsidR="00D92B12" w:rsidRPr="00D820A8" w:rsidRDefault="00D92B12" w:rsidP="0013691A">
            <w:pPr>
              <w:pStyle w:val="Sraopastraipa"/>
              <w:numPr>
                <w:ilvl w:val="0"/>
                <w:numId w:val="53"/>
              </w:numPr>
              <w:spacing w:before="60" w:after="120" w:line="240" w:lineRule="auto"/>
              <w:contextualSpacing w:val="0"/>
              <w:jc w:val="both"/>
              <w:rPr>
                <w:rFonts w:cstheme="minorHAnsi"/>
              </w:rPr>
            </w:pPr>
          </w:p>
        </w:tc>
        <w:tc>
          <w:tcPr>
            <w:tcW w:w="2104" w:type="pct"/>
          </w:tcPr>
          <w:p w14:paraId="188C3508" w14:textId="58AC4346" w:rsidR="00D92B12" w:rsidRDefault="004F0C32">
            <w:pPr>
              <w:rPr>
                <w:rFonts w:cstheme="minorHAnsi"/>
                <w:szCs w:val="20"/>
              </w:rPr>
            </w:pPr>
            <w:r w:rsidRPr="004F0C32">
              <w:rPr>
                <w:rFonts w:cstheme="minorHAnsi"/>
                <w:szCs w:val="20"/>
              </w:rPr>
              <w:t>Valstybės vaiko teisių apsaugos ir įvaikinimo tarnyb</w:t>
            </w:r>
            <w:r w:rsidR="00D14220">
              <w:rPr>
                <w:rFonts w:cstheme="minorHAnsi"/>
                <w:szCs w:val="20"/>
              </w:rPr>
              <w:t>a</w:t>
            </w:r>
          </w:p>
        </w:tc>
        <w:tc>
          <w:tcPr>
            <w:tcW w:w="1265" w:type="pct"/>
          </w:tcPr>
          <w:p w14:paraId="4F10FEC1" w14:textId="39CD1B47" w:rsidR="00FB030D" w:rsidRDefault="00C64327">
            <w:pPr>
              <w:rPr>
                <w:rFonts w:cstheme="minorHAnsi"/>
                <w:szCs w:val="20"/>
              </w:rPr>
            </w:pPr>
            <w:r>
              <w:rPr>
                <w:rFonts w:cstheme="minorHAnsi"/>
                <w:szCs w:val="20"/>
              </w:rPr>
              <w:t>Paskata</w:t>
            </w:r>
          </w:p>
        </w:tc>
        <w:tc>
          <w:tcPr>
            <w:tcW w:w="1264" w:type="pct"/>
          </w:tcPr>
          <w:p w14:paraId="55DB2F79" w14:textId="3AD5C8B1" w:rsidR="00D92B12" w:rsidRPr="00103835" w:rsidRDefault="00A55724">
            <w:pPr>
              <w:rPr>
                <w:rFonts w:cstheme="minorHAnsi"/>
                <w:szCs w:val="20"/>
              </w:rPr>
            </w:pPr>
            <w:r>
              <w:rPr>
                <w:rFonts w:cstheme="minorHAnsi"/>
                <w:szCs w:val="20"/>
              </w:rPr>
              <w:t xml:space="preserve">Nuo </w:t>
            </w:r>
            <w:r w:rsidR="00387C81">
              <w:rPr>
                <w:rFonts w:cstheme="minorHAnsi"/>
                <w:szCs w:val="20"/>
              </w:rPr>
              <w:t>710</w:t>
            </w:r>
            <w:r>
              <w:rPr>
                <w:rFonts w:cstheme="minorHAnsi"/>
                <w:szCs w:val="20"/>
              </w:rPr>
              <w:t xml:space="preserve"> iki 800</w:t>
            </w:r>
          </w:p>
        </w:tc>
      </w:tr>
      <w:tr w:rsidR="00D92B12" w:rsidRPr="00782D53" w14:paraId="2CA855F7" w14:textId="77777777" w:rsidTr="00FB030D">
        <w:trPr>
          <w:cnfStyle w:val="000000010000" w:firstRow="0" w:lastRow="0" w:firstColumn="0" w:lastColumn="0" w:oddVBand="0" w:evenVBand="0" w:oddHBand="0" w:evenHBand="1" w:firstRowFirstColumn="0" w:firstRowLastColumn="0" w:lastRowFirstColumn="0" w:lastRowLastColumn="0"/>
          <w:trHeight w:val="453"/>
        </w:trPr>
        <w:tc>
          <w:tcPr>
            <w:tcW w:w="367" w:type="pct"/>
          </w:tcPr>
          <w:p w14:paraId="08EBDEE1" w14:textId="77777777" w:rsidR="00D92B12" w:rsidRPr="00D820A8" w:rsidRDefault="00D92B12" w:rsidP="0013691A">
            <w:pPr>
              <w:pStyle w:val="Sraopastraipa"/>
              <w:numPr>
                <w:ilvl w:val="0"/>
                <w:numId w:val="53"/>
              </w:numPr>
              <w:spacing w:before="60" w:after="120" w:line="240" w:lineRule="auto"/>
              <w:contextualSpacing w:val="0"/>
              <w:jc w:val="both"/>
              <w:rPr>
                <w:rFonts w:cstheme="minorHAnsi"/>
              </w:rPr>
            </w:pPr>
          </w:p>
        </w:tc>
        <w:tc>
          <w:tcPr>
            <w:tcW w:w="2104" w:type="pct"/>
          </w:tcPr>
          <w:p w14:paraId="5BD20D2B" w14:textId="637B0D04" w:rsidR="00D92B12" w:rsidRDefault="00D14220">
            <w:pPr>
              <w:rPr>
                <w:rFonts w:cstheme="minorHAnsi"/>
                <w:szCs w:val="20"/>
              </w:rPr>
            </w:pPr>
            <w:r w:rsidRPr="00D14220">
              <w:rPr>
                <w:rFonts w:cstheme="minorHAnsi"/>
                <w:szCs w:val="20"/>
              </w:rPr>
              <w:t>Lietuvos Respublikos finansų ministerija</w:t>
            </w:r>
          </w:p>
        </w:tc>
        <w:tc>
          <w:tcPr>
            <w:tcW w:w="1265" w:type="pct"/>
          </w:tcPr>
          <w:p w14:paraId="33A295D2" w14:textId="40E74D0D" w:rsidR="00FB030D" w:rsidRDefault="00C64327">
            <w:pPr>
              <w:rPr>
                <w:rFonts w:cstheme="minorHAnsi"/>
                <w:szCs w:val="20"/>
              </w:rPr>
            </w:pPr>
            <w:r>
              <w:rPr>
                <w:rFonts w:cstheme="minorHAnsi"/>
                <w:szCs w:val="20"/>
              </w:rPr>
              <w:t>Stekas</w:t>
            </w:r>
          </w:p>
        </w:tc>
        <w:tc>
          <w:tcPr>
            <w:tcW w:w="1264" w:type="pct"/>
          </w:tcPr>
          <w:p w14:paraId="245003A3" w14:textId="4FBB208C" w:rsidR="00D92B12" w:rsidRPr="004A2164" w:rsidRDefault="00A55724">
            <w:pPr>
              <w:rPr>
                <w:rFonts w:cstheme="minorHAnsi"/>
                <w:szCs w:val="20"/>
              </w:rPr>
            </w:pPr>
            <w:r>
              <w:rPr>
                <w:rFonts w:cstheme="minorHAnsi"/>
                <w:szCs w:val="20"/>
              </w:rPr>
              <w:t xml:space="preserve">Nuo </w:t>
            </w:r>
            <w:r w:rsidR="00387C81">
              <w:rPr>
                <w:rFonts w:cstheme="minorHAnsi"/>
                <w:szCs w:val="20"/>
              </w:rPr>
              <w:t>420</w:t>
            </w:r>
            <w:r>
              <w:rPr>
                <w:rFonts w:cstheme="minorHAnsi"/>
                <w:szCs w:val="20"/>
              </w:rPr>
              <w:t xml:space="preserve"> iki 500</w:t>
            </w:r>
          </w:p>
        </w:tc>
      </w:tr>
    </w:tbl>
    <w:p w14:paraId="77350BC4" w14:textId="77777777" w:rsidR="00216053" w:rsidRPr="00D820A8" w:rsidRDefault="00216053" w:rsidP="00216053">
      <w:pPr>
        <w:rPr>
          <w:rFonts w:cstheme="minorHAnsi"/>
        </w:rPr>
      </w:pPr>
    </w:p>
    <w:p w14:paraId="49114634" w14:textId="77777777" w:rsidR="00216053" w:rsidRPr="00D820A8" w:rsidRDefault="00216053" w:rsidP="00216053">
      <w:pPr>
        <w:rPr>
          <w:rFonts w:cstheme="minorHAnsi"/>
        </w:rPr>
      </w:pPr>
    </w:p>
    <w:p w14:paraId="6D4887AC" w14:textId="35FD0560" w:rsidR="00AA01CB" w:rsidRDefault="00AA01CB" w:rsidP="00AA01CB">
      <w:pPr>
        <w:pStyle w:val="Antrat1"/>
        <w:numPr>
          <w:ilvl w:val="0"/>
          <w:numId w:val="13"/>
        </w:numPr>
        <w:spacing w:before="240"/>
        <w:ind w:left="360" w:hanging="360"/>
        <w:rPr>
          <w:rFonts w:asciiTheme="minorHAnsi" w:hAnsiTheme="minorHAnsi" w:cstheme="minorBidi"/>
          <w:b/>
        </w:rPr>
      </w:pPr>
      <w:bookmarkStart w:id="307" w:name="_Ref181693470"/>
      <w:bookmarkStart w:id="308" w:name="_Ref181693747"/>
      <w:bookmarkStart w:id="309" w:name="_Ref181694080"/>
      <w:bookmarkStart w:id="310" w:name="_Ref181694096"/>
      <w:bookmarkStart w:id="311" w:name="_Toc182211323"/>
      <w:bookmarkStart w:id="312" w:name="_Toc183714679"/>
      <w:r>
        <w:rPr>
          <w:rFonts w:asciiTheme="minorHAnsi" w:hAnsiTheme="minorHAnsi" w:cstheme="minorBidi"/>
          <w:b/>
        </w:rPr>
        <w:lastRenderedPageBreak/>
        <w:t>DUPAIS veiklos modelis</w:t>
      </w:r>
      <w:bookmarkEnd w:id="307"/>
      <w:bookmarkEnd w:id="308"/>
      <w:bookmarkEnd w:id="309"/>
      <w:bookmarkEnd w:id="310"/>
      <w:bookmarkEnd w:id="311"/>
      <w:bookmarkEnd w:id="312"/>
    </w:p>
    <w:p w14:paraId="4C918F6A" w14:textId="7BE4853F" w:rsidR="006F00E6" w:rsidRPr="00B90A36" w:rsidRDefault="00775C58" w:rsidP="003E7C3D">
      <w:r>
        <w:t>Pridedamas atskiru dokumentu</w:t>
      </w:r>
    </w:p>
    <w:p w14:paraId="14D2F7B9" w14:textId="469CECFB" w:rsidR="00B90A36" w:rsidRPr="009A3525" w:rsidRDefault="00B90A36" w:rsidP="003E7C3D">
      <w:pPr>
        <w:rPr>
          <w:rFonts w:cstheme="minorHAnsi"/>
          <w:color w:val="232323" w:themeColor="text1"/>
        </w:rPr>
      </w:pPr>
    </w:p>
    <w:sectPr w:rsidR="00B90A36" w:rsidRPr="009A3525" w:rsidSect="00AE5DDD">
      <w:pgSz w:w="16839" w:h="11907" w:orient="landscape" w:code="9"/>
      <w:pgMar w:top="1022" w:right="1152" w:bottom="1440" w:left="1440" w:header="706" w:footer="2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EF6BAC" w14:textId="77777777" w:rsidR="00903C9D" w:rsidRPr="00A90D51" w:rsidRDefault="00903C9D" w:rsidP="00BA2BE6">
      <w:pPr>
        <w:spacing w:before="0" w:after="0" w:line="240" w:lineRule="auto"/>
      </w:pPr>
      <w:r w:rsidRPr="00A90D51">
        <w:separator/>
      </w:r>
    </w:p>
  </w:endnote>
  <w:endnote w:type="continuationSeparator" w:id="0">
    <w:p w14:paraId="663149FF" w14:textId="77777777" w:rsidR="00903C9D" w:rsidRPr="00A90D51" w:rsidRDefault="00903C9D" w:rsidP="00BA2BE6">
      <w:pPr>
        <w:spacing w:before="0" w:after="0" w:line="240" w:lineRule="auto"/>
      </w:pPr>
      <w:r w:rsidRPr="00A90D51">
        <w:continuationSeparator/>
      </w:r>
    </w:p>
  </w:endnote>
  <w:endnote w:type="continuationNotice" w:id="1">
    <w:p w14:paraId="2C660429" w14:textId="77777777" w:rsidR="00903C9D" w:rsidRDefault="00903C9D">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Black">
    <w:panose1 w:val="020B0A04020102020204"/>
    <w:charset w:val="BA"/>
    <w:family w:val="swiss"/>
    <w:pitch w:val="variable"/>
    <w:sig w:usb0="A00002AF" w:usb1="400078FB" w:usb2="00000000" w:usb3="00000000" w:csb0="0000009F" w:csb1="00000000"/>
    <w:embedRegular r:id="rId1" w:fontKey="{E25F5C89-29C3-4620-A6BC-816258646636}"/>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2" w:fontKey="{4BF64315-68F4-4DFB-8D72-FBA7FC6733A6}"/>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embedRegular r:id="rId3" w:fontKey="{33A41D73-6A64-423C-8503-94CE6E043F79}"/>
    <w:embedBold r:id="rId4" w:fontKey="{76D35C15-E288-4738-9F34-06F928913F6D}"/>
    <w:embedItalic r:id="rId5" w:fontKey="{5D99E7DF-E761-4249-B1D1-C78DBC74D442}"/>
  </w:font>
  <w:font w:name="SimSun">
    <w:altName w:val="宋体"/>
    <w:panose1 w:val="02010600030101010101"/>
    <w:charset w:val="86"/>
    <w:family w:val="auto"/>
    <w:pitch w:val="variable"/>
    <w:sig w:usb0="00000203" w:usb1="288F0000" w:usb2="00000016" w:usb3="00000000" w:csb0="00040001" w:csb1="00000000"/>
  </w:font>
  <w:font w:name="Noto Sans Symbols">
    <w:altName w:val="Calibri"/>
    <w:charset w:val="00"/>
    <w:family w:val="auto"/>
    <w:pitch w:val="variable"/>
    <w:sig w:usb0="00000003" w:usb1="0200E4B4"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embedRegular r:id="rId6" w:fontKey="{98F6A4E2-CA57-4E14-A23D-BDDEFFE2A9B5}"/>
    <w:embedBold r:id="rId7" w:fontKey="{B1EA51A3-AE68-4458-A057-AD27944EFBAF}"/>
  </w:font>
  <w:font w:name="Cambria">
    <w:panose1 w:val="02040503050406030204"/>
    <w:charset w:val="BA"/>
    <w:family w:val="roman"/>
    <w:pitch w:val="variable"/>
    <w:sig w:usb0="E00006FF" w:usb1="420024FF" w:usb2="02000000" w:usb3="00000000" w:csb0="0000019F" w:csb1="00000000"/>
    <w:embedRegular r:id="rId8" w:fontKey="{5CF4E66D-482C-4FD4-84F9-4A436152D1B0}"/>
    <w:embedBold r:id="rId9" w:fontKey="{2C26B538-AA97-4987-A5C0-B09B9CE38281}"/>
    <w:embedBoldItalic r:id="rId10" w:fontKey="{45EFD816-16D0-47A1-A817-9D1D78F57E7F}"/>
  </w:font>
  <w:font w:name="Minion Pro">
    <w:altName w:val="Cambria"/>
    <w:charset w:val="00"/>
    <w:family w:val="roman"/>
    <w:pitch w:val="variable"/>
    <w:sig w:usb0="60000287" w:usb1="00000001" w:usb2="00000000" w:usb3="00000000" w:csb0="0000019F" w:csb1="00000000"/>
  </w:font>
  <w:font w:name="Arial Unicode MS">
    <w:panose1 w:val="020B0604020202020204"/>
    <w:charset w:val="00"/>
    <w:family w:val="roman"/>
    <w:pitch w:val="variable"/>
    <w:sig w:usb0="00000003" w:usb1="00000000" w:usb2="00000000" w:usb3="00000000" w:csb0="00000001" w:csb1="00000000"/>
  </w:font>
  <w:font w:name="Avenir Next Demi Bold">
    <w:altName w:val="Calibri"/>
    <w:charset w:val="00"/>
    <w:family w:val="auto"/>
    <w:pitch w:val="variable"/>
    <w:sig w:usb0="8000002F" w:usb1="5000204A" w:usb2="00000000" w:usb3="00000000" w:csb0="0000009B" w:csb1="00000000"/>
  </w:font>
  <w:font w:name="Segoe UI">
    <w:panose1 w:val="020B0502040204020203"/>
    <w:charset w:val="BA"/>
    <w:family w:val="swiss"/>
    <w:pitch w:val="variable"/>
    <w:sig w:usb0="E4002EFF" w:usb1="C000E47F" w:usb2="00000009" w:usb3="00000000" w:csb0="000001FF" w:csb1="00000000"/>
    <w:embedRegular r:id="rId11" w:fontKey="{20526368-7EF4-48E2-8B85-2017149C54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C86CF2" w14:textId="6D97D042" w:rsidR="00903C9D" w:rsidRDefault="00903C9D">
    <w:pPr>
      <w:pStyle w:val="Porat"/>
    </w:pPr>
    <w:r w:rsidRPr="0032755C">
      <w:rPr>
        <w:noProof/>
      </w:rPr>
      <w:drawing>
        <wp:inline distT="0" distB="0" distL="0" distR="0" wp14:anchorId="1D3D8F79" wp14:editId="04E10C51">
          <wp:extent cx="613929" cy="177516"/>
          <wp:effectExtent l="0" t="0" r="0" b="0"/>
          <wp:docPr id="1014044095" name="Picture 101404409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201638" name="Picture 1259201638" descr="A black background with a black square&#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6383" cy="215815"/>
                  </a:xfrm>
                  <a:prstGeom prst="rect">
                    <a:avLst/>
                  </a:prstGeom>
                  <a:noFill/>
                  <a:ln>
                    <a:noFill/>
                  </a:ln>
                </pic:spPr>
              </pic:pic>
            </a:graphicData>
          </a:graphic>
        </wp:inline>
      </w:drawing>
    </w:r>
    <w:r w:rsidRPr="0032755C">
      <w:rPr>
        <w:noProof/>
      </w:rPr>
      <w:drawing>
        <wp:anchor distT="0" distB="0" distL="114300" distR="114300" simplePos="0" relativeHeight="251658248" behindDoc="0" locked="0" layoutInCell="1" allowOverlap="1" wp14:anchorId="741D60D8" wp14:editId="26193BD3">
          <wp:simplePos x="0" y="0"/>
          <wp:positionH relativeFrom="column">
            <wp:posOffset>0</wp:posOffset>
          </wp:positionH>
          <wp:positionV relativeFrom="paragraph">
            <wp:posOffset>247650</wp:posOffset>
          </wp:positionV>
          <wp:extent cx="744220" cy="215265"/>
          <wp:effectExtent l="0" t="0" r="0" b="0"/>
          <wp:wrapSquare wrapText="bothSides"/>
          <wp:docPr id="924048479" name="Picture 92404847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4220" cy="21526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89642"/>
      <w:docPartObj>
        <w:docPartGallery w:val="Page Numbers (Bottom of Page)"/>
        <w:docPartUnique/>
      </w:docPartObj>
    </w:sdtPr>
    <w:sdtContent>
      <w:p w14:paraId="2073E01B" w14:textId="77777777" w:rsidR="00903C9D" w:rsidRDefault="00903C9D">
        <w:pPr>
          <w:pStyle w:val="Porat"/>
          <w:jc w:val="right"/>
        </w:pPr>
        <w:r>
          <w:fldChar w:fldCharType="begin"/>
        </w:r>
        <w:r>
          <w:instrText>PAGE   \* MERGEFORMAT</w:instrText>
        </w:r>
        <w:r>
          <w:fldChar w:fldCharType="separate"/>
        </w:r>
        <w:r w:rsidRPr="00C354F8">
          <w:t>195</w:t>
        </w:r>
        <w:r>
          <w:fldChar w:fldCharType="end"/>
        </w:r>
      </w:p>
    </w:sdtContent>
  </w:sdt>
  <w:p w14:paraId="18691FF6" w14:textId="77777777" w:rsidR="00903C9D" w:rsidRDefault="00903C9D">
    <w:pPr>
      <w:pBdr>
        <w:top w:val="nil"/>
        <w:left w:val="nil"/>
        <w:bottom w:val="nil"/>
        <w:right w:val="nil"/>
        <w:between w:val="nil"/>
      </w:pBdr>
      <w:tabs>
        <w:tab w:val="center" w:pos="4680"/>
        <w:tab w:val="right" w:pos="9360"/>
      </w:tabs>
      <w:spacing w:after="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45"/>
      <w:gridCol w:w="3145"/>
      <w:gridCol w:w="3145"/>
    </w:tblGrid>
    <w:tr w:rsidR="00903C9D" w14:paraId="01DDE1C0" w14:textId="77777777">
      <w:trPr>
        <w:trHeight w:val="300"/>
      </w:trPr>
      <w:tc>
        <w:tcPr>
          <w:tcW w:w="3145" w:type="dxa"/>
        </w:tcPr>
        <w:p w14:paraId="4167BB35" w14:textId="77777777" w:rsidR="00903C9D" w:rsidRDefault="00903C9D">
          <w:pPr>
            <w:ind w:left="-115"/>
          </w:pPr>
        </w:p>
      </w:tc>
      <w:tc>
        <w:tcPr>
          <w:tcW w:w="3145" w:type="dxa"/>
        </w:tcPr>
        <w:p w14:paraId="4385B1DA" w14:textId="77777777" w:rsidR="00903C9D" w:rsidRDefault="00903C9D">
          <w:pPr>
            <w:jc w:val="center"/>
          </w:pPr>
        </w:p>
      </w:tc>
      <w:tc>
        <w:tcPr>
          <w:tcW w:w="3145" w:type="dxa"/>
        </w:tcPr>
        <w:p w14:paraId="7B04CA9D" w14:textId="77777777" w:rsidR="00903C9D" w:rsidRDefault="00903C9D">
          <w:pPr>
            <w:ind w:right="-115"/>
            <w:jc w:val="right"/>
          </w:pPr>
        </w:p>
      </w:tc>
    </w:tr>
  </w:tbl>
  <w:p w14:paraId="382A27D7" w14:textId="77777777" w:rsidR="00903C9D" w:rsidRDefault="00903C9D"/>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45"/>
      <w:gridCol w:w="3145"/>
      <w:gridCol w:w="3145"/>
    </w:tblGrid>
    <w:tr w:rsidR="00903C9D" w14:paraId="7E2C4092" w14:textId="77777777">
      <w:trPr>
        <w:trHeight w:val="300"/>
      </w:trPr>
      <w:tc>
        <w:tcPr>
          <w:tcW w:w="3145" w:type="dxa"/>
        </w:tcPr>
        <w:p w14:paraId="34898661" w14:textId="77777777" w:rsidR="00903C9D" w:rsidRDefault="00903C9D">
          <w:pPr>
            <w:ind w:left="-115"/>
          </w:pPr>
        </w:p>
      </w:tc>
      <w:tc>
        <w:tcPr>
          <w:tcW w:w="3145" w:type="dxa"/>
        </w:tcPr>
        <w:p w14:paraId="1AF50C49" w14:textId="77777777" w:rsidR="00903C9D" w:rsidRDefault="00903C9D">
          <w:pPr>
            <w:jc w:val="center"/>
          </w:pPr>
        </w:p>
      </w:tc>
      <w:tc>
        <w:tcPr>
          <w:tcW w:w="3145" w:type="dxa"/>
        </w:tcPr>
        <w:p w14:paraId="45E50637" w14:textId="77777777" w:rsidR="00903C9D" w:rsidRDefault="00903C9D">
          <w:pPr>
            <w:ind w:right="-115"/>
            <w:jc w:val="right"/>
          </w:pPr>
        </w:p>
      </w:tc>
    </w:tr>
  </w:tbl>
  <w:p w14:paraId="02B62405" w14:textId="77777777" w:rsidR="00903C9D" w:rsidRDefault="00903C9D"/>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EADBB9" w14:textId="77777777" w:rsidR="00903C9D" w:rsidRDefault="00903C9D"/>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8CA275" w14:textId="77777777" w:rsidR="00903C9D" w:rsidRPr="00A90D51" w:rsidRDefault="00903C9D">
    <w:pPr>
      <w:pStyle w:val="Porat"/>
    </w:pPr>
    <w:r w:rsidRPr="0032755C">
      <w:rPr>
        <w:noProof/>
      </w:rPr>
      <mc:AlternateContent>
        <mc:Choice Requires="wps">
          <w:drawing>
            <wp:anchor distT="0" distB="0" distL="114300" distR="114300" simplePos="0" relativeHeight="251658244" behindDoc="0" locked="0" layoutInCell="1" allowOverlap="1" wp14:anchorId="151714B7" wp14:editId="31826E99">
              <wp:simplePos x="0" y="0"/>
              <wp:positionH relativeFrom="rightMargin">
                <wp:posOffset>-323850</wp:posOffset>
              </wp:positionH>
              <wp:positionV relativeFrom="paragraph">
                <wp:posOffset>189906</wp:posOffset>
              </wp:positionV>
              <wp:extent cx="324000" cy="198000"/>
              <wp:effectExtent l="0" t="0" r="0" b="12065"/>
              <wp:wrapNone/>
              <wp:docPr id="1994033937" name="Text Box 9"/>
              <wp:cNvGraphicFramePr/>
              <a:graphic xmlns:a="http://schemas.openxmlformats.org/drawingml/2006/main">
                <a:graphicData uri="http://schemas.microsoft.com/office/word/2010/wordprocessingShape">
                  <wps:wsp>
                    <wps:cNvSpPr txBox="1"/>
                    <wps:spPr>
                      <a:xfrm>
                        <a:off x="0" y="0"/>
                        <a:ext cx="324000" cy="198000"/>
                      </a:xfrm>
                      <a:prstGeom prst="rect">
                        <a:avLst/>
                      </a:prstGeom>
                      <a:noFill/>
                      <a:ln w="6350">
                        <a:noFill/>
                      </a:ln>
                    </wps:spPr>
                    <wps:txbx>
                      <w:txbxContent>
                        <w:p w14:paraId="3641BC8D" w14:textId="77777777" w:rsidR="00903C9D" w:rsidRPr="00A90D51" w:rsidRDefault="00903C9D" w:rsidP="00DC6A03">
                          <w:pPr>
                            <w:pStyle w:val="Antrats"/>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1714B7" id="_x0000_t202" coordsize="21600,21600" o:spt="202" path="m,l,21600r21600,l21600,xe">
              <v:stroke joinstyle="miter"/>
              <v:path gradientshapeok="t" o:connecttype="rect"/>
            </v:shapetype>
            <v:shape id="_x0000_s1029" type="#_x0000_t202" style="position:absolute;margin-left:-25.5pt;margin-top:14.95pt;width:25.5pt;height:15.6pt;z-index:2516582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" filled="f" stroked="f" strokeweight=".5pt">
              <v:textbox inset="0,0,0,0">
                <w:txbxContent>
                  <w:p w14:paraId="3641BC8D" w14:textId="77777777" w:rsidR="00903C9D" w:rsidRPr="00A90D51" w:rsidRDefault="00903C9D" w:rsidP="00DC6A03">
                    <w:pPr>
                      <w:pStyle w:val="Antrats"/>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v:textbox>
              <w10:wrap anchorx="margin"/>
            </v:shape>
          </w:pict>
        </mc:Fallback>
      </mc:AlternateContent>
    </w:r>
    <w:r w:rsidRPr="0032755C">
      <w:rPr>
        <w:noProof/>
      </w:rPr>
      <mc:AlternateContent>
        <mc:Choice Requires="wps">
          <w:drawing>
            <wp:anchor distT="0" distB="0" distL="114300" distR="114300" simplePos="0" relativeHeight="251658245" behindDoc="0" locked="0" layoutInCell="1" allowOverlap="1" wp14:anchorId="73D9AD4F" wp14:editId="00DAA5B7">
              <wp:simplePos x="0" y="0"/>
              <wp:positionH relativeFrom="rightMargin">
                <wp:posOffset>-377825</wp:posOffset>
              </wp:positionH>
              <wp:positionV relativeFrom="paragraph">
                <wp:posOffset>201197</wp:posOffset>
              </wp:positionV>
              <wp:extent cx="0" cy="162000"/>
              <wp:effectExtent l="0" t="0" r="38100" b="28575"/>
              <wp:wrapNone/>
              <wp:docPr id="557382857" name="Straight Connector 10"/>
              <wp:cNvGraphicFramePr/>
              <a:graphic xmlns:a="http://schemas.openxmlformats.org/drawingml/2006/main">
                <a:graphicData uri="http://schemas.microsoft.com/office/word/2010/wordprocessingShape">
                  <wps:wsp>
                    <wps:cNvCnPr/>
                    <wps:spPr>
                      <a:xfrm>
                        <a:off x="0" y="0"/>
                        <a:ext cx="0" cy="162000"/>
                      </a:xfrm>
                      <a:prstGeom prst="line">
                        <a:avLst/>
                      </a:prstGeom>
                      <a:ln w="12700">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rto="http://schemas.microsoft.com/office/word/2006/arto"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w14:anchorId="345BF66F">
            <v:line id="Straight Connector 10" style="position:absolute;z-index:251658245;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 o:spid="_x0000_s1026" strokecolor="#e6e6e6 [3206]" strokeweight="1pt" from="-29.75pt,15.85pt" to="-29.75pt,28.6pt" w14:anchorId="4156A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">
              <v:stroke joinstyle="miter"/>
              <w10:wrap anchorx="margin"/>
            </v:line>
          </w:pict>
        </mc:Fallback>
      </mc:AlternateContent>
    </w:r>
    <w:r w:rsidRPr="0032755C">
      <w:rPr>
        <w:noProof/>
      </w:rPr>
      <mc:AlternateContent>
        <mc:Choice Requires="wps">
          <w:drawing>
            <wp:anchor distT="0" distB="0" distL="114300" distR="114300" simplePos="0" relativeHeight="251658243" behindDoc="0" locked="0" layoutInCell="1" allowOverlap="1" wp14:anchorId="5F141440" wp14:editId="2059D2FD">
              <wp:simplePos x="0" y="0"/>
              <wp:positionH relativeFrom="rightMargin">
                <wp:posOffset>-4860925</wp:posOffset>
              </wp:positionH>
              <wp:positionV relativeFrom="paragraph">
                <wp:posOffset>6985</wp:posOffset>
              </wp:positionV>
              <wp:extent cx="4381200" cy="378000"/>
              <wp:effectExtent l="0" t="0" r="635" b="3175"/>
              <wp:wrapNone/>
              <wp:docPr id="768170244" name="Text Box 9"/>
              <wp:cNvGraphicFramePr/>
              <a:graphic xmlns:a="http://schemas.openxmlformats.org/drawingml/2006/main">
                <a:graphicData uri="http://schemas.microsoft.com/office/word/2010/wordprocessingShape">
                  <wps:wsp>
                    <wps:cNvSpPr txBox="1"/>
                    <wps:spPr>
                      <a:xfrm>
                        <a:off x="0" y="0"/>
                        <a:ext cx="4381200" cy="378000"/>
                      </a:xfrm>
                      <a:prstGeom prst="rect">
                        <a:avLst/>
                      </a:prstGeom>
                      <a:noFill/>
                      <a:ln w="6350">
                        <a:noFill/>
                      </a:ln>
                    </wps:spPr>
                    <wps:txbx>
                      <w:txbxContent>
                        <w:sdt>
                          <w:sdtPr>
                            <w:alias w:val="Title"/>
                            <w:tag w:val=""/>
                            <w:id w:val="-1443305023"/>
                            <w:dataBinding w:prefixMappings="xmlns:ns0='http://purl.org/dc/elements/1.1/' xmlns:ns1='http://schemas.openxmlformats.org/package/2006/metadata/core-properties' " w:xpath="/ns1:coreProperties[1]/ns0:title[1]" w:storeItemID="{6C3C8BC8-F283-45AE-878A-BAB7291924A1}"/>
                            <w:text/>
                          </w:sdtPr>
                          <w:sdtContent>
                            <w:p w14:paraId="68795251" w14:textId="001BF686" w:rsidR="00903C9D" w:rsidRPr="00A90D51" w:rsidRDefault="00903C9D" w:rsidP="00892D67">
                              <w:pPr>
                                <w:pStyle w:val="Antrats"/>
                              </w:pPr>
                              <w:r>
                                <w:t>Centralizuota darbo užmokesčio apskaitos ir personalo administravimo sistema DUPAIS</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141440" id="_x0000_s1030" type="#_x0000_t202" style="position:absolute;margin-left:-382.75pt;margin-top:.55pt;width:345pt;height:29.75pt;z-index:251658243;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" filled="f" stroked="f" strokeweight=".5pt">
              <v:textbox inset="0,0,0,0">
                <w:txbxContent>
                  <w:sdt>
                    <w:sdtPr>
                      <w:alias w:val="Title"/>
                      <w:tag w:val=""/>
                      <w:id w:val="-1443305023"/>
                      <w:dataBinding w:prefixMappings="xmlns:ns0='http://purl.org/dc/elements/1.1/' xmlns:ns1='http://schemas.openxmlformats.org/package/2006/metadata/core-properties' " w:xpath="/ns1:coreProperties[1]/ns0:title[1]" w:storeItemID="{6C3C8BC8-F283-45AE-878A-BAB7291924A1}"/>
                      <w:text/>
                    </w:sdtPr>
                    <w:sdtContent>
                      <w:p w14:paraId="68795251" w14:textId="001BF686" w:rsidR="00903C9D" w:rsidRPr="00A90D51" w:rsidRDefault="00903C9D" w:rsidP="00892D67">
                        <w:pPr>
                          <w:pStyle w:val="Antrats"/>
                        </w:pPr>
                        <w:r>
                          <w:t>Centralizuota darbo užmokesčio apskaitos ir personalo administravimo sistema DUPAIS</w:t>
                        </w:r>
                      </w:p>
                    </w:sdtContent>
                  </w:sdt>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394B2F" w14:textId="77777777" w:rsidR="00903C9D" w:rsidRPr="00A90D51" w:rsidRDefault="00903C9D" w:rsidP="00BA2BE6">
      <w:pPr>
        <w:spacing w:before="0" w:after="0" w:line="240" w:lineRule="auto"/>
      </w:pPr>
      <w:r w:rsidRPr="00A90D51">
        <w:separator/>
      </w:r>
    </w:p>
  </w:footnote>
  <w:footnote w:type="continuationSeparator" w:id="0">
    <w:p w14:paraId="7191C83C" w14:textId="77777777" w:rsidR="00903C9D" w:rsidRPr="00A90D51" w:rsidRDefault="00903C9D" w:rsidP="00BA2BE6">
      <w:pPr>
        <w:spacing w:before="0" w:after="0" w:line="240" w:lineRule="auto"/>
      </w:pPr>
      <w:r w:rsidRPr="00A90D51">
        <w:continuationSeparator/>
      </w:r>
    </w:p>
  </w:footnote>
  <w:footnote w:type="continuationNotice" w:id="1">
    <w:p w14:paraId="37E7F640" w14:textId="77777777" w:rsidR="00903C9D" w:rsidRDefault="00903C9D">
      <w:pPr>
        <w:spacing w:before="0" w:after="0" w:line="240" w:lineRule="auto"/>
      </w:pPr>
    </w:p>
  </w:footnote>
  <w:footnote w:id="2">
    <w:p w14:paraId="40024621" w14:textId="6DB61CEF" w:rsidR="00903C9D" w:rsidRPr="00A31C30" w:rsidRDefault="00903C9D">
      <w:pPr>
        <w:pStyle w:val="Puslapioinaostekstas"/>
      </w:pPr>
      <w:r>
        <w:rPr>
          <w:rStyle w:val="Puslapioinaosnuoroda"/>
        </w:rPr>
        <w:footnoteRef/>
      </w:r>
      <w:r>
        <w:t xml:space="preserve"> P</w:t>
      </w:r>
      <w:r w:rsidRPr="00B64565">
        <w:t>erkan</w:t>
      </w:r>
      <w:r w:rsidRPr="008267D6">
        <w:t xml:space="preserve">čiosios organizacijos </w:t>
      </w:r>
      <w:r>
        <w:t>sprendimu, d</w:t>
      </w:r>
      <w:r w:rsidRPr="00A3296A">
        <w:t>iegimo projekto įgyvendinimo terminas gali būti keičiamas dėl nenumatytų, su projekto įgyvendinimu susijusių sunkinančių rizikos veiksnių, galinčių turėti įtakos projekto eigai ir jo rezultatų pasiekimui per nustatytą laikotarpį. Sutarties terminas negalės būti keičiamas, jei nebus keičiamas Projekto „Pažangios viešojo sektoriaus žmogiškųjų išteklių valdymo sistemos sukūrimas ir įdiegimas“ įgyvendinimo terminas.</w:t>
      </w:r>
    </w:p>
  </w:footnote>
  <w:footnote w:id="3">
    <w:p w14:paraId="56821BE4" w14:textId="0A8C8026" w:rsidR="00903C9D" w:rsidRPr="00A31C30" w:rsidRDefault="00903C9D">
      <w:pPr>
        <w:pStyle w:val="Puslapioinaostekstas"/>
      </w:pPr>
      <w:r>
        <w:rPr>
          <w:rStyle w:val="Puslapioinaosnuoroda"/>
        </w:rPr>
        <w:footnoteRef/>
      </w:r>
      <w:r>
        <w:t xml:space="preserve"> P</w:t>
      </w:r>
      <w:r w:rsidRPr="00B64565">
        <w:t>erkan</w:t>
      </w:r>
      <w:r w:rsidRPr="008267D6">
        <w:t xml:space="preserve">čiosios organizacijos </w:t>
      </w:r>
      <w:r>
        <w:t>sprendimu, d</w:t>
      </w:r>
      <w:r w:rsidRPr="00A3296A">
        <w:t>iegimo projekto įgyvendinimo terminas gali būti keičiamas dėl nenumatytų, su projekto įgyvendinimu susijusių sunkinančių rizikos veiksnių, galinčių turėti įtakos projekto eigai ir jo rezultatų pasiekimui per nustatytą laikotarpį. Sutarties terminas negalės būti keičiamas, jei nebus keičiamas Projekto „Pažangios viešojo sektoriaus žmogiškųjų išteklių valdymo sistemos sukūrimas ir įdiegimas“ įgyvendinimo terminas.</w:t>
      </w:r>
    </w:p>
  </w:footnote>
  <w:footnote w:id="4">
    <w:p w14:paraId="5484D281" w14:textId="19D27C7F" w:rsidR="00903C9D" w:rsidRPr="00C354F8" w:rsidRDefault="00903C9D" w:rsidP="00CA3B2E">
      <w:pPr>
        <w:pStyle w:val="Puslapioinaostekstas"/>
      </w:pPr>
      <w:r>
        <w:rPr>
          <w:rStyle w:val="Puslapioinaosnuoroda"/>
        </w:rPr>
        <w:footnoteRef/>
      </w:r>
      <w:r>
        <w:t xml:space="preserve"> P</w:t>
      </w:r>
      <w:r w:rsidRPr="00B64565">
        <w:t>erkan</w:t>
      </w:r>
      <w:r w:rsidRPr="008267D6">
        <w:t xml:space="preserve">čiosios organizacijos </w:t>
      </w:r>
      <w:r>
        <w:t>sprendimu, d</w:t>
      </w:r>
      <w:r w:rsidRPr="00A3296A">
        <w:t>iegimo projekto įgyvendinimo terminas gali būti keičiamas dėl nenumatytų, su projekto įgyvendinimu susijusių sunkinančių rizikos veiksnių, galinčių turėti įtakos projekto eigai ir jo rezultatų pasiekimui per nustatytą laikotarpį. Sutarties terminas negalės būti keičiamas, jei nebus keičiamas Projekto „Pažangios viešojo sektoriaus žmogiškųjų išteklių valdymo sistemos sukūrimas ir įdiegimas“ įgyvendinimo terminas.</w:t>
      </w:r>
    </w:p>
  </w:footnote>
  <w:footnote w:id="5">
    <w:p w14:paraId="7B992E3E" w14:textId="545D7B33" w:rsidR="00903C9D" w:rsidRDefault="00903C9D" w:rsidP="0079527C">
      <w:pPr>
        <w:pStyle w:val="Puslapioinaostekstas"/>
      </w:pPr>
      <w:r>
        <w:rPr>
          <w:rStyle w:val="Puslapioinaosnuoroda"/>
        </w:rPr>
        <w:footnoteRef/>
      </w:r>
      <w:r>
        <w:t xml:space="preserve"> DU apskaitos klasifikatoriai detalizuojami </w:t>
      </w:r>
      <w:hyperlink r:id="rId1" w:history="1">
        <w:r w:rsidRPr="008A37CC">
          <w:rPr>
            <w:rStyle w:val="Hipersaitas"/>
          </w:rPr>
          <w:t>https://finmin.lrv.lt/uploads/finmin/documents/files/LT_ver/Paslaugos/VBAM/FABIS_NAUDOTOJ%C5%B2_vadovai/FABIS_Integracijos.pdf</w:t>
        </w:r>
      </w:hyperlink>
    </w:p>
  </w:footnote>
  <w:footnote w:id="6">
    <w:p w14:paraId="3E90024D" w14:textId="77777777" w:rsidR="00903C9D" w:rsidRDefault="00903C9D" w:rsidP="0079527C">
      <w:pPr>
        <w:pStyle w:val="Puslapioinaostekstas"/>
      </w:pPr>
      <w:r>
        <w:rPr>
          <w:rStyle w:val="Puslapioinaosnuoroda"/>
        </w:rPr>
        <w:footnoteRef/>
      </w:r>
      <w:r>
        <w:t xml:space="preserve"> Integracija turi būti kuriama su sistema/ registru, kurioje bus saugojami perduodami DUPAIS duomenys. Integracija turi būti kuriama, pagal pateiktą integruojamos sistemos integracijų specifikaciją.</w:t>
      </w:r>
    </w:p>
  </w:footnote>
  <w:footnote w:id="7">
    <w:p w14:paraId="35B50E87" w14:textId="77777777" w:rsidR="00903C9D" w:rsidRDefault="00903C9D" w:rsidP="0079527C">
      <w:pPr>
        <w:pStyle w:val="Puslapioinaostekstas"/>
      </w:pPr>
      <w:r>
        <w:rPr>
          <w:rStyle w:val="Puslapioinaosnuoroda"/>
        </w:rPr>
        <w:footnoteRef/>
      </w:r>
      <w:r>
        <w:t xml:space="preserve"> Integruojamos sistemos valdytojas pagal planuojamus patvirtinti naujus VSDRIS nuostatus.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55419C" w14:textId="41199443" w:rsidR="00903C9D" w:rsidRPr="004707C3" w:rsidRDefault="00903C9D" w:rsidP="00944D1D">
    <w:pPr>
      <w:pStyle w:val="Antrats"/>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26E28" w14:textId="77777777" w:rsidR="00903C9D" w:rsidRPr="00F5318E" w:rsidRDefault="00903C9D">
    <w:pPr>
      <w:pStyle w:val="Antrats"/>
      <w:rPr>
        <w:b/>
        <w:bC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62DB7F" w14:textId="77777777" w:rsidR="00903C9D" w:rsidRPr="00A90D51" w:rsidRDefault="00903C9D">
    <w:pPr>
      <w:pStyle w:val="Antrats"/>
    </w:pPr>
    <w:r w:rsidRPr="0032755C">
      <w:rPr>
        <w:noProof/>
      </w:rPr>
      <mc:AlternateContent>
        <mc:Choice Requires="wps">
          <w:drawing>
            <wp:anchor distT="0" distB="0" distL="114300" distR="114300" simplePos="0" relativeHeight="251658241" behindDoc="0" locked="0" layoutInCell="1" allowOverlap="1" wp14:anchorId="223CB48F" wp14:editId="0DE796D0">
              <wp:simplePos x="0" y="0"/>
              <wp:positionH relativeFrom="rightMargin">
                <wp:posOffset>-306070</wp:posOffset>
              </wp:positionH>
              <wp:positionV relativeFrom="margin">
                <wp:posOffset>-431800</wp:posOffset>
              </wp:positionV>
              <wp:extent cx="291600" cy="306000"/>
              <wp:effectExtent l="0" t="0" r="13335" b="0"/>
              <wp:wrapNone/>
              <wp:docPr id="2023490423" name="Text Box 9"/>
              <wp:cNvGraphicFramePr/>
              <a:graphic xmlns:a="http://schemas.openxmlformats.org/drawingml/2006/main">
                <a:graphicData uri="http://schemas.microsoft.com/office/word/2010/wordprocessingShape">
                  <wps:wsp>
                    <wps:cNvSpPr txBox="1"/>
                    <wps:spPr>
                      <a:xfrm>
                        <a:off x="0" y="0"/>
                        <a:ext cx="291600" cy="306000"/>
                      </a:xfrm>
                      <a:prstGeom prst="rect">
                        <a:avLst/>
                      </a:prstGeom>
                      <a:noFill/>
                      <a:ln w="6350">
                        <a:noFill/>
                      </a:ln>
                    </wps:spPr>
                    <wps:txbx>
                      <w:txbxContent>
                        <w:p w14:paraId="2FC2A5CA" w14:textId="77777777" w:rsidR="00903C9D" w:rsidRPr="00A90D51" w:rsidRDefault="00903C9D" w:rsidP="00DC6A03">
                          <w:pPr>
                            <w:pStyle w:val="Antrats"/>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3CB48F" id="_x0000_t202" coordsize="21600,21600" o:spt="202" path="m,l,21600r21600,l21600,xe">
              <v:stroke joinstyle="miter"/>
              <v:path gradientshapeok="t" o:connecttype="rect"/>
            </v:shapetype>
            <v:shape id="Text Box 9" o:spid="_x0000_s1027" type="#_x0000_t202" style="position:absolute;left:0;text-align:left;margin-left:-24.1pt;margin-top:-34pt;width:22.95pt;height:24.1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" filled="f" stroked="f" strokeweight=".5pt">
              <v:textbox inset="0,0,0,0">
                <w:txbxContent>
                  <w:p w14:paraId="2FC2A5CA" w14:textId="77777777" w:rsidR="00903C9D" w:rsidRPr="00A90D51" w:rsidRDefault="00903C9D" w:rsidP="00DC6A03">
                    <w:pPr>
                      <w:pStyle w:val="Antrats"/>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v:textbox>
              <w10:wrap anchorx="margin" anchory="margin"/>
            </v:shape>
          </w:pict>
        </mc:Fallback>
      </mc:AlternateContent>
    </w:r>
    <w:r w:rsidRPr="0032755C">
      <w:rPr>
        <w:noProof/>
      </w:rPr>
      <mc:AlternateContent>
        <mc:Choice Requires="wps">
          <w:drawing>
            <wp:anchor distT="0" distB="0" distL="114300" distR="114300" simplePos="0" relativeHeight="251658240" behindDoc="0" locked="0" layoutInCell="1" allowOverlap="1" wp14:anchorId="08915A45" wp14:editId="4B40BF17">
              <wp:simplePos x="0" y="0"/>
              <wp:positionH relativeFrom="rightMargin">
                <wp:posOffset>-4860925</wp:posOffset>
              </wp:positionH>
              <wp:positionV relativeFrom="margin">
                <wp:posOffset>-485775</wp:posOffset>
              </wp:positionV>
              <wp:extent cx="4381200" cy="378000"/>
              <wp:effectExtent l="0" t="0" r="635" b="3175"/>
              <wp:wrapNone/>
              <wp:docPr id="1026583046" name="Text Box 9"/>
              <wp:cNvGraphicFramePr/>
              <a:graphic xmlns:a="http://schemas.openxmlformats.org/drawingml/2006/main">
                <a:graphicData uri="http://schemas.microsoft.com/office/word/2010/wordprocessingShape">
                  <wps:wsp>
                    <wps:cNvSpPr txBox="1"/>
                    <wps:spPr>
                      <a:xfrm>
                        <a:off x="0" y="0"/>
                        <a:ext cx="4381200" cy="378000"/>
                      </a:xfrm>
                      <a:prstGeom prst="rect">
                        <a:avLst/>
                      </a:prstGeom>
                      <a:noFill/>
                      <a:ln w="6350">
                        <a:noFill/>
                      </a:ln>
                    </wps:spPr>
                    <wps:txbx>
                      <w:txbxContent>
                        <w:p w14:paraId="2CFE8366" w14:textId="6FCC9992" w:rsidR="00903C9D" w:rsidRDefault="00903C9D" w:rsidP="0096234A">
                          <w:pPr>
                            <w:pStyle w:val="Antrats"/>
                          </w:pPr>
                          <w:sdt>
                            <w:sdtPr>
                              <w:alias w:val="Title"/>
                              <w:tag w:val=""/>
                              <w:id w:val="-1950625257"/>
                              <w:dataBinding w:prefixMappings="xmlns:ns0='http://purl.org/dc/elements/1.1/' xmlns:ns1='http://schemas.openxmlformats.org/package/2006/metadata/core-properties' " w:xpath="/ns1:coreProperties[1]/ns0:title[1]" w:storeItemID="{6C3C8BC8-F283-45AE-878A-BAB7291924A1}"/>
                              <w:text/>
                            </w:sdtPr>
                            <w:sdtContent>
                              <w:r>
                                <w:t>Centralizuota darbo užmokesčio apskaitos ir personalo administravimo sistema DUPAIS</w:t>
                              </w:r>
                            </w:sdtContent>
                          </w:sdt>
                        </w:p>
                        <w:p w14:paraId="3B03BE17" w14:textId="3A66B976" w:rsidR="00903C9D" w:rsidRPr="00E733C4" w:rsidRDefault="00903C9D" w:rsidP="0096234A">
                          <w:pPr>
                            <w:pStyle w:val="Antrats"/>
                            <w:rPr>
                              <w:rStyle w:val="Emfaz"/>
                            </w:rPr>
                          </w:pPr>
                          <w:r w:rsidRPr="00E733C4">
                            <w:rPr>
                              <w:rStyle w:val="Emfaz"/>
                            </w:rPr>
                            <w:fldChar w:fldCharType="begin"/>
                          </w:r>
                          <w:r w:rsidRPr="00E733C4">
                            <w:rPr>
                              <w:rStyle w:val="Emfaz"/>
                            </w:rPr>
                            <w:instrText xml:space="preserve"> STYLEREF  "Apply Section Header For Header"  \* MERGEFORMAT </w:instrText>
                          </w:r>
                          <w:r w:rsidRPr="00E733C4">
                            <w:rPr>
                              <w:rStyle w:val="Emfaz"/>
                            </w:rPr>
                            <w:fldChar w:fldCharType="separate"/>
                          </w:r>
                          <w:r w:rsidR="00CE6E47">
                            <w:rPr>
                              <w:rStyle w:val="Emfaz"/>
                              <w:b/>
                              <w:bCs/>
                              <w:noProof/>
                            </w:rPr>
                            <w:t>Klaida! Dokumente nėra nurodyto stiliaus teksto.</w:t>
                          </w:r>
                          <w:r w:rsidRPr="00E733C4">
                            <w:rPr>
                              <w:rStyle w:val="Emfaz"/>
                            </w:rPr>
                            <w:fldChar w:fldCharType="end"/>
                          </w:r>
                          <w:r w:rsidRPr="00E733C4">
                            <w:rPr>
                              <w:rStyle w:val="Emfaz"/>
                            </w:rPr>
                            <w:t xml:space="preserve"> </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15A45" id="_x0000_s1028" type="#_x0000_t202" style="position:absolute;left:0;text-align:left;margin-left:-382.75pt;margin-top:-38.25pt;width:345pt;height:29.7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" filled="f" stroked="f" strokeweight=".5pt">
              <v:textbox inset="0,0,0,0">
                <w:txbxContent>
                  <w:p w14:paraId="2CFE8366" w14:textId="6FCC9992" w:rsidR="00903C9D" w:rsidRDefault="00903C9D" w:rsidP="0096234A">
                    <w:pPr>
                      <w:pStyle w:val="Antrats"/>
                    </w:pPr>
                    <w:sdt>
                      <w:sdtPr>
                        <w:alias w:val="Title"/>
                        <w:tag w:val=""/>
                        <w:id w:val="-1950625257"/>
                        <w:dataBinding w:prefixMappings="xmlns:ns0='http://purl.org/dc/elements/1.1/' xmlns:ns1='http://schemas.openxmlformats.org/package/2006/metadata/core-properties' " w:xpath="/ns1:coreProperties[1]/ns0:title[1]" w:storeItemID="{6C3C8BC8-F283-45AE-878A-BAB7291924A1}"/>
                        <w:text/>
                      </w:sdtPr>
                      <w:sdtContent>
                        <w:r>
                          <w:t>Centralizuota darbo užmokesčio apskaitos ir personalo administravimo sistema DUPAIS</w:t>
                        </w:r>
                      </w:sdtContent>
                    </w:sdt>
                  </w:p>
                  <w:p w14:paraId="3B03BE17" w14:textId="3A66B976" w:rsidR="00903C9D" w:rsidRPr="00E733C4" w:rsidRDefault="00903C9D" w:rsidP="0096234A">
                    <w:pPr>
                      <w:pStyle w:val="Antrats"/>
                      <w:rPr>
                        <w:rStyle w:val="Emfaz"/>
                      </w:rPr>
                    </w:pPr>
                    <w:r w:rsidRPr="00E733C4">
                      <w:rPr>
                        <w:rStyle w:val="Emfaz"/>
                      </w:rPr>
                      <w:fldChar w:fldCharType="begin"/>
                    </w:r>
                    <w:r w:rsidRPr="00E733C4">
                      <w:rPr>
                        <w:rStyle w:val="Emfaz"/>
                      </w:rPr>
                      <w:instrText xml:space="preserve"> STYLEREF  "Apply Section Header For Header"  \* MERGEFORMAT </w:instrText>
                    </w:r>
                    <w:r w:rsidRPr="00E733C4">
                      <w:rPr>
                        <w:rStyle w:val="Emfaz"/>
                      </w:rPr>
                      <w:fldChar w:fldCharType="separate"/>
                    </w:r>
                    <w:r w:rsidR="00CE6E47">
                      <w:rPr>
                        <w:rStyle w:val="Emfaz"/>
                        <w:b/>
                        <w:bCs/>
                        <w:noProof/>
                      </w:rPr>
                      <w:t>Klaida! Dokumente nėra nurodyto stiliaus teksto.</w:t>
                    </w:r>
                    <w:r w:rsidRPr="00E733C4">
                      <w:rPr>
                        <w:rStyle w:val="Emfaz"/>
                      </w:rPr>
                      <w:fldChar w:fldCharType="end"/>
                    </w:r>
                    <w:r w:rsidRPr="00E733C4">
                      <w:rPr>
                        <w:rStyle w:val="Emfaz"/>
                      </w:rPr>
                      <w:t xml:space="preserve"> </w:t>
                    </w:r>
                  </w:p>
                </w:txbxContent>
              </v:textbox>
              <w10:wrap anchorx="margin" anchory="margin"/>
            </v:shape>
          </w:pict>
        </mc:Fallback>
      </mc:AlternateContent>
    </w:r>
    <w:r w:rsidRPr="0032755C">
      <w:rPr>
        <w:noProof/>
      </w:rPr>
      <mc:AlternateContent>
        <mc:Choice Requires="wps">
          <w:drawing>
            <wp:anchor distT="0" distB="0" distL="114300" distR="114300" simplePos="0" relativeHeight="251658242" behindDoc="0" locked="0" layoutInCell="1" allowOverlap="1" wp14:anchorId="0DEFADC6" wp14:editId="3EEA454B">
              <wp:simplePos x="0" y="0"/>
              <wp:positionH relativeFrom="rightMargin">
                <wp:posOffset>-377825</wp:posOffset>
              </wp:positionH>
              <wp:positionV relativeFrom="margin">
                <wp:posOffset>-424815</wp:posOffset>
              </wp:positionV>
              <wp:extent cx="0" cy="295200"/>
              <wp:effectExtent l="0" t="0" r="38100" b="29210"/>
              <wp:wrapNone/>
              <wp:docPr id="747135681" name="Straight Connector 10"/>
              <wp:cNvGraphicFramePr/>
              <a:graphic xmlns:a="http://schemas.openxmlformats.org/drawingml/2006/main">
                <a:graphicData uri="http://schemas.microsoft.com/office/word/2010/wordprocessingShape">
                  <wps:wsp>
                    <wps:cNvCnPr/>
                    <wps:spPr>
                      <a:xfrm>
                        <a:off x="0" y="0"/>
                        <a:ext cx="0" cy="295200"/>
                      </a:xfrm>
                      <a:prstGeom prst="line">
                        <a:avLst/>
                      </a:prstGeom>
                      <a:ln w="12700">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rto="http://schemas.microsoft.com/office/word/2006/arto"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w14:anchorId="17BC690D">
            <v:line id="Straight Connector 10" style="position:absolute;z-index:25165824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 o:spid="_x0000_s1026" strokecolor="#e6e6e6 [3206]" strokeweight="1pt" from="-29.75pt,-33.45pt" to="-29.75pt,-10.2pt" w14:anchorId="1017ED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">
              <v:stroke joinstyle="miter"/>
              <w10:wrap anchorx="margin" anchory="margin"/>
            </v:line>
          </w:pict>
        </mc:Fallback>
      </mc:AlternateContent>
    </w:r>
    <w:r w:rsidRPr="0032755C">
      <w:rPr>
        <w:noProof/>
      </w:rPr>
      <w:drawing>
        <wp:anchor distT="0" distB="0" distL="114300" distR="114300" simplePos="0" relativeHeight="251658247" behindDoc="1" locked="1" layoutInCell="1" allowOverlap="1" wp14:anchorId="3C712936" wp14:editId="5C46C3B9">
          <wp:simplePos x="520065" y="472440"/>
          <wp:positionH relativeFrom="page">
            <wp:align>right</wp:align>
          </wp:positionH>
          <wp:positionV relativeFrom="page">
            <wp:align>bottom</wp:align>
          </wp:positionV>
          <wp:extent cx="7563600" cy="1882800"/>
          <wp:effectExtent l="0" t="0" r="0" b="3175"/>
          <wp:wrapNone/>
          <wp:docPr id="1116786877" name="Picture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26841" name="Picture 2" descr="A black background with a black square&#10;&#10;Description automatically generated with medium confidence"/>
                  <pic:cNvPicPr/>
                </pic:nvPicPr>
                <pic:blipFill>
                  <a:blip r:embed="rId1"/>
                  <a:stretch>
                    <a:fillRect/>
                  </a:stretch>
                </pic:blipFill>
                <pic:spPr>
                  <a:xfrm>
                    <a:off x="0" y="0"/>
                    <a:ext cx="7563600" cy="1882800"/>
                  </a:xfrm>
                  <a:prstGeom prst="rect">
                    <a:avLst/>
                  </a:prstGeom>
                </pic:spPr>
              </pic:pic>
            </a:graphicData>
          </a:graphic>
          <wp14:sizeRelH relativeFrom="margin">
            <wp14:pctWidth>0</wp14:pctWidth>
          </wp14:sizeRelH>
          <wp14:sizeRelV relativeFrom="margin">
            <wp14:pctHeight>0</wp14:pctHeight>
          </wp14:sizeRelV>
        </wp:anchor>
      </w:drawing>
    </w:r>
    <w:r w:rsidRPr="0032755C">
      <w:rPr>
        <w:noProof/>
      </w:rPr>
      <w:drawing>
        <wp:anchor distT="0" distB="0" distL="114300" distR="114300" simplePos="0" relativeHeight="251658246" behindDoc="1" locked="1" layoutInCell="1" allowOverlap="1" wp14:anchorId="21CF7882" wp14:editId="2F4EE713">
          <wp:simplePos x="520065" y="472440"/>
          <wp:positionH relativeFrom="page">
            <wp:align>left</wp:align>
          </wp:positionH>
          <wp:positionV relativeFrom="page">
            <wp:align>bottom</wp:align>
          </wp:positionV>
          <wp:extent cx="11030400" cy="939600"/>
          <wp:effectExtent l="0" t="0" r="0" b="0"/>
          <wp:wrapNone/>
          <wp:docPr id="1391743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529950" name="Picture 787529950"/>
                  <pic:cNvPicPr/>
                </pic:nvPicPr>
                <pic:blipFill>
                  <a:blip r:embed="rId2"/>
                  <a:stretch>
                    <a:fillRect/>
                  </a:stretch>
                </pic:blipFill>
                <pic:spPr>
                  <a:xfrm>
                    <a:off x="0" y="0"/>
                    <a:ext cx="11030400" cy="939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ED75DA" w14:textId="25D209A1" w:rsidR="00903C9D" w:rsidRPr="00A90D51" w:rsidRDefault="00903C9D">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48649C08"/>
    <w:lvl w:ilvl="0">
      <w:start w:val="1"/>
      <w:numFmt w:val="bullet"/>
      <w:pStyle w:val="Sraassuenkleliais5"/>
      <w:lvlText w:val="–"/>
      <w:lvlJc w:val="left"/>
      <w:pPr>
        <w:ind w:left="2005" w:hanging="360"/>
      </w:pPr>
      <w:rPr>
        <w:rFonts w:ascii="Arial Black" w:hAnsi="Arial Black" w:hint="default"/>
        <w:color w:val="auto"/>
      </w:rPr>
    </w:lvl>
  </w:abstractNum>
  <w:abstractNum w:abstractNumId="1" w15:restartNumberingAfterBreak="0">
    <w:nsid w:val="FFFFFF81"/>
    <w:multiLevelType w:val="singleLevel"/>
    <w:tmpl w:val="8EF4C65C"/>
    <w:lvl w:ilvl="0">
      <w:start w:val="1"/>
      <w:numFmt w:val="bullet"/>
      <w:pStyle w:val="Sraassuenkleliais4"/>
      <w:lvlText w:val="–"/>
      <w:lvlJc w:val="left"/>
      <w:pPr>
        <w:ind w:left="1381" w:hanging="360"/>
      </w:pPr>
      <w:rPr>
        <w:rFonts w:ascii="Arial Black" w:hAnsi="Arial Black" w:hint="default"/>
        <w:color w:val="auto"/>
      </w:rPr>
    </w:lvl>
  </w:abstractNum>
  <w:abstractNum w:abstractNumId="2" w15:restartNumberingAfterBreak="0">
    <w:nsid w:val="FFFFFF82"/>
    <w:multiLevelType w:val="singleLevel"/>
    <w:tmpl w:val="394CA79A"/>
    <w:lvl w:ilvl="0">
      <w:start w:val="1"/>
      <w:numFmt w:val="bullet"/>
      <w:pStyle w:val="Sraassuenkleliais3"/>
      <w:lvlText w:val="–"/>
      <w:lvlJc w:val="left"/>
      <w:pPr>
        <w:ind w:left="1040" w:hanging="360"/>
      </w:pPr>
      <w:rPr>
        <w:rFonts w:ascii="Arial Black" w:hAnsi="Arial Black" w:hint="default"/>
        <w:color w:val="auto"/>
      </w:rPr>
    </w:lvl>
  </w:abstractNum>
  <w:abstractNum w:abstractNumId="3" w15:restartNumberingAfterBreak="0">
    <w:nsid w:val="FFFFFF83"/>
    <w:multiLevelType w:val="singleLevel"/>
    <w:tmpl w:val="9F4E0FCA"/>
    <w:lvl w:ilvl="0">
      <w:start w:val="1"/>
      <w:numFmt w:val="bullet"/>
      <w:pStyle w:val="Sraassuenkleliais2"/>
      <w:lvlText w:val="⁄"/>
      <w:lvlJc w:val="left"/>
      <w:pPr>
        <w:ind w:left="700" w:hanging="360"/>
      </w:pPr>
      <w:rPr>
        <w:rFonts w:asciiTheme="minorHAnsi" w:hAnsiTheme="minorHAnsi" w:hint="default"/>
        <w:color w:val="auto"/>
        <w:sz w:val="20"/>
      </w:rPr>
    </w:lvl>
  </w:abstractNum>
  <w:abstractNum w:abstractNumId="4" w15:restartNumberingAfterBreak="0">
    <w:nsid w:val="FFFFFF89"/>
    <w:multiLevelType w:val="singleLevel"/>
    <w:tmpl w:val="B95EE9FE"/>
    <w:lvl w:ilvl="0">
      <w:start w:val="1"/>
      <w:numFmt w:val="bullet"/>
      <w:pStyle w:val="Sraassuenkleliais"/>
      <w:lvlText w:val="¡"/>
      <w:lvlJc w:val="left"/>
      <w:pPr>
        <w:ind w:left="360" w:hanging="360"/>
      </w:pPr>
      <w:rPr>
        <w:rFonts w:ascii="Wingdings 2" w:hAnsi="Wingdings 2" w:hint="default"/>
        <w:color w:val="auto"/>
        <w:sz w:val="20"/>
      </w:rPr>
    </w:lvl>
  </w:abstractNum>
  <w:abstractNum w:abstractNumId="5" w15:restartNumberingAfterBreak="0">
    <w:nsid w:val="01844B03"/>
    <w:multiLevelType w:val="hybridMultilevel"/>
    <w:tmpl w:val="05C6F3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151F53"/>
    <w:multiLevelType w:val="hybridMultilevel"/>
    <w:tmpl w:val="D22467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02DE321F"/>
    <w:multiLevelType w:val="hybridMultilevel"/>
    <w:tmpl w:val="957ADC52"/>
    <w:lvl w:ilvl="0" w:tplc="FFFFFFFF">
      <w:start w:val="1"/>
      <w:numFmt w:val="decimal"/>
      <w:lvlText w:val="%1."/>
      <w:lvlJc w:val="left"/>
      <w:pPr>
        <w:ind w:left="810" w:hanging="360"/>
      </w:pPr>
      <w:rPr>
        <w:rFonts w:hint="default"/>
        <w:color w:val="auto"/>
      </w:rPr>
    </w:lvl>
    <w:lvl w:ilvl="1" w:tplc="FFFFFFFF">
      <w:start w:val="1"/>
      <w:numFmt w:val="bullet"/>
      <w:lvlText w:val=""/>
      <w:lvlJc w:val="left"/>
      <w:pPr>
        <w:ind w:left="1530" w:hanging="360"/>
      </w:pPr>
      <w:rPr>
        <w:rFonts w:ascii="Symbol" w:hAnsi="Symbol" w:hint="default"/>
        <w:color w:val="232323" w:themeColor="text2"/>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8" w15:restartNumberingAfterBreak="0">
    <w:nsid w:val="03701B7D"/>
    <w:multiLevelType w:val="multilevel"/>
    <w:tmpl w:val="14F69660"/>
    <w:lvl w:ilvl="0">
      <w:start w:val="1"/>
      <w:numFmt w:val="decimal"/>
      <w:lvlText w:val="%1."/>
      <w:lvlJc w:val="left"/>
      <w:pPr>
        <w:ind w:left="810" w:hanging="360"/>
      </w:pPr>
      <w:rPr>
        <w:rFonts w:hint="default"/>
        <w:b w:val="0"/>
        <w:bCs/>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9" w15:restartNumberingAfterBreak="0">
    <w:nsid w:val="04E039F7"/>
    <w:multiLevelType w:val="hybridMultilevel"/>
    <w:tmpl w:val="0B08A6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6EA7A21"/>
    <w:multiLevelType w:val="hybridMultilevel"/>
    <w:tmpl w:val="3A10C1E6"/>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11" w15:restartNumberingAfterBreak="0">
    <w:nsid w:val="07574741"/>
    <w:multiLevelType w:val="hybridMultilevel"/>
    <w:tmpl w:val="E3D02C22"/>
    <w:lvl w:ilvl="0" w:tplc="639A6D3C">
      <w:start w:val="69"/>
      <w:numFmt w:val="decimal"/>
      <w:lvlText w:val="PVR-%1."/>
      <w:lvlJc w:val="center"/>
      <w:pPr>
        <w:ind w:left="360" w:firstLine="0"/>
      </w:pPr>
      <w:rPr>
        <w:rFonts w:asciiTheme="minorHAnsi" w:hAnsiTheme="minorHAnsi" w:cstheme="minorHAnsi" w:hint="default"/>
        <w:color w:val="auto"/>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080C5FA8"/>
    <w:multiLevelType w:val="multilevel"/>
    <w:tmpl w:val="2806B772"/>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3" w15:restartNumberingAfterBreak="0">
    <w:nsid w:val="09356E20"/>
    <w:multiLevelType w:val="hybridMultilevel"/>
    <w:tmpl w:val="8020EA1A"/>
    <w:lvl w:ilvl="0" w:tplc="0427000F">
      <w:start w:val="1"/>
      <w:numFmt w:val="decimal"/>
      <w:lvlText w:val="%1."/>
      <w:lvlJc w:val="left"/>
      <w:pPr>
        <w:ind w:left="990" w:hanging="360"/>
      </w:pPr>
      <w:rPr>
        <w:rFonts w:hint="default"/>
        <w:color w:val="auto"/>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4" w15:restartNumberingAfterBreak="0">
    <w:nsid w:val="097E639C"/>
    <w:multiLevelType w:val="hybridMultilevel"/>
    <w:tmpl w:val="376A445A"/>
    <w:lvl w:ilvl="0" w:tplc="948E6FF4">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9831438"/>
    <w:multiLevelType w:val="hybridMultilevel"/>
    <w:tmpl w:val="DE3A1AFE"/>
    <w:lvl w:ilvl="0" w:tplc="EDC89BA8">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0A870BC9"/>
    <w:multiLevelType w:val="hybridMultilevel"/>
    <w:tmpl w:val="957ADC52"/>
    <w:lvl w:ilvl="0" w:tplc="FFFFFFFF">
      <w:start w:val="1"/>
      <w:numFmt w:val="decimal"/>
      <w:lvlText w:val="%1."/>
      <w:lvlJc w:val="left"/>
      <w:pPr>
        <w:ind w:left="810" w:hanging="360"/>
      </w:pPr>
      <w:rPr>
        <w:rFonts w:hint="default"/>
        <w:color w:val="auto"/>
      </w:rPr>
    </w:lvl>
    <w:lvl w:ilvl="1" w:tplc="FFFFFFFF">
      <w:start w:val="1"/>
      <w:numFmt w:val="bullet"/>
      <w:lvlText w:val=""/>
      <w:lvlJc w:val="left"/>
      <w:pPr>
        <w:ind w:left="1530" w:hanging="360"/>
      </w:pPr>
      <w:rPr>
        <w:rFonts w:ascii="Symbol" w:hAnsi="Symbol" w:hint="default"/>
        <w:color w:val="232323" w:themeColor="text2"/>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17" w15:restartNumberingAfterBreak="0">
    <w:nsid w:val="0AB86620"/>
    <w:multiLevelType w:val="hybridMultilevel"/>
    <w:tmpl w:val="647A28A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C456A23"/>
    <w:multiLevelType w:val="hybridMultilevel"/>
    <w:tmpl w:val="3BB274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0D785F3F"/>
    <w:multiLevelType w:val="hybridMultilevel"/>
    <w:tmpl w:val="6542FB8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0D9674C3"/>
    <w:multiLevelType w:val="multilevel"/>
    <w:tmpl w:val="418886F8"/>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446968"/>
    <w:multiLevelType w:val="hybridMultilevel"/>
    <w:tmpl w:val="209664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0E684C4E"/>
    <w:multiLevelType w:val="hybridMultilevel"/>
    <w:tmpl w:val="1BBEA564"/>
    <w:lvl w:ilvl="0" w:tplc="9E10751C">
      <w:start w:val="1"/>
      <w:numFmt w:val="decimal"/>
      <w:lvlText w:val="%1."/>
      <w:lvlJc w:val="left"/>
      <w:pPr>
        <w:ind w:left="1440" w:hanging="360"/>
      </w:pPr>
    </w:lvl>
    <w:lvl w:ilvl="1" w:tplc="452C2B62">
      <w:start w:val="1"/>
      <w:numFmt w:val="decimal"/>
      <w:lvlText w:val="%2."/>
      <w:lvlJc w:val="left"/>
      <w:pPr>
        <w:ind w:left="1440" w:hanging="360"/>
      </w:pPr>
    </w:lvl>
    <w:lvl w:ilvl="2" w:tplc="C8DE702A">
      <w:start w:val="1"/>
      <w:numFmt w:val="decimal"/>
      <w:lvlText w:val="%3."/>
      <w:lvlJc w:val="left"/>
      <w:pPr>
        <w:ind w:left="1440" w:hanging="360"/>
      </w:pPr>
    </w:lvl>
    <w:lvl w:ilvl="3" w:tplc="8C6EFB7E">
      <w:start w:val="1"/>
      <w:numFmt w:val="decimal"/>
      <w:lvlText w:val="%4."/>
      <w:lvlJc w:val="left"/>
      <w:pPr>
        <w:ind w:left="1440" w:hanging="360"/>
      </w:pPr>
    </w:lvl>
    <w:lvl w:ilvl="4" w:tplc="C18481AA">
      <w:start w:val="1"/>
      <w:numFmt w:val="decimal"/>
      <w:lvlText w:val="%5."/>
      <w:lvlJc w:val="left"/>
      <w:pPr>
        <w:ind w:left="1440" w:hanging="360"/>
      </w:pPr>
    </w:lvl>
    <w:lvl w:ilvl="5" w:tplc="C6D43C74">
      <w:start w:val="1"/>
      <w:numFmt w:val="decimal"/>
      <w:lvlText w:val="%6."/>
      <w:lvlJc w:val="left"/>
      <w:pPr>
        <w:ind w:left="1440" w:hanging="360"/>
      </w:pPr>
    </w:lvl>
    <w:lvl w:ilvl="6" w:tplc="88E67CEC">
      <w:start w:val="1"/>
      <w:numFmt w:val="decimal"/>
      <w:lvlText w:val="%7."/>
      <w:lvlJc w:val="left"/>
      <w:pPr>
        <w:ind w:left="1440" w:hanging="360"/>
      </w:pPr>
    </w:lvl>
    <w:lvl w:ilvl="7" w:tplc="032ACBEE">
      <w:start w:val="1"/>
      <w:numFmt w:val="decimal"/>
      <w:lvlText w:val="%8."/>
      <w:lvlJc w:val="left"/>
      <w:pPr>
        <w:ind w:left="1440" w:hanging="360"/>
      </w:pPr>
    </w:lvl>
    <w:lvl w:ilvl="8" w:tplc="013EFA08">
      <w:start w:val="1"/>
      <w:numFmt w:val="decimal"/>
      <w:lvlText w:val="%9."/>
      <w:lvlJc w:val="left"/>
      <w:pPr>
        <w:ind w:left="1440" w:hanging="360"/>
      </w:pPr>
    </w:lvl>
  </w:abstractNum>
  <w:abstractNum w:abstractNumId="23" w15:restartNumberingAfterBreak="0">
    <w:nsid w:val="0E951612"/>
    <w:multiLevelType w:val="multilevel"/>
    <w:tmpl w:val="9F0C0356"/>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EB27570"/>
    <w:multiLevelType w:val="multilevel"/>
    <w:tmpl w:val="2AD81CDA"/>
    <w:lvl w:ilvl="0">
      <w:start w:val="1"/>
      <w:numFmt w:val="decimal"/>
      <w:pStyle w:val="Bulletspecif"/>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0EF636D5"/>
    <w:multiLevelType w:val="hybridMultilevel"/>
    <w:tmpl w:val="05C6F37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6" w15:restartNumberingAfterBreak="0">
    <w:nsid w:val="0F224C14"/>
    <w:multiLevelType w:val="hybridMultilevel"/>
    <w:tmpl w:val="31A2622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0F4F702D"/>
    <w:multiLevelType w:val="hybridMultilevel"/>
    <w:tmpl w:val="70F2768A"/>
    <w:lvl w:ilvl="0" w:tplc="07CEE6CA">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FB25472"/>
    <w:multiLevelType w:val="multilevel"/>
    <w:tmpl w:val="44748698"/>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125687A"/>
    <w:multiLevelType w:val="multilevel"/>
    <w:tmpl w:val="88280E06"/>
    <w:numStyleLink w:val="Headings"/>
  </w:abstractNum>
  <w:abstractNum w:abstractNumId="30" w15:restartNumberingAfterBreak="0">
    <w:nsid w:val="126F6476"/>
    <w:multiLevelType w:val="multilevel"/>
    <w:tmpl w:val="B7FE0AC6"/>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31" w15:restartNumberingAfterBreak="0">
    <w:nsid w:val="13C4073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141A6BBC"/>
    <w:multiLevelType w:val="hybridMultilevel"/>
    <w:tmpl w:val="9A1A5402"/>
    <w:lvl w:ilvl="0" w:tplc="FFFFFFF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4BF232C"/>
    <w:multiLevelType w:val="hybridMultilevel"/>
    <w:tmpl w:val="DC927350"/>
    <w:lvl w:ilvl="0" w:tplc="534A9BAE">
      <w:start w:val="1"/>
      <w:numFmt w:val="decimal"/>
      <w:lvlText w:val="PVR-%1."/>
      <w:lvlJc w:val="center"/>
      <w:rPr>
        <w:rFonts w:asciiTheme="minorHAnsi" w:hAnsiTheme="minorHAnsi" w:cstheme="minorHAnsi" w:hint="default"/>
        <w:color w:val="auto"/>
        <w:sz w:val="20"/>
      </w:rPr>
    </w:lvl>
    <w:lvl w:ilvl="1" w:tplc="2222F484">
      <w:numFmt w:val="bullet"/>
      <w:lvlText w:val="-"/>
      <w:lvlJc w:val="left"/>
      <w:pPr>
        <w:ind w:left="1455" w:hanging="375"/>
      </w:pPr>
      <w:rPr>
        <w:rFonts w:ascii="Calibri" w:eastAsia="SimSun" w:hAnsi="Calibri" w:cs="Calibri"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15186660"/>
    <w:multiLevelType w:val="hybridMultilevel"/>
    <w:tmpl w:val="CB144D7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16AB5D50"/>
    <w:multiLevelType w:val="multilevel"/>
    <w:tmpl w:val="D7C09B94"/>
    <w:lvl w:ilvl="0">
      <w:start w:val="1"/>
      <w:numFmt w:val="decimal"/>
      <w:lvlText w:val="%1."/>
      <w:lvlJc w:val="left"/>
      <w:pPr>
        <w:ind w:left="360" w:hanging="360"/>
      </w:pPr>
    </w:lvl>
    <w:lvl w:ilvl="1">
      <w:start w:val="1"/>
      <w:numFmt w:val="decimal"/>
      <w:lvlText w:val="%1.%2."/>
      <w:lvlJc w:val="left"/>
      <w:pPr>
        <w:ind w:left="792" w:hanging="432"/>
      </w:pPr>
      <w:rPr>
        <w:rFonts w:asciiTheme="minorHAnsi" w:hAnsiTheme="minorHAnsi" w:cstheme="minorHAnsi"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17B937FB"/>
    <w:multiLevelType w:val="hybridMultilevel"/>
    <w:tmpl w:val="1A1E5F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8BF7F16"/>
    <w:multiLevelType w:val="hybridMultilevel"/>
    <w:tmpl w:val="7B8E70C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19EB7136"/>
    <w:multiLevelType w:val="hybridMultilevel"/>
    <w:tmpl w:val="C8DA052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1D767B01"/>
    <w:multiLevelType w:val="hybridMultilevel"/>
    <w:tmpl w:val="C708F752"/>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1DC11A0F"/>
    <w:multiLevelType w:val="hybridMultilevel"/>
    <w:tmpl w:val="DE34FC2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1DD53485"/>
    <w:multiLevelType w:val="hybridMultilevel"/>
    <w:tmpl w:val="866C6BB6"/>
    <w:lvl w:ilvl="0" w:tplc="0409000F">
      <w:start w:val="1"/>
      <w:numFmt w:val="decimal"/>
      <w:lvlText w:val="%1."/>
      <w:lvlJc w:val="left"/>
      <w:pPr>
        <w:ind w:left="360" w:hanging="360"/>
      </w:pPr>
      <w:rPr>
        <w:rFonts w:hint="default"/>
      </w:r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2" w15:restartNumberingAfterBreak="0">
    <w:nsid w:val="1E2A56AE"/>
    <w:multiLevelType w:val="hybridMultilevel"/>
    <w:tmpl w:val="1A1E5F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EA26CA9"/>
    <w:multiLevelType w:val="hybridMultilevel"/>
    <w:tmpl w:val="05C6F37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4" w15:restartNumberingAfterBreak="0">
    <w:nsid w:val="1F12261D"/>
    <w:multiLevelType w:val="hybridMultilevel"/>
    <w:tmpl w:val="75FCBC88"/>
    <w:lvl w:ilvl="0" w:tplc="B406CFFC">
      <w:start w:val="1"/>
      <w:numFmt w:val="decimal"/>
      <w:lvlText w:val="BN-%1."/>
      <w:lvlJc w:val="left"/>
      <w:pPr>
        <w:ind w:left="502" w:hanging="360"/>
      </w:pPr>
      <w:rPr>
        <w:rFonts w:hint="default"/>
        <w:color w:val="2E2E2E" w:themeColor="text1" w:themeTint="F2"/>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45" w15:restartNumberingAfterBreak="0">
    <w:nsid w:val="203250C6"/>
    <w:multiLevelType w:val="hybridMultilevel"/>
    <w:tmpl w:val="6074D74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20AE5D1F"/>
    <w:multiLevelType w:val="multilevel"/>
    <w:tmpl w:val="1F0A4136"/>
    <w:lvl w:ilvl="0">
      <w:start w:val="1"/>
      <w:numFmt w:val="decimal"/>
      <w:pStyle w:val="Antrat1"/>
      <w:lvlText w:val="%1."/>
      <w:lvlJc w:val="left"/>
      <w:pPr>
        <w:ind w:left="720" w:hanging="360"/>
      </w:pPr>
      <w:rPr>
        <w:rFonts w:hint="default"/>
      </w:rPr>
    </w:lvl>
    <w:lvl w:ilvl="1">
      <w:start w:val="1"/>
      <w:numFmt w:val="decimal"/>
      <w:pStyle w:val="Antrat2"/>
      <w:isLgl/>
      <w:lvlText w:val="%1.%2."/>
      <w:lvlJc w:val="left"/>
      <w:pPr>
        <w:ind w:left="1080" w:hanging="720"/>
      </w:pPr>
      <w:rPr>
        <w:rFonts w:hint="default"/>
      </w:rPr>
    </w:lvl>
    <w:lvl w:ilvl="2">
      <w:start w:val="1"/>
      <w:numFmt w:val="decimal"/>
      <w:pStyle w:val="Antrat3"/>
      <w:isLgl/>
      <w:lvlText w:val="%1.%2.%3."/>
      <w:lvlJc w:val="left"/>
      <w:pPr>
        <w:ind w:left="162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7" w15:restartNumberingAfterBreak="0">
    <w:nsid w:val="211B502A"/>
    <w:multiLevelType w:val="multilevel"/>
    <w:tmpl w:val="7AFED4E0"/>
    <w:lvl w:ilvl="0">
      <w:start w:val="1"/>
      <w:numFmt w:val="decimal"/>
      <w:lvlText w:val="%1."/>
      <w:lvlJc w:val="left"/>
      <w:pPr>
        <w:ind w:left="810" w:hanging="360"/>
      </w:pPr>
      <w:rPr>
        <w:rFonts w:hint="default"/>
        <w:i w:val="0"/>
        <w:iCs/>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48" w15:restartNumberingAfterBreak="0">
    <w:nsid w:val="2153221A"/>
    <w:multiLevelType w:val="hybridMultilevel"/>
    <w:tmpl w:val="029C6552"/>
    <w:lvl w:ilvl="0" w:tplc="2EA018F6">
      <w:start w:val="1"/>
      <w:numFmt w:val="decimal"/>
      <w:pStyle w:val="Style5"/>
      <w:lvlText w:val="5.3.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24021DB1"/>
    <w:multiLevelType w:val="multilevel"/>
    <w:tmpl w:val="4D16CC76"/>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43B1EA2"/>
    <w:multiLevelType w:val="hybridMultilevel"/>
    <w:tmpl w:val="AFB0A8F6"/>
    <w:lvl w:ilvl="0" w:tplc="BD501B30">
      <w:start w:val="1"/>
      <w:numFmt w:val="decimal"/>
      <w:pStyle w:val="GraphTitle"/>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46A23DE"/>
    <w:multiLevelType w:val="hybridMultilevel"/>
    <w:tmpl w:val="957ADC52"/>
    <w:lvl w:ilvl="0" w:tplc="FFFFFFFF">
      <w:start w:val="1"/>
      <w:numFmt w:val="decimal"/>
      <w:lvlText w:val="%1."/>
      <w:lvlJc w:val="left"/>
      <w:pPr>
        <w:ind w:left="810" w:hanging="360"/>
      </w:pPr>
      <w:rPr>
        <w:rFonts w:hint="default"/>
        <w:color w:val="auto"/>
      </w:rPr>
    </w:lvl>
    <w:lvl w:ilvl="1" w:tplc="FFFFFFFF">
      <w:start w:val="1"/>
      <w:numFmt w:val="bullet"/>
      <w:lvlText w:val=""/>
      <w:lvlJc w:val="left"/>
      <w:pPr>
        <w:ind w:left="1530" w:hanging="360"/>
      </w:pPr>
      <w:rPr>
        <w:rFonts w:ascii="Symbol" w:hAnsi="Symbol" w:hint="default"/>
        <w:color w:val="232323" w:themeColor="text2"/>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52" w15:restartNumberingAfterBreak="0">
    <w:nsid w:val="24DC4BEA"/>
    <w:multiLevelType w:val="hybridMultilevel"/>
    <w:tmpl w:val="20A6FF2A"/>
    <w:lvl w:ilvl="0" w:tplc="8C5E54A6">
      <w:start w:val="1"/>
      <w:numFmt w:val="decimal"/>
      <w:lvlText w:val="%1."/>
      <w:lvlJc w:val="left"/>
      <w:pPr>
        <w:ind w:left="1020" w:hanging="360"/>
      </w:pPr>
    </w:lvl>
    <w:lvl w:ilvl="1" w:tplc="C5ACCB94">
      <w:start w:val="1"/>
      <w:numFmt w:val="decimal"/>
      <w:lvlText w:val="%2."/>
      <w:lvlJc w:val="left"/>
      <w:pPr>
        <w:ind w:left="1020" w:hanging="360"/>
      </w:pPr>
    </w:lvl>
    <w:lvl w:ilvl="2" w:tplc="8526A2B2">
      <w:start w:val="1"/>
      <w:numFmt w:val="decimal"/>
      <w:lvlText w:val="%3."/>
      <w:lvlJc w:val="left"/>
      <w:pPr>
        <w:ind w:left="1020" w:hanging="360"/>
      </w:pPr>
    </w:lvl>
    <w:lvl w:ilvl="3" w:tplc="368282D8">
      <w:start w:val="1"/>
      <w:numFmt w:val="decimal"/>
      <w:lvlText w:val="%4."/>
      <w:lvlJc w:val="left"/>
      <w:pPr>
        <w:ind w:left="1020" w:hanging="360"/>
      </w:pPr>
    </w:lvl>
    <w:lvl w:ilvl="4" w:tplc="3982790E">
      <w:start w:val="1"/>
      <w:numFmt w:val="decimal"/>
      <w:lvlText w:val="%5."/>
      <w:lvlJc w:val="left"/>
      <w:pPr>
        <w:ind w:left="1020" w:hanging="360"/>
      </w:pPr>
    </w:lvl>
    <w:lvl w:ilvl="5" w:tplc="757CAF58">
      <w:start w:val="1"/>
      <w:numFmt w:val="decimal"/>
      <w:lvlText w:val="%6."/>
      <w:lvlJc w:val="left"/>
      <w:pPr>
        <w:ind w:left="1020" w:hanging="360"/>
      </w:pPr>
    </w:lvl>
    <w:lvl w:ilvl="6" w:tplc="43F0BB38">
      <w:start w:val="1"/>
      <w:numFmt w:val="decimal"/>
      <w:lvlText w:val="%7."/>
      <w:lvlJc w:val="left"/>
      <w:pPr>
        <w:ind w:left="1020" w:hanging="360"/>
      </w:pPr>
    </w:lvl>
    <w:lvl w:ilvl="7" w:tplc="FF809FCE">
      <w:start w:val="1"/>
      <w:numFmt w:val="decimal"/>
      <w:lvlText w:val="%8."/>
      <w:lvlJc w:val="left"/>
      <w:pPr>
        <w:ind w:left="1020" w:hanging="360"/>
      </w:pPr>
    </w:lvl>
    <w:lvl w:ilvl="8" w:tplc="15362020">
      <w:start w:val="1"/>
      <w:numFmt w:val="decimal"/>
      <w:lvlText w:val="%9."/>
      <w:lvlJc w:val="left"/>
      <w:pPr>
        <w:ind w:left="1020" w:hanging="360"/>
      </w:pPr>
    </w:lvl>
  </w:abstractNum>
  <w:abstractNum w:abstractNumId="53" w15:restartNumberingAfterBreak="0">
    <w:nsid w:val="24EB7AAA"/>
    <w:multiLevelType w:val="hybridMultilevel"/>
    <w:tmpl w:val="15F83630"/>
    <w:lvl w:ilvl="0" w:tplc="61580C46">
      <w:start w:val="1"/>
      <w:numFmt w:val="decimal"/>
      <w:lvlText w:val="%1."/>
      <w:lvlJc w:val="left"/>
      <w:pPr>
        <w:ind w:left="786" w:hanging="360"/>
      </w:pPr>
      <w:rPr>
        <w:rFonts w:asciiTheme="minorHAnsi" w:hAnsiTheme="minorHAnsi" w:cstheme="minorHAnsi" w:hint="default"/>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4" w15:restartNumberingAfterBreak="0">
    <w:nsid w:val="253641CB"/>
    <w:multiLevelType w:val="hybridMultilevel"/>
    <w:tmpl w:val="97647274"/>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258A4934"/>
    <w:multiLevelType w:val="hybridMultilevel"/>
    <w:tmpl w:val="957ADC52"/>
    <w:lvl w:ilvl="0" w:tplc="FFFFFFFF">
      <w:start w:val="1"/>
      <w:numFmt w:val="decimal"/>
      <w:lvlText w:val="%1."/>
      <w:lvlJc w:val="left"/>
      <w:pPr>
        <w:ind w:left="810" w:hanging="360"/>
      </w:pPr>
      <w:rPr>
        <w:rFonts w:hint="default"/>
        <w:color w:val="auto"/>
      </w:rPr>
    </w:lvl>
    <w:lvl w:ilvl="1" w:tplc="FFFFFFFF">
      <w:start w:val="1"/>
      <w:numFmt w:val="bullet"/>
      <w:lvlText w:val=""/>
      <w:lvlJc w:val="left"/>
      <w:pPr>
        <w:ind w:left="1530" w:hanging="360"/>
      </w:pPr>
      <w:rPr>
        <w:rFonts w:ascii="Symbol" w:hAnsi="Symbol" w:hint="default"/>
        <w:color w:val="232323" w:themeColor="text2"/>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56" w15:restartNumberingAfterBreak="0">
    <w:nsid w:val="264273E5"/>
    <w:multiLevelType w:val="hybridMultilevel"/>
    <w:tmpl w:val="B612439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7" w15:restartNumberingAfterBreak="0">
    <w:nsid w:val="271A5638"/>
    <w:multiLevelType w:val="multilevel"/>
    <w:tmpl w:val="44748698"/>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7CB4041"/>
    <w:multiLevelType w:val="hybridMultilevel"/>
    <w:tmpl w:val="9238DFDC"/>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59" w15:restartNumberingAfterBreak="0">
    <w:nsid w:val="27D84343"/>
    <w:multiLevelType w:val="hybridMultilevel"/>
    <w:tmpl w:val="D22467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0" w15:restartNumberingAfterBreak="0">
    <w:nsid w:val="29530B00"/>
    <w:multiLevelType w:val="hybridMultilevel"/>
    <w:tmpl w:val="817C0B6E"/>
    <w:lvl w:ilvl="0" w:tplc="6EA4FB9C">
      <w:start w:val="40"/>
      <w:numFmt w:val="decimal"/>
      <w:lvlText w:val="PVR-%1."/>
      <w:lvlJc w:val="center"/>
      <w:pPr>
        <w:ind w:left="360" w:firstLine="0"/>
      </w:pPr>
      <w:rPr>
        <w:rFonts w:ascii="Calibri" w:hAnsi="Calibri" w:hint="default"/>
        <w:color w:val="auto"/>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1" w15:restartNumberingAfterBreak="0">
    <w:nsid w:val="29741057"/>
    <w:multiLevelType w:val="hybridMultilevel"/>
    <w:tmpl w:val="2CAE8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98B6F27"/>
    <w:multiLevelType w:val="multilevel"/>
    <w:tmpl w:val="AD3661EC"/>
    <w:lvl w:ilvl="0">
      <w:start w:val="1"/>
      <w:numFmt w:val="decimal"/>
      <w:lvlText w:val="%1."/>
      <w:lvlJc w:val="left"/>
      <w:pPr>
        <w:ind w:left="810" w:hanging="360"/>
      </w:pPr>
      <w:rPr>
        <w:rFonts w:asciiTheme="minorHAnsi" w:hAnsiTheme="minorHAnsi" w:cstheme="minorHAnsi" w:hint="default"/>
        <w:b w:val="0"/>
        <w:bCs/>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63" w15:restartNumberingAfterBreak="0">
    <w:nsid w:val="2AE26B7C"/>
    <w:multiLevelType w:val="multilevel"/>
    <w:tmpl w:val="A42828DE"/>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B3124FC"/>
    <w:multiLevelType w:val="multilevel"/>
    <w:tmpl w:val="E26CE5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2B312CCE"/>
    <w:multiLevelType w:val="hybridMultilevel"/>
    <w:tmpl w:val="70F2768A"/>
    <w:lvl w:ilvl="0" w:tplc="FFFFFFFF">
      <w:start w:val="1"/>
      <w:numFmt w:val="decimal"/>
      <w:lvlText w:val="%1."/>
      <w:lvlJc w:val="left"/>
      <w:pPr>
        <w:ind w:left="720" w:hanging="360"/>
      </w:pPr>
      <w:rPr>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2B84299F"/>
    <w:multiLevelType w:val="hybridMultilevel"/>
    <w:tmpl w:val="596854EE"/>
    <w:lvl w:ilvl="0" w:tplc="ADFE6C7C">
      <w:start w:val="35"/>
      <w:numFmt w:val="decimal"/>
      <w:lvlText w:val="PVR-%1."/>
      <w:lvlJc w:val="center"/>
      <w:pPr>
        <w:ind w:left="360" w:firstLine="0"/>
      </w:pPr>
      <w:rPr>
        <w:rFonts w:asciiTheme="minorHAnsi" w:hAnsiTheme="minorHAnsi" w:cstheme="minorHAnsi" w:hint="default"/>
        <w:color w:val="auto"/>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7" w15:restartNumberingAfterBreak="0">
    <w:nsid w:val="2C376FD6"/>
    <w:multiLevelType w:val="hybridMultilevel"/>
    <w:tmpl w:val="6CF8DF1C"/>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2C4225F8"/>
    <w:multiLevelType w:val="multilevel"/>
    <w:tmpl w:val="7D500776"/>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CD47743"/>
    <w:multiLevelType w:val="multilevel"/>
    <w:tmpl w:val="2806B772"/>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70" w15:restartNumberingAfterBreak="0">
    <w:nsid w:val="2D0604A5"/>
    <w:multiLevelType w:val="multilevel"/>
    <w:tmpl w:val="14F69660"/>
    <w:lvl w:ilvl="0">
      <w:start w:val="1"/>
      <w:numFmt w:val="decimal"/>
      <w:lvlText w:val="%1."/>
      <w:lvlJc w:val="left"/>
      <w:pPr>
        <w:ind w:left="810" w:hanging="360"/>
      </w:pPr>
      <w:rPr>
        <w:rFonts w:hint="default"/>
        <w:b w:val="0"/>
        <w:bCs/>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71" w15:restartNumberingAfterBreak="0">
    <w:nsid w:val="2D704E6A"/>
    <w:multiLevelType w:val="hybridMultilevel"/>
    <w:tmpl w:val="17301138"/>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2E121C36"/>
    <w:multiLevelType w:val="hybridMultilevel"/>
    <w:tmpl w:val="DE34FC2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F477624"/>
    <w:multiLevelType w:val="hybridMultilevel"/>
    <w:tmpl w:val="1A1E5F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301B47E4"/>
    <w:multiLevelType w:val="hybridMultilevel"/>
    <w:tmpl w:val="6A8E6BA0"/>
    <w:lvl w:ilvl="0" w:tplc="FFFFFFF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115310B"/>
    <w:multiLevelType w:val="multilevel"/>
    <w:tmpl w:val="2806B772"/>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76" w15:restartNumberingAfterBreak="0">
    <w:nsid w:val="311B2786"/>
    <w:multiLevelType w:val="multilevel"/>
    <w:tmpl w:val="418886F8"/>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32B74EFA"/>
    <w:multiLevelType w:val="multilevel"/>
    <w:tmpl w:val="CC266FA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333B18BF"/>
    <w:multiLevelType w:val="hybridMultilevel"/>
    <w:tmpl w:val="1D42F5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9" w15:restartNumberingAfterBreak="0">
    <w:nsid w:val="336E308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 w15:restartNumberingAfterBreak="0">
    <w:nsid w:val="33755391"/>
    <w:multiLevelType w:val="multilevel"/>
    <w:tmpl w:val="96F483C0"/>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3AF0248"/>
    <w:multiLevelType w:val="hybridMultilevel"/>
    <w:tmpl w:val="608EABF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2" w15:restartNumberingAfterBreak="0">
    <w:nsid w:val="33BB54C4"/>
    <w:multiLevelType w:val="hybridMultilevel"/>
    <w:tmpl w:val="734237D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3" w15:restartNumberingAfterBreak="0">
    <w:nsid w:val="33E45D25"/>
    <w:multiLevelType w:val="hybridMultilevel"/>
    <w:tmpl w:val="2B6638F4"/>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34026251"/>
    <w:multiLevelType w:val="multilevel"/>
    <w:tmpl w:val="71B81F6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15:restartNumberingAfterBreak="0">
    <w:nsid w:val="34670006"/>
    <w:multiLevelType w:val="hybridMultilevel"/>
    <w:tmpl w:val="F57415FC"/>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rPr>
        <w:rFonts w:hint="default"/>
      </w:r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86" w15:restartNumberingAfterBreak="0">
    <w:nsid w:val="351C3525"/>
    <w:multiLevelType w:val="hybridMultilevel"/>
    <w:tmpl w:val="05C6F37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7" w15:restartNumberingAfterBreak="0">
    <w:nsid w:val="36620D9A"/>
    <w:multiLevelType w:val="hybridMultilevel"/>
    <w:tmpl w:val="12CC7C0A"/>
    <w:lvl w:ilvl="0" w:tplc="948E6F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394C69A8"/>
    <w:multiLevelType w:val="hybridMultilevel"/>
    <w:tmpl w:val="1A1E5FD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9" w15:restartNumberingAfterBreak="0">
    <w:nsid w:val="39B34824"/>
    <w:multiLevelType w:val="multilevel"/>
    <w:tmpl w:val="4DBA3E3E"/>
    <w:lvl w:ilvl="0">
      <w:start w:val="1"/>
      <w:numFmt w:val="decimal"/>
      <w:lvlText w:val="%1."/>
      <w:lvlJc w:val="left"/>
      <w:pPr>
        <w:ind w:left="360" w:hanging="360"/>
      </w:pPr>
      <w:rPr>
        <w:rFonts w:asciiTheme="minorHAnsi" w:hAnsiTheme="minorHAnsi" w:cstheme="minorHAnsi"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 w15:restartNumberingAfterBreak="0">
    <w:nsid w:val="3A8536F4"/>
    <w:multiLevelType w:val="multilevel"/>
    <w:tmpl w:val="CEAC3E86"/>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B377E71"/>
    <w:multiLevelType w:val="hybridMultilevel"/>
    <w:tmpl w:val="89F86BBE"/>
    <w:lvl w:ilvl="0" w:tplc="FFFFFFFF">
      <w:start w:val="1"/>
      <w:numFmt w:val="decimal"/>
      <w:lvlText w:val="%1."/>
      <w:lvlJc w:val="left"/>
      <w:pPr>
        <w:ind w:left="720" w:hanging="360"/>
      </w:pPr>
      <w:rPr>
        <w:rFonts w:hint="default"/>
        <w:color w:val="auto"/>
      </w:rPr>
    </w:lvl>
    <w:lvl w:ilvl="1" w:tplc="FFFFFFFF">
      <w:start w:val="1"/>
      <w:numFmt w:val="bullet"/>
      <w:lvlText w:val=""/>
      <w:lvlJc w:val="left"/>
      <w:pPr>
        <w:ind w:left="1440" w:hanging="360"/>
      </w:pPr>
      <w:rPr>
        <w:rFonts w:ascii="Symbol" w:hAnsi="Symbol" w:hint="default"/>
        <w:color w:val="232323" w:themeColor="text2"/>
        <w:sz w:val="18"/>
        <w:szCs w:val="18"/>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2" w15:restartNumberingAfterBreak="0">
    <w:nsid w:val="3CC21414"/>
    <w:multiLevelType w:val="hybridMultilevel"/>
    <w:tmpl w:val="D4AE8F08"/>
    <w:lvl w:ilvl="0" w:tplc="DD7C5E48">
      <w:start w:val="1"/>
      <w:numFmt w:val="decimal"/>
      <w:lvlText w:val="%1."/>
      <w:lvlJc w:val="left"/>
      <w:pPr>
        <w:ind w:left="720" w:hanging="360"/>
      </w:pPr>
      <w:rPr>
        <w:rFonts w:hint="default"/>
        <w:i w:val="0"/>
        <w:iCs w:val="0"/>
        <w:color w:val="auto"/>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3D040DFD"/>
    <w:multiLevelType w:val="multilevel"/>
    <w:tmpl w:val="4EACB5FE"/>
    <w:lvl w:ilvl="0">
      <w:start w:val="1"/>
      <w:numFmt w:val="decimal"/>
      <w:lvlText w:val="%1."/>
      <w:lvlJc w:val="left"/>
      <w:pPr>
        <w:ind w:left="810" w:hanging="360"/>
      </w:pPr>
      <w:rPr>
        <w:rFonts w:hint="default"/>
        <w:i w:val="0"/>
        <w:iCs/>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94" w15:restartNumberingAfterBreak="0">
    <w:nsid w:val="3E347EA7"/>
    <w:multiLevelType w:val="hybridMultilevel"/>
    <w:tmpl w:val="2DA4473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5" w15:restartNumberingAfterBreak="0">
    <w:nsid w:val="3F2B0D11"/>
    <w:multiLevelType w:val="hybridMultilevel"/>
    <w:tmpl w:val="FF8C437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6" w15:restartNumberingAfterBreak="0">
    <w:nsid w:val="419D7694"/>
    <w:multiLevelType w:val="hybridMultilevel"/>
    <w:tmpl w:val="00787C70"/>
    <w:lvl w:ilvl="0" w:tplc="FFFFFFFF">
      <w:start w:val="1"/>
      <w:numFmt w:val="decimal"/>
      <w:lvlText w:val="PVR-%1."/>
      <w:lvlJc w:val="center"/>
      <w:rPr>
        <w:rFonts w:ascii="Calibri" w:hAnsi="Calibri" w:hint="default"/>
        <w:color w:val="auto"/>
        <w:sz w:val="20"/>
      </w:rPr>
    </w:lvl>
    <w:lvl w:ilvl="1" w:tplc="FFFFFFFF">
      <w:numFmt w:val="bullet"/>
      <w:lvlText w:val="-"/>
      <w:lvlJc w:val="left"/>
      <w:pPr>
        <w:ind w:left="1455" w:hanging="375"/>
      </w:pPr>
      <w:rPr>
        <w:rFonts w:ascii="Calibri" w:eastAsia="SimSun" w:hAnsi="Calibri" w:cs="Calibri"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42987BE5"/>
    <w:multiLevelType w:val="hybridMultilevel"/>
    <w:tmpl w:val="F2A8C100"/>
    <w:lvl w:ilvl="0" w:tplc="8DFA19E4">
      <w:start w:val="1"/>
      <w:numFmt w:val="decimal"/>
      <w:pStyle w:val="TableTitle"/>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8" w15:restartNumberingAfterBreak="0">
    <w:nsid w:val="4401252B"/>
    <w:multiLevelType w:val="multilevel"/>
    <w:tmpl w:val="BAF01644"/>
    <w:lvl w:ilvl="0">
      <w:start w:val="1"/>
      <w:numFmt w:val="decimal"/>
      <w:lvlText w:val="%1."/>
      <w:lvlJc w:val="left"/>
      <w:pPr>
        <w:ind w:left="360" w:hanging="360"/>
      </w:pPr>
      <w:rPr>
        <w:rFonts w:asciiTheme="minorHAnsi" w:hAnsiTheme="minorHAnsi" w:cstheme="minorHAnsi"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15:restartNumberingAfterBreak="0">
    <w:nsid w:val="44A11C56"/>
    <w:multiLevelType w:val="hybridMultilevel"/>
    <w:tmpl w:val="9F9A738A"/>
    <w:lvl w:ilvl="0" w:tplc="638C5A2A">
      <w:start w:val="1"/>
      <w:numFmt w:val="decimal"/>
      <w:pStyle w:val="Style6"/>
      <w:lvlText w:val="5.1.1.%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00" w15:restartNumberingAfterBreak="0">
    <w:nsid w:val="450755E3"/>
    <w:multiLevelType w:val="hybridMultilevel"/>
    <w:tmpl w:val="1A1E5F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452014B0"/>
    <w:multiLevelType w:val="multilevel"/>
    <w:tmpl w:val="14F69660"/>
    <w:lvl w:ilvl="0">
      <w:start w:val="1"/>
      <w:numFmt w:val="decimal"/>
      <w:lvlText w:val="%1."/>
      <w:lvlJc w:val="left"/>
      <w:pPr>
        <w:ind w:left="810" w:hanging="360"/>
      </w:pPr>
      <w:rPr>
        <w:rFonts w:hint="default"/>
        <w:b w:val="0"/>
        <w:bCs/>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02" w15:restartNumberingAfterBreak="0">
    <w:nsid w:val="453A7BCA"/>
    <w:multiLevelType w:val="hybridMultilevel"/>
    <w:tmpl w:val="98BE26F2"/>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 w15:restartNumberingAfterBreak="0">
    <w:nsid w:val="46AE3988"/>
    <w:multiLevelType w:val="hybridMultilevel"/>
    <w:tmpl w:val="1A1E5F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46BA1806"/>
    <w:multiLevelType w:val="hybridMultilevel"/>
    <w:tmpl w:val="F1D64508"/>
    <w:lvl w:ilvl="0" w:tplc="FFFFFFFF">
      <w:start w:val="1"/>
      <w:numFmt w:val="decimal"/>
      <w:lvlText w:val="%1."/>
      <w:lvlJc w:val="left"/>
      <w:pPr>
        <w:ind w:left="720" w:hanging="360"/>
      </w:pPr>
      <w:rPr>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47D57BEA"/>
    <w:multiLevelType w:val="hybridMultilevel"/>
    <w:tmpl w:val="89F86BBE"/>
    <w:lvl w:ilvl="0" w:tplc="FFFFFFFF">
      <w:start w:val="1"/>
      <w:numFmt w:val="decimal"/>
      <w:lvlText w:val="%1."/>
      <w:lvlJc w:val="left"/>
      <w:pPr>
        <w:ind w:left="720" w:hanging="360"/>
      </w:pPr>
      <w:rPr>
        <w:rFonts w:hint="default"/>
        <w:color w:val="auto"/>
      </w:rPr>
    </w:lvl>
    <w:lvl w:ilvl="1" w:tplc="FFFFFFFF">
      <w:start w:val="1"/>
      <w:numFmt w:val="bullet"/>
      <w:lvlText w:val=""/>
      <w:lvlJc w:val="left"/>
      <w:pPr>
        <w:ind w:left="1440" w:hanging="360"/>
      </w:pPr>
      <w:rPr>
        <w:rFonts w:ascii="Symbol" w:hAnsi="Symbol" w:hint="default"/>
        <w:color w:val="232323" w:themeColor="text2"/>
        <w:sz w:val="18"/>
        <w:szCs w:val="18"/>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6" w15:restartNumberingAfterBreak="0">
    <w:nsid w:val="47DE4CBE"/>
    <w:multiLevelType w:val="hybridMultilevel"/>
    <w:tmpl w:val="83E8D14A"/>
    <w:lvl w:ilvl="0" w:tplc="9D9261CC">
      <w:start w:val="51"/>
      <w:numFmt w:val="decimal"/>
      <w:lvlText w:val="PVR-%1."/>
      <w:lvlJc w:val="center"/>
      <w:pPr>
        <w:ind w:left="360" w:firstLine="0"/>
      </w:pPr>
      <w:rPr>
        <w:rFonts w:asciiTheme="minorHAnsi" w:hAnsiTheme="minorHAnsi" w:cstheme="minorHAnsi" w:hint="default"/>
        <w:color w:val="auto"/>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48093952"/>
    <w:multiLevelType w:val="hybridMultilevel"/>
    <w:tmpl w:val="89F86BBE"/>
    <w:lvl w:ilvl="0" w:tplc="FFFFFFFF">
      <w:start w:val="1"/>
      <w:numFmt w:val="decimal"/>
      <w:lvlText w:val="%1."/>
      <w:lvlJc w:val="left"/>
      <w:pPr>
        <w:ind w:left="720" w:hanging="360"/>
      </w:pPr>
      <w:rPr>
        <w:rFonts w:hint="default"/>
        <w:color w:val="auto"/>
      </w:rPr>
    </w:lvl>
    <w:lvl w:ilvl="1" w:tplc="FFFFFFFF">
      <w:start w:val="1"/>
      <w:numFmt w:val="bullet"/>
      <w:lvlText w:val=""/>
      <w:lvlJc w:val="left"/>
      <w:pPr>
        <w:ind w:left="1440" w:hanging="360"/>
      </w:pPr>
      <w:rPr>
        <w:rFonts w:ascii="Symbol" w:hAnsi="Symbol" w:hint="default"/>
        <w:color w:val="232323" w:themeColor="text2"/>
        <w:sz w:val="18"/>
        <w:szCs w:val="18"/>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8" w15:restartNumberingAfterBreak="0">
    <w:nsid w:val="481B6618"/>
    <w:multiLevelType w:val="hybridMultilevel"/>
    <w:tmpl w:val="2B1E9B90"/>
    <w:lvl w:ilvl="0" w:tplc="FFFFFFFF">
      <w:start w:val="1"/>
      <w:numFmt w:val="decimal"/>
      <w:lvlText w:val="%1."/>
      <w:lvlJc w:val="left"/>
      <w:pPr>
        <w:ind w:left="720" w:hanging="360"/>
      </w:pPr>
      <w:rPr>
        <w:rFonts w:hint="default"/>
        <w:color w:val="auto"/>
      </w:rPr>
    </w:lvl>
    <w:lvl w:ilvl="1" w:tplc="FFFFFFFF">
      <w:start w:val="1"/>
      <w:numFmt w:val="bullet"/>
      <w:lvlText w:val=""/>
      <w:lvlJc w:val="left"/>
      <w:pPr>
        <w:ind w:left="1440" w:hanging="360"/>
      </w:pPr>
      <w:rPr>
        <w:rFonts w:ascii="Symbol" w:hAnsi="Symbol" w:hint="default"/>
        <w:color w:val="232323" w:themeColor="text2"/>
        <w:sz w:val="18"/>
        <w:szCs w:val="18"/>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9" w15:restartNumberingAfterBreak="0">
    <w:nsid w:val="483015A4"/>
    <w:multiLevelType w:val="multilevel"/>
    <w:tmpl w:val="1EB6ABB2"/>
    <w:lvl w:ilvl="0">
      <w:start w:val="1"/>
      <w:numFmt w:val="decimal"/>
      <w:lvlText w:val="%1."/>
      <w:lvlJc w:val="left"/>
      <w:pPr>
        <w:ind w:left="720" w:hanging="360"/>
      </w:pPr>
      <w:rPr>
        <w:rFonts w:hint="default"/>
        <w:color w:val="auto"/>
        <w:sz w:val="20"/>
        <w:szCs w:val="20"/>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4B205D4E"/>
    <w:multiLevelType w:val="hybridMultilevel"/>
    <w:tmpl w:val="63D8F174"/>
    <w:lvl w:ilvl="0" w:tplc="64DCC076">
      <w:start w:val="1"/>
      <w:numFmt w:val="decimal"/>
      <w:lvlText w:val="%1."/>
      <w:lvlJc w:val="left"/>
      <w:pPr>
        <w:ind w:left="720" w:hanging="360"/>
      </w:pPr>
      <w:rPr>
        <w:rFonts w:hint="default"/>
        <w:color w:val="232323"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4CE523BF"/>
    <w:multiLevelType w:val="hybridMultilevel"/>
    <w:tmpl w:val="25F0EAB4"/>
    <w:lvl w:ilvl="0" w:tplc="B3E8554C">
      <w:start w:val="1"/>
      <w:numFmt w:val="decimal"/>
      <w:lvlText w:val="%1."/>
      <w:lvlJc w:val="left"/>
      <w:pPr>
        <w:ind w:left="1020" w:hanging="360"/>
      </w:pPr>
    </w:lvl>
    <w:lvl w:ilvl="1" w:tplc="D5A842CE">
      <w:start w:val="1"/>
      <w:numFmt w:val="decimal"/>
      <w:lvlText w:val="%2."/>
      <w:lvlJc w:val="left"/>
      <w:pPr>
        <w:ind w:left="1020" w:hanging="360"/>
      </w:pPr>
    </w:lvl>
    <w:lvl w:ilvl="2" w:tplc="618A7E96">
      <w:start w:val="1"/>
      <w:numFmt w:val="decimal"/>
      <w:lvlText w:val="%3."/>
      <w:lvlJc w:val="left"/>
      <w:pPr>
        <w:ind w:left="1020" w:hanging="360"/>
      </w:pPr>
    </w:lvl>
    <w:lvl w:ilvl="3" w:tplc="B510B63E">
      <w:start w:val="1"/>
      <w:numFmt w:val="decimal"/>
      <w:lvlText w:val="%4."/>
      <w:lvlJc w:val="left"/>
      <w:pPr>
        <w:ind w:left="1020" w:hanging="360"/>
      </w:pPr>
    </w:lvl>
    <w:lvl w:ilvl="4" w:tplc="152218FE">
      <w:start w:val="1"/>
      <w:numFmt w:val="decimal"/>
      <w:lvlText w:val="%5."/>
      <w:lvlJc w:val="left"/>
      <w:pPr>
        <w:ind w:left="1020" w:hanging="360"/>
      </w:pPr>
    </w:lvl>
    <w:lvl w:ilvl="5" w:tplc="3C2A723C">
      <w:start w:val="1"/>
      <w:numFmt w:val="decimal"/>
      <w:lvlText w:val="%6."/>
      <w:lvlJc w:val="left"/>
      <w:pPr>
        <w:ind w:left="1020" w:hanging="360"/>
      </w:pPr>
    </w:lvl>
    <w:lvl w:ilvl="6" w:tplc="0840E704">
      <w:start w:val="1"/>
      <w:numFmt w:val="decimal"/>
      <w:lvlText w:val="%7."/>
      <w:lvlJc w:val="left"/>
      <w:pPr>
        <w:ind w:left="1020" w:hanging="360"/>
      </w:pPr>
    </w:lvl>
    <w:lvl w:ilvl="7" w:tplc="42725AE4">
      <w:start w:val="1"/>
      <w:numFmt w:val="decimal"/>
      <w:lvlText w:val="%8."/>
      <w:lvlJc w:val="left"/>
      <w:pPr>
        <w:ind w:left="1020" w:hanging="360"/>
      </w:pPr>
    </w:lvl>
    <w:lvl w:ilvl="8" w:tplc="6CAA2702">
      <w:start w:val="1"/>
      <w:numFmt w:val="decimal"/>
      <w:lvlText w:val="%9."/>
      <w:lvlJc w:val="left"/>
      <w:pPr>
        <w:ind w:left="1020" w:hanging="360"/>
      </w:pPr>
    </w:lvl>
  </w:abstractNum>
  <w:abstractNum w:abstractNumId="112" w15:restartNumberingAfterBreak="0">
    <w:nsid w:val="4DF03F06"/>
    <w:multiLevelType w:val="hybridMultilevel"/>
    <w:tmpl w:val="A7F84196"/>
    <w:lvl w:ilvl="0" w:tplc="8E7CCC72">
      <w:start w:val="1"/>
      <w:numFmt w:val="decimal"/>
      <w:lvlText w:val="%1."/>
      <w:lvlJc w:val="left"/>
      <w:pPr>
        <w:ind w:left="360" w:hanging="360"/>
      </w:pPr>
      <w:rPr>
        <w:color w:val="FEFEFE" w:themeColor="background1"/>
      </w:rPr>
    </w:lvl>
    <w:lvl w:ilvl="1" w:tplc="04270019" w:tentative="1">
      <w:start w:val="1"/>
      <w:numFmt w:val="lowerLetter"/>
      <w:lvlText w:val="%2."/>
      <w:lvlJc w:val="left"/>
      <w:pPr>
        <w:ind w:left="1260" w:hanging="360"/>
      </w:pPr>
    </w:lvl>
    <w:lvl w:ilvl="2" w:tplc="0427001B" w:tentative="1">
      <w:start w:val="1"/>
      <w:numFmt w:val="lowerRoman"/>
      <w:lvlText w:val="%3."/>
      <w:lvlJc w:val="right"/>
      <w:pPr>
        <w:ind w:left="1980" w:hanging="180"/>
      </w:pPr>
    </w:lvl>
    <w:lvl w:ilvl="3" w:tplc="0427000F" w:tentative="1">
      <w:start w:val="1"/>
      <w:numFmt w:val="decimal"/>
      <w:lvlText w:val="%4."/>
      <w:lvlJc w:val="left"/>
      <w:pPr>
        <w:ind w:left="2700" w:hanging="360"/>
      </w:pPr>
    </w:lvl>
    <w:lvl w:ilvl="4" w:tplc="04270019" w:tentative="1">
      <w:start w:val="1"/>
      <w:numFmt w:val="lowerLetter"/>
      <w:lvlText w:val="%5."/>
      <w:lvlJc w:val="left"/>
      <w:pPr>
        <w:ind w:left="3420" w:hanging="360"/>
      </w:pPr>
    </w:lvl>
    <w:lvl w:ilvl="5" w:tplc="0427001B" w:tentative="1">
      <w:start w:val="1"/>
      <w:numFmt w:val="lowerRoman"/>
      <w:lvlText w:val="%6."/>
      <w:lvlJc w:val="right"/>
      <w:pPr>
        <w:ind w:left="4140" w:hanging="180"/>
      </w:pPr>
    </w:lvl>
    <w:lvl w:ilvl="6" w:tplc="0427000F" w:tentative="1">
      <w:start w:val="1"/>
      <w:numFmt w:val="decimal"/>
      <w:lvlText w:val="%7."/>
      <w:lvlJc w:val="left"/>
      <w:pPr>
        <w:ind w:left="4860" w:hanging="360"/>
      </w:pPr>
    </w:lvl>
    <w:lvl w:ilvl="7" w:tplc="04270019" w:tentative="1">
      <w:start w:val="1"/>
      <w:numFmt w:val="lowerLetter"/>
      <w:lvlText w:val="%8."/>
      <w:lvlJc w:val="left"/>
      <w:pPr>
        <w:ind w:left="5580" w:hanging="360"/>
      </w:pPr>
    </w:lvl>
    <w:lvl w:ilvl="8" w:tplc="0427001B" w:tentative="1">
      <w:start w:val="1"/>
      <w:numFmt w:val="lowerRoman"/>
      <w:lvlText w:val="%9."/>
      <w:lvlJc w:val="right"/>
      <w:pPr>
        <w:ind w:left="6300" w:hanging="180"/>
      </w:pPr>
    </w:lvl>
  </w:abstractNum>
  <w:abstractNum w:abstractNumId="113" w15:restartNumberingAfterBreak="0">
    <w:nsid w:val="4E15485F"/>
    <w:multiLevelType w:val="hybridMultilevel"/>
    <w:tmpl w:val="6074D74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4" w15:restartNumberingAfterBreak="0">
    <w:nsid w:val="4F5B1FBC"/>
    <w:multiLevelType w:val="hybridMultilevel"/>
    <w:tmpl w:val="8A44BC60"/>
    <w:lvl w:ilvl="0" w:tplc="3482D10E">
      <w:start w:val="1"/>
      <w:numFmt w:val="decimal"/>
      <w:lvlText w:val="%1."/>
      <w:lvlJc w:val="left"/>
      <w:pPr>
        <w:ind w:left="720" w:hanging="360"/>
      </w:pPr>
      <w:rPr>
        <w:rFonts w:asciiTheme="minorHAnsi" w:hAnsiTheme="minorHAnsi" w:cstheme="minorHAnsi" w:hint="default"/>
        <w:sz w:val="20"/>
        <w:szCs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4F93099F"/>
    <w:multiLevelType w:val="multilevel"/>
    <w:tmpl w:val="88280E06"/>
    <w:numStyleLink w:val="Headings"/>
  </w:abstractNum>
  <w:abstractNum w:abstractNumId="116" w15:restartNumberingAfterBreak="0">
    <w:nsid w:val="50EE779B"/>
    <w:multiLevelType w:val="hybridMultilevel"/>
    <w:tmpl w:val="1A1E5F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511F60D9"/>
    <w:multiLevelType w:val="hybridMultilevel"/>
    <w:tmpl w:val="5C6062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8" w15:restartNumberingAfterBreak="0">
    <w:nsid w:val="52206654"/>
    <w:multiLevelType w:val="hybridMultilevel"/>
    <w:tmpl w:val="F5E4F3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9" w15:restartNumberingAfterBreak="0">
    <w:nsid w:val="52C76683"/>
    <w:multiLevelType w:val="hybridMultilevel"/>
    <w:tmpl w:val="DB587CB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0" w15:restartNumberingAfterBreak="0">
    <w:nsid w:val="52EB54D3"/>
    <w:multiLevelType w:val="multilevel"/>
    <w:tmpl w:val="2806B772"/>
    <w:lvl w:ilvl="0">
      <w:start w:val="1"/>
      <w:numFmt w:val="decimal"/>
      <w:lvlText w:val="%1."/>
      <w:lvlJc w:val="left"/>
      <w:pPr>
        <w:ind w:left="810" w:hanging="360"/>
      </w:pPr>
      <w:rPr>
        <w:rFonts w:hint="default"/>
        <w:color w:val="auto"/>
        <w:sz w:val="20"/>
        <w:szCs w:val="18"/>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color w:val="232323" w:themeColor="text2"/>
      </w:rPr>
    </w:lvl>
    <w:lvl w:ilvl="3">
      <w:start w:val="1"/>
      <w:numFmt w:val="decimal"/>
      <w:lvlText w:val="%4."/>
      <w:lvlJc w:val="left"/>
      <w:pPr>
        <w:ind w:left="2970" w:hanging="360"/>
      </w:pPr>
      <w:rPr>
        <w:rFonts w:hint="default"/>
        <w:color w:val="232323" w:themeColor="text2"/>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21" w15:restartNumberingAfterBreak="0">
    <w:nsid w:val="53AB01EA"/>
    <w:multiLevelType w:val="hybridMultilevel"/>
    <w:tmpl w:val="98684E98"/>
    <w:lvl w:ilvl="0" w:tplc="A3ACA5AA">
      <w:start w:val="1"/>
      <w:numFmt w:val="decimal"/>
      <w:lvlText w:val="NFR-%1."/>
      <w:lvlJc w:val="center"/>
      <w:pPr>
        <w:ind w:left="720" w:hanging="360"/>
      </w:pPr>
      <w:rPr>
        <w:rFonts w:asciiTheme="minorHAnsi" w:hAnsiTheme="minorHAnsi" w:cstheme="minorHAnsi" w:hint="default"/>
        <w:color w:val="auto"/>
        <w:sz w:val="20"/>
      </w:rPr>
    </w:lvl>
    <w:lvl w:ilvl="1" w:tplc="948E6FF4">
      <w:start w:val="1"/>
      <w:numFmt w:val="decimal"/>
      <w:lvlText w:val="%2."/>
      <w:lvlJc w:val="left"/>
      <w:pPr>
        <w:ind w:left="1440" w:hanging="360"/>
      </w:pPr>
      <w:rPr>
        <w:rFonts w:hint="default"/>
      </w:rPr>
    </w:lvl>
    <w:lvl w:ilvl="2" w:tplc="8A44F12E">
      <w:start w:val="1"/>
      <w:numFmt w:val="decimal"/>
      <w:lvlText w:val="%3)"/>
      <w:lvlJc w:val="left"/>
      <w:pPr>
        <w:ind w:left="2340" w:hanging="360"/>
      </w:pPr>
      <w:rPr>
        <w:rFonts w:hint="default"/>
      </w:rPr>
    </w:lvl>
    <w:lvl w:ilvl="3" w:tplc="3AFC4D4A">
      <w:start w:val="12"/>
      <w:numFmt w:val="bullet"/>
      <w:lvlText w:val="·"/>
      <w:lvlJc w:val="left"/>
      <w:pPr>
        <w:ind w:left="3015" w:hanging="495"/>
      </w:pPr>
      <w:rPr>
        <w:rFonts w:ascii="Calibri" w:eastAsia="SimSun" w:hAnsi="Calibri" w:cs="Calibri" w:hint="default"/>
      </w:r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542E2D40"/>
    <w:multiLevelType w:val="hybridMultilevel"/>
    <w:tmpl w:val="D22467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3" w15:restartNumberingAfterBreak="0">
    <w:nsid w:val="54394F30"/>
    <w:multiLevelType w:val="multilevel"/>
    <w:tmpl w:val="14F69660"/>
    <w:lvl w:ilvl="0">
      <w:start w:val="1"/>
      <w:numFmt w:val="decimal"/>
      <w:lvlText w:val="%1."/>
      <w:lvlJc w:val="left"/>
      <w:pPr>
        <w:ind w:left="810" w:hanging="360"/>
      </w:pPr>
      <w:rPr>
        <w:rFonts w:hint="default"/>
        <w:b w:val="0"/>
        <w:bCs/>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24" w15:restartNumberingAfterBreak="0">
    <w:nsid w:val="545C1D05"/>
    <w:multiLevelType w:val="hybridMultilevel"/>
    <w:tmpl w:val="2B1E9B90"/>
    <w:lvl w:ilvl="0" w:tplc="FFFFFFFF">
      <w:start w:val="1"/>
      <w:numFmt w:val="decimal"/>
      <w:lvlText w:val="%1."/>
      <w:lvlJc w:val="left"/>
      <w:pPr>
        <w:ind w:left="720" w:hanging="360"/>
      </w:pPr>
      <w:rPr>
        <w:rFonts w:hint="default"/>
        <w:color w:val="auto"/>
      </w:rPr>
    </w:lvl>
    <w:lvl w:ilvl="1" w:tplc="FFFFFFFF">
      <w:start w:val="1"/>
      <w:numFmt w:val="bullet"/>
      <w:lvlText w:val=""/>
      <w:lvlJc w:val="left"/>
      <w:pPr>
        <w:ind w:left="1440" w:hanging="360"/>
      </w:pPr>
      <w:rPr>
        <w:rFonts w:ascii="Symbol" w:hAnsi="Symbol" w:hint="default"/>
        <w:color w:val="232323" w:themeColor="text2"/>
        <w:sz w:val="18"/>
        <w:szCs w:val="18"/>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5" w15:restartNumberingAfterBreak="0">
    <w:nsid w:val="54784D15"/>
    <w:multiLevelType w:val="hybridMultilevel"/>
    <w:tmpl w:val="947E462E"/>
    <w:lvl w:ilvl="0" w:tplc="CF048BE4">
      <w:start w:val="1"/>
      <w:numFmt w:val="decimal"/>
      <w:lvlText w:val="%1."/>
      <w:lvlJc w:val="left"/>
      <w:pPr>
        <w:ind w:left="720" w:hanging="360"/>
      </w:pPr>
      <w:rPr>
        <w:rFonts w:asciiTheme="minorHAnsi" w:hAnsiTheme="minorHAnsi" w:cstheme="minorHAns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547C7319"/>
    <w:multiLevelType w:val="multilevel"/>
    <w:tmpl w:val="82C68CEE"/>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5AF6980"/>
    <w:multiLevelType w:val="multilevel"/>
    <w:tmpl w:val="D7B2655C"/>
    <w:lvl w:ilvl="0">
      <w:start w:val="1"/>
      <w:numFmt w:val="bullet"/>
      <w:lvlText w:val=""/>
      <w:lvlJc w:val="left"/>
      <w:pPr>
        <w:ind w:left="360" w:hanging="360"/>
      </w:pPr>
      <w:rPr>
        <w:rFonts w:ascii="Symbol" w:hAnsi="Symbol" w:hint="default"/>
        <w:color w:val="232323" w:themeColor="text2"/>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8" w15:restartNumberingAfterBreak="0">
    <w:nsid w:val="58753882"/>
    <w:multiLevelType w:val="hybridMultilevel"/>
    <w:tmpl w:val="12CC7C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58BD1BA7"/>
    <w:multiLevelType w:val="hybridMultilevel"/>
    <w:tmpl w:val="0D0E37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0" w15:restartNumberingAfterBreak="0">
    <w:nsid w:val="58CA0FF7"/>
    <w:multiLevelType w:val="multilevel"/>
    <w:tmpl w:val="A42828DE"/>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98B6DC6"/>
    <w:multiLevelType w:val="hybridMultilevel"/>
    <w:tmpl w:val="F57415FC"/>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rPr>
        <w:rFonts w:hint="default"/>
      </w:r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32" w15:restartNumberingAfterBreak="0">
    <w:nsid w:val="5A4E2FCF"/>
    <w:multiLevelType w:val="hybridMultilevel"/>
    <w:tmpl w:val="408E10C0"/>
    <w:lvl w:ilvl="0" w:tplc="19B4542A">
      <w:start w:val="1"/>
      <w:numFmt w:val="decimal"/>
      <w:pStyle w:val="SectionHead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3" w15:restartNumberingAfterBreak="0">
    <w:nsid w:val="5B035B54"/>
    <w:multiLevelType w:val="hybridMultilevel"/>
    <w:tmpl w:val="6030736C"/>
    <w:lvl w:ilvl="0" w:tplc="791E1812">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5BA47E7F"/>
    <w:multiLevelType w:val="hybridMultilevel"/>
    <w:tmpl w:val="1A1E5F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5BE06B07"/>
    <w:multiLevelType w:val="multilevel"/>
    <w:tmpl w:val="6EF08C26"/>
    <w:lvl w:ilvl="0">
      <w:start w:val="1"/>
      <w:numFmt w:val="decimal"/>
      <w:lvlText w:val="%1."/>
      <w:lvlJc w:val="left"/>
      <w:pPr>
        <w:ind w:left="810" w:hanging="360"/>
      </w:pPr>
      <w:rPr>
        <w:rFonts w:hint="default"/>
        <w:color w:val="auto"/>
        <w:sz w:val="20"/>
        <w:szCs w:val="22"/>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36" w15:restartNumberingAfterBreak="0">
    <w:nsid w:val="5CA91B3C"/>
    <w:multiLevelType w:val="multilevel"/>
    <w:tmpl w:val="14F69660"/>
    <w:lvl w:ilvl="0">
      <w:start w:val="1"/>
      <w:numFmt w:val="decimal"/>
      <w:lvlText w:val="%1."/>
      <w:lvlJc w:val="left"/>
      <w:pPr>
        <w:ind w:left="810" w:hanging="360"/>
      </w:pPr>
      <w:rPr>
        <w:rFonts w:hint="default"/>
        <w:b w:val="0"/>
        <w:bCs/>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37" w15:restartNumberingAfterBreak="0">
    <w:nsid w:val="5E1528D5"/>
    <w:multiLevelType w:val="hybridMultilevel"/>
    <w:tmpl w:val="BD6C7A40"/>
    <w:lvl w:ilvl="0" w:tplc="798EC21C">
      <w:start w:val="1"/>
      <w:numFmt w:val="decimal"/>
      <w:lvlText w:val="%1."/>
      <w:lvlJc w:val="left"/>
      <w:pPr>
        <w:ind w:left="720" w:hanging="360"/>
      </w:pPr>
      <w:rPr>
        <w:rFonts w:asciiTheme="minorHAnsi" w:hAnsiTheme="minorHAnsi" w:cstheme="minorHAns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5E56448D"/>
    <w:multiLevelType w:val="hybridMultilevel"/>
    <w:tmpl w:val="4F40E2D4"/>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9" w15:restartNumberingAfterBreak="0">
    <w:nsid w:val="5E6E6EEF"/>
    <w:multiLevelType w:val="hybridMultilevel"/>
    <w:tmpl w:val="0C2C60BE"/>
    <w:lvl w:ilvl="0" w:tplc="3BB60438">
      <w:start w:val="1"/>
      <w:numFmt w:val="decimal"/>
      <w:lvlText w:val="FR-%1."/>
      <w:lvlJc w:val="center"/>
      <w:pPr>
        <w:ind w:left="720" w:hanging="360"/>
      </w:pPr>
      <w:rPr>
        <w:rFonts w:asciiTheme="minorHAnsi" w:hAnsiTheme="minorHAnsi" w:hint="default"/>
        <w:b w:val="0"/>
        <w:i w:val="0"/>
        <w:color w:val="auto"/>
        <w:position w:val="-6"/>
        <w:sz w:val="20"/>
      </w:rPr>
    </w:lvl>
    <w:lvl w:ilvl="1" w:tplc="948E6FF4">
      <w:start w:val="1"/>
      <w:numFmt w:val="decimal"/>
      <w:lvlText w:val="%2."/>
      <w:lvlJc w:val="left"/>
      <w:pPr>
        <w:ind w:left="1298" w:hanging="360"/>
      </w:pPr>
      <w:rPr>
        <w:rFonts w:hint="default"/>
      </w:rPr>
    </w:lvl>
    <w:lvl w:ilvl="2" w:tplc="8A44F12E">
      <w:start w:val="1"/>
      <w:numFmt w:val="decimal"/>
      <w:lvlText w:val="%3)"/>
      <w:lvlJc w:val="left"/>
      <w:pPr>
        <w:ind w:left="2198" w:hanging="360"/>
      </w:pPr>
      <w:rPr>
        <w:rFonts w:hint="default"/>
      </w:rPr>
    </w:lvl>
    <w:lvl w:ilvl="3" w:tplc="3AFC4D4A">
      <w:start w:val="12"/>
      <w:numFmt w:val="bullet"/>
      <w:lvlText w:val="·"/>
      <w:lvlJc w:val="left"/>
      <w:pPr>
        <w:ind w:left="2873" w:hanging="495"/>
      </w:pPr>
      <w:rPr>
        <w:rFonts w:ascii="Calibri" w:eastAsia="SimSun" w:hAnsi="Calibri" w:cs="Calibri" w:hint="default"/>
      </w:rPr>
    </w:lvl>
    <w:lvl w:ilvl="4" w:tplc="A7A6FD5E">
      <w:numFmt w:val="bullet"/>
      <w:lvlText w:val="-"/>
      <w:lvlJc w:val="left"/>
      <w:pPr>
        <w:ind w:left="3473" w:hanging="375"/>
      </w:pPr>
      <w:rPr>
        <w:rFonts w:ascii="Calibri" w:eastAsia="MS Gothic" w:hAnsi="Calibri" w:cs="Calibri" w:hint="default"/>
      </w:rPr>
    </w:lvl>
    <w:lvl w:ilvl="5" w:tplc="0427001B" w:tentative="1">
      <w:start w:val="1"/>
      <w:numFmt w:val="lowerRoman"/>
      <w:lvlText w:val="%6."/>
      <w:lvlJc w:val="right"/>
      <w:pPr>
        <w:ind w:left="4178" w:hanging="180"/>
      </w:pPr>
    </w:lvl>
    <w:lvl w:ilvl="6" w:tplc="0427000F" w:tentative="1">
      <w:start w:val="1"/>
      <w:numFmt w:val="decimal"/>
      <w:lvlText w:val="%7."/>
      <w:lvlJc w:val="left"/>
      <w:pPr>
        <w:ind w:left="4898" w:hanging="360"/>
      </w:pPr>
    </w:lvl>
    <w:lvl w:ilvl="7" w:tplc="04270019" w:tentative="1">
      <w:start w:val="1"/>
      <w:numFmt w:val="lowerLetter"/>
      <w:lvlText w:val="%8."/>
      <w:lvlJc w:val="left"/>
      <w:pPr>
        <w:ind w:left="5618" w:hanging="360"/>
      </w:pPr>
    </w:lvl>
    <w:lvl w:ilvl="8" w:tplc="0427001B" w:tentative="1">
      <w:start w:val="1"/>
      <w:numFmt w:val="lowerRoman"/>
      <w:lvlText w:val="%9."/>
      <w:lvlJc w:val="right"/>
      <w:pPr>
        <w:ind w:left="6338" w:hanging="180"/>
      </w:pPr>
    </w:lvl>
  </w:abstractNum>
  <w:abstractNum w:abstractNumId="140" w15:restartNumberingAfterBreak="0">
    <w:nsid w:val="5E802DC5"/>
    <w:multiLevelType w:val="hybridMultilevel"/>
    <w:tmpl w:val="17301138"/>
    <w:lvl w:ilvl="0" w:tplc="FFFFFFFF">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1" w15:restartNumberingAfterBreak="0">
    <w:nsid w:val="5F5A582A"/>
    <w:multiLevelType w:val="multilevel"/>
    <w:tmpl w:val="14F69660"/>
    <w:lvl w:ilvl="0">
      <w:start w:val="1"/>
      <w:numFmt w:val="decimal"/>
      <w:lvlText w:val="%1."/>
      <w:lvlJc w:val="left"/>
      <w:pPr>
        <w:ind w:left="810" w:hanging="360"/>
      </w:pPr>
      <w:rPr>
        <w:b w:val="0"/>
        <w:bCs/>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142" w15:restartNumberingAfterBreak="0">
    <w:nsid w:val="5F77206E"/>
    <w:multiLevelType w:val="hybridMultilevel"/>
    <w:tmpl w:val="83BA0866"/>
    <w:lvl w:ilvl="0" w:tplc="B510BA0C">
      <w:start w:val="17"/>
      <w:numFmt w:val="decimal"/>
      <w:lvlText w:val="PVR-%1."/>
      <w:lvlJc w:val="center"/>
      <w:pPr>
        <w:ind w:left="426" w:firstLine="0"/>
      </w:pPr>
      <w:rPr>
        <w:rFonts w:ascii="Calibri" w:hAnsi="Calibri" w:hint="default"/>
        <w:color w:val="auto"/>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3" w15:restartNumberingAfterBreak="0">
    <w:nsid w:val="5F882075"/>
    <w:multiLevelType w:val="hybridMultilevel"/>
    <w:tmpl w:val="991AFC0C"/>
    <w:lvl w:ilvl="0" w:tplc="2626FD62">
      <w:start w:val="97"/>
      <w:numFmt w:val="decimal"/>
      <w:lvlText w:val="PVR-%1."/>
      <w:lvlJc w:val="center"/>
      <w:pPr>
        <w:ind w:left="360" w:firstLine="0"/>
      </w:pPr>
      <w:rPr>
        <w:rFonts w:asciiTheme="minorHAnsi" w:hAnsiTheme="minorHAnsi" w:cstheme="minorHAnsi" w:hint="default"/>
        <w:color w:val="auto"/>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4" w15:restartNumberingAfterBreak="0">
    <w:nsid w:val="5F964DA0"/>
    <w:multiLevelType w:val="hybridMultilevel"/>
    <w:tmpl w:val="7904FC64"/>
    <w:lvl w:ilvl="0" w:tplc="18C21E1A">
      <w:start w:val="1"/>
      <w:numFmt w:val="decimal"/>
      <w:lvlText w:val="%1."/>
      <w:lvlJc w:val="left"/>
      <w:pPr>
        <w:ind w:left="720" w:hanging="360"/>
      </w:pPr>
      <w:rPr>
        <w:color w:val="232323"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5FFA4737"/>
    <w:multiLevelType w:val="hybridMultilevel"/>
    <w:tmpl w:val="67CEE4CE"/>
    <w:lvl w:ilvl="0" w:tplc="62E8E46E">
      <w:start w:val="1"/>
      <w:numFmt w:val="decimal"/>
      <w:lvlText w:val="%1."/>
      <w:lvlJc w:val="left"/>
      <w:pPr>
        <w:ind w:left="360" w:hanging="360"/>
      </w:pPr>
      <w:rPr>
        <w:rFonts w:asciiTheme="minorHAnsi" w:hAnsiTheme="minorHAnsi" w:cstheme="minorHAnsi" w:hint="default"/>
        <w:i w:val="0"/>
        <w:iCs w: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6" w15:restartNumberingAfterBreak="0">
    <w:nsid w:val="604162CC"/>
    <w:multiLevelType w:val="multilevel"/>
    <w:tmpl w:val="14F69660"/>
    <w:lvl w:ilvl="0">
      <w:start w:val="1"/>
      <w:numFmt w:val="decimal"/>
      <w:lvlText w:val="%1."/>
      <w:lvlJc w:val="left"/>
      <w:pPr>
        <w:ind w:left="810" w:hanging="360"/>
      </w:pPr>
      <w:rPr>
        <w:b w:val="0"/>
        <w:bCs/>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147" w15:restartNumberingAfterBreak="0">
    <w:nsid w:val="604618C9"/>
    <w:multiLevelType w:val="hybridMultilevel"/>
    <w:tmpl w:val="D1343504"/>
    <w:lvl w:ilvl="0" w:tplc="D8AA87F4">
      <w:start w:val="1"/>
      <w:numFmt w:val="decimal"/>
      <w:lvlText w:val="%1."/>
      <w:lvlJc w:val="left"/>
      <w:pPr>
        <w:ind w:left="360" w:hanging="360"/>
      </w:pPr>
      <w:rPr>
        <w:rFonts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8" w15:restartNumberingAfterBreak="0">
    <w:nsid w:val="60B66C95"/>
    <w:multiLevelType w:val="multilevel"/>
    <w:tmpl w:val="1EB6ABB2"/>
    <w:lvl w:ilvl="0">
      <w:start w:val="1"/>
      <w:numFmt w:val="decimal"/>
      <w:lvlText w:val="%1."/>
      <w:lvlJc w:val="left"/>
      <w:pPr>
        <w:ind w:left="720" w:hanging="360"/>
      </w:pPr>
      <w:rPr>
        <w:rFonts w:hint="default"/>
        <w:color w:val="auto"/>
        <w:sz w:val="20"/>
        <w:szCs w:val="20"/>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60C954C8"/>
    <w:multiLevelType w:val="multilevel"/>
    <w:tmpl w:val="179C4142"/>
    <w:lvl w:ilvl="0">
      <w:start w:val="1"/>
      <w:numFmt w:val="decimal"/>
      <w:pStyle w:val="0Numeruotas"/>
      <w:suff w:val="space"/>
      <w:lvlText w:val="%1."/>
      <w:lvlJc w:val="left"/>
      <w:pPr>
        <w:ind w:left="0" w:firstLine="567"/>
      </w:pPr>
    </w:lvl>
    <w:lvl w:ilvl="1">
      <w:start w:val="1"/>
      <w:numFmt w:val="decimal"/>
      <w:pStyle w:val="0Numeruotas"/>
      <w:suff w:val="space"/>
      <w:lvlText w:val="%1.%2."/>
      <w:lvlJc w:val="left"/>
      <w:pPr>
        <w:ind w:left="1" w:firstLine="567"/>
      </w:pPr>
    </w:lvl>
    <w:lvl w:ilvl="2">
      <w:start w:val="1"/>
      <w:numFmt w:val="decimal"/>
      <w:pStyle w:val="00Numertuotas"/>
      <w:suff w:val="space"/>
      <w:lvlText w:val="%1.%2.%3."/>
      <w:lvlJc w:val="left"/>
      <w:pPr>
        <w:ind w:left="0" w:firstLine="567"/>
      </w:pPr>
    </w:lvl>
    <w:lvl w:ilvl="3">
      <w:start w:val="1"/>
      <w:numFmt w:val="decimal"/>
      <w:pStyle w:val="000Numeruotas"/>
      <w:suff w:val="space"/>
      <w:lvlText w:val="%1.%2.%3.%4."/>
      <w:lvlJc w:val="left"/>
      <w:pPr>
        <w:ind w:left="0" w:firstLine="567"/>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7920"/>
        </w:tabs>
        <w:ind w:left="4320" w:hanging="1440"/>
      </w:pPr>
    </w:lvl>
  </w:abstractNum>
  <w:abstractNum w:abstractNumId="150" w15:restartNumberingAfterBreak="0">
    <w:nsid w:val="628D1937"/>
    <w:multiLevelType w:val="hybridMultilevel"/>
    <w:tmpl w:val="0592122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1" w15:restartNumberingAfterBreak="0">
    <w:nsid w:val="634A685F"/>
    <w:multiLevelType w:val="multilevel"/>
    <w:tmpl w:val="158AC624"/>
    <w:lvl w:ilvl="0">
      <w:start w:val="1"/>
      <w:numFmt w:val="decimal"/>
      <w:lvlText w:val="%1."/>
      <w:lvlJc w:val="left"/>
      <w:pPr>
        <w:ind w:left="810" w:hanging="360"/>
      </w:pPr>
      <w:rPr>
        <w:rFonts w:hint="default"/>
        <w:color w:val="auto"/>
        <w:sz w:val="20"/>
        <w:szCs w:val="20"/>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52" w15:restartNumberingAfterBreak="0">
    <w:nsid w:val="63532785"/>
    <w:multiLevelType w:val="hybridMultilevel"/>
    <w:tmpl w:val="00787C70"/>
    <w:lvl w:ilvl="0" w:tplc="FFFFFFFF">
      <w:start w:val="1"/>
      <w:numFmt w:val="decimal"/>
      <w:lvlText w:val="PVR-%1."/>
      <w:lvlJc w:val="center"/>
      <w:rPr>
        <w:rFonts w:ascii="Calibri" w:hAnsi="Calibri" w:hint="default"/>
        <w:color w:val="auto"/>
        <w:sz w:val="20"/>
      </w:rPr>
    </w:lvl>
    <w:lvl w:ilvl="1" w:tplc="FFFFFFFF">
      <w:numFmt w:val="bullet"/>
      <w:lvlText w:val="-"/>
      <w:lvlJc w:val="left"/>
      <w:pPr>
        <w:ind w:left="1455" w:hanging="375"/>
      </w:pPr>
      <w:rPr>
        <w:rFonts w:ascii="Calibri" w:eastAsia="SimSun" w:hAnsi="Calibri" w:cs="Calibri"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64FB4019"/>
    <w:multiLevelType w:val="multilevel"/>
    <w:tmpl w:val="EA74FD96"/>
    <w:lvl w:ilvl="0">
      <w:start w:val="1"/>
      <w:numFmt w:val="decimal"/>
      <w:lvlText w:val="%1."/>
      <w:lvlJc w:val="left"/>
      <w:pPr>
        <w:ind w:left="360" w:hanging="360"/>
      </w:pPr>
      <w:rPr>
        <w:rFonts w:asciiTheme="minorHAnsi" w:hAnsiTheme="minorHAnsi" w:cstheme="minorHAnsi"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4" w15:restartNumberingAfterBreak="0">
    <w:nsid w:val="651A6E35"/>
    <w:multiLevelType w:val="hybridMultilevel"/>
    <w:tmpl w:val="709A2B16"/>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5" w15:restartNumberingAfterBreak="0">
    <w:nsid w:val="65D15786"/>
    <w:multiLevelType w:val="multilevel"/>
    <w:tmpl w:val="C3B0CCC2"/>
    <w:lvl w:ilvl="0">
      <w:start w:val="1"/>
      <w:numFmt w:val="bullet"/>
      <w:pStyle w:val="Bullet"/>
      <w:lvlText w:val=""/>
      <w:lvlJc w:val="left"/>
      <w:pPr>
        <w:ind w:left="720" w:hanging="360"/>
      </w:pPr>
      <w:rPr>
        <w:rFonts w:ascii="Symbol" w:hAnsi="Symbol" w:hint="default"/>
        <w:color w:val="232323" w:themeColor="text2"/>
        <w:sz w:val="22"/>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67656BC7"/>
    <w:multiLevelType w:val="hybridMultilevel"/>
    <w:tmpl w:val="14B817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7" w15:restartNumberingAfterBreak="0">
    <w:nsid w:val="69F93228"/>
    <w:multiLevelType w:val="multilevel"/>
    <w:tmpl w:val="4DBA3E3E"/>
    <w:lvl w:ilvl="0">
      <w:start w:val="1"/>
      <w:numFmt w:val="decimal"/>
      <w:lvlText w:val="%1."/>
      <w:lvlJc w:val="left"/>
      <w:pPr>
        <w:ind w:left="360" w:hanging="360"/>
      </w:pPr>
      <w:rPr>
        <w:rFonts w:asciiTheme="minorHAnsi" w:hAnsiTheme="minorHAnsi" w:cstheme="minorHAnsi"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8" w15:restartNumberingAfterBreak="0">
    <w:nsid w:val="6A225E48"/>
    <w:multiLevelType w:val="hybridMultilevel"/>
    <w:tmpl w:val="561287AC"/>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9" w15:restartNumberingAfterBreak="0">
    <w:nsid w:val="6A9350A4"/>
    <w:multiLevelType w:val="hybridMultilevel"/>
    <w:tmpl w:val="6074D74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0" w15:restartNumberingAfterBreak="0">
    <w:nsid w:val="6AD12AB7"/>
    <w:multiLevelType w:val="hybridMultilevel"/>
    <w:tmpl w:val="DA24361C"/>
    <w:lvl w:ilvl="0" w:tplc="AEFC808C">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1" w15:restartNumberingAfterBreak="0">
    <w:nsid w:val="6B822864"/>
    <w:multiLevelType w:val="multilevel"/>
    <w:tmpl w:val="2806B772"/>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62" w15:restartNumberingAfterBreak="0">
    <w:nsid w:val="6B8F22DA"/>
    <w:multiLevelType w:val="hybridMultilevel"/>
    <w:tmpl w:val="63B21172"/>
    <w:lvl w:ilvl="0" w:tplc="FFFFFFFF">
      <w:start w:val="1"/>
      <w:numFmt w:val="decimal"/>
      <w:lvlText w:val="%1."/>
      <w:lvlJc w:val="left"/>
      <w:pPr>
        <w:ind w:left="720" w:hanging="360"/>
      </w:pPr>
      <w:rPr>
        <w:i w:val="0"/>
        <w:iCs w:val="0"/>
      </w:rPr>
    </w:lvl>
    <w:lvl w:ilvl="1" w:tplc="D30ACA4E">
      <w:start w:val="1"/>
      <w:numFmt w:val="bullet"/>
      <w:lvlText w:val=""/>
      <w:lvlJc w:val="left"/>
      <w:pPr>
        <w:ind w:left="1440" w:hanging="360"/>
      </w:pPr>
      <w:rPr>
        <w:rFonts w:ascii="Symbol" w:hAnsi="Symbol" w:hint="default"/>
        <w:i w:val="0"/>
        <w:iCs/>
        <w:color w:val="232323" w:themeColor="text2"/>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6BF7282E"/>
    <w:multiLevelType w:val="hybridMultilevel"/>
    <w:tmpl w:val="4C8610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4" w15:restartNumberingAfterBreak="0">
    <w:nsid w:val="6C693F58"/>
    <w:multiLevelType w:val="hybridMultilevel"/>
    <w:tmpl w:val="CC4E59C8"/>
    <w:lvl w:ilvl="0" w:tplc="FFFFFFFF">
      <w:start w:val="1"/>
      <w:numFmt w:val="decimal"/>
      <w:lvlText w:val="%1."/>
      <w:lvlJc w:val="left"/>
      <w:pPr>
        <w:ind w:left="720" w:hanging="360"/>
      </w:pPr>
      <w:rPr>
        <w:i w:val="0"/>
        <w:iCs w:val="0"/>
      </w:rPr>
    </w:lvl>
    <w:lvl w:ilvl="1" w:tplc="D30ACA4E">
      <w:start w:val="1"/>
      <w:numFmt w:val="bullet"/>
      <w:lvlText w:val=""/>
      <w:lvlJc w:val="left"/>
      <w:pPr>
        <w:ind w:left="1440" w:hanging="360"/>
      </w:pPr>
      <w:rPr>
        <w:rFonts w:ascii="Symbol" w:hAnsi="Symbol" w:hint="default"/>
        <w:i w:val="0"/>
        <w:iCs/>
        <w:color w:val="232323" w:themeColor="text2"/>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6CD90EDF"/>
    <w:multiLevelType w:val="hybridMultilevel"/>
    <w:tmpl w:val="D22467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6" w15:restartNumberingAfterBreak="0">
    <w:nsid w:val="6D12152E"/>
    <w:multiLevelType w:val="hybridMultilevel"/>
    <w:tmpl w:val="5E6E0DA8"/>
    <w:lvl w:ilvl="0" w:tplc="36D610C0">
      <w:start w:val="1"/>
      <w:numFmt w:val="decimal"/>
      <w:lvlText w:val="%1."/>
      <w:lvlJc w:val="left"/>
      <w:pPr>
        <w:ind w:left="720" w:hanging="360"/>
      </w:pPr>
      <w:rPr>
        <w:rFonts w:asciiTheme="minorHAnsi" w:hAnsiTheme="minorHAnsi" w:cstheme="minorHAns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7" w15:restartNumberingAfterBreak="0">
    <w:nsid w:val="6DE07F18"/>
    <w:multiLevelType w:val="hybridMultilevel"/>
    <w:tmpl w:val="30E2AD84"/>
    <w:lvl w:ilvl="0" w:tplc="3B08EF10">
      <w:start w:val="1"/>
      <w:numFmt w:val="decimal"/>
      <w:lvlText w:val="%1."/>
      <w:lvlJc w:val="left"/>
      <w:pPr>
        <w:ind w:left="720" w:hanging="360"/>
      </w:pPr>
      <w:rPr>
        <w:rFonts w:asciiTheme="minorHAnsi" w:hAnsiTheme="minorHAnsi" w:cstheme="minorHAns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8" w15:restartNumberingAfterBreak="0">
    <w:nsid w:val="6E075C49"/>
    <w:multiLevelType w:val="hybridMultilevel"/>
    <w:tmpl w:val="2EFE56B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9" w15:restartNumberingAfterBreak="0">
    <w:nsid w:val="6E25566A"/>
    <w:multiLevelType w:val="hybridMultilevel"/>
    <w:tmpl w:val="0B5042FA"/>
    <w:lvl w:ilvl="0" w:tplc="FFFFFFFF">
      <w:start w:val="1"/>
      <w:numFmt w:val="decimal"/>
      <w:lvlText w:val="%1."/>
      <w:lvlJc w:val="left"/>
      <w:pPr>
        <w:ind w:left="720" w:hanging="360"/>
      </w:pPr>
      <w:rPr>
        <w:rFonts w:hint="default"/>
        <w:color w:val="auto"/>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70" w15:restartNumberingAfterBreak="0">
    <w:nsid w:val="6E9A4906"/>
    <w:multiLevelType w:val="multilevel"/>
    <w:tmpl w:val="2806B772"/>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71" w15:restartNumberingAfterBreak="0">
    <w:nsid w:val="6EA03D6B"/>
    <w:multiLevelType w:val="hybridMultilevel"/>
    <w:tmpl w:val="2B1E9B90"/>
    <w:lvl w:ilvl="0" w:tplc="FFFFFFFF">
      <w:start w:val="1"/>
      <w:numFmt w:val="decimal"/>
      <w:lvlText w:val="%1."/>
      <w:lvlJc w:val="left"/>
      <w:pPr>
        <w:ind w:left="720" w:hanging="360"/>
      </w:pPr>
      <w:rPr>
        <w:rFonts w:hint="default"/>
        <w:color w:val="auto"/>
      </w:rPr>
    </w:lvl>
    <w:lvl w:ilvl="1" w:tplc="FFFFFFFF">
      <w:start w:val="1"/>
      <w:numFmt w:val="bullet"/>
      <w:lvlText w:val=""/>
      <w:lvlJc w:val="left"/>
      <w:pPr>
        <w:ind w:left="1440" w:hanging="360"/>
      </w:pPr>
      <w:rPr>
        <w:rFonts w:ascii="Symbol" w:hAnsi="Symbol" w:hint="default"/>
        <w:color w:val="232323" w:themeColor="text2"/>
        <w:sz w:val="18"/>
        <w:szCs w:val="18"/>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2" w15:restartNumberingAfterBreak="0">
    <w:nsid w:val="6EA44F79"/>
    <w:multiLevelType w:val="multilevel"/>
    <w:tmpl w:val="65FA952C"/>
    <w:lvl w:ilvl="0">
      <w:start w:val="1"/>
      <w:numFmt w:val="decimal"/>
      <w:lvlText w:val="%1."/>
      <w:lvlJc w:val="left"/>
      <w:pPr>
        <w:ind w:left="360" w:hanging="360"/>
      </w:pPr>
      <w:rPr>
        <w:rFonts w:asciiTheme="minorHAnsi" w:hAnsiTheme="minorHAnsi" w:cstheme="minorHAnsi"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3" w15:restartNumberingAfterBreak="0">
    <w:nsid w:val="6F322B25"/>
    <w:multiLevelType w:val="hybridMultilevel"/>
    <w:tmpl w:val="0C2C60BE"/>
    <w:lvl w:ilvl="0" w:tplc="FFFFFFFF">
      <w:start w:val="1"/>
      <w:numFmt w:val="decimal"/>
      <w:lvlText w:val="FR-%1."/>
      <w:lvlJc w:val="center"/>
      <w:pPr>
        <w:ind w:left="720" w:hanging="360"/>
      </w:pPr>
      <w:rPr>
        <w:rFonts w:asciiTheme="minorHAnsi" w:hAnsiTheme="minorHAnsi" w:hint="default"/>
        <w:b w:val="0"/>
        <w:i w:val="0"/>
        <w:color w:val="auto"/>
        <w:position w:val="-6"/>
        <w:sz w:val="20"/>
      </w:rPr>
    </w:lvl>
    <w:lvl w:ilvl="1" w:tplc="FFFFFFFF">
      <w:start w:val="1"/>
      <w:numFmt w:val="decimal"/>
      <w:lvlText w:val="%2."/>
      <w:lvlJc w:val="left"/>
      <w:pPr>
        <w:ind w:left="1298" w:hanging="360"/>
      </w:pPr>
      <w:rPr>
        <w:rFonts w:hint="default"/>
      </w:rPr>
    </w:lvl>
    <w:lvl w:ilvl="2" w:tplc="FFFFFFFF">
      <w:start w:val="1"/>
      <w:numFmt w:val="decimal"/>
      <w:lvlText w:val="%3)"/>
      <w:lvlJc w:val="left"/>
      <w:pPr>
        <w:ind w:left="2198" w:hanging="360"/>
      </w:pPr>
      <w:rPr>
        <w:rFonts w:hint="default"/>
      </w:rPr>
    </w:lvl>
    <w:lvl w:ilvl="3" w:tplc="FFFFFFFF">
      <w:start w:val="12"/>
      <w:numFmt w:val="bullet"/>
      <w:lvlText w:val="·"/>
      <w:lvlJc w:val="left"/>
      <w:pPr>
        <w:ind w:left="2873" w:hanging="495"/>
      </w:pPr>
      <w:rPr>
        <w:rFonts w:ascii="Calibri" w:eastAsia="SimSun" w:hAnsi="Calibri" w:cs="Calibri" w:hint="default"/>
      </w:rPr>
    </w:lvl>
    <w:lvl w:ilvl="4" w:tplc="FFFFFFFF">
      <w:numFmt w:val="bullet"/>
      <w:lvlText w:val="-"/>
      <w:lvlJc w:val="left"/>
      <w:pPr>
        <w:ind w:left="3473" w:hanging="375"/>
      </w:pPr>
      <w:rPr>
        <w:rFonts w:ascii="Calibri" w:eastAsia="MS Gothic" w:hAnsi="Calibri" w:cs="Calibri" w:hint="default"/>
      </w:r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174" w15:restartNumberingAfterBreak="0">
    <w:nsid w:val="6FCC380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5" w15:restartNumberingAfterBreak="0">
    <w:nsid w:val="6FF84357"/>
    <w:multiLevelType w:val="hybridMultilevel"/>
    <w:tmpl w:val="26ACE6AE"/>
    <w:lvl w:ilvl="0" w:tplc="1B504D4E">
      <w:start w:val="316"/>
      <w:numFmt w:val="decimal"/>
      <w:lvlText w:val="FR-%1."/>
      <w:lvlJc w:val="center"/>
      <w:pPr>
        <w:ind w:left="720" w:hanging="360"/>
      </w:pPr>
      <w:rPr>
        <w:rFonts w:asciiTheme="minorHAnsi" w:hAnsiTheme="minorHAnsi" w:hint="default"/>
        <w:b w:val="0"/>
        <w:i w:val="0"/>
        <w:color w:val="auto"/>
        <w:position w:val="-6"/>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6" w15:restartNumberingAfterBreak="0">
    <w:nsid w:val="70B94946"/>
    <w:multiLevelType w:val="multilevel"/>
    <w:tmpl w:val="2806B772"/>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77" w15:restartNumberingAfterBreak="0">
    <w:nsid w:val="7110423C"/>
    <w:multiLevelType w:val="hybridMultilevel"/>
    <w:tmpl w:val="2B1E9B90"/>
    <w:lvl w:ilvl="0" w:tplc="F20AF63A">
      <w:start w:val="1"/>
      <w:numFmt w:val="decimal"/>
      <w:lvlText w:val="%1."/>
      <w:lvlJc w:val="left"/>
      <w:pPr>
        <w:ind w:left="720" w:hanging="360"/>
      </w:pPr>
      <w:rPr>
        <w:rFonts w:hint="default"/>
        <w:color w:val="auto"/>
      </w:rPr>
    </w:lvl>
    <w:lvl w:ilvl="1" w:tplc="71E6063A">
      <w:start w:val="1"/>
      <w:numFmt w:val="bullet"/>
      <w:lvlText w:val=""/>
      <w:lvlJc w:val="left"/>
      <w:pPr>
        <w:ind w:left="1440" w:hanging="360"/>
      </w:pPr>
      <w:rPr>
        <w:rFonts w:ascii="Symbol" w:hAnsi="Symbol" w:hint="default"/>
        <w:color w:val="232323" w:themeColor="text2"/>
        <w:sz w:val="18"/>
        <w:szCs w:val="18"/>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8" w15:restartNumberingAfterBreak="0">
    <w:nsid w:val="7155147A"/>
    <w:multiLevelType w:val="hybridMultilevel"/>
    <w:tmpl w:val="DB587CB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71C971FB"/>
    <w:multiLevelType w:val="hybridMultilevel"/>
    <w:tmpl w:val="01042D9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0" w15:restartNumberingAfterBreak="0">
    <w:nsid w:val="72155417"/>
    <w:multiLevelType w:val="multilevel"/>
    <w:tmpl w:val="F2D0B0F4"/>
    <w:lvl w:ilvl="0">
      <w:start w:val="1"/>
      <w:numFmt w:val="decimal"/>
      <w:lvlText w:val="%1."/>
      <w:lvlJc w:val="left"/>
      <w:pPr>
        <w:ind w:left="360" w:hanging="360"/>
      </w:pPr>
      <w:rPr>
        <w:rFonts w:asciiTheme="minorHAnsi" w:hAnsiTheme="minorHAnsi" w:cstheme="minorHAnsi"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1" w15:restartNumberingAfterBreak="0">
    <w:nsid w:val="72946F12"/>
    <w:multiLevelType w:val="multilevel"/>
    <w:tmpl w:val="14F69660"/>
    <w:lvl w:ilvl="0">
      <w:start w:val="1"/>
      <w:numFmt w:val="decimal"/>
      <w:lvlText w:val="%1."/>
      <w:lvlJc w:val="left"/>
      <w:pPr>
        <w:ind w:left="810" w:hanging="360"/>
      </w:pPr>
      <w:rPr>
        <w:rFonts w:hint="default"/>
        <w:b w:val="0"/>
        <w:bCs/>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82" w15:restartNumberingAfterBreak="0">
    <w:nsid w:val="72B027DC"/>
    <w:multiLevelType w:val="hybridMultilevel"/>
    <w:tmpl w:val="F77A9F9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3" w15:restartNumberingAfterBreak="0">
    <w:nsid w:val="73584D8A"/>
    <w:multiLevelType w:val="hybridMultilevel"/>
    <w:tmpl w:val="E7CC3A44"/>
    <w:lvl w:ilvl="0" w:tplc="A342B9FE">
      <w:start w:val="1"/>
      <w:numFmt w:val="decimal"/>
      <w:lvlText w:val="%1."/>
      <w:lvlJc w:val="left"/>
      <w:pPr>
        <w:ind w:left="720" w:hanging="360"/>
      </w:pPr>
      <w:rPr>
        <w:rFonts w:hint="default"/>
        <w:i w:val="0"/>
        <w:iCs w:val="0"/>
        <w:color w:val="auto"/>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4" w15:restartNumberingAfterBreak="0">
    <w:nsid w:val="73600777"/>
    <w:multiLevelType w:val="hybridMultilevel"/>
    <w:tmpl w:val="1A1E5F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73DD4400"/>
    <w:multiLevelType w:val="hybridMultilevel"/>
    <w:tmpl w:val="EC5871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6" w15:restartNumberingAfterBreak="0">
    <w:nsid w:val="743A2B16"/>
    <w:multiLevelType w:val="hybridMultilevel"/>
    <w:tmpl w:val="62F49B04"/>
    <w:lvl w:ilvl="0" w:tplc="B8B6A984">
      <w:start w:val="1"/>
      <w:numFmt w:val="decimal"/>
      <w:lvlText w:val="%1."/>
      <w:lvlJc w:val="left"/>
      <w:pPr>
        <w:ind w:left="720" w:hanging="360"/>
      </w:pPr>
      <w:rPr>
        <w:rFonts w:hint="default"/>
        <w:i w:val="0"/>
        <w:iCs w:val="0"/>
        <w:color w:val="auto"/>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7" w15:restartNumberingAfterBreak="0">
    <w:nsid w:val="74AE1B89"/>
    <w:multiLevelType w:val="hybridMultilevel"/>
    <w:tmpl w:val="D22467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8" w15:restartNumberingAfterBreak="0">
    <w:nsid w:val="75970026"/>
    <w:multiLevelType w:val="hybridMultilevel"/>
    <w:tmpl w:val="6030736C"/>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9" w15:restartNumberingAfterBreak="0">
    <w:nsid w:val="761F659B"/>
    <w:multiLevelType w:val="hybridMultilevel"/>
    <w:tmpl w:val="766EF73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0" w15:restartNumberingAfterBreak="0">
    <w:nsid w:val="767B2838"/>
    <w:multiLevelType w:val="hybridMultilevel"/>
    <w:tmpl w:val="6BB43CE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1" w15:restartNumberingAfterBreak="0">
    <w:nsid w:val="772A5D09"/>
    <w:multiLevelType w:val="multilevel"/>
    <w:tmpl w:val="639E15F8"/>
    <w:lvl w:ilvl="0">
      <w:start w:val="1"/>
      <w:numFmt w:val="decimal"/>
      <w:lvlText w:val="%1."/>
      <w:lvlJc w:val="left"/>
      <w:pPr>
        <w:ind w:left="360" w:hanging="360"/>
      </w:pPr>
    </w:lvl>
    <w:lvl w:ilvl="1">
      <w:start w:val="1"/>
      <w:numFmt w:val="decimal"/>
      <w:lvlText w:val="%1.%2."/>
      <w:lvlJc w:val="left"/>
      <w:pPr>
        <w:ind w:left="792" w:hanging="432"/>
      </w:pPr>
      <w:rPr>
        <w:rFonts w:asciiTheme="minorHAnsi" w:hAnsiTheme="minorHAnsi" w:cstheme="minorHAnsi" w:hint="default"/>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2" w15:restartNumberingAfterBreak="0">
    <w:nsid w:val="77607109"/>
    <w:multiLevelType w:val="hybridMultilevel"/>
    <w:tmpl w:val="79647D54"/>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3" w15:restartNumberingAfterBreak="0">
    <w:nsid w:val="781E6363"/>
    <w:multiLevelType w:val="hybridMultilevel"/>
    <w:tmpl w:val="3A10C1E6"/>
    <w:lvl w:ilvl="0" w:tplc="18C21E1A">
      <w:start w:val="1"/>
      <w:numFmt w:val="decimal"/>
      <w:lvlText w:val="%1."/>
      <w:lvlJc w:val="left"/>
      <w:pPr>
        <w:ind w:left="450" w:hanging="360"/>
      </w:pPr>
      <w:rPr>
        <w:color w:val="232323" w:themeColor="text1"/>
      </w:rPr>
    </w:lvl>
    <w:lvl w:ilvl="1" w:tplc="04270019" w:tentative="1">
      <w:start w:val="1"/>
      <w:numFmt w:val="lowerLetter"/>
      <w:lvlText w:val="%2."/>
      <w:lvlJc w:val="left"/>
      <w:pPr>
        <w:ind w:left="1170" w:hanging="360"/>
      </w:pPr>
    </w:lvl>
    <w:lvl w:ilvl="2" w:tplc="0427001B" w:tentative="1">
      <w:start w:val="1"/>
      <w:numFmt w:val="lowerRoman"/>
      <w:lvlText w:val="%3."/>
      <w:lvlJc w:val="right"/>
      <w:pPr>
        <w:ind w:left="1890" w:hanging="180"/>
      </w:pPr>
    </w:lvl>
    <w:lvl w:ilvl="3" w:tplc="0427000F" w:tentative="1">
      <w:start w:val="1"/>
      <w:numFmt w:val="decimal"/>
      <w:lvlText w:val="%4."/>
      <w:lvlJc w:val="left"/>
      <w:pPr>
        <w:ind w:left="2610" w:hanging="360"/>
      </w:pPr>
    </w:lvl>
    <w:lvl w:ilvl="4" w:tplc="04270019" w:tentative="1">
      <w:start w:val="1"/>
      <w:numFmt w:val="lowerLetter"/>
      <w:lvlText w:val="%5."/>
      <w:lvlJc w:val="left"/>
      <w:pPr>
        <w:ind w:left="3330" w:hanging="360"/>
      </w:pPr>
    </w:lvl>
    <w:lvl w:ilvl="5" w:tplc="0427001B" w:tentative="1">
      <w:start w:val="1"/>
      <w:numFmt w:val="lowerRoman"/>
      <w:lvlText w:val="%6."/>
      <w:lvlJc w:val="right"/>
      <w:pPr>
        <w:ind w:left="4050" w:hanging="180"/>
      </w:pPr>
    </w:lvl>
    <w:lvl w:ilvl="6" w:tplc="0427000F" w:tentative="1">
      <w:start w:val="1"/>
      <w:numFmt w:val="decimal"/>
      <w:lvlText w:val="%7."/>
      <w:lvlJc w:val="left"/>
      <w:pPr>
        <w:ind w:left="4770" w:hanging="360"/>
      </w:pPr>
    </w:lvl>
    <w:lvl w:ilvl="7" w:tplc="04270019" w:tentative="1">
      <w:start w:val="1"/>
      <w:numFmt w:val="lowerLetter"/>
      <w:lvlText w:val="%8."/>
      <w:lvlJc w:val="left"/>
      <w:pPr>
        <w:ind w:left="5490" w:hanging="360"/>
      </w:pPr>
    </w:lvl>
    <w:lvl w:ilvl="8" w:tplc="0427001B" w:tentative="1">
      <w:start w:val="1"/>
      <w:numFmt w:val="lowerRoman"/>
      <w:lvlText w:val="%9."/>
      <w:lvlJc w:val="right"/>
      <w:pPr>
        <w:ind w:left="6210" w:hanging="180"/>
      </w:pPr>
    </w:lvl>
  </w:abstractNum>
  <w:abstractNum w:abstractNumId="194" w15:restartNumberingAfterBreak="0">
    <w:nsid w:val="78576FD6"/>
    <w:multiLevelType w:val="multilevel"/>
    <w:tmpl w:val="EAD2F7E2"/>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78BA470F"/>
    <w:multiLevelType w:val="hybridMultilevel"/>
    <w:tmpl w:val="05C6F3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6" w15:restartNumberingAfterBreak="0">
    <w:nsid w:val="79994678"/>
    <w:multiLevelType w:val="hybridMultilevel"/>
    <w:tmpl w:val="D22467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7" w15:restartNumberingAfterBreak="0">
    <w:nsid w:val="7A90282E"/>
    <w:multiLevelType w:val="hybridMultilevel"/>
    <w:tmpl w:val="0B5042FA"/>
    <w:lvl w:ilvl="0" w:tplc="FFFFFFFF">
      <w:start w:val="1"/>
      <w:numFmt w:val="decimal"/>
      <w:lvlText w:val="%1."/>
      <w:lvlJc w:val="left"/>
      <w:pPr>
        <w:ind w:left="720" w:hanging="360"/>
      </w:pPr>
      <w:rPr>
        <w:rFonts w:hint="default"/>
        <w:color w:val="auto"/>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98" w15:restartNumberingAfterBreak="0">
    <w:nsid w:val="7A9D3831"/>
    <w:multiLevelType w:val="hybridMultilevel"/>
    <w:tmpl w:val="4BE0593C"/>
    <w:lvl w:ilvl="0" w:tplc="04270001">
      <w:start w:val="1"/>
      <w:numFmt w:val="bullet"/>
      <w:lvlText w:val=""/>
      <w:lvlJc w:val="left"/>
      <w:pPr>
        <w:ind w:left="720" w:hanging="360"/>
      </w:pPr>
      <w:rPr>
        <w:rFonts w:ascii="Symbol" w:hAnsi="Symbol" w:hint="default"/>
      </w:rPr>
    </w:lvl>
    <w:lvl w:ilvl="1" w:tplc="71E6063A">
      <w:start w:val="1"/>
      <w:numFmt w:val="bullet"/>
      <w:lvlText w:val=""/>
      <w:lvlJc w:val="left"/>
      <w:pPr>
        <w:ind w:left="1440" w:hanging="360"/>
      </w:pPr>
      <w:rPr>
        <w:rFonts w:ascii="Symbol" w:hAnsi="Symbol" w:hint="default"/>
        <w:color w:val="232323" w:themeColor="text2"/>
      </w:rPr>
    </w:lvl>
    <w:lvl w:ilvl="2" w:tplc="04090003">
      <w:start w:val="1"/>
      <w:numFmt w:val="bullet"/>
      <w:lvlText w:val="o"/>
      <w:lvlJc w:val="left"/>
      <w:pPr>
        <w:ind w:left="2160" w:hanging="360"/>
      </w:pPr>
      <w:rPr>
        <w:rFonts w:ascii="Courier New" w:hAnsi="Courier New" w:cs="Courier New"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99" w15:restartNumberingAfterBreak="0">
    <w:nsid w:val="7B4316D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0" w15:restartNumberingAfterBreak="0">
    <w:nsid w:val="7B466FE0"/>
    <w:multiLevelType w:val="multilevel"/>
    <w:tmpl w:val="D0500A8E"/>
    <w:lvl w:ilvl="0">
      <w:start w:val="1"/>
      <w:numFmt w:val="decimal"/>
      <w:lvlText w:val="%1."/>
      <w:lvlJc w:val="left"/>
      <w:pPr>
        <w:ind w:left="360" w:hanging="360"/>
      </w:pPr>
      <w:rPr>
        <w:rFonts w:hint="default"/>
      </w:rPr>
    </w:lvl>
    <w:lvl w:ilvl="1">
      <w:start w:val="1"/>
      <w:numFmt w:val="decimal"/>
      <w:pStyle w:val="SLONor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1" w15:restartNumberingAfterBreak="0">
    <w:nsid w:val="7B7E5FFA"/>
    <w:multiLevelType w:val="multilevel"/>
    <w:tmpl w:val="4D16CC76"/>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2" w15:restartNumberingAfterBreak="0">
    <w:nsid w:val="7C1B601A"/>
    <w:multiLevelType w:val="multilevel"/>
    <w:tmpl w:val="88280E06"/>
    <w:styleLink w:val="Headings"/>
    <w:lvl w:ilvl="0">
      <w:start w:val="1"/>
      <w:numFmt w:val="decimal"/>
      <w:lvlText w:val="Priedas %1."/>
      <w:lvlJc w:val="left"/>
      <w:pPr>
        <w:ind w:left="1242" w:hanging="432"/>
      </w:pPr>
      <w:rPr>
        <w:rFonts w:asciiTheme="minorHAnsi" w:hAnsiTheme="minorHAnsi" w:cstheme="minorHAnsi" w:hint="default"/>
        <w:b/>
        <w:bCs/>
        <w:sz w:val="40"/>
        <w:szCs w:val="32"/>
        <w:u w:color="ACAEAC" w:themeColor="accent2"/>
      </w:rPr>
    </w:lvl>
    <w:lvl w:ilvl="1">
      <w:start w:val="1"/>
      <w:numFmt w:val="decimal"/>
      <w:lvlText w:val="%1.%2"/>
      <w:lvlJc w:val="left"/>
      <w:pPr>
        <w:ind w:left="138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530" w:hanging="720"/>
      </w:pPr>
    </w:lvl>
    <w:lvl w:ilvl="3">
      <w:start w:val="1"/>
      <w:numFmt w:val="decimal"/>
      <w:lvlText w:val="%1.%2.%3.%4"/>
      <w:lvlJc w:val="left"/>
      <w:pPr>
        <w:ind w:left="1674" w:hanging="864"/>
      </w:pPr>
    </w:lvl>
    <w:lvl w:ilvl="4">
      <w:start w:val="1"/>
      <w:numFmt w:val="decimal"/>
      <w:lvlText w:val="%1.%2.%3.%4.%5"/>
      <w:lvlJc w:val="left"/>
      <w:pPr>
        <w:ind w:left="1818" w:hanging="1008"/>
      </w:pPr>
    </w:lvl>
    <w:lvl w:ilvl="5">
      <w:start w:val="1"/>
      <w:numFmt w:val="decimal"/>
      <w:lvlText w:val="%1.%2.%3.%4.%5.%6"/>
      <w:lvlJc w:val="left"/>
      <w:pPr>
        <w:ind w:left="1962" w:hanging="1152"/>
      </w:pPr>
    </w:lvl>
    <w:lvl w:ilvl="6">
      <w:start w:val="1"/>
      <w:numFmt w:val="decimal"/>
      <w:lvlText w:val="%1.%2.%3.%4.%5.%6.%7"/>
      <w:lvlJc w:val="left"/>
      <w:pPr>
        <w:ind w:left="2106" w:hanging="1296"/>
      </w:pPr>
    </w:lvl>
    <w:lvl w:ilvl="7">
      <w:start w:val="1"/>
      <w:numFmt w:val="decimal"/>
      <w:lvlText w:val="%1.%2.%3.%4.%5.%6.%7.%8"/>
      <w:lvlJc w:val="left"/>
      <w:pPr>
        <w:ind w:left="2250" w:hanging="1440"/>
      </w:pPr>
    </w:lvl>
    <w:lvl w:ilvl="8">
      <w:start w:val="1"/>
      <w:numFmt w:val="decimal"/>
      <w:lvlText w:val="%1.%2.%3.%4.%5.%6.%7.%8.%9"/>
      <w:lvlJc w:val="left"/>
      <w:pPr>
        <w:ind w:left="2394" w:hanging="1584"/>
      </w:pPr>
    </w:lvl>
  </w:abstractNum>
  <w:abstractNum w:abstractNumId="203" w15:restartNumberingAfterBreak="0">
    <w:nsid w:val="7C244650"/>
    <w:multiLevelType w:val="multilevel"/>
    <w:tmpl w:val="A836A9A2"/>
    <w:lvl w:ilvl="0">
      <w:start w:val="1"/>
      <w:numFmt w:val="decimal"/>
      <w:lvlText w:val="%1."/>
      <w:lvlJc w:val="left"/>
      <w:pPr>
        <w:ind w:left="720" w:hanging="360"/>
      </w:pPr>
      <w:rPr>
        <w:rFonts w:hint="default"/>
        <w:color w:val="auto"/>
        <w:sz w:val="20"/>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4" w15:restartNumberingAfterBreak="0">
    <w:nsid w:val="7C396AAA"/>
    <w:multiLevelType w:val="hybridMultilevel"/>
    <w:tmpl w:val="AF5CF3E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5" w15:restartNumberingAfterBreak="0">
    <w:nsid w:val="7C594887"/>
    <w:multiLevelType w:val="hybridMultilevel"/>
    <w:tmpl w:val="957ADC52"/>
    <w:lvl w:ilvl="0" w:tplc="FFFFFFFF">
      <w:start w:val="1"/>
      <w:numFmt w:val="decimal"/>
      <w:lvlText w:val="%1."/>
      <w:lvlJc w:val="left"/>
      <w:pPr>
        <w:ind w:left="810" w:hanging="360"/>
      </w:pPr>
      <w:rPr>
        <w:rFonts w:hint="default"/>
        <w:color w:val="auto"/>
      </w:rPr>
    </w:lvl>
    <w:lvl w:ilvl="1" w:tplc="FFFFFFFF">
      <w:start w:val="1"/>
      <w:numFmt w:val="bullet"/>
      <w:lvlText w:val=""/>
      <w:lvlJc w:val="left"/>
      <w:pPr>
        <w:ind w:left="1530" w:hanging="360"/>
      </w:pPr>
      <w:rPr>
        <w:rFonts w:ascii="Symbol" w:hAnsi="Symbol" w:hint="default"/>
        <w:color w:val="232323" w:themeColor="text2"/>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206" w15:restartNumberingAfterBreak="0">
    <w:nsid w:val="7D2E243F"/>
    <w:multiLevelType w:val="hybridMultilevel"/>
    <w:tmpl w:val="6BB2FED2"/>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7" w15:restartNumberingAfterBreak="0">
    <w:nsid w:val="7D600F6A"/>
    <w:multiLevelType w:val="hybridMultilevel"/>
    <w:tmpl w:val="24F04C7E"/>
    <w:lvl w:ilvl="0" w:tplc="948E6FF4">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8" w15:restartNumberingAfterBreak="0">
    <w:nsid w:val="7E13645B"/>
    <w:multiLevelType w:val="hybridMultilevel"/>
    <w:tmpl w:val="A5E00684"/>
    <w:lvl w:ilvl="0" w:tplc="FFFFFFF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09" w15:restartNumberingAfterBreak="0">
    <w:nsid w:val="7E891CCD"/>
    <w:multiLevelType w:val="multilevel"/>
    <w:tmpl w:val="63AAF208"/>
    <w:lvl w:ilvl="0">
      <w:start w:val="1"/>
      <w:numFmt w:val="decimal"/>
      <w:lvlText w:val="%1."/>
      <w:lvlJc w:val="left"/>
      <w:pPr>
        <w:ind w:left="720" w:hanging="360"/>
      </w:pPr>
      <w:rPr>
        <w:rFonts w:asciiTheme="minorHAnsi" w:hAnsiTheme="minorHAnsi" w:cstheme="minorHAnsi" w:hint="default"/>
        <w:color w:val="auto"/>
        <w:sz w:val="20"/>
        <w:szCs w:val="20"/>
      </w:rPr>
    </w:lvl>
    <w:lvl w:ilvl="1">
      <w:start w:val="1"/>
      <w:numFmt w:val="bullet"/>
      <w:lvlText w:val=""/>
      <w:lvlJc w:val="left"/>
      <w:pPr>
        <w:ind w:left="1080" w:hanging="360"/>
      </w:pPr>
      <w:rPr>
        <w:rFonts w:ascii="Symbol" w:hAnsi="Symbol" w:hint="default"/>
        <w:color w:val="232323" w:themeColor="text2"/>
      </w:rPr>
    </w:lvl>
    <w:lvl w:ilvl="2">
      <w:start w:val="1"/>
      <w:numFmt w:val="lowerRoman"/>
      <w:lvlText w:val="%3."/>
      <w:lvlJc w:val="right"/>
      <w:pPr>
        <w:ind w:left="12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0" w15:restartNumberingAfterBreak="0">
    <w:nsid w:val="7EC10BA7"/>
    <w:multiLevelType w:val="hybridMultilevel"/>
    <w:tmpl w:val="794E0092"/>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1" w15:restartNumberingAfterBreak="0">
    <w:nsid w:val="7F4E2695"/>
    <w:multiLevelType w:val="hybridMultilevel"/>
    <w:tmpl w:val="DB96C666"/>
    <w:lvl w:ilvl="0" w:tplc="3C70EF3E">
      <w:start w:val="1"/>
      <w:numFmt w:val="decimal"/>
      <w:pStyle w:val="Style4"/>
      <w:lvlText w:val="5.2.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pStyle w:val="5211"/>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1"/>
  </w:num>
  <w:num w:numId="5">
    <w:abstractNumId w:val="0"/>
  </w:num>
  <w:num w:numId="6">
    <w:abstractNumId w:val="132"/>
  </w:num>
  <w:num w:numId="7">
    <w:abstractNumId w:val="97"/>
  </w:num>
  <w:num w:numId="8">
    <w:abstractNumId w:val="50"/>
  </w:num>
  <w:num w:numId="9">
    <w:abstractNumId w:val="46"/>
  </w:num>
  <w:num w:numId="10">
    <w:abstractNumId w:val="155"/>
  </w:num>
  <w:num w:numId="11">
    <w:abstractNumId w:val="149"/>
  </w:num>
  <w:num w:numId="12">
    <w:abstractNumId w:val="200"/>
  </w:num>
  <w:num w:numId="13">
    <w:abstractNumId w:val="202"/>
  </w:num>
  <w:num w:numId="14">
    <w:abstractNumId w:val="121"/>
  </w:num>
  <w:num w:numId="15">
    <w:abstractNumId w:val="33"/>
  </w:num>
  <w:num w:numId="16">
    <w:abstractNumId w:val="41"/>
  </w:num>
  <w:num w:numId="17">
    <w:abstractNumId w:val="13"/>
  </w:num>
  <w:num w:numId="18">
    <w:abstractNumId w:val="139"/>
  </w:num>
  <w:num w:numId="19">
    <w:abstractNumId w:val="115"/>
  </w:num>
  <w:num w:numId="20">
    <w:abstractNumId w:val="148"/>
  </w:num>
  <w:num w:numId="21">
    <w:abstractNumId w:val="90"/>
  </w:num>
  <w:num w:numId="22">
    <w:abstractNumId w:val="68"/>
  </w:num>
  <w:num w:numId="23">
    <w:abstractNumId w:val="63"/>
  </w:num>
  <w:num w:numId="24">
    <w:abstractNumId w:val="194"/>
  </w:num>
  <w:num w:numId="25">
    <w:abstractNumId w:val="126"/>
  </w:num>
  <w:num w:numId="26">
    <w:abstractNumId w:val="28"/>
  </w:num>
  <w:num w:numId="27">
    <w:abstractNumId w:val="201"/>
  </w:num>
  <w:num w:numId="28">
    <w:abstractNumId w:val="23"/>
  </w:num>
  <w:num w:numId="29">
    <w:abstractNumId w:val="20"/>
  </w:num>
  <w:num w:numId="30">
    <w:abstractNumId w:val="80"/>
  </w:num>
  <w:num w:numId="31">
    <w:abstractNumId w:val="120"/>
  </w:num>
  <w:num w:numId="32">
    <w:abstractNumId w:val="47"/>
  </w:num>
  <w:num w:numId="33">
    <w:abstractNumId w:val="93"/>
  </w:num>
  <w:num w:numId="34">
    <w:abstractNumId w:val="203"/>
  </w:num>
  <w:num w:numId="35">
    <w:abstractNumId w:val="162"/>
  </w:num>
  <w:num w:numId="36">
    <w:abstractNumId w:val="164"/>
  </w:num>
  <w:num w:numId="37">
    <w:abstractNumId w:val="87"/>
  </w:num>
  <w:num w:numId="38">
    <w:abstractNumId w:val="130"/>
  </w:num>
  <w:num w:numId="39">
    <w:abstractNumId w:val="211"/>
  </w:num>
  <w:num w:numId="40">
    <w:abstractNumId w:val="48"/>
  </w:num>
  <w:num w:numId="41">
    <w:abstractNumId w:val="99"/>
    <w:lvlOverride w:ilvl="0">
      <w:startOverride w:val="1"/>
    </w:lvlOverride>
  </w:num>
  <w:num w:numId="42">
    <w:abstractNumId w:val="180"/>
  </w:num>
  <w:num w:numId="43">
    <w:abstractNumId w:val="84"/>
  </w:num>
  <w:num w:numId="44">
    <w:abstractNumId w:val="64"/>
  </w:num>
  <w:num w:numId="45">
    <w:abstractNumId w:val="172"/>
  </w:num>
  <w:num w:numId="46">
    <w:abstractNumId w:val="89"/>
  </w:num>
  <w:num w:numId="47">
    <w:abstractNumId w:val="153"/>
  </w:num>
  <w:num w:numId="48">
    <w:abstractNumId w:val="209"/>
  </w:num>
  <w:num w:numId="49">
    <w:abstractNumId w:val="12"/>
  </w:num>
  <w:num w:numId="50">
    <w:abstractNumId w:val="144"/>
  </w:num>
  <w:num w:numId="51">
    <w:abstractNumId w:val="135"/>
  </w:num>
  <w:num w:numId="52">
    <w:abstractNumId w:val="197"/>
  </w:num>
  <w:num w:numId="53">
    <w:abstractNumId w:val="10"/>
  </w:num>
  <w:num w:numId="54">
    <w:abstractNumId w:val="169"/>
  </w:num>
  <w:num w:numId="55">
    <w:abstractNumId w:val="34"/>
  </w:num>
  <w:num w:numId="56">
    <w:abstractNumId w:val="39"/>
  </w:num>
  <w:num w:numId="57">
    <w:abstractNumId w:val="193"/>
  </w:num>
  <w:num w:numId="58">
    <w:abstractNumId w:val="110"/>
  </w:num>
  <w:num w:numId="59">
    <w:abstractNumId w:val="161"/>
  </w:num>
  <w:num w:numId="60">
    <w:abstractNumId w:val="75"/>
  </w:num>
  <w:num w:numId="61">
    <w:abstractNumId w:val="91"/>
  </w:num>
  <w:num w:numId="62">
    <w:abstractNumId w:val="105"/>
  </w:num>
  <w:num w:numId="63">
    <w:abstractNumId w:val="171"/>
  </w:num>
  <w:num w:numId="64">
    <w:abstractNumId w:val="119"/>
  </w:num>
  <w:num w:numId="65">
    <w:abstractNumId w:val="88"/>
  </w:num>
  <w:num w:numId="66">
    <w:abstractNumId w:val="42"/>
  </w:num>
  <w:num w:numId="67">
    <w:abstractNumId w:val="114"/>
  </w:num>
  <w:num w:numId="68">
    <w:abstractNumId w:val="125"/>
  </w:num>
  <w:num w:numId="69">
    <w:abstractNumId w:val="100"/>
  </w:num>
  <w:num w:numId="70">
    <w:abstractNumId w:val="152"/>
  </w:num>
  <w:num w:numId="71">
    <w:abstractNumId w:val="174"/>
  </w:num>
  <w:num w:numId="72">
    <w:abstractNumId w:val="27"/>
  </w:num>
  <w:num w:numId="73">
    <w:abstractNumId w:val="65"/>
  </w:num>
  <w:num w:numId="74">
    <w:abstractNumId w:val="44"/>
  </w:num>
  <w:num w:numId="75">
    <w:abstractNumId w:val="190"/>
  </w:num>
  <w:num w:numId="76">
    <w:abstractNumId w:val="147"/>
  </w:num>
  <w:num w:numId="77">
    <w:abstractNumId w:val="145"/>
  </w:num>
  <w:num w:numId="78">
    <w:abstractNumId w:val="104"/>
  </w:num>
  <w:num w:numId="79">
    <w:abstractNumId w:val="183"/>
  </w:num>
  <w:num w:numId="80">
    <w:abstractNumId w:val="92"/>
  </w:num>
  <w:num w:numId="81">
    <w:abstractNumId w:val="60"/>
  </w:num>
  <w:num w:numId="82">
    <w:abstractNumId w:val="177"/>
  </w:num>
  <w:num w:numId="83">
    <w:abstractNumId w:val="78"/>
  </w:num>
  <w:num w:numId="84">
    <w:abstractNumId w:val="139"/>
    <w:lvlOverride w:ilvl="0">
      <w:startOverride w:val="1"/>
    </w:lvlOverride>
    <w:lvlOverride w:ilvl="1">
      <w:startOverride w:val="1"/>
    </w:lvlOverride>
    <w:lvlOverride w:ilvl="2">
      <w:startOverride w:val="1"/>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5"/>
  </w:num>
  <w:num w:numId="87">
    <w:abstractNumId w:val="16"/>
  </w:num>
  <w:num w:numId="88">
    <w:abstractNumId w:val="51"/>
  </w:num>
  <w:num w:numId="89">
    <w:abstractNumId w:val="7"/>
  </w:num>
  <w:num w:numId="90">
    <w:abstractNumId w:val="205"/>
  </w:num>
  <w:num w:numId="9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0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65"/>
  </w:num>
  <w:num w:numId="105">
    <w:abstractNumId w:val="195"/>
  </w:num>
  <w:num w:numId="106">
    <w:abstractNumId w:val="116"/>
  </w:num>
  <w:num w:numId="107">
    <w:abstractNumId w:val="123"/>
  </w:num>
  <w:num w:numId="108">
    <w:abstractNumId w:val="8"/>
  </w:num>
  <w:num w:numId="109">
    <w:abstractNumId w:val="103"/>
  </w:num>
  <w:num w:numId="110">
    <w:abstractNumId w:val="134"/>
  </w:num>
  <w:num w:numId="111">
    <w:abstractNumId w:val="40"/>
  </w:num>
  <w:num w:numId="112">
    <w:abstractNumId w:val="181"/>
  </w:num>
  <w:num w:numId="113">
    <w:abstractNumId w:val="67"/>
  </w:num>
  <w:num w:numId="114">
    <w:abstractNumId w:val="192"/>
  </w:num>
  <w:num w:numId="115">
    <w:abstractNumId w:val="182"/>
  </w:num>
  <w:num w:numId="116">
    <w:abstractNumId w:val="210"/>
  </w:num>
  <w:num w:numId="117">
    <w:abstractNumId w:val="77"/>
  </w:num>
  <w:num w:numId="118">
    <w:abstractNumId w:val="69"/>
  </w:num>
  <w:num w:numId="119">
    <w:abstractNumId w:val="15"/>
  </w:num>
  <w:num w:numId="120">
    <w:abstractNumId w:val="160"/>
  </w:num>
  <w:num w:numId="121">
    <w:abstractNumId w:val="131"/>
  </w:num>
  <w:num w:numId="122">
    <w:abstractNumId w:val="32"/>
  </w:num>
  <w:num w:numId="123">
    <w:abstractNumId w:val="74"/>
  </w:num>
  <w:num w:numId="124">
    <w:abstractNumId w:val="79"/>
  </w:num>
  <w:num w:numId="125">
    <w:abstractNumId w:val="85"/>
  </w:num>
  <w:num w:numId="126">
    <w:abstractNumId w:val="133"/>
  </w:num>
  <w:num w:numId="127">
    <w:abstractNumId w:val="138"/>
  </w:num>
  <w:num w:numId="128">
    <w:abstractNumId w:val="45"/>
  </w:num>
  <w:num w:numId="129">
    <w:abstractNumId w:val="208"/>
  </w:num>
  <w:num w:numId="130">
    <w:abstractNumId w:val="159"/>
  </w:num>
  <w:num w:numId="131">
    <w:abstractNumId w:val="113"/>
  </w:num>
  <w:num w:numId="132">
    <w:abstractNumId w:val="188"/>
  </w:num>
  <w:num w:numId="133">
    <w:abstractNumId w:val="112"/>
  </w:num>
  <w:num w:numId="134">
    <w:abstractNumId w:val="198"/>
  </w:num>
  <w:num w:numId="135">
    <w:abstractNumId w:val="167"/>
  </w:num>
  <w:num w:numId="136">
    <w:abstractNumId w:val="166"/>
  </w:num>
  <w:num w:numId="137">
    <w:abstractNumId w:val="72"/>
  </w:num>
  <w:num w:numId="138">
    <w:abstractNumId w:val="173"/>
  </w:num>
  <w:num w:numId="139">
    <w:abstractNumId w:val="207"/>
  </w:num>
  <w:num w:numId="140">
    <w:abstractNumId w:val="9"/>
  </w:num>
  <w:num w:numId="141">
    <w:abstractNumId w:val="14"/>
  </w:num>
  <w:num w:numId="142">
    <w:abstractNumId w:val="70"/>
  </w:num>
  <w:num w:numId="143">
    <w:abstractNumId w:val="136"/>
  </w:num>
  <w:num w:numId="144">
    <w:abstractNumId w:val="168"/>
  </w:num>
  <w:num w:numId="145">
    <w:abstractNumId w:val="189"/>
  </w:num>
  <w:num w:numId="146">
    <w:abstractNumId w:val="206"/>
  </w:num>
  <w:num w:numId="147">
    <w:abstractNumId w:val="158"/>
  </w:num>
  <w:num w:numId="148">
    <w:abstractNumId w:val="83"/>
  </w:num>
  <w:num w:numId="149">
    <w:abstractNumId w:val="154"/>
  </w:num>
  <w:num w:numId="150">
    <w:abstractNumId w:val="102"/>
  </w:num>
  <w:num w:numId="151">
    <w:abstractNumId w:val="54"/>
  </w:num>
  <w:num w:numId="152">
    <w:abstractNumId w:val="57"/>
  </w:num>
  <w:num w:numId="153">
    <w:abstractNumId w:val="17"/>
  </w:num>
  <w:num w:numId="154">
    <w:abstractNumId w:val="24"/>
  </w:num>
  <w:num w:numId="155">
    <w:abstractNumId w:val="98"/>
  </w:num>
  <w:num w:numId="156">
    <w:abstractNumId w:val="199"/>
  </w:num>
  <w:num w:numId="157">
    <w:abstractNumId w:val="191"/>
  </w:num>
  <w:num w:numId="158">
    <w:abstractNumId w:val="186"/>
  </w:num>
  <w:num w:numId="159">
    <w:abstractNumId w:val="19"/>
  </w:num>
  <w:num w:numId="160">
    <w:abstractNumId w:val="156"/>
  </w:num>
  <w:num w:numId="161">
    <w:abstractNumId w:val="109"/>
  </w:num>
  <w:num w:numId="162">
    <w:abstractNumId w:val="140"/>
  </w:num>
  <w:num w:numId="163">
    <w:abstractNumId w:val="71"/>
  </w:num>
  <w:num w:numId="164">
    <w:abstractNumId w:val="53"/>
  </w:num>
  <w:num w:numId="165">
    <w:abstractNumId w:val="37"/>
  </w:num>
  <w:num w:numId="166">
    <w:abstractNumId w:val="129"/>
  </w:num>
  <w:num w:numId="167">
    <w:abstractNumId w:val="163"/>
  </w:num>
  <w:num w:numId="168">
    <w:abstractNumId w:val="170"/>
  </w:num>
  <w:num w:numId="169">
    <w:abstractNumId w:val="107"/>
  </w:num>
  <w:num w:numId="170">
    <w:abstractNumId w:val="128"/>
  </w:num>
  <w:num w:numId="171">
    <w:abstractNumId w:val="30"/>
  </w:num>
  <w:num w:numId="172">
    <w:abstractNumId w:val="95"/>
  </w:num>
  <w:num w:numId="173">
    <w:abstractNumId w:val="81"/>
  </w:num>
  <w:num w:numId="174">
    <w:abstractNumId w:val="176"/>
  </w:num>
  <w:num w:numId="175">
    <w:abstractNumId w:val="49"/>
  </w:num>
  <w:num w:numId="17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57"/>
  </w:num>
  <w:num w:numId="178">
    <w:abstractNumId w:val="62"/>
  </w:num>
  <w:num w:numId="179">
    <w:abstractNumId w:val="108"/>
  </w:num>
  <w:num w:numId="180">
    <w:abstractNumId w:val="31"/>
  </w:num>
  <w:num w:numId="181">
    <w:abstractNumId w:val="178"/>
  </w:num>
  <w:num w:numId="182">
    <w:abstractNumId w:val="111"/>
  </w:num>
  <w:num w:numId="183">
    <w:abstractNumId w:val="56"/>
  </w:num>
  <w:num w:numId="184">
    <w:abstractNumId w:val="117"/>
  </w:num>
  <w:num w:numId="185">
    <w:abstractNumId w:val="73"/>
  </w:num>
  <w:num w:numId="186">
    <w:abstractNumId w:val="137"/>
  </w:num>
  <w:num w:numId="187">
    <w:abstractNumId w:val="18"/>
  </w:num>
  <w:num w:numId="188">
    <w:abstractNumId w:val="179"/>
  </w:num>
  <w:num w:numId="189">
    <w:abstractNumId w:val="29"/>
    <w:lvlOverride w:ilvl="0">
      <w:lvl w:ilvl="0">
        <w:start w:val="1"/>
        <w:numFmt w:val="decimal"/>
        <w:lvlText w:val="%1."/>
        <w:lvlJc w:val="left"/>
        <w:pPr>
          <w:ind w:left="357" w:hanging="357"/>
        </w:pPr>
        <w:rPr>
          <w:rFonts w:hint="default"/>
          <w:b/>
          <w:bCs w:val="0"/>
          <w:color w:val="ACAEAC" w:themeColor="accent2"/>
        </w:rPr>
      </w:lvl>
    </w:lvlOverride>
    <w:lvlOverride w:ilvl="1">
      <w:lvl w:ilvl="1">
        <w:start w:val="1"/>
        <w:numFmt w:val="decimal"/>
        <w:lvlText w:val="%1.%2."/>
        <w:lvlJc w:val="left"/>
        <w:pPr>
          <w:ind w:left="357" w:hanging="357"/>
        </w:pPr>
        <w:rPr>
          <w:rFonts w:hint="default"/>
          <w:b/>
          <w:bCs w:val="0"/>
          <w:color w:val="ACAEAC" w:themeColor="accent2"/>
        </w:rPr>
      </w:lvl>
    </w:lvlOverride>
  </w:num>
  <w:num w:numId="190">
    <w:abstractNumId w:val="29"/>
    <w:lvlOverride w:ilvl="0">
      <w:lvl w:ilvl="0">
        <w:start w:val="1"/>
        <w:numFmt w:val="decimal"/>
        <w:lvlText w:val="%1."/>
        <w:lvlJc w:val="left"/>
        <w:pPr>
          <w:ind w:left="357" w:hanging="357"/>
        </w:pPr>
        <w:rPr>
          <w:rFonts w:hint="default"/>
          <w:b/>
          <w:bCs w:val="0"/>
          <w:color w:val="ACAEAC" w:themeColor="accent2"/>
        </w:rPr>
      </w:lvl>
    </w:lvlOverride>
    <w:lvlOverride w:ilvl="1">
      <w:lvl w:ilvl="1">
        <w:start w:val="1"/>
        <w:numFmt w:val="decimal"/>
        <w:lvlText w:val="%1.%2."/>
        <w:lvlJc w:val="left"/>
        <w:pPr>
          <w:ind w:left="357" w:hanging="357"/>
        </w:pPr>
        <w:rPr>
          <w:rFonts w:hint="default"/>
          <w:b/>
          <w:bCs w:val="0"/>
          <w:color w:val="ACAEAC" w:themeColor="accent2"/>
        </w:rPr>
      </w:lvl>
    </w:lvlOverride>
  </w:num>
  <w:num w:numId="191">
    <w:abstractNumId w:val="150"/>
  </w:num>
  <w:num w:numId="192">
    <w:abstractNumId w:val="151"/>
  </w:num>
  <w:num w:numId="193">
    <w:abstractNumId w:val="36"/>
  </w:num>
  <w:num w:numId="194">
    <w:abstractNumId w:val="52"/>
  </w:num>
  <w:num w:numId="195">
    <w:abstractNumId w:val="124"/>
  </w:num>
  <w:num w:numId="196">
    <w:abstractNumId w:val="94"/>
  </w:num>
  <w:num w:numId="197">
    <w:abstractNumId w:val="6"/>
  </w:num>
  <w:num w:numId="198">
    <w:abstractNumId w:val="185"/>
  </w:num>
  <w:num w:numId="199">
    <w:abstractNumId w:val="184"/>
  </w:num>
  <w:num w:numId="200">
    <w:abstractNumId w:val="76"/>
  </w:num>
  <w:num w:numId="201">
    <w:abstractNumId w:val="61"/>
  </w:num>
  <w:num w:numId="202">
    <w:abstractNumId w:val="38"/>
  </w:num>
  <w:num w:numId="203">
    <w:abstractNumId w:val="22"/>
  </w:num>
  <w:num w:numId="204">
    <w:abstractNumId w:val="96"/>
  </w:num>
  <w:num w:numId="205">
    <w:abstractNumId w:val="127"/>
  </w:num>
  <w:num w:numId="206">
    <w:abstractNumId w:val="142"/>
  </w:num>
  <w:num w:numId="207">
    <w:abstractNumId w:val="66"/>
  </w:num>
  <w:num w:numId="208">
    <w:abstractNumId w:val="106"/>
  </w:num>
  <w:num w:numId="209">
    <w:abstractNumId w:val="11"/>
  </w:num>
  <w:num w:numId="210">
    <w:abstractNumId w:val="143"/>
  </w:num>
  <w:num w:numId="211">
    <w:abstractNumId w:val="175"/>
  </w:num>
  <w:num w:numId="212">
    <w:abstractNumId w:val="26"/>
  </w:num>
  <w:num w:numId="213">
    <w:abstractNumId w:val="118"/>
  </w:num>
  <w:num w:numId="214">
    <w:abstractNumId w:val="21"/>
  </w:num>
  <w:num w:numId="215">
    <w:abstractNumId w:val="204"/>
  </w:num>
  <w:num w:numId="216">
    <w:abstractNumId w:val="82"/>
  </w:num>
  <w:num w:numId="217">
    <w:abstractNumId w:val="29"/>
    <w:lvlOverride w:ilvl="0">
      <w:lvl w:ilvl="0">
        <w:start w:val="1"/>
        <w:numFmt w:val="decimal"/>
        <w:lvlText w:val="%1."/>
        <w:lvlJc w:val="left"/>
        <w:pPr>
          <w:ind w:left="357" w:hanging="357"/>
        </w:pPr>
        <w:rPr>
          <w:rFonts w:hint="default"/>
          <w:b/>
          <w:bCs w:val="0"/>
          <w:color w:val="ACAEAC" w:themeColor="accent2"/>
        </w:rPr>
      </w:lvl>
    </w:lvlOverride>
    <w:lvlOverride w:ilvl="1">
      <w:lvl w:ilvl="1">
        <w:start w:val="1"/>
        <w:numFmt w:val="decimal"/>
        <w:lvlText w:val="%1.%2."/>
        <w:lvlJc w:val="left"/>
        <w:pPr>
          <w:ind w:left="357" w:hanging="357"/>
        </w:pPr>
        <w:rPr>
          <w:rFonts w:hint="default"/>
          <w:b/>
          <w:bCs w:val="0"/>
          <w:color w:val="ACAEAC" w:themeColor="accent2"/>
        </w:rPr>
      </w:lvl>
    </w:lvlOverride>
  </w:num>
  <w:num w:numId="218">
    <w:abstractNumId w:val="29"/>
    <w:lvlOverride w:ilvl="0">
      <w:lvl w:ilvl="0">
        <w:start w:val="1"/>
        <w:numFmt w:val="decimal"/>
        <w:lvlText w:val="%1."/>
        <w:lvlJc w:val="left"/>
        <w:pPr>
          <w:ind w:left="357" w:hanging="357"/>
        </w:pPr>
        <w:rPr>
          <w:rFonts w:hint="default"/>
          <w:b/>
          <w:bCs w:val="0"/>
          <w:color w:val="ACAEAC" w:themeColor="accent2"/>
        </w:rPr>
      </w:lvl>
    </w:lvlOverride>
    <w:lvlOverride w:ilvl="1">
      <w:lvl w:ilvl="1">
        <w:start w:val="1"/>
        <w:numFmt w:val="decimal"/>
        <w:lvlText w:val="%1.%2."/>
        <w:lvlJc w:val="left"/>
        <w:pPr>
          <w:ind w:left="357" w:hanging="357"/>
        </w:pPr>
        <w:rPr>
          <w:rFonts w:hint="default"/>
          <w:b/>
          <w:bCs w:val="0"/>
          <w:color w:val="ACAEAC" w:themeColor="accent2"/>
        </w:rPr>
      </w:lvl>
    </w:lvlOverride>
  </w:num>
  <w:numIdMacAtCleanup w:val="2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hideGrammaticalErrors/>
  <w:proofState w:spelling="clean" w:grammar="clean"/>
  <w:attachedTemplate r:id="rId1"/>
  <w:stylePaneFormatFilter w:val="5624" w:allStyles="0" w:customStyles="0" w:latentStyles="1" w:stylesInUse="0" w:headingStyles="1" w:numberingStyles="0" w:tableStyles="0" w:directFormattingOnRuns="0" w:directFormattingOnParagraphs="1" w:directFormattingOnNumbering="1" w:directFormattingOnTables="0" w:clearFormatting="1" w:top3HeadingStyles="0" w:visibleStyles="1" w:alternateStyleNames="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03CF"/>
    <w:rsid w:val="000004FB"/>
    <w:rsid w:val="000005C2"/>
    <w:rsid w:val="000009BC"/>
    <w:rsid w:val="000009C7"/>
    <w:rsid w:val="0000150E"/>
    <w:rsid w:val="0000152B"/>
    <w:rsid w:val="000016F8"/>
    <w:rsid w:val="0000178B"/>
    <w:rsid w:val="00001AF2"/>
    <w:rsid w:val="00001B9F"/>
    <w:rsid w:val="00001C36"/>
    <w:rsid w:val="00001E69"/>
    <w:rsid w:val="00001E7A"/>
    <w:rsid w:val="000020F0"/>
    <w:rsid w:val="00002259"/>
    <w:rsid w:val="00002738"/>
    <w:rsid w:val="0000289C"/>
    <w:rsid w:val="00003100"/>
    <w:rsid w:val="00003147"/>
    <w:rsid w:val="000031D5"/>
    <w:rsid w:val="00003415"/>
    <w:rsid w:val="000034D5"/>
    <w:rsid w:val="000034D9"/>
    <w:rsid w:val="00003501"/>
    <w:rsid w:val="000039CB"/>
    <w:rsid w:val="000039FD"/>
    <w:rsid w:val="00003A6A"/>
    <w:rsid w:val="0000424E"/>
    <w:rsid w:val="00004263"/>
    <w:rsid w:val="0000448A"/>
    <w:rsid w:val="000046C5"/>
    <w:rsid w:val="00004768"/>
    <w:rsid w:val="0000493E"/>
    <w:rsid w:val="000049D8"/>
    <w:rsid w:val="00004F8A"/>
    <w:rsid w:val="000050F7"/>
    <w:rsid w:val="0000510B"/>
    <w:rsid w:val="00005614"/>
    <w:rsid w:val="0000566A"/>
    <w:rsid w:val="00005926"/>
    <w:rsid w:val="00005A4E"/>
    <w:rsid w:val="00005BA8"/>
    <w:rsid w:val="00005C58"/>
    <w:rsid w:val="00005C9D"/>
    <w:rsid w:val="00005D43"/>
    <w:rsid w:val="00005D70"/>
    <w:rsid w:val="00005DB0"/>
    <w:rsid w:val="00006209"/>
    <w:rsid w:val="0000624B"/>
    <w:rsid w:val="000062C9"/>
    <w:rsid w:val="000062D6"/>
    <w:rsid w:val="000063DD"/>
    <w:rsid w:val="000064BA"/>
    <w:rsid w:val="000067FC"/>
    <w:rsid w:val="00006A46"/>
    <w:rsid w:val="00006A65"/>
    <w:rsid w:val="00006E9E"/>
    <w:rsid w:val="00007099"/>
    <w:rsid w:val="00007274"/>
    <w:rsid w:val="00007304"/>
    <w:rsid w:val="000077B2"/>
    <w:rsid w:val="00007ED4"/>
    <w:rsid w:val="000101B8"/>
    <w:rsid w:val="000106BE"/>
    <w:rsid w:val="00010AC4"/>
    <w:rsid w:val="00010DBA"/>
    <w:rsid w:val="00010F07"/>
    <w:rsid w:val="00010F61"/>
    <w:rsid w:val="00011293"/>
    <w:rsid w:val="00011503"/>
    <w:rsid w:val="000115BB"/>
    <w:rsid w:val="000115DD"/>
    <w:rsid w:val="0001168C"/>
    <w:rsid w:val="0001179A"/>
    <w:rsid w:val="00011939"/>
    <w:rsid w:val="00011CF3"/>
    <w:rsid w:val="000121C3"/>
    <w:rsid w:val="00012345"/>
    <w:rsid w:val="00012458"/>
    <w:rsid w:val="000126AC"/>
    <w:rsid w:val="000126B3"/>
    <w:rsid w:val="000128FB"/>
    <w:rsid w:val="0001297E"/>
    <w:rsid w:val="000130CC"/>
    <w:rsid w:val="000130CE"/>
    <w:rsid w:val="00013876"/>
    <w:rsid w:val="00013A7B"/>
    <w:rsid w:val="00013C1E"/>
    <w:rsid w:val="00013DEC"/>
    <w:rsid w:val="000140B6"/>
    <w:rsid w:val="0001413B"/>
    <w:rsid w:val="000142BD"/>
    <w:rsid w:val="00014367"/>
    <w:rsid w:val="00014400"/>
    <w:rsid w:val="000146F3"/>
    <w:rsid w:val="00014771"/>
    <w:rsid w:val="0001479A"/>
    <w:rsid w:val="00014CA8"/>
    <w:rsid w:val="00014D9E"/>
    <w:rsid w:val="00015077"/>
    <w:rsid w:val="000150B8"/>
    <w:rsid w:val="00015163"/>
    <w:rsid w:val="00015300"/>
    <w:rsid w:val="0001552A"/>
    <w:rsid w:val="00015692"/>
    <w:rsid w:val="000157BD"/>
    <w:rsid w:val="00015DDB"/>
    <w:rsid w:val="00015F22"/>
    <w:rsid w:val="00015F37"/>
    <w:rsid w:val="00016193"/>
    <w:rsid w:val="000161E6"/>
    <w:rsid w:val="000163CC"/>
    <w:rsid w:val="00016A19"/>
    <w:rsid w:val="00016B21"/>
    <w:rsid w:val="000172BC"/>
    <w:rsid w:val="00017A30"/>
    <w:rsid w:val="00017AAD"/>
    <w:rsid w:val="00020411"/>
    <w:rsid w:val="00020650"/>
    <w:rsid w:val="00020F04"/>
    <w:rsid w:val="000215D5"/>
    <w:rsid w:val="000216B2"/>
    <w:rsid w:val="000218C1"/>
    <w:rsid w:val="00021A83"/>
    <w:rsid w:val="00021D30"/>
    <w:rsid w:val="00021DD3"/>
    <w:rsid w:val="00021F84"/>
    <w:rsid w:val="000220A5"/>
    <w:rsid w:val="00022569"/>
    <w:rsid w:val="000227A2"/>
    <w:rsid w:val="00022CEF"/>
    <w:rsid w:val="00022E37"/>
    <w:rsid w:val="00022F69"/>
    <w:rsid w:val="00022F9D"/>
    <w:rsid w:val="00023686"/>
    <w:rsid w:val="000236BE"/>
    <w:rsid w:val="00023796"/>
    <w:rsid w:val="00023B3C"/>
    <w:rsid w:val="00023CA9"/>
    <w:rsid w:val="00023D13"/>
    <w:rsid w:val="00023E6A"/>
    <w:rsid w:val="000244E0"/>
    <w:rsid w:val="0002461B"/>
    <w:rsid w:val="000247C4"/>
    <w:rsid w:val="00025025"/>
    <w:rsid w:val="00025450"/>
    <w:rsid w:val="000255B6"/>
    <w:rsid w:val="00025A04"/>
    <w:rsid w:val="00025BA6"/>
    <w:rsid w:val="00025F78"/>
    <w:rsid w:val="000261CF"/>
    <w:rsid w:val="0002632A"/>
    <w:rsid w:val="00026506"/>
    <w:rsid w:val="000266A6"/>
    <w:rsid w:val="00026916"/>
    <w:rsid w:val="00026CA5"/>
    <w:rsid w:val="00026CFA"/>
    <w:rsid w:val="00026D50"/>
    <w:rsid w:val="00026F25"/>
    <w:rsid w:val="00027309"/>
    <w:rsid w:val="00027357"/>
    <w:rsid w:val="00027417"/>
    <w:rsid w:val="0002754D"/>
    <w:rsid w:val="000278AB"/>
    <w:rsid w:val="00027DD6"/>
    <w:rsid w:val="00027FB3"/>
    <w:rsid w:val="0003005B"/>
    <w:rsid w:val="00030499"/>
    <w:rsid w:val="00030645"/>
    <w:rsid w:val="00030B57"/>
    <w:rsid w:val="00030DD8"/>
    <w:rsid w:val="00030DF6"/>
    <w:rsid w:val="00031057"/>
    <w:rsid w:val="000310BF"/>
    <w:rsid w:val="0003111F"/>
    <w:rsid w:val="00031360"/>
    <w:rsid w:val="00031476"/>
    <w:rsid w:val="000315A6"/>
    <w:rsid w:val="000319E5"/>
    <w:rsid w:val="00031ADF"/>
    <w:rsid w:val="00031C51"/>
    <w:rsid w:val="00032010"/>
    <w:rsid w:val="00032899"/>
    <w:rsid w:val="0003295F"/>
    <w:rsid w:val="0003296C"/>
    <w:rsid w:val="00032A7C"/>
    <w:rsid w:val="00032BD8"/>
    <w:rsid w:val="000333A0"/>
    <w:rsid w:val="000333E8"/>
    <w:rsid w:val="00033743"/>
    <w:rsid w:val="00033C5F"/>
    <w:rsid w:val="00033F88"/>
    <w:rsid w:val="00034071"/>
    <w:rsid w:val="000340FD"/>
    <w:rsid w:val="00034127"/>
    <w:rsid w:val="0003419A"/>
    <w:rsid w:val="000347E5"/>
    <w:rsid w:val="00034BC9"/>
    <w:rsid w:val="00034DBB"/>
    <w:rsid w:val="00035153"/>
    <w:rsid w:val="00035220"/>
    <w:rsid w:val="000353A9"/>
    <w:rsid w:val="000357A2"/>
    <w:rsid w:val="000358A6"/>
    <w:rsid w:val="00035900"/>
    <w:rsid w:val="00035AD4"/>
    <w:rsid w:val="00035B38"/>
    <w:rsid w:val="00035C10"/>
    <w:rsid w:val="00035F48"/>
    <w:rsid w:val="0003619E"/>
    <w:rsid w:val="000361D4"/>
    <w:rsid w:val="0003620B"/>
    <w:rsid w:val="000365ED"/>
    <w:rsid w:val="000365FF"/>
    <w:rsid w:val="0003673F"/>
    <w:rsid w:val="00036763"/>
    <w:rsid w:val="000367E3"/>
    <w:rsid w:val="0003681A"/>
    <w:rsid w:val="000368AB"/>
    <w:rsid w:val="00036CB1"/>
    <w:rsid w:val="0003703B"/>
    <w:rsid w:val="000370F2"/>
    <w:rsid w:val="00037412"/>
    <w:rsid w:val="000374CD"/>
    <w:rsid w:val="00037679"/>
    <w:rsid w:val="00037802"/>
    <w:rsid w:val="00037BCD"/>
    <w:rsid w:val="00037CBF"/>
    <w:rsid w:val="0004024A"/>
    <w:rsid w:val="0004030E"/>
    <w:rsid w:val="000407D2"/>
    <w:rsid w:val="000407F0"/>
    <w:rsid w:val="00040AF9"/>
    <w:rsid w:val="00040AFA"/>
    <w:rsid w:val="00040B74"/>
    <w:rsid w:val="00040CB9"/>
    <w:rsid w:val="00040DD1"/>
    <w:rsid w:val="00040F25"/>
    <w:rsid w:val="00040F4A"/>
    <w:rsid w:val="000414F0"/>
    <w:rsid w:val="00041550"/>
    <w:rsid w:val="000416A5"/>
    <w:rsid w:val="00041812"/>
    <w:rsid w:val="00041916"/>
    <w:rsid w:val="0004218D"/>
    <w:rsid w:val="000421C7"/>
    <w:rsid w:val="0004232F"/>
    <w:rsid w:val="00042743"/>
    <w:rsid w:val="000428A1"/>
    <w:rsid w:val="000431ED"/>
    <w:rsid w:val="00043279"/>
    <w:rsid w:val="00043388"/>
    <w:rsid w:val="0004341E"/>
    <w:rsid w:val="00043A5C"/>
    <w:rsid w:val="00043A67"/>
    <w:rsid w:val="00043CA3"/>
    <w:rsid w:val="00044166"/>
    <w:rsid w:val="00044174"/>
    <w:rsid w:val="000442CC"/>
    <w:rsid w:val="0004430D"/>
    <w:rsid w:val="000443D3"/>
    <w:rsid w:val="00044478"/>
    <w:rsid w:val="00044860"/>
    <w:rsid w:val="00044CE1"/>
    <w:rsid w:val="00044D9E"/>
    <w:rsid w:val="00044E8B"/>
    <w:rsid w:val="000450D6"/>
    <w:rsid w:val="000451E3"/>
    <w:rsid w:val="0004530A"/>
    <w:rsid w:val="00045374"/>
    <w:rsid w:val="00045382"/>
    <w:rsid w:val="000453F7"/>
    <w:rsid w:val="00045521"/>
    <w:rsid w:val="00045747"/>
    <w:rsid w:val="0004606A"/>
    <w:rsid w:val="0004617E"/>
    <w:rsid w:val="000462CE"/>
    <w:rsid w:val="000467FC"/>
    <w:rsid w:val="00046AA9"/>
    <w:rsid w:val="0004725A"/>
    <w:rsid w:val="0004791F"/>
    <w:rsid w:val="00050130"/>
    <w:rsid w:val="000505B1"/>
    <w:rsid w:val="00050A11"/>
    <w:rsid w:val="00050D3D"/>
    <w:rsid w:val="00050D9E"/>
    <w:rsid w:val="00050DDD"/>
    <w:rsid w:val="000510EE"/>
    <w:rsid w:val="0005117F"/>
    <w:rsid w:val="00051455"/>
    <w:rsid w:val="00051499"/>
    <w:rsid w:val="000517B1"/>
    <w:rsid w:val="00051F28"/>
    <w:rsid w:val="0005208B"/>
    <w:rsid w:val="000520F6"/>
    <w:rsid w:val="000524C9"/>
    <w:rsid w:val="00052528"/>
    <w:rsid w:val="000525BF"/>
    <w:rsid w:val="00052854"/>
    <w:rsid w:val="000529EF"/>
    <w:rsid w:val="000529F5"/>
    <w:rsid w:val="00052C77"/>
    <w:rsid w:val="00052D4E"/>
    <w:rsid w:val="000531A3"/>
    <w:rsid w:val="00053289"/>
    <w:rsid w:val="00053498"/>
    <w:rsid w:val="00053948"/>
    <w:rsid w:val="00053BA1"/>
    <w:rsid w:val="00053BBB"/>
    <w:rsid w:val="00053D99"/>
    <w:rsid w:val="00053E5D"/>
    <w:rsid w:val="00054018"/>
    <w:rsid w:val="00054059"/>
    <w:rsid w:val="0005410F"/>
    <w:rsid w:val="000542E5"/>
    <w:rsid w:val="00054947"/>
    <w:rsid w:val="000549B3"/>
    <w:rsid w:val="00054A3F"/>
    <w:rsid w:val="00054EF1"/>
    <w:rsid w:val="00055038"/>
    <w:rsid w:val="000552E2"/>
    <w:rsid w:val="00055383"/>
    <w:rsid w:val="0005552A"/>
    <w:rsid w:val="00055D1C"/>
    <w:rsid w:val="00055D74"/>
    <w:rsid w:val="00055FC6"/>
    <w:rsid w:val="00056132"/>
    <w:rsid w:val="00056150"/>
    <w:rsid w:val="00056171"/>
    <w:rsid w:val="000561D4"/>
    <w:rsid w:val="000564D1"/>
    <w:rsid w:val="00056A15"/>
    <w:rsid w:val="00056A33"/>
    <w:rsid w:val="00056D20"/>
    <w:rsid w:val="00056F1E"/>
    <w:rsid w:val="00056FFC"/>
    <w:rsid w:val="00057104"/>
    <w:rsid w:val="00057176"/>
    <w:rsid w:val="000571A7"/>
    <w:rsid w:val="00057612"/>
    <w:rsid w:val="00057C0F"/>
    <w:rsid w:val="00057E27"/>
    <w:rsid w:val="00057ED8"/>
    <w:rsid w:val="00057F46"/>
    <w:rsid w:val="0006007C"/>
    <w:rsid w:val="000601FA"/>
    <w:rsid w:val="00060468"/>
    <w:rsid w:val="00060535"/>
    <w:rsid w:val="00060C30"/>
    <w:rsid w:val="00060CE1"/>
    <w:rsid w:val="00060EAC"/>
    <w:rsid w:val="00060F54"/>
    <w:rsid w:val="00061406"/>
    <w:rsid w:val="000614E6"/>
    <w:rsid w:val="000619EF"/>
    <w:rsid w:val="00061E35"/>
    <w:rsid w:val="00061F16"/>
    <w:rsid w:val="00062277"/>
    <w:rsid w:val="000623C4"/>
    <w:rsid w:val="0006258A"/>
    <w:rsid w:val="0006263F"/>
    <w:rsid w:val="00062877"/>
    <w:rsid w:val="000628A8"/>
    <w:rsid w:val="000629ED"/>
    <w:rsid w:val="00062A6F"/>
    <w:rsid w:val="00062A71"/>
    <w:rsid w:val="00062E31"/>
    <w:rsid w:val="00062F4F"/>
    <w:rsid w:val="00063011"/>
    <w:rsid w:val="00063424"/>
    <w:rsid w:val="000639A1"/>
    <w:rsid w:val="00063C38"/>
    <w:rsid w:val="00064184"/>
    <w:rsid w:val="00064501"/>
    <w:rsid w:val="000645A3"/>
    <w:rsid w:val="000645F8"/>
    <w:rsid w:val="0006476D"/>
    <w:rsid w:val="00064AB2"/>
    <w:rsid w:val="00064CFF"/>
    <w:rsid w:val="000651A7"/>
    <w:rsid w:val="00065442"/>
    <w:rsid w:val="000658B4"/>
    <w:rsid w:val="0006619D"/>
    <w:rsid w:val="0006623F"/>
    <w:rsid w:val="000667A8"/>
    <w:rsid w:val="00066B18"/>
    <w:rsid w:val="00066C85"/>
    <w:rsid w:val="00066E19"/>
    <w:rsid w:val="00066EB5"/>
    <w:rsid w:val="0006737E"/>
    <w:rsid w:val="00067848"/>
    <w:rsid w:val="00067A69"/>
    <w:rsid w:val="00067D97"/>
    <w:rsid w:val="00070048"/>
    <w:rsid w:val="0007004E"/>
    <w:rsid w:val="000700D4"/>
    <w:rsid w:val="0007056F"/>
    <w:rsid w:val="00070589"/>
    <w:rsid w:val="000708BC"/>
    <w:rsid w:val="00070B3B"/>
    <w:rsid w:val="00070DF9"/>
    <w:rsid w:val="00070FB7"/>
    <w:rsid w:val="000714DD"/>
    <w:rsid w:val="00071659"/>
    <w:rsid w:val="0007166D"/>
    <w:rsid w:val="00071B50"/>
    <w:rsid w:val="00071B66"/>
    <w:rsid w:val="00071BD7"/>
    <w:rsid w:val="00071C2F"/>
    <w:rsid w:val="00071C8E"/>
    <w:rsid w:val="00071CD4"/>
    <w:rsid w:val="00072208"/>
    <w:rsid w:val="000722EF"/>
    <w:rsid w:val="00072966"/>
    <w:rsid w:val="00072B18"/>
    <w:rsid w:val="00072BBD"/>
    <w:rsid w:val="00072CE1"/>
    <w:rsid w:val="00072D11"/>
    <w:rsid w:val="00072FEE"/>
    <w:rsid w:val="00073179"/>
    <w:rsid w:val="00073237"/>
    <w:rsid w:val="00073250"/>
    <w:rsid w:val="000734F0"/>
    <w:rsid w:val="00073657"/>
    <w:rsid w:val="00073A0A"/>
    <w:rsid w:val="00073A8A"/>
    <w:rsid w:val="00073C65"/>
    <w:rsid w:val="000741FF"/>
    <w:rsid w:val="0007421D"/>
    <w:rsid w:val="00074296"/>
    <w:rsid w:val="0007430B"/>
    <w:rsid w:val="000743CF"/>
    <w:rsid w:val="0007467C"/>
    <w:rsid w:val="00074744"/>
    <w:rsid w:val="000747D0"/>
    <w:rsid w:val="00074937"/>
    <w:rsid w:val="00074AAC"/>
    <w:rsid w:val="00074B6C"/>
    <w:rsid w:val="00074C90"/>
    <w:rsid w:val="00074DAE"/>
    <w:rsid w:val="000750FC"/>
    <w:rsid w:val="000751DE"/>
    <w:rsid w:val="0007572E"/>
    <w:rsid w:val="000758EC"/>
    <w:rsid w:val="00075E20"/>
    <w:rsid w:val="00075F27"/>
    <w:rsid w:val="00076080"/>
    <w:rsid w:val="000761CC"/>
    <w:rsid w:val="00076452"/>
    <w:rsid w:val="000765D3"/>
    <w:rsid w:val="000766D0"/>
    <w:rsid w:val="00076875"/>
    <w:rsid w:val="000769AF"/>
    <w:rsid w:val="00076B28"/>
    <w:rsid w:val="00076D06"/>
    <w:rsid w:val="00076F84"/>
    <w:rsid w:val="00077005"/>
    <w:rsid w:val="000774F0"/>
    <w:rsid w:val="00077571"/>
    <w:rsid w:val="000776B4"/>
    <w:rsid w:val="00077A7F"/>
    <w:rsid w:val="00077AC1"/>
    <w:rsid w:val="00077D43"/>
    <w:rsid w:val="00080A89"/>
    <w:rsid w:val="00080C55"/>
    <w:rsid w:val="000819AF"/>
    <w:rsid w:val="000819F1"/>
    <w:rsid w:val="00081B91"/>
    <w:rsid w:val="00081B96"/>
    <w:rsid w:val="00081CA1"/>
    <w:rsid w:val="00081DB8"/>
    <w:rsid w:val="00081E14"/>
    <w:rsid w:val="000821AB"/>
    <w:rsid w:val="00082292"/>
    <w:rsid w:val="00082CD3"/>
    <w:rsid w:val="00083082"/>
    <w:rsid w:val="0008326B"/>
    <w:rsid w:val="000832C2"/>
    <w:rsid w:val="000832DB"/>
    <w:rsid w:val="00083594"/>
    <w:rsid w:val="00083802"/>
    <w:rsid w:val="0008399F"/>
    <w:rsid w:val="00083BBE"/>
    <w:rsid w:val="00083E95"/>
    <w:rsid w:val="000840C6"/>
    <w:rsid w:val="000843DB"/>
    <w:rsid w:val="000848E3"/>
    <w:rsid w:val="00084963"/>
    <w:rsid w:val="00084B36"/>
    <w:rsid w:val="00084B83"/>
    <w:rsid w:val="000851C6"/>
    <w:rsid w:val="0008564B"/>
    <w:rsid w:val="00085A6F"/>
    <w:rsid w:val="00085BE9"/>
    <w:rsid w:val="00085C58"/>
    <w:rsid w:val="00085CA6"/>
    <w:rsid w:val="00085D30"/>
    <w:rsid w:val="00085E4B"/>
    <w:rsid w:val="00085E6A"/>
    <w:rsid w:val="00085E79"/>
    <w:rsid w:val="00085F22"/>
    <w:rsid w:val="00086242"/>
    <w:rsid w:val="000864A2"/>
    <w:rsid w:val="00086619"/>
    <w:rsid w:val="0008661E"/>
    <w:rsid w:val="0008679D"/>
    <w:rsid w:val="00086C21"/>
    <w:rsid w:val="00086C4B"/>
    <w:rsid w:val="00086EE9"/>
    <w:rsid w:val="00087131"/>
    <w:rsid w:val="000871DB"/>
    <w:rsid w:val="00087296"/>
    <w:rsid w:val="00087880"/>
    <w:rsid w:val="0008792E"/>
    <w:rsid w:val="000879B0"/>
    <w:rsid w:val="00087DBD"/>
    <w:rsid w:val="00087F87"/>
    <w:rsid w:val="00090203"/>
    <w:rsid w:val="00090251"/>
    <w:rsid w:val="000903DF"/>
    <w:rsid w:val="0009046E"/>
    <w:rsid w:val="000908A7"/>
    <w:rsid w:val="00090F0D"/>
    <w:rsid w:val="000918DA"/>
    <w:rsid w:val="00091988"/>
    <w:rsid w:val="000927DD"/>
    <w:rsid w:val="00092830"/>
    <w:rsid w:val="0009287D"/>
    <w:rsid w:val="000929C3"/>
    <w:rsid w:val="00092A3A"/>
    <w:rsid w:val="00092F2C"/>
    <w:rsid w:val="000930E8"/>
    <w:rsid w:val="00093394"/>
    <w:rsid w:val="000933EC"/>
    <w:rsid w:val="000934B0"/>
    <w:rsid w:val="0009350F"/>
    <w:rsid w:val="000935F4"/>
    <w:rsid w:val="00093681"/>
    <w:rsid w:val="0009396A"/>
    <w:rsid w:val="000939F0"/>
    <w:rsid w:val="00093CF1"/>
    <w:rsid w:val="00094083"/>
    <w:rsid w:val="000940E2"/>
    <w:rsid w:val="00094268"/>
    <w:rsid w:val="00094579"/>
    <w:rsid w:val="0009469A"/>
    <w:rsid w:val="000947B4"/>
    <w:rsid w:val="000947FC"/>
    <w:rsid w:val="00094A37"/>
    <w:rsid w:val="00094A39"/>
    <w:rsid w:val="00094A8E"/>
    <w:rsid w:val="00094B5D"/>
    <w:rsid w:val="00095021"/>
    <w:rsid w:val="00095291"/>
    <w:rsid w:val="00095324"/>
    <w:rsid w:val="00095447"/>
    <w:rsid w:val="0009559C"/>
    <w:rsid w:val="000955A8"/>
    <w:rsid w:val="00095C31"/>
    <w:rsid w:val="00095D16"/>
    <w:rsid w:val="00095E93"/>
    <w:rsid w:val="0009639E"/>
    <w:rsid w:val="00096483"/>
    <w:rsid w:val="000965E7"/>
    <w:rsid w:val="00096FBA"/>
    <w:rsid w:val="00097AD4"/>
    <w:rsid w:val="00097AD5"/>
    <w:rsid w:val="00097BF0"/>
    <w:rsid w:val="000A05E8"/>
    <w:rsid w:val="000A06ED"/>
    <w:rsid w:val="000A08D8"/>
    <w:rsid w:val="000A0A20"/>
    <w:rsid w:val="000A1005"/>
    <w:rsid w:val="000A1093"/>
    <w:rsid w:val="000A1106"/>
    <w:rsid w:val="000A11C6"/>
    <w:rsid w:val="000A1613"/>
    <w:rsid w:val="000A183E"/>
    <w:rsid w:val="000A1A40"/>
    <w:rsid w:val="000A1BB2"/>
    <w:rsid w:val="000A1D5B"/>
    <w:rsid w:val="000A206F"/>
    <w:rsid w:val="000A20BD"/>
    <w:rsid w:val="000A23F7"/>
    <w:rsid w:val="000A244B"/>
    <w:rsid w:val="000A245D"/>
    <w:rsid w:val="000A287D"/>
    <w:rsid w:val="000A29C6"/>
    <w:rsid w:val="000A2BEB"/>
    <w:rsid w:val="000A2E22"/>
    <w:rsid w:val="000A2E8A"/>
    <w:rsid w:val="000A2F35"/>
    <w:rsid w:val="000A2FA6"/>
    <w:rsid w:val="000A3135"/>
    <w:rsid w:val="000A33F1"/>
    <w:rsid w:val="000A361B"/>
    <w:rsid w:val="000A3751"/>
    <w:rsid w:val="000A38CE"/>
    <w:rsid w:val="000A3FE2"/>
    <w:rsid w:val="000A4512"/>
    <w:rsid w:val="000A49ED"/>
    <w:rsid w:val="000A4BCA"/>
    <w:rsid w:val="000A4D14"/>
    <w:rsid w:val="000A4D6F"/>
    <w:rsid w:val="000A4D8E"/>
    <w:rsid w:val="000A4FAB"/>
    <w:rsid w:val="000A52F9"/>
    <w:rsid w:val="000A59AB"/>
    <w:rsid w:val="000A59D3"/>
    <w:rsid w:val="000A5A2F"/>
    <w:rsid w:val="000A5D53"/>
    <w:rsid w:val="000A5E6E"/>
    <w:rsid w:val="000A5E83"/>
    <w:rsid w:val="000A6247"/>
    <w:rsid w:val="000A69A6"/>
    <w:rsid w:val="000A700E"/>
    <w:rsid w:val="000A720C"/>
    <w:rsid w:val="000A7809"/>
    <w:rsid w:val="000A7913"/>
    <w:rsid w:val="000A7932"/>
    <w:rsid w:val="000A7CD2"/>
    <w:rsid w:val="000A7D2C"/>
    <w:rsid w:val="000A7D3B"/>
    <w:rsid w:val="000B000F"/>
    <w:rsid w:val="000B01F2"/>
    <w:rsid w:val="000B0649"/>
    <w:rsid w:val="000B0709"/>
    <w:rsid w:val="000B0836"/>
    <w:rsid w:val="000B08DB"/>
    <w:rsid w:val="000B1629"/>
    <w:rsid w:val="000B2092"/>
    <w:rsid w:val="000B241C"/>
    <w:rsid w:val="000B255A"/>
    <w:rsid w:val="000B26E0"/>
    <w:rsid w:val="000B29C2"/>
    <w:rsid w:val="000B2A42"/>
    <w:rsid w:val="000B2D12"/>
    <w:rsid w:val="000B3074"/>
    <w:rsid w:val="000B33C5"/>
    <w:rsid w:val="000B3433"/>
    <w:rsid w:val="000B3866"/>
    <w:rsid w:val="000B3AB4"/>
    <w:rsid w:val="000B3B91"/>
    <w:rsid w:val="000B3C5A"/>
    <w:rsid w:val="000B40A4"/>
    <w:rsid w:val="000B4350"/>
    <w:rsid w:val="000B443B"/>
    <w:rsid w:val="000B4692"/>
    <w:rsid w:val="000B4AFE"/>
    <w:rsid w:val="000B4E8D"/>
    <w:rsid w:val="000B4EF4"/>
    <w:rsid w:val="000B4FA6"/>
    <w:rsid w:val="000B4FB9"/>
    <w:rsid w:val="000B4FCD"/>
    <w:rsid w:val="000B5045"/>
    <w:rsid w:val="000B51BA"/>
    <w:rsid w:val="000B553D"/>
    <w:rsid w:val="000B55AD"/>
    <w:rsid w:val="000B56E9"/>
    <w:rsid w:val="000B588F"/>
    <w:rsid w:val="000B5CD1"/>
    <w:rsid w:val="000B5DBE"/>
    <w:rsid w:val="000B600E"/>
    <w:rsid w:val="000B60B3"/>
    <w:rsid w:val="000B69EC"/>
    <w:rsid w:val="000B6CF2"/>
    <w:rsid w:val="000B6FAE"/>
    <w:rsid w:val="000B78D4"/>
    <w:rsid w:val="000B7946"/>
    <w:rsid w:val="000B7DF2"/>
    <w:rsid w:val="000B7E01"/>
    <w:rsid w:val="000C035F"/>
    <w:rsid w:val="000C0D39"/>
    <w:rsid w:val="000C0DAB"/>
    <w:rsid w:val="000C0E74"/>
    <w:rsid w:val="000C0F2F"/>
    <w:rsid w:val="000C1146"/>
    <w:rsid w:val="000C12D3"/>
    <w:rsid w:val="000C1514"/>
    <w:rsid w:val="000C1618"/>
    <w:rsid w:val="000C184D"/>
    <w:rsid w:val="000C187B"/>
    <w:rsid w:val="000C1A63"/>
    <w:rsid w:val="000C1B68"/>
    <w:rsid w:val="000C1D03"/>
    <w:rsid w:val="000C1DBC"/>
    <w:rsid w:val="000C1F1A"/>
    <w:rsid w:val="000C2174"/>
    <w:rsid w:val="000C22AF"/>
    <w:rsid w:val="000C236C"/>
    <w:rsid w:val="000C2586"/>
    <w:rsid w:val="000C2600"/>
    <w:rsid w:val="000C2636"/>
    <w:rsid w:val="000C2692"/>
    <w:rsid w:val="000C2AAA"/>
    <w:rsid w:val="000C2CD6"/>
    <w:rsid w:val="000C3134"/>
    <w:rsid w:val="000C3179"/>
    <w:rsid w:val="000C32EC"/>
    <w:rsid w:val="000C3665"/>
    <w:rsid w:val="000C376D"/>
    <w:rsid w:val="000C382F"/>
    <w:rsid w:val="000C3A81"/>
    <w:rsid w:val="000C3ACD"/>
    <w:rsid w:val="000C3D93"/>
    <w:rsid w:val="000C3E63"/>
    <w:rsid w:val="000C3F03"/>
    <w:rsid w:val="000C3FF5"/>
    <w:rsid w:val="000C4434"/>
    <w:rsid w:val="000C446A"/>
    <w:rsid w:val="000C4752"/>
    <w:rsid w:val="000C4BDE"/>
    <w:rsid w:val="000C4CEC"/>
    <w:rsid w:val="000C5D32"/>
    <w:rsid w:val="000C672C"/>
    <w:rsid w:val="000C68FD"/>
    <w:rsid w:val="000C6C0C"/>
    <w:rsid w:val="000C6DC3"/>
    <w:rsid w:val="000C7119"/>
    <w:rsid w:val="000C7193"/>
    <w:rsid w:val="000C7409"/>
    <w:rsid w:val="000C7555"/>
    <w:rsid w:val="000C75C5"/>
    <w:rsid w:val="000C75D8"/>
    <w:rsid w:val="000C75E0"/>
    <w:rsid w:val="000C7D15"/>
    <w:rsid w:val="000C7E54"/>
    <w:rsid w:val="000C7F70"/>
    <w:rsid w:val="000D009E"/>
    <w:rsid w:val="000D053D"/>
    <w:rsid w:val="000D05C2"/>
    <w:rsid w:val="000D0746"/>
    <w:rsid w:val="000D0FA7"/>
    <w:rsid w:val="000D1148"/>
    <w:rsid w:val="000D123A"/>
    <w:rsid w:val="000D13A4"/>
    <w:rsid w:val="000D153D"/>
    <w:rsid w:val="000D1561"/>
    <w:rsid w:val="000D16AC"/>
    <w:rsid w:val="000D17A4"/>
    <w:rsid w:val="000D19F7"/>
    <w:rsid w:val="000D1A26"/>
    <w:rsid w:val="000D1B4C"/>
    <w:rsid w:val="000D1D94"/>
    <w:rsid w:val="000D1DC0"/>
    <w:rsid w:val="000D2068"/>
    <w:rsid w:val="000D20B2"/>
    <w:rsid w:val="000D2298"/>
    <w:rsid w:val="000D243C"/>
    <w:rsid w:val="000D28B2"/>
    <w:rsid w:val="000D2BD6"/>
    <w:rsid w:val="000D2CC8"/>
    <w:rsid w:val="000D2DD4"/>
    <w:rsid w:val="000D2E6A"/>
    <w:rsid w:val="000D2F2A"/>
    <w:rsid w:val="000D301E"/>
    <w:rsid w:val="000D308E"/>
    <w:rsid w:val="000D3504"/>
    <w:rsid w:val="000D39F8"/>
    <w:rsid w:val="000D3A34"/>
    <w:rsid w:val="000D3AD9"/>
    <w:rsid w:val="000D3B3F"/>
    <w:rsid w:val="000D3C94"/>
    <w:rsid w:val="000D408F"/>
    <w:rsid w:val="000D415F"/>
    <w:rsid w:val="000D4322"/>
    <w:rsid w:val="000D438F"/>
    <w:rsid w:val="000D446E"/>
    <w:rsid w:val="000D47C0"/>
    <w:rsid w:val="000D4A7B"/>
    <w:rsid w:val="000D4EA1"/>
    <w:rsid w:val="000D5094"/>
    <w:rsid w:val="000D5655"/>
    <w:rsid w:val="000D569C"/>
    <w:rsid w:val="000D5751"/>
    <w:rsid w:val="000D5927"/>
    <w:rsid w:val="000D5AAE"/>
    <w:rsid w:val="000D5EF4"/>
    <w:rsid w:val="000D5FC1"/>
    <w:rsid w:val="000D5FCC"/>
    <w:rsid w:val="000D6134"/>
    <w:rsid w:val="000D61AD"/>
    <w:rsid w:val="000D6533"/>
    <w:rsid w:val="000D6538"/>
    <w:rsid w:val="000D6633"/>
    <w:rsid w:val="000D6649"/>
    <w:rsid w:val="000D6766"/>
    <w:rsid w:val="000D67B3"/>
    <w:rsid w:val="000D67E4"/>
    <w:rsid w:val="000D69E2"/>
    <w:rsid w:val="000D6FAF"/>
    <w:rsid w:val="000D73AF"/>
    <w:rsid w:val="000D7AE9"/>
    <w:rsid w:val="000D7B95"/>
    <w:rsid w:val="000D7E55"/>
    <w:rsid w:val="000E01B1"/>
    <w:rsid w:val="000E074B"/>
    <w:rsid w:val="000E0817"/>
    <w:rsid w:val="000E0F4A"/>
    <w:rsid w:val="000E11D6"/>
    <w:rsid w:val="000E14D4"/>
    <w:rsid w:val="000E1624"/>
    <w:rsid w:val="000E16BF"/>
    <w:rsid w:val="000E16E9"/>
    <w:rsid w:val="000E17C3"/>
    <w:rsid w:val="000E18E6"/>
    <w:rsid w:val="000E1903"/>
    <w:rsid w:val="000E1A5B"/>
    <w:rsid w:val="000E1C56"/>
    <w:rsid w:val="000E1DBD"/>
    <w:rsid w:val="000E1E1B"/>
    <w:rsid w:val="000E1FD9"/>
    <w:rsid w:val="000E229E"/>
    <w:rsid w:val="000E2A9A"/>
    <w:rsid w:val="000E3290"/>
    <w:rsid w:val="000E3976"/>
    <w:rsid w:val="000E3B21"/>
    <w:rsid w:val="000E3D8C"/>
    <w:rsid w:val="000E40C0"/>
    <w:rsid w:val="000E4164"/>
    <w:rsid w:val="000E4855"/>
    <w:rsid w:val="000E4860"/>
    <w:rsid w:val="000E49ED"/>
    <w:rsid w:val="000E4AD9"/>
    <w:rsid w:val="000E4CA3"/>
    <w:rsid w:val="000E5338"/>
    <w:rsid w:val="000E5449"/>
    <w:rsid w:val="000E54EE"/>
    <w:rsid w:val="000E571A"/>
    <w:rsid w:val="000E58E8"/>
    <w:rsid w:val="000E5945"/>
    <w:rsid w:val="000E5AE6"/>
    <w:rsid w:val="000E5CD4"/>
    <w:rsid w:val="000E5EF5"/>
    <w:rsid w:val="000E5F41"/>
    <w:rsid w:val="000E6445"/>
    <w:rsid w:val="000E65C0"/>
    <w:rsid w:val="000E66F1"/>
    <w:rsid w:val="000E6B33"/>
    <w:rsid w:val="000E70F2"/>
    <w:rsid w:val="000E75B1"/>
    <w:rsid w:val="000E75C5"/>
    <w:rsid w:val="000E778B"/>
    <w:rsid w:val="000E7BD1"/>
    <w:rsid w:val="000E7E95"/>
    <w:rsid w:val="000F0217"/>
    <w:rsid w:val="000F0A4D"/>
    <w:rsid w:val="000F0ADC"/>
    <w:rsid w:val="000F0F32"/>
    <w:rsid w:val="000F0F42"/>
    <w:rsid w:val="000F1A22"/>
    <w:rsid w:val="000F1B70"/>
    <w:rsid w:val="000F2057"/>
    <w:rsid w:val="000F239E"/>
    <w:rsid w:val="000F2540"/>
    <w:rsid w:val="000F2558"/>
    <w:rsid w:val="000F2749"/>
    <w:rsid w:val="000F29D8"/>
    <w:rsid w:val="000F2BB4"/>
    <w:rsid w:val="000F2E0F"/>
    <w:rsid w:val="000F2EAB"/>
    <w:rsid w:val="000F2EB1"/>
    <w:rsid w:val="000F3287"/>
    <w:rsid w:val="000F33C5"/>
    <w:rsid w:val="000F366A"/>
    <w:rsid w:val="000F373D"/>
    <w:rsid w:val="000F38A8"/>
    <w:rsid w:val="000F38CA"/>
    <w:rsid w:val="000F44B2"/>
    <w:rsid w:val="000F44D1"/>
    <w:rsid w:val="000F45C8"/>
    <w:rsid w:val="000F4622"/>
    <w:rsid w:val="000F4E10"/>
    <w:rsid w:val="000F4FFE"/>
    <w:rsid w:val="000F50B9"/>
    <w:rsid w:val="000F56A7"/>
    <w:rsid w:val="000F57E0"/>
    <w:rsid w:val="000F595F"/>
    <w:rsid w:val="000F5AED"/>
    <w:rsid w:val="000F5B23"/>
    <w:rsid w:val="000F5E95"/>
    <w:rsid w:val="000F6174"/>
    <w:rsid w:val="000F6213"/>
    <w:rsid w:val="000F6217"/>
    <w:rsid w:val="000F6717"/>
    <w:rsid w:val="000F6846"/>
    <w:rsid w:val="000F6A2C"/>
    <w:rsid w:val="000F6A87"/>
    <w:rsid w:val="000F6C9E"/>
    <w:rsid w:val="000F6E42"/>
    <w:rsid w:val="000F6E6E"/>
    <w:rsid w:val="000F7667"/>
    <w:rsid w:val="000F7AC7"/>
    <w:rsid w:val="001002BE"/>
    <w:rsid w:val="001003D2"/>
    <w:rsid w:val="00100526"/>
    <w:rsid w:val="001006AB"/>
    <w:rsid w:val="001007BC"/>
    <w:rsid w:val="00100CB0"/>
    <w:rsid w:val="00100E49"/>
    <w:rsid w:val="001010F1"/>
    <w:rsid w:val="00101241"/>
    <w:rsid w:val="00101259"/>
    <w:rsid w:val="001015D4"/>
    <w:rsid w:val="001016B0"/>
    <w:rsid w:val="00101977"/>
    <w:rsid w:val="00101DE2"/>
    <w:rsid w:val="0010208A"/>
    <w:rsid w:val="0010214A"/>
    <w:rsid w:val="0010276A"/>
    <w:rsid w:val="001028D3"/>
    <w:rsid w:val="00102A99"/>
    <w:rsid w:val="00102CF9"/>
    <w:rsid w:val="00102D47"/>
    <w:rsid w:val="001032D6"/>
    <w:rsid w:val="001034A0"/>
    <w:rsid w:val="001034AB"/>
    <w:rsid w:val="001036A4"/>
    <w:rsid w:val="00103835"/>
    <w:rsid w:val="00103CDA"/>
    <w:rsid w:val="00103CE0"/>
    <w:rsid w:val="00103DDE"/>
    <w:rsid w:val="00104037"/>
    <w:rsid w:val="00104864"/>
    <w:rsid w:val="00104BB0"/>
    <w:rsid w:val="00104DAD"/>
    <w:rsid w:val="00104F08"/>
    <w:rsid w:val="00104F80"/>
    <w:rsid w:val="00104F85"/>
    <w:rsid w:val="00105283"/>
    <w:rsid w:val="00105758"/>
    <w:rsid w:val="00105813"/>
    <w:rsid w:val="001059DB"/>
    <w:rsid w:val="00105A38"/>
    <w:rsid w:val="0010648A"/>
    <w:rsid w:val="00106648"/>
    <w:rsid w:val="001067F3"/>
    <w:rsid w:val="00106945"/>
    <w:rsid w:val="00106F54"/>
    <w:rsid w:val="001072D4"/>
    <w:rsid w:val="001073DA"/>
    <w:rsid w:val="001075AA"/>
    <w:rsid w:val="0010760B"/>
    <w:rsid w:val="001076C6"/>
    <w:rsid w:val="001076E5"/>
    <w:rsid w:val="00107B06"/>
    <w:rsid w:val="00107E17"/>
    <w:rsid w:val="00110159"/>
    <w:rsid w:val="001101F7"/>
    <w:rsid w:val="001102B7"/>
    <w:rsid w:val="0011033D"/>
    <w:rsid w:val="0011071B"/>
    <w:rsid w:val="00110939"/>
    <w:rsid w:val="00110F46"/>
    <w:rsid w:val="00111228"/>
    <w:rsid w:val="001114EC"/>
    <w:rsid w:val="00111754"/>
    <w:rsid w:val="00111C08"/>
    <w:rsid w:val="00111F95"/>
    <w:rsid w:val="001121AC"/>
    <w:rsid w:val="001127B9"/>
    <w:rsid w:val="00112CA0"/>
    <w:rsid w:val="0011395D"/>
    <w:rsid w:val="00113A26"/>
    <w:rsid w:val="00113AD8"/>
    <w:rsid w:val="00113DE1"/>
    <w:rsid w:val="00113E1F"/>
    <w:rsid w:val="00113FE9"/>
    <w:rsid w:val="001141F3"/>
    <w:rsid w:val="0011421F"/>
    <w:rsid w:val="00114223"/>
    <w:rsid w:val="00114283"/>
    <w:rsid w:val="0011447B"/>
    <w:rsid w:val="001147FE"/>
    <w:rsid w:val="0011498E"/>
    <w:rsid w:val="00114B71"/>
    <w:rsid w:val="00114C09"/>
    <w:rsid w:val="00114EB4"/>
    <w:rsid w:val="00115142"/>
    <w:rsid w:val="001154BC"/>
    <w:rsid w:val="00115886"/>
    <w:rsid w:val="00115DF2"/>
    <w:rsid w:val="00115EAE"/>
    <w:rsid w:val="00115F4E"/>
    <w:rsid w:val="001162B7"/>
    <w:rsid w:val="00116379"/>
    <w:rsid w:val="00116404"/>
    <w:rsid w:val="00116790"/>
    <w:rsid w:val="00116A83"/>
    <w:rsid w:val="00116C1C"/>
    <w:rsid w:val="00117053"/>
    <w:rsid w:val="00117560"/>
    <w:rsid w:val="0011779E"/>
    <w:rsid w:val="0011787A"/>
    <w:rsid w:val="00117AAE"/>
    <w:rsid w:val="00117D10"/>
    <w:rsid w:val="00117F63"/>
    <w:rsid w:val="00117FE6"/>
    <w:rsid w:val="0012031B"/>
    <w:rsid w:val="0012087A"/>
    <w:rsid w:val="00120BC4"/>
    <w:rsid w:val="00121544"/>
    <w:rsid w:val="00121559"/>
    <w:rsid w:val="001219D0"/>
    <w:rsid w:val="0012236A"/>
    <w:rsid w:val="00122439"/>
    <w:rsid w:val="00122640"/>
    <w:rsid w:val="001226A6"/>
    <w:rsid w:val="0012339C"/>
    <w:rsid w:val="001238B1"/>
    <w:rsid w:val="001239B4"/>
    <w:rsid w:val="00123B24"/>
    <w:rsid w:val="00123C2D"/>
    <w:rsid w:val="00123C72"/>
    <w:rsid w:val="00124026"/>
    <w:rsid w:val="00124502"/>
    <w:rsid w:val="00124628"/>
    <w:rsid w:val="00124E66"/>
    <w:rsid w:val="00124EAC"/>
    <w:rsid w:val="00124FD5"/>
    <w:rsid w:val="001256E2"/>
    <w:rsid w:val="0012588B"/>
    <w:rsid w:val="00125E06"/>
    <w:rsid w:val="001261DF"/>
    <w:rsid w:val="00126460"/>
    <w:rsid w:val="00126488"/>
    <w:rsid w:val="00126830"/>
    <w:rsid w:val="00126A18"/>
    <w:rsid w:val="00126CEB"/>
    <w:rsid w:val="00127039"/>
    <w:rsid w:val="001271CE"/>
    <w:rsid w:val="0012726F"/>
    <w:rsid w:val="0012733D"/>
    <w:rsid w:val="001273B4"/>
    <w:rsid w:val="001274AE"/>
    <w:rsid w:val="001276E9"/>
    <w:rsid w:val="00127706"/>
    <w:rsid w:val="00127A04"/>
    <w:rsid w:val="00127BD5"/>
    <w:rsid w:val="00127D2A"/>
    <w:rsid w:val="00127DFB"/>
    <w:rsid w:val="0013037A"/>
    <w:rsid w:val="0013045F"/>
    <w:rsid w:val="001304FC"/>
    <w:rsid w:val="0013062C"/>
    <w:rsid w:val="00130705"/>
    <w:rsid w:val="001308ED"/>
    <w:rsid w:val="00130A7C"/>
    <w:rsid w:val="00130B3C"/>
    <w:rsid w:val="00130EDB"/>
    <w:rsid w:val="00131207"/>
    <w:rsid w:val="001312A2"/>
    <w:rsid w:val="00131362"/>
    <w:rsid w:val="001319FB"/>
    <w:rsid w:val="00131D36"/>
    <w:rsid w:val="00131FAF"/>
    <w:rsid w:val="001320D8"/>
    <w:rsid w:val="00132555"/>
    <w:rsid w:val="00132BDA"/>
    <w:rsid w:val="00132D76"/>
    <w:rsid w:val="001330FA"/>
    <w:rsid w:val="001334DF"/>
    <w:rsid w:val="00133CEF"/>
    <w:rsid w:val="00133D1B"/>
    <w:rsid w:val="00133D23"/>
    <w:rsid w:val="001340D6"/>
    <w:rsid w:val="00134FFE"/>
    <w:rsid w:val="001350E8"/>
    <w:rsid w:val="00135416"/>
    <w:rsid w:val="0013574B"/>
    <w:rsid w:val="00135AFD"/>
    <w:rsid w:val="00135DBD"/>
    <w:rsid w:val="00135F1D"/>
    <w:rsid w:val="00136570"/>
    <w:rsid w:val="00136587"/>
    <w:rsid w:val="0013691A"/>
    <w:rsid w:val="001369AD"/>
    <w:rsid w:val="00136A1F"/>
    <w:rsid w:val="00136A39"/>
    <w:rsid w:val="00136F6C"/>
    <w:rsid w:val="00137171"/>
    <w:rsid w:val="0013785D"/>
    <w:rsid w:val="00137A5A"/>
    <w:rsid w:val="00137BE3"/>
    <w:rsid w:val="00137C19"/>
    <w:rsid w:val="00137D8B"/>
    <w:rsid w:val="00137DF0"/>
    <w:rsid w:val="00137E93"/>
    <w:rsid w:val="0014028D"/>
    <w:rsid w:val="0014044D"/>
    <w:rsid w:val="001404F4"/>
    <w:rsid w:val="001405C2"/>
    <w:rsid w:val="00140614"/>
    <w:rsid w:val="0014072E"/>
    <w:rsid w:val="00140943"/>
    <w:rsid w:val="00140D91"/>
    <w:rsid w:val="00141141"/>
    <w:rsid w:val="00141317"/>
    <w:rsid w:val="00141723"/>
    <w:rsid w:val="00141B4A"/>
    <w:rsid w:val="00141C05"/>
    <w:rsid w:val="00141D43"/>
    <w:rsid w:val="00141D61"/>
    <w:rsid w:val="00141FA2"/>
    <w:rsid w:val="00141FDA"/>
    <w:rsid w:val="00142222"/>
    <w:rsid w:val="0014233C"/>
    <w:rsid w:val="0014264C"/>
    <w:rsid w:val="00142712"/>
    <w:rsid w:val="001429B6"/>
    <w:rsid w:val="00142C09"/>
    <w:rsid w:val="00142FAA"/>
    <w:rsid w:val="00143080"/>
    <w:rsid w:val="001432D4"/>
    <w:rsid w:val="00143500"/>
    <w:rsid w:val="00143686"/>
    <w:rsid w:val="00143688"/>
    <w:rsid w:val="00143974"/>
    <w:rsid w:val="001440B1"/>
    <w:rsid w:val="001441D1"/>
    <w:rsid w:val="00144ACD"/>
    <w:rsid w:val="00144B87"/>
    <w:rsid w:val="001450E2"/>
    <w:rsid w:val="0014539A"/>
    <w:rsid w:val="001458CE"/>
    <w:rsid w:val="00145922"/>
    <w:rsid w:val="00145B30"/>
    <w:rsid w:val="00145D9D"/>
    <w:rsid w:val="00146338"/>
    <w:rsid w:val="0014638C"/>
    <w:rsid w:val="001468AD"/>
    <w:rsid w:val="0014723E"/>
    <w:rsid w:val="001477A3"/>
    <w:rsid w:val="001478B3"/>
    <w:rsid w:val="00147E7B"/>
    <w:rsid w:val="00150678"/>
    <w:rsid w:val="00150807"/>
    <w:rsid w:val="001508A9"/>
    <w:rsid w:val="001508C3"/>
    <w:rsid w:val="0015094E"/>
    <w:rsid w:val="00150C59"/>
    <w:rsid w:val="00150CDC"/>
    <w:rsid w:val="001512D3"/>
    <w:rsid w:val="00151A9B"/>
    <w:rsid w:val="00151ECF"/>
    <w:rsid w:val="001521EA"/>
    <w:rsid w:val="0015228D"/>
    <w:rsid w:val="001526FD"/>
    <w:rsid w:val="001528F0"/>
    <w:rsid w:val="00152D31"/>
    <w:rsid w:val="00152D39"/>
    <w:rsid w:val="00152F28"/>
    <w:rsid w:val="00153079"/>
    <w:rsid w:val="00153241"/>
    <w:rsid w:val="00153768"/>
    <w:rsid w:val="001537D6"/>
    <w:rsid w:val="00153B12"/>
    <w:rsid w:val="00153BC4"/>
    <w:rsid w:val="00153E72"/>
    <w:rsid w:val="001540EC"/>
    <w:rsid w:val="001542DD"/>
    <w:rsid w:val="00154345"/>
    <w:rsid w:val="0015478A"/>
    <w:rsid w:val="00154BEC"/>
    <w:rsid w:val="00154DD6"/>
    <w:rsid w:val="00155145"/>
    <w:rsid w:val="00155316"/>
    <w:rsid w:val="001555D2"/>
    <w:rsid w:val="00155785"/>
    <w:rsid w:val="001558E2"/>
    <w:rsid w:val="0015590A"/>
    <w:rsid w:val="00155C1B"/>
    <w:rsid w:val="00155DE4"/>
    <w:rsid w:val="00155E0A"/>
    <w:rsid w:val="00155F10"/>
    <w:rsid w:val="00155F63"/>
    <w:rsid w:val="001560A7"/>
    <w:rsid w:val="001562AF"/>
    <w:rsid w:val="00156303"/>
    <w:rsid w:val="00156672"/>
    <w:rsid w:val="00156AE7"/>
    <w:rsid w:val="0015701D"/>
    <w:rsid w:val="00157523"/>
    <w:rsid w:val="0015796D"/>
    <w:rsid w:val="00157A20"/>
    <w:rsid w:val="00157A2B"/>
    <w:rsid w:val="00157A72"/>
    <w:rsid w:val="00157F73"/>
    <w:rsid w:val="001601CE"/>
    <w:rsid w:val="001601F2"/>
    <w:rsid w:val="0016086B"/>
    <w:rsid w:val="001608CB"/>
    <w:rsid w:val="00160944"/>
    <w:rsid w:val="00160A66"/>
    <w:rsid w:val="00160B91"/>
    <w:rsid w:val="00160EEC"/>
    <w:rsid w:val="00160F11"/>
    <w:rsid w:val="0016112E"/>
    <w:rsid w:val="001612C7"/>
    <w:rsid w:val="00161359"/>
    <w:rsid w:val="001616E3"/>
    <w:rsid w:val="0016177A"/>
    <w:rsid w:val="001618AF"/>
    <w:rsid w:val="00161EED"/>
    <w:rsid w:val="001621E7"/>
    <w:rsid w:val="001624A8"/>
    <w:rsid w:val="00162752"/>
    <w:rsid w:val="001627F5"/>
    <w:rsid w:val="00162A96"/>
    <w:rsid w:val="00162E99"/>
    <w:rsid w:val="00162F56"/>
    <w:rsid w:val="0016300C"/>
    <w:rsid w:val="001632C3"/>
    <w:rsid w:val="00163351"/>
    <w:rsid w:val="00163848"/>
    <w:rsid w:val="001638FF"/>
    <w:rsid w:val="00163A1C"/>
    <w:rsid w:val="00163A7C"/>
    <w:rsid w:val="00163B25"/>
    <w:rsid w:val="00164001"/>
    <w:rsid w:val="001640C2"/>
    <w:rsid w:val="00164398"/>
    <w:rsid w:val="0016446E"/>
    <w:rsid w:val="00164657"/>
    <w:rsid w:val="00164995"/>
    <w:rsid w:val="00164B0C"/>
    <w:rsid w:val="00164F0B"/>
    <w:rsid w:val="00164F22"/>
    <w:rsid w:val="00164F6E"/>
    <w:rsid w:val="00165194"/>
    <w:rsid w:val="001651D2"/>
    <w:rsid w:val="0016538D"/>
    <w:rsid w:val="001654F6"/>
    <w:rsid w:val="00165563"/>
    <w:rsid w:val="001659DF"/>
    <w:rsid w:val="00165C0B"/>
    <w:rsid w:val="00165E5D"/>
    <w:rsid w:val="00166769"/>
    <w:rsid w:val="00166BEB"/>
    <w:rsid w:val="00167466"/>
    <w:rsid w:val="00167C82"/>
    <w:rsid w:val="00167E14"/>
    <w:rsid w:val="00167F39"/>
    <w:rsid w:val="00170233"/>
    <w:rsid w:val="00170463"/>
    <w:rsid w:val="0017058F"/>
    <w:rsid w:val="001708E4"/>
    <w:rsid w:val="0017097C"/>
    <w:rsid w:val="00170AD9"/>
    <w:rsid w:val="00170C86"/>
    <w:rsid w:val="00170CAD"/>
    <w:rsid w:val="00171224"/>
    <w:rsid w:val="00171248"/>
    <w:rsid w:val="0017142D"/>
    <w:rsid w:val="00171C35"/>
    <w:rsid w:val="00171D3F"/>
    <w:rsid w:val="00171F35"/>
    <w:rsid w:val="00172B65"/>
    <w:rsid w:val="00172E89"/>
    <w:rsid w:val="00172EEA"/>
    <w:rsid w:val="00172F2D"/>
    <w:rsid w:val="0017368C"/>
    <w:rsid w:val="001737B3"/>
    <w:rsid w:val="00173986"/>
    <w:rsid w:val="00173FF4"/>
    <w:rsid w:val="001746B5"/>
    <w:rsid w:val="001746C0"/>
    <w:rsid w:val="00174A10"/>
    <w:rsid w:val="00174EF8"/>
    <w:rsid w:val="00174F0E"/>
    <w:rsid w:val="00174F56"/>
    <w:rsid w:val="0017502C"/>
    <w:rsid w:val="00175328"/>
    <w:rsid w:val="00175434"/>
    <w:rsid w:val="001755D3"/>
    <w:rsid w:val="001756B2"/>
    <w:rsid w:val="001756E1"/>
    <w:rsid w:val="001756FD"/>
    <w:rsid w:val="001760D2"/>
    <w:rsid w:val="001761D1"/>
    <w:rsid w:val="001763FA"/>
    <w:rsid w:val="00176463"/>
    <w:rsid w:val="00176785"/>
    <w:rsid w:val="001767AC"/>
    <w:rsid w:val="00176812"/>
    <w:rsid w:val="00176865"/>
    <w:rsid w:val="00176A9F"/>
    <w:rsid w:val="00176F76"/>
    <w:rsid w:val="001770DE"/>
    <w:rsid w:val="00177124"/>
    <w:rsid w:val="00177184"/>
    <w:rsid w:val="001771A1"/>
    <w:rsid w:val="001773B7"/>
    <w:rsid w:val="0017752D"/>
    <w:rsid w:val="001777A7"/>
    <w:rsid w:val="0017788F"/>
    <w:rsid w:val="00177940"/>
    <w:rsid w:val="001803FC"/>
    <w:rsid w:val="0018044D"/>
    <w:rsid w:val="00180654"/>
    <w:rsid w:val="00180659"/>
    <w:rsid w:val="001809BE"/>
    <w:rsid w:val="00180ABF"/>
    <w:rsid w:val="00180AF8"/>
    <w:rsid w:val="00180BE2"/>
    <w:rsid w:val="00180BF7"/>
    <w:rsid w:val="00180EFC"/>
    <w:rsid w:val="001811D5"/>
    <w:rsid w:val="00181457"/>
    <w:rsid w:val="001814FF"/>
    <w:rsid w:val="00181982"/>
    <w:rsid w:val="00181AFD"/>
    <w:rsid w:val="00181DD5"/>
    <w:rsid w:val="00181EE5"/>
    <w:rsid w:val="001825AB"/>
    <w:rsid w:val="001827AB"/>
    <w:rsid w:val="001829D1"/>
    <w:rsid w:val="00182DB5"/>
    <w:rsid w:val="001830C5"/>
    <w:rsid w:val="00183161"/>
    <w:rsid w:val="00183162"/>
    <w:rsid w:val="00183507"/>
    <w:rsid w:val="00183776"/>
    <w:rsid w:val="0018397E"/>
    <w:rsid w:val="00184421"/>
    <w:rsid w:val="001846EB"/>
    <w:rsid w:val="00184CC7"/>
    <w:rsid w:val="00184D40"/>
    <w:rsid w:val="00184EAE"/>
    <w:rsid w:val="00184FDB"/>
    <w:rsid w:val="00185201"/>
    <w:rsid w:val="00185371"/>
    <w:rsid w:val="00185685"/>
    <w:rsid w:val="0018579E"/>
    <w:rsid w:val="00185A8F"/>
    <w:rsid w:val="00185BA7"/>
    <w:rsid w:val="00185BB1"/>
    <w:rsid w:val="0018663A"/>
    <w:rsid w:val="0018694F"/>
    <w:rsid w:val="00186B23"/>
    <w:rsid w:val="00186E0B"/>
    <w:rsid w:val="00186FD4"/>
    <w:rsid w:val="00187195"/>
    <w:rsid w:val="00187202"/>
    <w:rsid w:val="001873C1"/>
    <w:rsid w:val="001873D8"/>
    <w:rsid w:val="00187B2D"/>
    <w:rsid w:val="00190068"/>
    <w:rsid w:val="001906F9"/>
    <w:rsid w:val="00190881"/>
    <w:rsid w:val="00190D3F"/>
    <w:rsid w:val="0019149B"/>
    <w:rsid w:val="00191539"/>
    <w:rsid w:val="00191697"/>
    <w:rsid w:val="001916DD"/>
    <w:rsid w:val="001916FD"/>
    <w:rsid w:val="00191ABE"/>
    <w:rsid w:val="00191EAD"/>
    <w:rsid w:val="0019226A"/>
    <w:rsid w:val="001924F5"/>
    <w:rsid w:val="0019286A"/>
    <w:rsid w:val="00192A19"/>
    <w:rsid w:val="00192DB3"/>
    <w:rsid w:val="00192F74"/>
    <w:rsid w:val="00192F89"/>
    <w:rsid w:val="00193071"/>
    <w:rsid w:val="001932F4"/>
    <w:rsid w:val="0019339B"/>
    <w:rsid w:val="00193631"/>
    <w:rsid w:val="001936C7"/>
    <w:rsid w:val="00193729"/>
    <w:rsid w:val="0019382F"/>
    <w:rsid w:val="00193D37"/>
    <w:rsid w:val="001941BB"/>
    <w:rsid w:val="001943B5"/>
    <w:rsid w:val="001943D5"/>
    <w:rsid w:val="001944C4"/>
    <w:rsid w:val="00194507"/>
    <w:rsid w:val="00194682"/>
    <w:rsid w:val="0019471C"/>
    <w:rsid w:val="0019473A"/>
    <w:rsid w:val="0019488B"/>
    <w:rsid w:val="00194DB5"/>
    <w:rsid w:val="00194EA5"/>
    <w:rsid w:val="00194EAE"/>
    <w:rsid w:val="001954AB"/>
    <w:rsid w:val="001955FD"/>
    <w:rsid w:val="0019566F"/>
    <w:rsid w:val="0019580F"/>
    <w:rsid w:val="0019585D"/>
    <w:rsid w:val="00195B52"/>
    <w:rsid w:val="00195B60"/>
    <w:rsid w:val="00195F66"/>
    <w:rsid w:val="00196240"/>
    <w:rsid w:val="001964F4"/>
    <w:rsid w:val="001965C5"/>
    <w:rsid w:val="0019684D"/>
    <w:rsid w:val="00196EBF"/>
    <w:rsid w:val="001975C2"/>
    <w:rsid w:val="00197680"/>
    <w:rsid w:val="001976E7"/>
    <w:rsid w:val="00197883"/>
    <w:rsid w:val="00197971"/>
    <w:rsid w:val="00197E3E"/>
    <w:rsid w:val="001A02AC"/>
    <w:rsid w:val="001A0662"/>
    <w:rsid w:val="001A0845"/>
    <w:rsid w:val="001A087C"/>
    <w:rsid w:val="001A0985"/>
    <w:rsid w:val="001A0BDB"/>
    <w:rsid w:val="001A0CF6"/>
    <w:rsid w:val="001A0E29"/>
    <w:rsid w:val="001A11A7"/>
    <w:rsid w:val="001A14D7"/>
    <w:rsid w:val="001A15CC"/>
    <w:rsid w:val="001A16D8"/>
    <w:rsid w:val="001A17A3"/>
    <w:rsid w:val="001A1DAE"/>
    <w:rsid w:val="001A1E69"/>
    <w:rsid w:val="001A2924"/>
    <w:rsid w:val="001A2E56"/>
    <w:rsid w:val="001A2FD4"/>
    <w:rsid w:val="001A3357"/>
    <w:rsid w:val="001A34FC"/>
    <w:rsid w:val="001A35E7"/>
    <w:rsid w:val="001A3ECF"/>
    <w:rsid w:val="001A45DC"/>
    <w:rsid w:val="001A46E8"/>
    <w:rsid w:val="001A46F8"/>
    <w:rsid w:val="001A46FE"/>
    <w:rsid w:val="001A47B7"/>
    <w:rsid w:val="001A49A2"/>
    <w:rsid w:val="001A4A06"/>
    <w:rsid w:val="001A4A76"/>
    <w:rsid w:val="001A4C11"/>
    <w:rsid w:val="001A4E09"/>
    <w:rsid w:val="001A4E95"/>
    <w:rsid w:val="001A4EDD"/>
    <w:rsid w:val="001A531F"/>
    <w:rsid w:val="001A5703"/>
    <w:rsid w:val="001A5731"/>
    <w:rsid w:val="001A5792"/>
    <w:rsid w:val="001A5B33"/>
    <w:rsid w:val="001A5B45"/>
    <w:rsid w:val="001A5BD8"/>
    <w:rsid w:val="001A5D22"/>
    <w:rsid w:val="001A6327"/>
    <w:rsid w:val="001A6757"/>
    <w:rsid w:val="001A679A"/>
    <w:rsid w:val="001A6840"/>
    <w:rsid w:val="001A6A84"/>
    <w:rsid w:val="001A6BBC"/>
    <w:rsid w:val="001A6CC4"/>
    <w:rsid w:val="001A6E37"/>
    <w:rsid w:val="001A7251"/>
    <w:rsid w:val="001A72CD"/>
    <w:rsid w:val="001A7703"/>
    <w:rsid w:val="001A7A5E"/>
    <w:rsid w:val="001A7BFA"/>
    <w:rsid w:val="001A7DDF"/>
    <w:rsid w:val="001B0392"/>
    <w:rsid w:val="001B04F3"/>
    <w:rsid w:val="001B0691"/>
    <w:rsid w:val="001B0F50"/>
    <w:rsid w:val="001B112F"/>
    <w:rsid w:val="001B14E6"/>
    <w:rsid w:val="001B15F8"/>
    <w:rsid w:val="001B1798"/>
    <w:rsid w:val="001B190E"/>
    <w:rsid w:val="001B1B3A"/>
    <w:rsid w:val="001B1DCE"/>
    <w:rsid w:val="001B1F94"/>
    <w:rsid w:val="001B1FC6"/>
    <w:rsid w:val="001B20C5"/>
    <w:rsid w:val="001B2146"/>
    <w:rsid w:val="001B221F"/>
    <w:rsid w:val="001B2264"/>
    <w:rsid w:val="001B2282"/>
    <w:rsid w:val="001B250A"/>
    <w:rsid w:val="001B2519"/>
    <w:rsid w:val="001B258A"/>
    <w:rsid w:val="001B269A"/>
    <w:rsid w:val="001B26E7"/>
    <w:rsid w:val="001B26F6"/>
    <w:rsid w:val="001B2825"/>
    <w:rsid w:val="001B28FB"/>
    <w:rsid w:val="001B28FC"/>
    <w:rsid w:val="001B2D3D"/>
    <w:rsid w:val="001B3140"/>
    <w:rsid w:val="001B3267"/>
    <w:rsid w:val="001B3362"/>
    <w:rsid w:val="001B35D4"/>
    <w:rsid w:val="001B3B5B"/>
    <w:rsid w:val="001B3D18"/>
    <w:rsid w:val="001B3EEC"/>
    <w:rsid w:val="001B4EAF"/>
    <w:rsid w:val="001B50D7"/>
    <w:rsid w:val="001B519C"/>
    <w:rsid w:val="001B5E41"/>
    <w:rsid w:val="001B60CF"/>
    <w:rsid w:val="001B60F5"/>
    <w:rsid w:val="001B6378"/>
    <w:rsid w:val="001B6949"/>
    <w:rsid w:val="001B6D91"/>
    <w:rsid w:val="001B6DE7"/>
    <w:rsid w:val="001B7226"/>
    <w:rsid w:val="001B7261"/>
    <w:rsid w:val="001B7291"/>
    <w:rsid w:val="001B7329"/>
    <w:rsid w:val="001B7399"/>
    <w:rsid w:val="001B7473"/>
    <w:rsid w:val="001B770F"/>
    <w:rsid w:val="001B779F"/>
    <w:rsid w:val="001B78E9"/>
    <w:rsid w:val="001B7C23"/>
    <w:rsid w:val="001B7FB8"/>
    <w:rsid w:val="001C01DC"/>
    <w:rsid w:val="001C0272"/>
    <w:rsid w:val="001C076D"/>
    <w:rsid w:val="001C09D9"/>
    <w:rsid w:val="001C0BC6"/>
    <w:rsid w:val="001C0D55"/>
    <w:rsid w:val="001C0DBC"/>
    <w:rsid w:val="001C0E8D"/>
    <w:rsid w:val="001C0EDB"/>
    <w:rsid w:val="001C11CB"/>
    <w:rsid w:val="001C1394"/>
    <w:rsid w:val="001C1678"/>
    <w:rsid w:val="001C174D"/>
    <w:rsid w:val="001C1909"/>
    <w:rsid w:val="001C1973"/>
    <w:rsid w:val="001C19FC"/>
    <w:rsid w:val="001C1A29"/>
    <w:rsid w:val="001C1AE1"/>
    <w:rsid w:val="001C1B89"/>
    <w:rsid w:val="001C1DD3"/>
    <w:rsid w:val="001C214C"/>
    <w:rsid w:val="001C2200"/>
    <w:rsid w:val="001C22B4"/>
    <w:rsid w:val="001C2430"/>
    <w:rsid w:val="001C2523"/>
    <w:rsid w:val="001C28E8"/>
    <w:rsid w:val="001C2CAF"/>
    <w:rsid w:val="001C2CE0"/>
    <w:rsid w:val="001C2D3A"/>
    <w:rsid w:val="001C305D"/>
    <w:rsid w:val="001C3662"/>
    <w:rsid w:val="001C3675"/>
    <w:rsid w:val="001C3E3E"/>
    <w:rsid w:val="001C403D"/>
    <w:rsid w:val="001C4138"/>
    <w:rsid w:val="001C4606"/>
    <w:rsid w:val="001C46AB"/>
    <w:rsid w:val="001C49F5"/>
    <w:rsid w:val="001C4A57"/>
    <w:rsid w:val="001C4BA0"/>
    <w:rsid w:val="001C5002"/>
    <w:rsid w:val="001C501D"/>
    <w:rsid w:val="001C538A"/>
    <w:rsid w:val="001C5B38"/>
    <w:rsid w:val="001C5B90"/>
    <w:rsid w:val="001C5BCA"/>
    <w:rsid w:val="001C5E65"/>
    <w:rsid w:val="001C66C5"/>
    <w:rsid w:val="001C66D2"/>
    <w:rsid w:val="001C6D8D"/>
    <w:rsid w:val="001C7406"/>
    <w:rsid w:val="001C7771"/>
    <w:rsid w:val="001C777B"/>
    <w:rsid w:val="001D0201"/>
    <w:rsid w:val="001D06B6"/>
    <w:rsid w:val="001D07A5"/>
    <w:rsid w:val="001D08E0"/>
    <w:rsid w:val="001D0A7E"/>
    <w:rsid w:val="001D0ADB"/>
    <w:rsid w:val="001D0C66"/>
    <w:rsid w:val="001D0CC4"/>
    <w:rsid w:val="001D0F17"/>
    <w:rsid w:val="001D141D"/>
    <w:rsid w:val="001D1443"/>
    <w:rsid w:val="001D147F"/>
    <w:rsid w:val="001D1503"/>
    <w:rsid w:val="001D17D1"/>
    <w:rsid w:val="001D186C"/>
    <w:rsid w:val="001D1CAD"/>
    <w:rsid w:val="001D20FF"/>
    <w:rsid w:val="001D2111"/>
    <w:rsid w:val="001D237C"/>
    <w:rsid w:val="001D2573"/>
    <w:rsid w:val="001D25C5"/>
    <w:rsid w:val="001D2955"/>
    <w:rsid w:val="001D2DDB"/>
    <w:rsid w:val="001D2E5E"/>
    <w:rsid w:val="001D2FD7"/>
    <w:rsid w:val="001D333B"/>
    <w:rsid w:val="001D3534"/>
    <w:rsid w:val="001D35CF"/>
    <w:rsid w:val="001D3AB2"/>
    <w:rsid w:val="001D3B97"/>
    <w:rsid w:val="001D3D0A"/>
    <w:rsid w:val="001D3EA0"/>
    <w:rsid w:val="001D3F55"/>
    <w:rsid w:val="001D4056"/>
    <w:rsid w:val="001D405D"/>
    <w:rsid w:val="001D416A"/>
    <w:rsid w:val="001D41DE"/>
    <w:rsid w:val="001D4631"/>
    <w:rsid w:val="001D4C3C"/>
    <w:rsid w:val="001D4EDC"/>
    <w:rsid w:val="001D570B"/>
    <w:rsid w:val="001D57B0"/>
    <w:rsid w:val="001D59AB"/>
    <w:rsid w:val="001D5E2F"/>
    <w:rsid w:val="001D61EF"/>
    <w:rsid w:val="001D687F"/>
    <w:rsid w:val="001D694B"/>
    <w:rsid w:val="001D6EB8"/>
    <w:rsid w:val="001D70A8"/>
    <w:rsid w:val="001D719A"/>
    <w:rsid w:val="001D7327"/>
    <w:rsid w:val="001D7652"/>
    <w:rsid w:val="001D7670"/>
    <w:rsid w:val="001D7B0B"/>
    <w:rsid w:val="001D7B10"/>
    <w:rsid w:val="001D7B91"/>
    <w:rsid w:val="001D7C59"/>
    <w:rsid w:val="001E00D3"/>
    <w:rsid w:val="001E03DD"/>
    <w:rsid w:val="001E0443"/>
    <w:rsid w:val="001E0498"/>
    <w:rsid w:val="001E0B9D"/>
    <w:rsid w:val="001E0C1B"/>
    <w:rsid w:val="001E0CF3"/>
    <w:rsid w:val="001E0E40"/>
    <w:rsid w:val="001E10D3"/>
    <w:rsid w:val="001E14A7"/>
    <w:rsid w:val="001E214B"/>
    <w:rsid w:val="001E221C"/>
    <w:rsid w:val="001E2460"/>
    <w:rsid w:val="001E24A1"/>
    <w:rsid w:val="001E26D5"/>
    <w:rsid w:val="001E2AE9"/>
    <w:rsid w:val="001E304C"/>
    <w:rsid w:val="001E31A8"/>
    <w:rsid w:val="001E3367"/>
    <w:rsid w:val="001E387A"/>
    <w:rsid w:val="001E3920"/>
    <w:rsid w:val="001E3F52"/>
    <w:rsid w:val="001E400C"/>
    <w:rsid w:val="001E4406"/>
    <w:rsid w:val="001E45D3"/>
    <w:rsid w:val="001E4937"/>
    <w:rsid w:val="001E4B50"/>
    <w:rsid w:val="001E4BB0"/>
    <w:rsid w:val="001E4BDE"/>
    <w:rsid w:val="001E4CAD"/>
    <w:rsid w:val="001E4CF8"/>
    <w:rsid w:val="001E52EB"/>
    <w:rsid w:val="001E558C"/>
    <w:rsid w:val="001E5ADD"/>
    <w:rsid w:val="001E5B7E"/>
    <w:rsid w:val="001E6048"/>
    <w:rsid w:val="001E60CE"/>
    <w:rsid w:val="001E6331"/>
    <w:rsid w:val="001E65F2"/>
    <w:rsid w:val="001E666F"/>
    <w:rsid w:val="001E68D5"/>
    <w:rsid w:val="001E6B38"/>
    <w:rsid w:val="001E6ECE"/>
    <w:rsid w:val="001E72F2"/>
    <w:rsid w:val="001E752A"/>
    <w:rsid w:val="001E76DA"/>
    <w:rsid w:val="001E7881"/>
    <w:rsid w:val="001E7B2E"/>
    <w:rsid w:val="001F006F"/>
    <w:rsid w:val="001F0465"/>
    <w:rsid w:val="001F062B"/>
    <w:rsid w:val="001F065F"/>
    <w:rsid w:val="001F07A0"/>
    <w:rsid w:val="001F0C3F"/>
    <w:rsid w:val="001F0E46"/>
    <w:rsid w:val="001F0E6A"/>
    <w:rsid w:val="001F122E"/>
    <w:rsid w:val="001F125C"/>
    <w:rsid w:val="001F13FD"/>
    <w:rsid w:val="001F1A82"/>
    <w:rsid w:val="001F1B4C"/>
    <w:rsid w:val="001F1B89"/>
    <w:rsid w:val="001F1CC1"/>
    <w:rsid w:val="001F1D08"/>
    <w:rsid w:val="001F1E04"/>
    <w:rsid w:val="001F1FDB"/>
    <w:rsid w:val="001F2806"/>
    <w:rsid w:val="001F2AE9"/>
    <w:rsid w:val="001F2F31"/>
    <w:rsid w:val="001F332C"/>
    <w:rsid w:val="001F3478"/>
    <w:rsid w:val="001F35CF"/>
    <w:rsid w:val="001F367B"/>
    <w:rsid w:val="001F383C"/>
    <w:rsid w:val="001F397A"/>
    <w:rsid w:val="001F3D29"/>
    <w:rsid w:val="001F43A7"/>
    <w:rsid w:val="001F45F9"/>
    <w:rsid w:val="001F4608"/>
    <w:rsid w:val="001F4767"/>
    <w:rsid w:val="001F4A66"/>
    <w:rsid w:val="001F4AC2"/>
    <w:rsid w:val="001F50C1"/>
    <w:rsid w:val="001F5119"/>
    <w:rsid w:val="001F5780"/>
    <w:rsid w:val="001F5877"/>
    <w:rsid w:val="001F5A37"/>
    <w:rsid w:val="001F5BDA"/>
    <w:rsid w:val="001F5BEE"/>
    <w:rsid w:val="001F5E58"/>
    <w:rsid w:val="001F6418"/>
    <w:rsid w:val="001F67D9"/>
    <w:rsid w:val="001F6A0A"/>
    <w:rsid w:val="001F6A7E"/>
    <w:rsid w:val="001F6F27"/>
    <w:rsid w:val="001F6FF0"/>
    <w:rsid w:val="001F71BD"/>
    <w:rsid w:val="001F73F8"/>
    <w:rsid w:val="001F7464"/>
    <w:rsid w:val="001F7AF9"/>
    <w:rsid w:val="001F7C9A"/>
    <w:rsid w:val="001F7FCD"/>
    <w:rsid w:val="002005FD"/>
    <w:rsid w:val="0020074A"/>
    <w:rsid w:val="00200911"/>
    <w:rsid w:val="002009BA"/>
    <w:rsid w:val="00200A0C"/>
    <w:rsid w:val="00200AA6"/>
    <w:rsid w:val="00200B1F"/>
    <w:rsid w:val="00200BCC"/>
    <w:rsid w:val="00200E2B"/>
    <w:rsid w:val="002011A9"/>
    <w:rsid w:val="002013CB"/>
    <w:rsid w:val="00201602"/>
    <w:rsid w:val="002016A8"/>
    <w:rsid w:val="002017E7"/>
    <w:rsid w:val="002019D0"/>
    <w:rsid w:val="00201A7D"/>
    <w:rsid w:val="00201EB6"/>
    <w:rsid w:val="002021DF"/>
    <w:rsid w:val="0020235D"/>
    <w:rsid w:val="0020246A"/>
    <w:rsid w:val="00202C13"/>
    <w:rsid w:val="00202C47"/>
    <w:rsid w:val="00202C6C"/>
    <w:rsid w:val="002033A3"/>
    <w:rsid w:val="00203695"/>
    <w:rsid w:val="0020385F"/>
    <w:rsid w:val="00203C26"/>
    <w:rsid w:val="00204092"/>
    <w:rsid w:val="002041F1"/>
    <w:rsid w:val="00204B44"/>
    <w:rsid w:val="00204FE0"/>
    <w:rsid w:val="00205259"/>
    <w:rsid w:val="002052DC"/>
    <w:rsid w:val="0020532C"/>
    <w:rsid w:val="0020539F"/>
    <w:rsid w:val="0020547D"/>
    <w:rsid w:val="00205A7F"/>
    <w:rsid w:val="00205DB8"/>
    <w:rsid w:val="00206131"/>
    <w:rsid w:val="00206394"/>
    <w:rsid w:val="0020639D"/>
    <w:rsid w:val="0020642A"/>
    <w:rsid w:val="00206663"/>
    <w:rsid w:val="002069B6"/>
    <w:rsid w:val="00206C8C"/>
    <w:rsid w:val="00206CA3"/>
    <w:rsid w:val="00206E1B"/>
    <w:rsid w:val="0020738B"/>
    <w:rsid w:val="00207469"/>
    <w:rsid w:val="002076E5"/>
    <w:rsid w:val="00207B4A"/>
    <w:rsid w:val="00207B5D"/>
    <w:rsid w:val="00207E8B"/>
    <w:rsid w:val="0021043D"/>
    <w:rsid w:val="0021056D"/>
    <w:rsid w:val="0021094A"/>
    <w:rsid w:val="00210B02"/>
    <w:rsid w:val="00210D54"/>
    <w:rsid w:val="00210DDB"/>
    <w:rsid w:val="002110C8"/>
    <w:rsid w:val="0021135E"/>
    <w:rsid w:val="00211495"/>
    <w:rsid w:val="002114AC"/>
    <w:rsid w:val="002114B5"/>
    <w:rsid w:val="00211854"/>
    <w:rsid w:val="0021226C"/>
    <w:rsid w:val="002122A8"/>
    <w:rsid w:val="00212546"/>
    <w:rsid w:val="00212692"/>
    <w:rsid w:val="00212A76"/>
    <w:rsid w:val="00212AE5"/>
    <w:rsid w:val="00212D38"/>
    <w:rsid w:val="00212F8E"/>
    <w:rsid w:val="0021302B"/>
    <w:rsid w:val="002130DC"/>
    <w:rsid w:val="00213347"/>
    <w:rsid w:val="00213DE0"/>
    <w:rsid w:val="002141D6"/>
    <w:rsid w:val="002142B1"/>
    <w:rsid w:val="002146B3"/>
    <w:rsid w:val="00214747"/>
    <w:rsid w:val="002147DD"/>
    <w:rsid w:val="00214A71"/>
    <w:rsid w:val="00214BBD"/>
    <w:rsid w:val="0021524B"/>
    <w:rsid w:val="00215630"/>
    <w:rsid w:val="00215837"/>
    <w:rsid w:val="00215C2F"/>
    <w:rsid w:val="00215D8C"/>
    <w:rsid w:val="00215EC1"/>
    <w:rsid w:val="00216053"/>
    <w:rsid w:val="002160F0"/>
    <w:rsid w:val="00216168"/>
    <w:rsid w:val="0021637B"/>
    <w:rsid w:val="002164F4"/>
    <w:rsid w:val="002165BD"/>
    <w:rsid w:val="00216C7B"/>
    <w:rsid w:val="00216D07"/>
    <w:rsid w:val="00216D2F"/>
    <w:rsid w:val="002173E4"/>
    <w:rsid w:val="002174EF"/>
    <w:rsid w:val="0021752E"/>
    <w:rsid w:val="00217696"/>
    <w:rsid w:val="002176D8"/>
    <w:rsid w:val="002178F1"/>
    <w:rsid w:val="00217965"/>
    <w:rsid w:val="00217B1D"/>
    <w:rsid w:val="00217B5A"/>
    <w:rsid w:val="00217B6E"/>
    <w:rsid w:val="00217C24"/>
    <w:rsid w:val="00217DBC"/>
    <w:rsid w:val="0022019D"/>
    <w:rsid w:val="002204E7"/>
    <w:rsid w:val="00220521"/>
    <w:rsid w:val="00220796"/>
    <w:rsid w:val="00220B50"/>
    <w:rsid w:val="00220CF8"/>
    <w:rsid w:val="0022145A"/>
    <w:rsid w:val="00221531"/>
    <w:rsid w:val="00221653"/>
    <w:rsid w:val="002216EE"/>
    <w:rsid w:val="002217E4"/>
    <w:rsid w:val="002219A4"/>
    <w:rsid w:val="00221B82"/>
    <w:rsid w:val="00221C94"/>
    <w:rsid w:val="00221CB5"/>
    <w:rsid w:val="00221DBD"/>
    <w:rsid w:val="00221FEE"/>
    <w:rsid w:val="002220EF"/>
    <w:rsid w:val="00222102"/>
    <w:rsid w:val="0022238A"/>
    <w:rsid w:val="002226DE"/>
    <w:rsid w:val="00222EC6"/>
    <w:rsid w:val="00223081"/>
    <w:rsid w:val="002230A8"/>
    <w:rsid w:val="00223675"/>
    <w:rsid w:val="00223D16"/>
    <w:rsid w:val="00223E29"/>
    <w:rsid w:val="002240F0"/>
    <w:rsid w:val="00224336"/>
    <w:rsid w:val="00224883"/>
    <w:rsid w:val="0022519E"/>
    <w:rsid w:val="002251D6"/>
    <w:rsid w:val="002254AB"/>
    <w:rsid w:val="00225D71"/>
    <w:rsid w:val="00225F59"/>
    <w:rsid w:val="0022608E"/>
    <w:rsid w:val="002263D5"/>
    <w:rsid w:val="002265F7"/>
    <w:rsid w:val="0022671D"/>
    <w:rsid w:val="00226770"/>
    <w:rsid w:val="002268C7"/>
    <w:rsid w:val="00226C0D"/>
    <w:rsid w:val="00227049"/>
    <w:rsid w:val="00227416"/>
    <w:rsid w:val="00227585"/>
    <w:rsid w:val="00227665"/>
    <w:rsid w:val="0022768B"/>
    <w:rsid w:val="00227902"/>
    <w:rsid w:val="00227F2F"/>
    <w:rsid w:val="002300E7"/>
    <w:rsid w:val="00230331"/>
    <w:rsid w:val="0023062F"/>
    <w:rsid w:val="0023064D"/>
    <w:rsid w:val="00230936"/>
    <w:rsid w:val="00230B45"/>
    <w:rsid w:val="00230BA3"/>
    <w:rsid w:val="00230BE7"/>
    <w:rsid w:val="00231543"/>
    <w:rsid w:val="002317DB"/>
    <w:rsid w:val="00231A25"/>
    <w:rsid w:val="00231E58"/>
    <w:rsid w:val="00231E96"/>
    <w:rsid w:val="00232375"/>
    <w:rsid w:val="002325A4"/>
    <w:rsid w:val="002327C5"/>
    <w:rsid w:val="00232826"/>
    <w:rsid w:val="00232A0B"/>
    <w:rsid w:val="00232A38"/>
    <w:rsid w:val="00232F69"/>
    <w:rsid w:val="0023300B"/>
    <w:rsid w:val="002330C0"/>
    <w:rsid w:val="002335DF"/>
    <w:rsid w:val="00233A08"/>
    <w:rsid w:val="00233BCD"/>
    <w:rsid w:val="00233E1E"/>
    <w:rsid w:val="002340A5"/>
    <w:rsid w:val="00234164"/>
    <w:rsid w:val="00234315"/>
    <w:rsid w:val="002347A5"/>
    <w:rsid w:val="002349C2"/>
    <w:rsid w:val="00234E7C"/>
    <w:rsid w:val="00234ECF"/>
    <w:rsid w:val="0023519F"/>
    <w:rsid w:val="002353FD"/>
    <w:rsid w:val="0023544E"/>
    <w:rsid w:val="00235BB7"/>
    <w:rsid w:val="00235BCA"/>
    <w:rsid w:val="00235E2C"/>
    <w:rsid w:val="00235FF3"/>
    <w:rsid w:val="002360CD"/>
    <w:rsid w:val="002360F4"/>
    <w:rsid w:val="002361E8"/>
    <w:rsid w:val="002368F1"/>
    <w:rsid w:val="002369E4"/>
    <w:rsid w:val="00236CA6"/>
    <w:rsid w:val="00236CDB"/>
    <w:rsid w:val="002372DE"/>
    <w:rsid w:val="00237339"/>
    <w:rsid w:val="002374B1"/>
    <w:rsid w:val="00237548"/>
    <w:rsid w:val="002375D6"/>
    <w:rsid w:val="00237724"/>
    <w:rsid w:val="00237811"/>
    <w:rsid w:val="00237A39"/>
    <w:rsid w:val="00237CB4"/>
    <w:rsid w:val="00237CE1"/>
    <w:rsid w:val="00240048"/>
    <w:rsid w:val="00240462"/>
    <w:rsid w:val="0024064E"/>
    <w:rsid w:val="002406B8"/>
    <w:rsid w:val="0024075A"/>
    <w:rsid w:val="00240878"/>
    <w:rsid w:val="002408AF"/>
    <w:rsid w:val="00240905"/>
    <w:rsid w:val="00240B73"/>
    <w:rsid w:val="00240BA3"/>
    <w:rsid w:val="00240C3C"/>
    <w:rsid w:val="002412ED"/>
    <w:rsid w:val="00241364"/>
    <w:rsid w:val="00241497"/>
    <w:rsid w:val="00241671"/>
    <w:rsid w:val="002419B5"/>
    <w:rsid w:val="00241E33"/>
    <w:rsid w:val="00241F4E"/>
    <w:rsid w:val="00241FF7"/>
    <w:rsid w:val="00242429"/>
    <w:rsid w:val="00242D39"/>
    <w:rsid w:val="00242E41"/>
    <w:rsid w:val="00243838"/>
    <w:rsid w:val="00243A5C"/>
    <w:rsid w:val="00243ED7"/>
    <w:rsid w:val="0024401C"/>
    <w:rsid w:val="00244078"/>
    <w:rsid w:val="00244967"/>
    <w:rsid w:val="00244AA4"/>
    <w:rsid w:val="00244E52"/>
    <w:rsid w:val="002450B1"/>
    <w:rsid w:val="002451F2"/>
    <w:rsid w:val="0024554B"/>
    <w:rsid w:val="00245AD0"/>
    <w:rsid w:val="00245B2B"/>
    <w:rsid w:val="00245F4E"/>
    <w:rsid w:val="002465C4"/>
    <w:rsid w:val="0024660E"/>
    <w:rsid w:val="00246AAB"/>
    <w:rsid w:val="00246ADF"/>
    <w:rsid w:val="00246B1B"/>
    <w:rsid w:val="00246D77"/>
    <w:rsid w:val="0024701F"/>
    <w:rsid w:val="002474BC"/>
    <w:rsid w:val="002477A8"/>
    <w:rsid w:val="00247960"/>
    <w:rsid w:val="00247DAD"/>
    <w:rsid w:val="00247E60"/>
    <w:rsid w:val="00247EDF"/>
    <w:rsid w:val="00247F4C"/>
    <w:rsid w:val="0025010B"/>
    <w:rsid w:val="00250141"/>
    <w:rsid w:val="00250143"/>
    <w:rsid w:val="002503CD"/>
    <w:rsid w:val="002504FC"/>
    <w:rsid w:val="002508AA"/>
    <w:rsid w:val="002509B3"/>
    <w:rsid w:val="0025127A"/>
    <w:rsid w:val="0025129B"/>
    <w:rsid w:val="002512A1"/>
    <w:rsid w:val="00251748"/>
    <w:rsid w:val="0025181A"/>
    <w:rsid w:val="0025184E"/>
    <w:rsid w:val="00251876"/>
    <w:rsid w:val="0025189E"/>
    <w:rsid w:val="002518FE"/>
    <w:rsid w:val="00251AFA"/>
    <w:rsid w:val="00251CE1"/>
    <w:rsid w:val="00251E26"/>
    <w:rsid w:val="00252195"/>
    <w:rsid w:val="002521FB"/>
    <w:rsid w:val="00252395"/>
    <w:rsid w:val="00252420"/>
    <w:rsid w:val="002524FC"/>
    <w:rsid w:val="00252543"/>
    <w:rsid w:val="0025258B"/>
    <w:rsid w:val="0025280B"/>
    <w:rsid w:val="0025295E"/>
    <w:rsid w:val="00252AFD"/>
    <w:rsid w:val="00252DAD"/>
    <w:rsid w:val="00252DE9"/>
    <w:rsid w:val="00252EE5"/>
    <w:rsid w:val="0025308E"/>
    <w:rsid w:val="0025333E"/>
    <w:rsid w:val="002534F8"/>
    <w:rsid w:val="00253522"/>
    <w:rsid w:val="00253706"/>
    <w:rsid w:val="002541ED"/>
    <w:rsid w:val="00254612"/>
    <w:rsid w:val="00254712"/>
    <w:rsid w:val="00254805"/>
    <w:rsid w:val="0025481A"/>
    <w:rsid w:val="00254B7E"/>
    <w:rsid w:val="00255444"/>
    <w:rsid w:val="002554D0"/>
    <w:rsid w:val="00255695"/>
    <w:rsid w:val="002558FA"/>
    <w:rsid w:val="0025591B"/>
    <w:rsid w:val="00255CC4"/>
    <w:rsid w:val="00255D50"/>
    <w:rsid w:val="00255DC5"/>
    <w:rsid w:val="0025618C"/>
    <w:rsid w:val="00256368"/>
    <w:rsid w:val="002565A3"/>
    <w:rsid w:val="0025673F"/>
    <w:rsid w:val="00256967"/>
    <w:rsid w:val="00256AC2"/>
    <w:rsid w:val="00256BE6"/>
    <w:rsid w:val="00256C97"/>
    <w:rsid w:val="002572D3"/>
    <w:rsid w:val="00257323"/>
    <w:rsid w:val="00257443"/>
    <w:rsid w:val="00257543"/>
    <w:rsid w:val="00257D81"/>
    <w:rsid w:val="00257D89"/>
    <w:rsid w:val="00257FBA"/>
    <w:rsid w:val="00260350"/>
    <w:rsid w:val="002604D5"/>
    <w:rsid w:val="002607AE"/>
    <w:rsid w:val="00260886"/>
    <w:rsid w:val="0026093F"/>
    <w:rsid w:val="002609BA"/>
    <w:rsid w:val="00260AC8"/>
    <w:rsid w:val="002610E4"/>
    <w:rsid w:val="00261233"/>
    <w:rsid w:val="002613C3"/>
    <w:rsid w:val="00261433"/>
    <w:rsid w:val="0026145F"/>
    <w:rsid w:val="002616D1"/>
    <w:rsid w:val="00261A69"/>
    <w:rsid w:val="00261BED"/>
    <w:rsid w:val="00261C4D"/>
    <w:rsid w:val="0026203F"/>
    <w:rsid w:val="0026208D"/>
    <w:rsid w:val="002620A7"/>
    <w:rsid w:val="0026216D"/>
    <w:rsid w:val="00262247"/>
    <w:rsid w:val="0026263B"/>
    <w:rsid w:val="00262D67"/>
    <w:rsid w:val="00262FAC"/>
    <w:rsid w:val="0026324F"/>
    <w:rsid w:val="002633AD"/>
    <w:rsid w:val="00264444"/>
    <w:rsid w:val="0026461B"/>
    <w:rsid w:val="00264783"/>
    <w:rsid w:val="00264935"/>
    <w:rsid w:val="00264A1D"/>
    <w:rsid w:val="00265390"/>
    <w:rsid w:val="002654EE"/>
    <w:rsid w:val="002658FD"/>
    <w:rsid w:val="00265CDA"/>
    <w:rsid w:val="00265F61"/>
    <w:rsid w:val="00266AF6"/>
    <w:rsid w:val="00266C3A"/>
    <w:rsid w:val="00266D06"/>
    <w:rsid w:val="00266F23"/>
    <w:rsid w:val="00266FD2"/>
    <w:rsid w:val="00267007"/>
    <w:rsid w:val="00267134"/>
    <w:rsid w:val="00267304"/>
    <w:rsid w:val="00267574"/>
    <w:rsid w:val="002677D8"/>
    <w:rsid w:val="0026784B"/>
    <w:rsid w:val="00267B73"/>
    <w:rsid w:val="00270361"/>
    <w:rsid w:val="00270706"/>
    <w:rsid w:val="00270881"/>
    <w:rsid w:val="002708EF"/>
    <w:rsid w:val="00270F62"/>
    <w:rsid w:val="00270F99"/>
    <w:rsid w:val="00271472"/>
    <w:rsid w:val="00271A82"/>
    <w:rsid w:val="00272187"/>
    <w:rsid w:val="00272211"/>
    <w:rsid w:val="00272861"/>
    <w:rsid w:val="002729C4"/>
    <w:rsid w:val="00272A9B"/>
    <w:rsid w:val="00272AA1"/>
    <w:rsid w:val="00272C28"/>
    <w:rsid w:val="00272D89"/>
    <w:rsid w:val="00272DB9"/>
    <w:rsid w:val="0027341E"/>
    <w:rsid w:val="00273598"/>
    <w:rsid w:val="00273CD2"/>
    <w:rsid w:val="0027418F"/>
    <w:rsid w:val="00274813"/>
    <w:rsid w:val="00274A4A"/>
    <w:rsid w:val="00274A68"/>
    <w:rsid w:val="00274ACE"/>
    <w:rsid w:val="00274BDC"/>
    <w:rsid w:val="00274CEB"/>
    <w:rsid w:val="00274D0F"/>
    <w:rsid w:val="00274E88"/>
    <w:rsid w:val="00275509"/>
    <w:rsid w:val="0027572D"/>
    <w:rsid w:val="002757B3"/>
    <w:rsid w:val="00275946"/>
    <w:rsid w:val="00275A9A"/>
    <w:rsid w:val="00275C0D"/>
    <w:rsid w:val="00275C13"/>
    <w:rsid w:val="0027647C"/>
    <w:rsid w:val="002766A8"/>
    <w:rsid w:val="00276B13"/>
    <w:rsid w:val="00276D6F"/>
    <w:rsid w:val="00276E0F"/>
    <w:rsid w:val="00276F7A"/>
    <w:rsid w:val="00277011"/>
    <w:rsid w:val="002771FB"/>
    <w:rsid w:val="00277705"/>
    <w:rsid w:val="00277794"/>
    <w:rsid w:val="0027789D"/>
    <w:rsid w:val="002779F4"/>
    <w:rsid w:val="00277A79"/>
    <w:rsid w:val="00277F8D"/>
    <w:rsid w:val="002802F1"/>
    <w:rsid w:val="002803B7"/>
    <w:rsid w:val="002808E5"/>
    <w:rsid w:val="002809F4"/>
    <w:rsid w:val="0028114E"/>
    <w:rsid w:val="0028115B"/>
    <w:rsid w:val="00281356"/>
    <w:rsid w:val="00281551"/>
    <w:rsid w:val="00281790"/>
    <w:rsid w:val="00281845"/>
    <w:rsid w:val="002819D1"/>
    <w:rsid w:val="002819D8"/>
    <w:rsid w:val="00281ADC"/>
    <w:rsid w:val="00281C52"/>
    <w:rsid w:val="00281C5A"/>
    <w:rsid w:val="00281CC0"/>
    <w:rsid w:val="00281E59"/>
    <w:rsid w:val="00281E72"/>
    <w:rsid w:val="00281EA9"/>
    <w:rsid w:val="00281EFC"/>
    <w:rsid w:val="0028201D"/>
    <w:rsid w:val="00282286"/>
    <w:rsid w:val="00282615"/>
    <w:rsid w:val="00282643"/>
    <w:rsid w:val="00283167"/>
    <w:rsid w:val="002832AC"/>
    <w:rsid w:val="002832D3"/>
    <w:rsid w:val="00283320"/>
    <w:rsid w:val="00283417"/>
    <w:rsid w:val="00283531"/>
    <w:rsid w:val="00283696"/>
    <w:rsid w:val="002836D9"/>
    <w:rsid w:val="00283854"/>
    <w:rsid w:val="002839A5"/>
    <w:rsid w:val="00283C55"/>
    <w:rsid w:val="00283FD6"/>
    <w:rsid w:val="002841B5"/>
    <w:rsid w:val="002852B1"/>
    <w:rsid w:val="00285486"/>
    <w:rsid w:val="0028577E"/>
    <w:rsid w:val="00285E90"/>
    <w:rsid w:val="0028631F"/>
    <w:rsid w:val="0028687B"/>
    <w:rsid w:val="00286932"/>
    <w:rsid w:val="002869AE"/>
    <w:rsid w:val="00286CF3"/>
    <w:rsid w:val="002873FF"/>
    <w:rsid w:val="00287520"/>
    <w:rsid w:val="00287578"/>
    <w:rsid w:val="00287603"/>
    <w:rsid w:val="0028789F"/>
    <w:rsid w:val="00287980"/>
    <w:rsid w:val="00287EF0"/>
    <w:rsid w:val="002905AA"/>
    <w:rsid w:val="002905F1"/>
    <w:rsid w:val="00291038"/>
    <w:rsid w:val="0029114B"/>
    <w:rsid w:val="002912ED"/>
    <w:rsid w:val="0029142A"/>
    <w:rsid w:val="002914DB"/>
    <w:rsid w:val="00291906"/>
    <w:rsid w:val="00291A4F"/>
    <w:rsid w:val="00291E82"/>
    <w:rsid w:val="00291EBC"/>
    <w:rsid w:val="002921DE"/>
    <w:rsid w:val="00292369"/>
    <w:rsid w:val="002924D8"/>
    <w:rsid w:val="002925F2"/>
    <w:rsid w:val="00292C02"/>
    <w:rsid w:val="002932FF"/>
    <w:rsid w:val="00293893"/>
    <w:rsid w:val="00293CE5"/>
    <w:rsid w:val="00294131"/>
    <w:rsid w:val="00294686"/>
    <w:rsid w:val="002949EF"/>
    <w:rsid w:val="00294B5B"/>
    <w:rsid w:val="00294E0D"/>
    <w:rsid w:val="00294E33"/>
    <w:rsid w:val="00294E49"/>
    <w:rsid w:val="00294F02"/>
    <w:rsid w:val="00294FAF"/>
    <w:rsid w:val="00295AE8"/>
    <w:rsid w:val="0029602B"/>
    <w:rsid w:val="002961C3"/>
    <w:rsid w:val="002962DF"/>
    <w:rsid w:val="0029658D"/>
    <w:rsid w:val="00296958"/>
    <w:rsid w:val="002970E5"/>
    <w:rsid w:val="002971C4"/>
    <w:rsid w:val="00297468"/>
    <w:rsid w:val="002974FC"/>
    <w:rsid w:val="0029763B"/>
    <w:rsid w:val="00297C51"/>
    <w:rsid w:val="00297CCE"/>
    <w:rsid w:val="00297EC7"/>
    <w:rsid w:val="002A0085"/>
    <w:rsid w:val="002A0417"/>
    <w:rsid w:val="002A0C8A"/>
    <w:rsid w:val="002A0F13"/>
    <w:rsid w:val="002A1412"/>
    <w:rsid w:val="002A1437"/>
    <w:rsid w:val="002A149F"/>
    <w:rsid w:val="002A15EF"/>
    <w:rsid w:val="002A178D"/>
    <w:rsid w:val="002A190C"/>
    <w:rsid w:val="002A1CD4"/>
    <w:rsid w:val="002A1E37"/>
    <w:rsid w:val="002A2B53"/>
    <w:rsid w:val="002A2C3E"/>
    <w:rsid w:val="002A31F6"/>
    <w:rsid w:val="002A3296"/>
    <w:rsid w:val="002A39CE"/>
    <w:rsid w:val="002A39E5"/>
    <w:rsid w:val="002A3A0B"/>
    <w:rsid w:val="002A3D10"/>
    <w:rsid w:val="002A4002"/>
    <w:rsid w:val="002A4293"/>
    <w:rsid w:val="002A4312"/>
    <w:rsid w:val="002A4442"/>
    <w:rsid w:val="002A44E4"/>
    <w:rsid w:val="002A4FB5"/>
    <w:rsid w:val="002A51E5"/>
    <w:rsid w:val="002A53B3"/>
    <w:rsid w:val="002A5494"/>
    <w:rsid w:val="002A54A8"/>
    <w:rsid w:val="002A555F"/>
    <w:rsid w:val="002A587E"/>
    <w:rsid w:val="002A5A92"/>
    <w:rsid w:val="002A5B00"/>
    <w:rsid w:val="002A5B41"/>
    <w:rsid w:val="002A5B62"/>
    <w:rsid w:val="002A5FDA"/>
    <w:rsid w:val="002A5FF8"/>
    <w:rsid w:val="002A6437"/>
    <w:rsid w:val="002A675E"/>
    <w:rsid w:val="002A6AF8"/>
    <w:rsid w:val="002A704E"/>
    <w:rsid w:val="002A74EB"/>
    <w:rsid w:val="002A797B"/>
    <w:rsid w:val="002A7BEA"/>
    <w:rsid w:val="002A7EE4"/>
    <w:rsid w:val="002B0312"/>
    <w:rsid w:val="002B031F"/>
    <w:rsid w:val="002B04A0"/>
    <w:rsid w:val="002B04E5"/>
    <w:rsid w:val="002B07E9"/>
    <w:rsid w:val="002B082F"/>
    <w:rsid w:val="002B0A22"/>
    <w:rsid w:val="002B0A36"/>
    <w:rsid w:val="002B0C7C"/>
    <w:rsid w:val="002B0E93"/>
    <w:rsid w:val="002B0EF9"/>
    <w:rsid w:val="002B1114"/>
    <w:rsid w:val="002B1315"/>
    <w:rsid w:val="002B16D3"/>
    <w:rsid w:val="002B1EDE"/>
    <w:rsid w:val="002B1FC8"/>
    <w:rsid w:val="002B2640"/>
    <w:rsid w:val="002B28F4"/>
    <w:rsid w:val="002B29B0"/>
    <w:rsid w:val="002B2A7F"/>
    <w:rsid w:val="002B2EED"/>
    <w:rsid w:val="002B2F51"/>
    <w:rsid w:val="002B3353"/>
    <w:rsid w:val="002B33DB"/>
    <w:rsid w:val="002B3487"/>
    <w:rsid w:val="002B365D"/>
    <w:rsid w:val="002B38D3"/>
    <w:rsid w:val="002B3932"/>
    <w:rsid w:val="002B3A0E"/>
    <w:rsid w:val="002B426A"/>
    <w:rsid w:val="002B439D"/>
    <w:rsid w:val="002B4883"/>
    <w:rsid w:val="002B4A91"/>
    <w:rsid w:val="002B50E8"/>
    <w:rsid w:val="002B5511"/>
    <w:rsid w:val="002B5978"/>
    <w:rsid w:val="002B59A8"/>
    <w:rsid w:val="002B5A9F"/>
    <w:rsid w:val="002B5DAA"/>
    <w:rsid w:val="002B5DC0"/>
    <w:rsid w:val="002B6287"/>
    <w:rsid w:val="002B62AC"/>
    <w:rsid w:val="002B647E"/>
    <w:rsid w:val="002B6666"/>
    <w:rsid w:val="002B68DA"/>
    <w:rsid w:val="002B6D13"/>
    <w:rsid w:val="002B72EA"/>
    <w:rsid w:val="002B73E7"/>
    <w:rsid w:val="002B7415"/>
    <w:rsid w:val="002B7465"/>
    <w:rsid w:val="002B78E7"/>
    <w:rsid w:val="002B7906"/>
    <w:rsid w:val="002B7E6B"/>
    <w:rsid w:val="002B7EAB"/>
    <w:rsid w:val="002C03BF"/>
    <w:rsid w:val="002C05E4"/>
    <w:rsid w:val="002C0635"/>
    <w:rsid w:val="002C07AA"/>
    <w:rsid w:val="002C0939"/>
    <w:rsid w:val="002C0B09"/>
    <w:rsid w:val="002C132A"/>
    <w:rsid w:val="002C145C"/>
    <w:rsid w:val="002C1651"/>
    <w:rsid w:val="002C19B2"/>
    <w:rsid w:val="002C19D7"/>
    <w:rsid w:val="002C1BE2"/>
    <w:rsid w:val="002C1F8B"/>
    <w:rsid w:val="002C2113"/>
    <w:rsid w:val="002C26AB"/>
    <w:rsid w:val="002C2A32"/>
    <w:rsid w:val="002C2DBD"/>
    <w:rsid w:val="002C2E95"/>
    <w:rsid w:val="002C32AF"/>
    <w:rsid w:val="002C343F"/>
    <w:rsid w:val="002C3481"/>
    <w:rsid w:val="002C356B"/>
    <w:rsid w:val="002C3669"/>
    <w:rsid w:val="002C3B30"/>
    <w:rsid w:val="002C3BA6"/>
    <w:rsid w:val="002C3D3C"/>
    <w:rsid w:val="002C402A"/>
    <w:rsid w:val="002C43C4"/>
    <w:rsid w:val="002C463D"/>
    <w:rsid w:val="002C4B71"/>
    <w:rsid w:val="002C4CCD"/>
    <w:rsid w:val="002C4D58"/>
    <w:rsid w:val="002C4D7A"/>
    <w:rsid w:val="002C4ECD"/>
    <w:rsid w:val="002C4EE1"/>
    <w:rsid w:val="002C5128"/>
    <w:rsid w:val="002C516C"/>
    <w:rsid w:val="002C51D9"/>
    <w:rsid w:val="002C5309"/>
    <w:rsid w:val="002C55D6"/>
    <w:rsid w:val="002C5680"/>
    <w:rsid w:val="002C6C54"/>
    <w:rsid w:val="002C6CF0"/>
    <w:rsid w:val="002C6F0A"/>
    <w:rsid w:val="002C759D"/>
    <w:rsid w:val="002C7676"/>
    <w:rsid w:val="002C7E32"/>
    <w:rsid w:val="002C7E96"/>
    <w:rsid w:val="002C7EDF"/>
    <w:rsid w:val="002D00A3"/>
    <w:rsid w:val="002D02F8"/>
    <w:rsid w:val="002D04B3"/>
    <w:rsid w:val="002D09FC"/>
    <w:rsid w:val="002D114D"/>
    <w:rsid w:val="002D117C"/>
    <w:rsid w:val="002D140B"/>
    <w:rsid w:val="002D17E7"/>
    <w:rsid w:val="002D19B9"/>
    <w:rsid w:val="002D1CCC"/>
    <w:rsid w:val="002D1D60"/>
    <w:rsid w:val="002D2079"/>
    <w:rsid w:val="002D24E5"/>
    <w:rsid w:val="002D256B"/>
    <w:rsid w:val="002D25B0"/>
    <w:rsid w:val="002D25BA"/>
    <w:rsid w:val="002D290E"/>
    <w:rsid w:val="002D2B13"/>
    <w:rsid w:val="002D2B19"/>
    <w:rsid w:val="002D3072"/>
    <w:rsid w:val="002D3412"/>
    <w:rsid w:val="002D347F"/>
    <w:rsid w:val="002D3564"/>
    <w:rsid w:val="002D3669"/>
    <w:rsid w:val="002D3962"/>
    <w:rsid w:val="002D3A75"/>
    <w:rsid w:val="002D3BBA"/>
    <w:rsid w:val="002D3D1C"/>
    <w:rsid w:val="002D432A"/>
    <w:rsid w:val="002D4376"/>
    <w:rsid w:val="002D4516"/>
    <w:rsid w:val="002D4621"/>
    <w:rsid w:val="002D4DF0"/>
    <w:rsid w:val="002D5115"/>
    <w:rsid w:val="002D5148"/>
    <w:rsid w:val="002D51E1"/>
    <w:rsid w:val="002D5329"/>
    <w:rsid w:val="002D5497"/>
    <w:rsid w:val="002D57D7"/>
    <w:rsid w:val="002D5D8F"/>
    <w:rsid w:val="002D61AE"/>
    <w:rsid w:val="002D6596"/>
    <w:rsid w:val="002D6E84"/>
    <w:rsid w:val="002D75B7"/>
    <w:rsid w:val="002D761F"/>
    <w:rsid w:val="002D79DC"/>
    <w:rsid w:val="002D7BB1"/>
    <w:rsid w:val="002D7BEF"/>
    <w:rsid w:val="002D7C0E"/>
    <w:rsid w:val="002D7D5F"/>
    <w:rsid w:val="002E057A"/>
    <w:rsid w:val="002E07CB"/>
    <w:rsid w:val="002E0AC6"/>
    <w:rsid w:val="002E0ED8"/>
    <w:rsid w:val="002E0FCD"/>
    <w:rsid w:val="002E19C0"/>
    <w:rsid w:val="002E1B54"/>
    <w:rsid w:val="002E1E2D"/>
    <w:rsid w:val="002E1FE7"/>
    <w:rsid w:val="002E22BB"/>
    <w:rsid w:val="002E29E1"/>
    <w:rsid w:val="002E2AA8"/>
    <w:rsid w:val="002E2E24"/>
    <w:rsid w:val="002E2EEC"/>
    <w:rsid w:val="002E2FB2"/>
    <w:rsid w:val="002E30F5"/>
    <w:rsid w:val="002E31E9"/>
    <w:rsid w:val="002E3357"/>
    <w:rsid w:val="002E3C61"/>
    <w:rsid w:val="002E3FAE"/>
    <w:rsid w:val="002E4339"/>
    <w:rsid w:val="002E494D"/>
    <w:rsid w:val="002E4959"/>
    <w:rsid w:val="002E4BF9"/>
    <w:rsid w:val="002E4E1B"/>
    <w:rsid w:val="002E4F60"/>
    <w:rsid w:val="002E504A"/>
    <w:rsid w:val="002E5724"/>
    <w:rsid w:val="002E575B"/>
    <w:rsid w:val="002E5861"/>
    <w:rsid w:val="002E58B5"/>
    <w:rsid w:val="002E5CAA"/>
    <w:rsid w:val="002E5FC9"/>
    <w:rsid w:val="002E6188"/>
    <w:rsid w:val="002E6B69"/>
    <w:rsid w:val="002E71CC"/>
    <w:rsid w:val="002E7261"/>
    <w:rsid w:val="002E7294"/>
    <w:rsid w:val="002E7564"/>
    <w:rsid w:val="002E7816"/>
    <w:rsid w:val="002E7847"/>
    <w:rsid w:val="002E795F"/>
    <w:rsid w:val="002F0443"/>
    <w:rsid w:val="002F04BA"/>
    <w:rsid w:val="002F0620"/>
    <w:rsid w:val="002F0635"/>
    <w:rsid w:val="002F063F"/>
    <w:rsid w:val="002F07D0"/>
    <w:rsid w:val="002F0AF2"/>
    <w:rsid w:val="002F0BD8"/>
    <w:rsid w:val="002F0D0D"/>
    <w:rsid w:val="002F0E14"/>
    <w:rsid w:val="002F10FF"/>
    <w:rsid w:val="002F134A"/>
    <w:rsid w:val="002F1476"/>
    <w:rsid w:val="002F1675"/>
    <w:rsid w:val="002F1829"/>
    <w:rsid w:val="002F1A87"/>
    <w:rsid w:val="002F24E3"/>
    <w:rsid w:val="002F26C6"/>
    <w:rsid w:val="002F2827"/>
    <w:rsid w:val="002F2960"/>
    <w:rsid w:val="002F32CE"/>
    <w:rsid w:val="002F3586"/>
    <w:rsid w:val="002F38C2"/>
    <w:rsid w:val="002F3AC0"/>
    <w:rsid w:val="002F3F01"/>
    <w:rsid w:val="002F3F1C"/>
    <w:rsid w:val="002F4867"/>
    <w:rsid w:val="002F4B0E"/>
    <w:rsid w:val="002F4F22"/>
    <w:rsid w:val="002F4F49"/>
    <w:rsid w:val="002F4F6F"/>
    <w:rsid w:val="002F5060"/>
    <w:rsid w:val="002F509F"/>
    <w:rsid w:val="002F52A6"/>
    <w:rsid w:val="002F52CC"/>
    <w:rsid w:val="002F5343"/>
    <w:rsid w:val="002F549E"/>
    <w:rsid w:val="002F54D8"/>
    <w:rsid w:val="002F5911"/>
    <w:rsid w:val="002F5A8B"/>
    <w:rsid w:val="002F5AF5"/>
    <w:rsid w:val="002F5AF7"/>
    <w:rsid w:val="002F5ED5"/>
    <w:rsid w:val="002F5EF6"/>
    <w:rsid w:val="002F5FA1"/>
    <w:rsid w:val="002F6113"/>
    <w:rsid w:val="002F631C"/>
    <w:rsid w:val="002F632B"/>
    <w:rsid w:val="002F65E9"/>
    <w:rsid w:val="002F71D1"/>
    <w:rsid w:val="002F72EC"/>
    <w:rsid w:val="002F74F3"/>
    <w:rsid w:val="002F74FD"/>
    <w:rsid w:val="002F76A1"/>
    <w:rsid w:val="002F7DF5"/>
    <w:rsid w:val="002F7EF3"/>
    <w:rsid w:val="003002ED"/>
    <w:rsid w:val="00300395"/>
    <w:rsid w:val="00300737"/>
    <w:rsid w:val="00300C08"/>
    <w:rsid w:val="003011DB"/>
    <w:rsid w:val="0030154A"/>
    <w:rsid w:val="0030187F"/>
    <w:rsid w:val="00301B33"/>
    <w:rsid w:val="00301B35"/>
    <w:rsid w:val="003020E1"/>
    <w:rsid w:val="00302550"/>
    <w:rsid w:val="00302684"/>
    <w:rsid w:val="00302720"/>
    <w:rsid w:val="00302953"/>
    <w:rsid w:val="003029EA"/>
    <w:rsid w:val="00302A8C"/>
    <w:rsid w:val="00302BBB"/>
    <w:rsid w:val="00302BC1"/>
    <w:rsid w:val="00302C15"/>
    <w:rsid w:val="00302C5C"/>
    <w:rsid w:val="00302F8A"/>
    <w:rsid w:val="00303003"/>
    <w:rsid w:val="003030C9"/>
    <w:rsid w:val="0030343C"/>
    <w:rsid w:val="00303563"/>
    <w:rsid w:val="00303705"/>
    <w:rsid w:val="003037C8"/>
    <w:rsid w:val="00303A8E"/>
    <w:rsid w:val="00304156"/>
    <w:rsid w:val="0030469A"/>
    <w:rsid w:val="00304848"/>
    <w:rsid w:val="00304951"/>
    <w:rsid w:val="00304D30"/>
    <w:rsid w:val="00304FBC"/>
    <w:rsid w:val="00305A5F"/>
    <w:rsid w:val="00305D11"/>
    <w:rsid w:val="0030615C"/>
    <w:rsid w:val="003062FB"/>
    <w:rsid w:val="00306503"/>
    <w:rsid w:val="00306526"/>
    <w:rsid w:val="00306640"/>
    <w:rsid w:val="0030682C"/>
    <w:rsid w:val="0030697E"/>
    <w:rsid w:val="00306B23"/>
    <w:rsid w:val="00307278"/>
    <w:rsid w:val="00307E05"/>
    <w:rsid w:val="00310135"/>
    <w:rsid w:val="00310594"/>
    <w:rsid w:val="0031060E"/>
    <w:rsid w:val="00310794"/>
    <w:rsid w:val="0031087C"/>
    <w:rsid w:val="003109AC"/>
    <w:rsid w:val="0031112E"/>
    <w:rsid w:val="00311508"/>
    <w:rsid w:val="0031154B"/>
    <w:rsid w:val="003115AB"/>
    <w:rsid w:val="003117AC"/>
    <w:rsid w:val="00311B7E"/>
    <w:rsid w:val="0031207C"/>
    <w:rsid w:val="003121F6"/>
    <w:rsid w:val="00312612"/>
    <w:rsid w:val="00312EC7"/>
    <w:rsid w:val="00312F8E"/>
    <w:rsid w:val="003133D1"/>
    <w:rsid w:val="003134FC"/>
    <w:rsid w:val="003135FD"/>
    <w:rsid w:val="00313EEE"/>
    <w:rsid w:val="0031400A"/>
    <w:rsid w:val="0031423B"/>
    <w:rsid w:val="00314276"/>
    <w:rsid w:val="00314340"/>
    <w:rsid w:val="00314488"/>
    <w:rsid w:val="00314495"/>
    <w:rsid w:val="00315568"/>
    <w:rsid w:val="003155E1"/>
    <w:rsid w:val="003156CC"/>
    <w:rsid w:val="00315CF7"/>
    <w:rsid w:val="00315D8E"/>
    <w:rsid w:val="00315ED2"/>
    <w:rsid w:val="003162D2"/>
    <w:rsid w:val="003165F4"/>
    <w:rsid w:val="00316952"/>
    <w:rsid w:val="0031708B"/>
    <w:rsid w:val="00317183"/>
    <w:rsid w:val="00317427"/>
    <w:rsid w:val="0031771C"/>
    <w:rsid w:val="00317859"/>
    <w:rsid w:val="0031797E"/>
    <w:rsid w:val="00317B14"/>
    <w:rsid w:val="00317E19"/>
    <w:rsid w:val="00320247"/>
    <w:rsid w:val="00320643"/>
    <w:rsid w:val="00320886"/>
    <w:rsid w:val="00320B62"/>
    <w:rsid w:val="00320C40"/>
    <w:rsid w:val="00320D66"/>
    <w:rsid w:val="00320E0F"/>
    <w:rsid w:val="0032111D"/>
    <w:rsid w:val="003215C0"/>
    <w:rsid w:val="0032168F"/>
    <w:rsid w:val="003217A2"/>
    <w:rsid w:val="00321A23"/>
    <w:rsid w:val="00321A37"/>
    <w:rsid w:val="00321AE6"/>
    <w:rsid w:val="00321B14"/>
    <w:rsid w:val="00321EC6"/>
    <w:rsid w:val="00321F57"/>
    <w:rsid w:val="00322449"/>
    <w:rsid w:val="0032275C"/>
    <w:rsid w:val="0032284E"/>
    <w:rsid w:val="0032291B"/>
    <w:rsid w:val="00322A39"/>
    <w:rsid w:val="00322B36"/>
    <w:rsid w:val="00322B74"/>
    <w:rsid w:val="00322BBE"/>
    <w:rsid w:val="00322C55"/>
    <w:rsid w:val="003235FF"/>
    <w:rsid w:val="00323755"/>
    <w:rsid w:val="00323A6B"/>
    <w:rsid w:val="00323B25"/>
    <w:rsid w:val="00323B90"/>
    <w:rsid w:val="00323C22"/>
    <w:rsid w:val="00323CA6"/>
    <w:rsid w:val="00323D3A"/>
    <w:rsid w:val="00323FDD"/>
    <w:rsid w:val="0032412C"/>
    <w:rsid w:val="00324370"/>
    <w:rsid w:val="003247CF"/>
    <w:rsid w:val="00324A37"/>
    <w:rsid w:val="00324B29"/>
    <w:rsid w:val="00324C46"/>
    <w:rsid w:val="00325432"/>
    <w:rsid w:val="0032586E"/>
    <w:rsid w:val="00325B44"/>
    <w:rsid w:val="00325B75"/>
    <w:rsid w:val="00325FBB"/>
    <w:rsid w:val="00326477"/>
    <w:rsid w:val="0032688D"/>
    <w:rsid w:val="00326E51"/>
    <w:rsid w:val="00327051"/>
    <w:rsid w:val="0032755C"/>
    <w:rsid w:val="00327894"/>
    <w:rsid w:val="00327C59"/>
    <w:rsid w:val="0033062A"/>
    <w:rsid w:val="0033073D"/>
    <w:rsid w:val="00330B97"/>
    <w:rsid w:val="00330BA5"/>
    <w:rsid w:val="003310E1"/>
    <w:rsid w:val="0033113B"/>
    <w:rsid w:val="00331470"/>
    <w:rsid w:val="003317B4"/>
    <w:rsid w:val="003317EB"/>
    <w:rsid w:val="00331802"/>
    <w:rsid w:val="00331C2F"/>
    <w:rsid w:val="00331D33"/>
    <w:rsid w:val="00331D5A"/>
    <w:rsid w:val="00332671"/>
    <w:rsid w:val="00332903"/>
    <w:rsid w:val="00332978"/>
    <w:rsid w:val="00332AF0"/>
    <w:rsid w:val="00333277"/>
    <w:rsid w:val="00333302"/>
    <w:rsid w:val="003333FD"/>
    <w:rsid w:val="003335B4"/>
    <w:rsid w:val="00333784"/>
    <w:rsid w:val="00333794"/>
    <w:rsid w:val="00333C72"/>
    <w:rsid w:val="00333E91"/>
    <w:rsid w:val="0033465C"/>
    <w:rsid w:val="0033468D"/>
    <w:rsid w:val="0033473A"/>
    <w:rsid w:val="00334779"/>
    <w:rsid w:val="0033490B"/>
    <w:rsid w:val="00334A87"/>
    <w:rsid w:val="00334B70"/>
    <w:rsid w:val="00334CB3"/>
    <w:rsid w:val="00335154"/>
    <w:rsid w:val="003352C2"/>
    <w:rsid w:val="003354DC"/>
    <w:rsid w:val="0033567E"/>
    <w:rsid w:val="00335AB0"/>
    <w:rsid w:val="00335B9C"/>
    <w:rsid w:val="00336126"/>
    <w:rsid w:val="00336316"/>
    <w:rsid w:val="00336459"/>
    <w:rsid w:val="0033671D"/>
    <w:rsid w:val="00336AEE"/>
    <w:rsid w:val="00336D08"/>
    <w:rsid w:val="00336D0C"/>
    <w:rsid w:val="00336E40"/>
    <w:rsid w:val="00336F3B"/>
    <w:rsid w:val="0033720E"/>
    <w:rsid w:val="0033770D"/>
    <w:rsid w:val="00337765"/>
    <w:rsid w:val="00337944"/>
    <w:rsid w:val="00337BC0"/>
    <w:rsid w:val="00337C21"/>
    <w:rsid w:val="003400E4"/>
    <w:rsid w:val="0034028F"/>
    <w:rsid w:val="00340365"/>
    <w:rsid w:val="00340672"/>
    <w:rsid w:val="00340C0C"/>
    <w:rsid w:val="00340C0E"/>
    <w:rsid w:val="00340C97"/>
    <w:rsid w:val="00340F40"/>
    <w:rsid w:val="0034101F"/>
    <w:rsid w:val="003411BB"/>
    <w:rsid w:val="003416C8"/>
    <w:rsid w:val="003416D0"/>
    <w:rsid w:val="003417AA"/>
    <w:rsid w:val="00341BDD"/>
    <w:rsid w:val="00341E76"/>
    <w:rsid w:val="00341F52"/>
    <w:rsid w:val="00342373"/>
    <w:rsid w:val="003424F9"/>
    <w:rsid w:val="00342504"/>
    <w:rsid w:val="0034274B"/>
    <w:rsid w:val="00342BB1"/>
    <w:rsid w:val="00342DF7"/>
    <w:rsid w:val="0034305B"/>
    <w:rsid w:val="0034318E"/>
    <w:rsid w:val="003435C1"/>
    <w:rsid w:val="00343783"/>
    <w:rsid w:val="00343892"/>
    <w:rsid w:val="00343AB9"/>
    <w:rsid w:val="0034405B"/>
    <w:rsid w:val="0034411D"/>
    <w:rsid w:val="0034452E"/>
    <w:rsid w:val="00344558"/>
    <w:rsid w:val="003447B0"/>
    <w:rsid w:val="003448D8"/>
    <w:rsid w:val="003448E6"/>
    <w:rsid w:val="003448EA"/>
    <w:rsid w:val="00344A24"/>
    <w:rsid w:val="00344D24"/>
    <w:rsid w:val="00344D3E"/>
    <w:rsid w:val="00344DBD"/>
    <w:rsid w:val="00344EC2"/>
    <w:rsid w:val="003454C2"/>
    <w:rsid w:val="00345550"/>
    <w:rsid w:val="003459F4"/>
    <w:rsid w:val="00345D5B"/>
    <w:rsid w:val="00345D87"/>
    <w:rsid w:val="00345EEA"/>
    <w:rsid w:val="0034627D"/>
    <w:rsid w:val="003464B3"/>
    <w:rsid w:val="00346CD3"/>
    <w:rsid w:val="00346E02"/>
    <w:rsid w:val="0034703B"/>
    <w:rsid w:val="003470A2"/>
    <w:rsid w:val="003471D7"/>
    <w:rsid w:val="003473DA"/>
    <w:rsid w:val="00347465"/>
    <w:rsid w:val="003474B0"/>
    <w:rsid w:val="003474E9"/>
    <w:rsid w:val="00347BBC"/>
    <w:rsid w:val="00347C48"/>
    <w:rsid w:val="00347D15"/>
    <w:rsid w:val="00347DC0"/>
    <w:rsid w:val="00347E97"/>
    <w:rsid w:val="00350581"/>
    <w:rsid w:val="003505CA"/>
    <w:rsid w:val="00350762"/>
    <w:rsid w:val="0035080A"/>
    <w:rsid w:val="00350880"/>
    <w:rsid w:val="0035092B"/>
    <w:rsid w:val="003509B8"/>
    <w:rsid w:val="00350A26"/>
    <w:rsid w:val="00350A59"/>
    <w:rsid w:val="00350B50"/>
    <w:rsid w:val="00350E4E"/>
    <w:rsid w:val="00350F43"/>
    <w:rsid w:val="0035124A"/>
    <w:rsid w:val="003513FE"/>
    <w:rsid w:val="0035141A"/>
    <w:rsid w:val="00351461"/>
    <w:rsid w:val="0035171E"/>
    <w:rsid w:val="00351977"/>
    <w:rsid w:val="00351A2B"/>
    <w:rsid w:val="00351C65"/>
    <w:rsid w:val="00352599"/>
    <w:rsid w:val="00352788"/>
    <w:rsid w:val="00352B56"/>
    <w:rsid w:val="00352D15"/>
    <w:rsid w:val="00352E1D"/>
    <w:rsid w:val="00352EFF"/>
    <w:rsid w:val="00352F6A"/>
    <w:rsid w:val="00352F7D"/>
    <w:rsid w:val="003530E4"/>
    <w:rsid w:val="00353122"/>
    <w:rsid w:val="00353144"/>
    <w:rsid w:val="00353295"/>
    <w:rsid w:val="003532E3"/>
    <w:rsid w:val="00353478"/>
    <w:rsid w:val="00353A67"/>
    <w:rsid w:val="00353AC6"/>
    <w:rsid w:val="00353E04"/>
    <w:rsid w:val="00353F84"/>
    <w:rsid w:val="00354004"/>
    <w:rsid w:val="00354065"/>
    <w:rsid w:val="003541FC"/>
    <w:rsid w:val="00354283"/>
    <w:rsid w:val="0035495E"/>
    <w:rsid w:val="003549AE"/>
    <w:rsid w:val="00354D62"/>
    <w:rsid w:val="00354F28"/>
    <w:rsid w:val="00355442"/>
    <w:rsid w:val="00355913"/>
    <w:rsid w:val="00355BAE"/>
    <w:rsid w:val="00355D79"/>
    <w:rsid w:val="00355E0B"/>
    <w:rsid w:val="00355E81"/>
    <w:rsid w:val="00355E95"/>
    <w:rsid w:val="00355EF9"/>
    <w:rsid w:val="00356316"/>
    <w:rsid w:val="00356457"/>
    <w:rsid w:val="00356611"/>
    <w:rsid w:val="00356727"/>
    <w:rsid w:val="00356B9D"/>
    <w:rsid w:val="00356D2F"/>
    <w:rsid w:val="00356D8B"/>
    <w:rsid w:val="00356E05"/>
    <w:rsid w:val="003570C6"/>
    <w:rsid w:val="00357956"/>
    <w:rsid w:val="0035798C"/>
    <w:rsid w:val="00357A10"/>
    <w:rsid w:val="00357FAC"/>
    <w:rsid w:val="00360041"/>
    <w:rsid w:val="0036051C"/>
    <w:rsid w:val="0036085F"/>
    <w:rsid w:val="00360D0C"/>
    <w:rsid w:val="00360DEB"/>
    <w:rsid w:val="00360F93"/>
    <w:rsid w:val="003610D2"/>
    <w:rsid w:val="003619A6"/>
    <w:rsid w:val="003619EE"/>
    <w:rsid w:val="003625B0"/>
    <w:rsid w:val="00362843"/>
    <w:rsid w:val="00362EBC"/>
    <w:rsid w:val="0036342F"/>
    <w:rsid w:val="00363A07"/>
    <w:rsid w:val="00363C82"/>
    <w:rsid w:val="0036402F"/>
    <w:rsid w:val="003642AE"/>
    <w:rsid w:val="00364344"/>
    <w:rsid w:val="00364378"/>
    <w:rsid w:val="00364410"/>
    <w:rsid w:val="0036442B"/>
    <w:rsid w:val="00364491"/>
    <w:rsid w:val="00364636"/>
    <w:rsid w:val="0036467E"/>
    <w:rsid w:val="003646E4"/>
    <w:rsid w:val="00364718"/>
    <w:rsid w:val="00364728"/>
    <w:rsid w:val="003647CB"/>
    <w:rsid w:val="00364A98"/>
    <w:rsid w:val="00364C16"/>
    <w:rsid w:val="00364CC3"/>
    <w:rsid w:val="00364DCA"/>
    <w:rsid w:val="003653B4"/>
    <w:rsid w:val="0036542E"/>
    <w:rsid w:val="00365A60"/>
    <w:rsid w:val="00365BE4"/>
    <w:rsid w:val="00365DEF"/>
    <w:rsid w:val="00365DF8"/>
    <w:rsid w:val="00366097"/>
    <w:rsid w:val="00366140"/>
    <w:rsid w:val="0036625E"/>
    <w:rsid w:val="0036652D"/>
    <w:rsid w:val="0036654E"/>
    <w:rsid w:val="0036676F"/>
    <w:rsid w:val="00366ABE"/>
    <w:rsid w:val="00366D11"/>
    <w:rsid w:val="00366ECB"/>
    <w:rsid w:val="00366F02"/>
    <w:rsid w:val="00367144"/>
    <w:rsid w:val="003671C9"/>
    <w:rsid w:val="0036722E"/>
    <w:rsid w:val="003676E8"/>
    <w:rsid w:val="00367723"/>
    <w:rsid w:val="003679D3"/>
    <w:rsid w:val="00367CF0"/>
    <w:rsid w:val="00367F0E"/>
    <w:rsid w:val="00367F1E"/>
    <w:rsid w:val="00367FBC"/>
    <w:rsid w:val="00370127"/>
    <w:rsid w:val="003703BD"/>
    <w:rsid w:val="00370865"/>
    <w:rsid w:val="0037091B"/>
    <w:rsid w:val="00370B42"/>
    <w:rsid w:val="00370DBC"/>
    <w:rsid w:val="00370FD3"/>
    <w:rsid w:val="003714C5"/>
    <w:rsid w:val="003714C6"/>
    <w:rsid w:val="00371510"/>
    <w:rsid w:val="00371C4C"/>
    <w:rsid w:val="00371E36"/>
    <w:rsid w:val="00371F88"/>
    <w:rsid w:val="0037217C"/>
    <w:rsid w:val="0037219B"/>
    <w:rsid w:val="003723BC"/>
    <w:rsid w:val="003723F3"/>
    <w:rsid w:val="00372402"/>
    <w:rsid w:val="00372463"/>
    <w:rsid w:val="003724F0"/>
    <w:rsid w:val="0037286C"/>
    <w:rsid w:val="0037287B"/>
    <w:rsid w:val="00372955"/>
    <w:rsid w:val="0037298E"/>
    <w:rsid w:val="00372C26"/>
    <w:rsid w:val="0037302A"/>
    <w:rsid w:val="0037348E"/>
    <w:rsid w:val="00373526"/>
    <w:rsid w:val="00373907"/>
    <w:rsid w:val="00373BA1"/>
    <w:rsid w:val="00373BF5"/>
    <w:rsid w:val="00374366"/>
    <w:rsid w:val="003743D3"/>
    <w:rsid w:val="00374538"/>
    <w:rsid w:val="00374785"/>
    <w:rsid w:val="00374D97"/>
    <w:rsid w:val="00374F43"/>
    <w:rsid w:val="0037509D"/>
    <w:rsid w:val="00375288"/>
    <w:rsid w:val="00375345"/>
    <w:rsid w:val="003753F5"/>
    <w:rsid w:val="00375573"/>
    <w:rsid w:val="00375726"/>
    <w:rsid w:val="003757FD"/>
    <w:rsid w:val="003758CE"/>
    <w:rsid w:val="00375A7F"/>
    <w:rsid w:val="00375ACF"/>
    <w:rsid w:val="00375CD6"/>
    <w:rsid w:val="0037612C"/>
    <w:rsid w:val="0037622D"/>
    <w:rsid w:val="003762D3"/>
    <w:rsid w:val="00376337"/>
    <w:rsid w:val="0037635E"/>
    <w:rsid w:val="003763C4"/>
    <w:rsid w:val="00376619"/>
    <w:rsid w:val="00376B3E"/>
    <w:rsid w:val="00376C91"/>
    <w:rsid w:val="00376F9F"/>
    <w:rsid w:val="00376FAF"/>
    <w:rsid w:val="0037721B"/>
    <w:rsid w:val="00377557"/>
    <w:rsid w:val="00377B62"/>
    <w:rsid w:val="00377C5D"/>
    <w:rsid w:val="00377DD3"/>
    <w:rsid w:val="00377F87"/>
    <w:rsid w:val="00380014"/>
    <w:rsid w:val="0038009A"/>
    <w:rsid w:val="003800A6"/>
    <w:rsid w:val="0038153A"/>
    <w:rsid w:val="00381557"/>
    <w:rsid w:val="003817BE"/>
    <w:rsid w:val="0038180C"/>
    <w:rsid w:val="003819F0"/>
    <w:rsid w:val="00381B4F"/>
    <w:rsid w:val="00381BB3"/>
    <w:rsid w:val="00381E65"/>
    <w:rsid w:val="00381E9D"/>
    <w:rsid w:val="00381EF8"/>
    <w:rsid w:val="00381F38"/>
    <w:rsid w:val="00381FB0"/>
    <w:rsid w:val="00382518"/>
    <w:rsid w:val="00382543"/>
    <w:rsid w:val="00382561"/>
    <w:rsid w:val="00382920"/>
    <w:rsid w:val="00382A1F"/>
    <w:rsid w:val="00382A44"/>
    <w:rsid w:val="00382F33"/>
    <w:rsid w:val="00383164"/>
    <w:rsid w:val="003832B1"/>
    <w:rsid w:val="003835FC"/>
    <w:rsid w:val="00383756"/>
    <w:rsid w:val="00383795"/>
    <w:rsid w:val="00384141"/>
    <w:rsid w:val="003842F8"/>
    <w:rsid w:val="00384615"/>
    <w:rsid w:val="00384678"/>
    <w:rsid w:val="003849F8"/>
    <w:rsid w:val="00384C93"/>
    <w:rsid w:val="0038511B"/>
    <w:rsid w:val="003853D2"/>
    <w:rsid w:val="003854BB"/>
    <w:rsid w:val="003854DD"/>
    <w:rsid w:val="0038555B"/>
    <w:rsid w:val="00385714"/>
    <w:rsid w:val="003857C3"/>
    <w:rsid w:val="00385ABA"/>
    <w:rsid w:val="00385CDB"/>
    <w:rsid w:val="00385D54"/>
    <w:rsid w:val="00385DD8"/>
    <w:rsid w:val="0038607E"/>
    <w:rsid w:val="00386364"/>
    <w:rsid w:val="00386A19"/>
    <w:rsid w:val="00386E2F"/>
    <w:rsid w:val="00386EB6"/>
    <w:rsid w:val="003870DB"/>
    <w:rsid w:val="00387244"/>
    <w:rsid w:val="003872F3"/>
    <w:rsid w:val="00387A8D"/>
    <w:rsid w:val="00387C81"/>
    <w:rsid w:val="00390479"/>
    <w:rsid w:val="003904A6"/>
    <w:rsid w:val="00390721"/>
    <w:rsid w:val="003909DE"/>
    <w:rsid w:val="00390DED"/>
    <w:rsid w:val="00391149"/>
    <w:rsid w:val="0039125A"/>
    <w:rsid w:val="0039170E"/>
    <w:rsid w:val="00391944"/>
    <w:rsid w:val="00391AA6"/>
    <w:rsid w:val="00391BAA"/>
    <w:rsid w:val="00391DB6"/>
    <w:rsid w:val="00392002"/>
    <w:rsid w:val="003920F5"/>
    <w:rsid w:val="0039222D"/>
    <w:rsid w:val="003924C1"/>
    <w:rsid w:val="003924E9"/>
    <w:rsid w:val="00392689"/>
    <w:rsid w:val="00392975"/>
    <w:rsid w:val="00392BF8"/>
    <w:rsid w:val="00392C8E"/>
    <w:rsid w:val="003932B0"/>
    <w:rsid w:val="003932E8"/>
    <w:rsid w:val="003932F4"/>
    <w:rsid w:val="0039341F"/>
    <w:rsid w:val="00393753"/>
    <w:rsid w:val="00393F3B"/>
    <w:rsid w:val="00394364"/>
    <w:rsid w:val="00394739"/>
    <w:rsid w:val="003947B7"/>
    <w:rsid w:val="00394C21"/>
    <w:rsid w:val="00394C72"/>
    <w:rsid w:val="00394E7F"/>
    <w:rsid w:val="003952E1"/>
    <w:rsid w:val="0039574D"/>
    <w:rsid w:val="003958F4"/>
    <w:rsid w:val="003959B1"/>
    <w:rsid w:val="003959E9"/>
    <w:rsid w:val="00396619"/>
    <w:rsid w:val="00396723"/>
    <w:rsid w:val="0039677B"/>
    <w:rsid w:val="00396B43"/>
    <w:rsid w:val="00396F30"/>
    <w:rsid w:val="00397080"/>
    <w:rsid w:val="0039753D"/>
    <w:rsid w:val="003975C0"/>
    <w:rsid w:val="00397616"/>
    <w:rsid w:val="00397C8F"/>
    <w:rsid w:val="00397D80"/>
    <w:rsid w:val="003A04F8"/>
    <w:rsid w:val="003A0644"/>
    <w:rsid w:val="003A0D40"/>
    <w:rsid w:val="003A1405"/>
    <w:rsid w:val="003A1675"/>
    <w:rsid w:val="003A17C4"/>
    <w:rsid w:val="003A186F"/>
    <w:rsid w:val="003A194F"/>
    <w:rsid w:val="003A1B23"/>
    <w:rsid w:val="003A1B49"/>
    <w:rsid w:val="003A1C10"/>
    <w:rsid w:val="003A1F54"/>
    <w:rsid w:val="003A1FA2"/>
    <w:rsid w:val="003A21AB"/>
    <w:rsid w:val="003A2525"/>
    <w:rsid w:val="003A260E"/>
    <w:rsid w:val="003A265B"/>
    <w:rsid w:val="003A29EE"/>
    <w:rsid w:val="003A2AA3"/>
    <w:rsid w:val="003A2B0B"/>
    <w:rsid w:val="003A31E1"/>
    <w:rsid w:val="003A32D7"/>
    <w:rsid w:val="003A380D"/>
    <w:rsid w:val="003A3E22"/>
    <w:rsid w:val="003A40DD"/>
    <w:rsid w:val="003A4128"/>
    <w:rsid w:val="003A41D7"/>
    <w:rsid w:val="003A440D"/>
    <w:rsid w:val="003A46B4"/>
    <w:rsid w:val="003A4D90"/>
    <w:rsid w:val="003A55D3"/>
    <w:rsid w:val="003A55E6"/>
    <w:rsid w:val="003A569C"/>
    <w:rsid w:val="003A5708"/>
    <w:rsid w:val="003A594C"/>
    <w:rsid w:val="003A5C4E"/>
    <w:rsid w:val="003A5ED2"/>
    <w:rsid w:val="003A5FB5"/>
    <w:rsid w:val="003A6197"/>
    <w:rsid w:val="003A64A7"/>
    <w:rsid w:val="003A665A"/>
    <w:rsid w:val="003A6764"/>
    <w:rsid w:val="003A6768"/>
    <w:rsid w:val="003A6C11"/>
    <w:rsid w:val="003A6F6F"/>
    <w:rsid w:val="003A6FF4"/>
    <w:rsid w:val="003A71C4"/>
    <w:rsid w:val="003A72DF"/>
    <w:rsid w:val="003A7A79"/>
    <w:rsid w:val="003A7C2D"/>
    <w:rsid w:val="003A7CBA"/>
    <w:rsid w:val="003A7E29"/>
    <w:rsid w:val="003A7E45"/>
    <w:rsid w:val="003A7FB1"/>
    <w:rsid w:val="003B0096"/>
    <w:rsid w:val="003B0106"/>
    <w:rsid w:val="003B0283"/>
    <w:rsid w:val="003B056A"/>
    <w:rsid w:val="003B0EC9"/>
    <w:rsid w:val="003B1060"/>
    <w:rsid w:val="003B17BE"/>
    <w:rsid w:val="003B182C"/>
    <w:rsid w:val="003B1A28"/>
    <w:rsid w:val="003B1E2A"/>
    <w:rsid w:val="003B20C3"/>
    <w:rsid w:val="003B2157"/>
    <w:rsid w:val="003B21E3"/>
    <w:rsid w:val="003B2747"/>
    <w:rsid w:val="003B27F8"/>
    <w:rsid w:val="003B29C7"/>
    <w:rsid w:val="003B38D0"/>
    <w:rsid w:val="003B437E"/>
    <w:rsid w:val="003B4614"/>
    <w:rsid w:val="003B4628"/>
    <w:rsid w:val="003B4FA9"/>
    <w:rsid w:val="003B4FCF"/>
    <w:rsid w:val="003B52FB"/>
    <w:rsid w:val="003B57D4"/>
    <w:rsid w:val="003B5A61"/>
    <w:rsid w:val="003B5D68"/>
    <w:rsid w:val="003B5FC6"/>
    <w:rsid w:val="003B6223"/>
    <w:rsid w:val="003B652B"/>
    <w:rsid w:val="003B6BE2"/>
    <w:rsid w:val="003B6C34"/>
    <w:rsid w:val="003B709C"/>
    <w:rsid w:val="003B7172"/>
    <w:rsid w:val="003B7968"/>
    <w:rsid w:val="003B7C20"/>
    <w:rsid w:val="003C0340"/>
    <w:rsid w:val="003C0440"/>
    <w:rsid w:val="003C0669"/>
    <w:rsid w:val="003C06FF"/>
    <w:rsid w:val="003C09A3"/>
    <w:rsid w:val="003C0AB6"/>
    <w:rsid w:val="003C0B97"/>
    <w:rsid w:val="003C0F18"/>
    <w:rsid w:val="003C0F92"/>
    <w:rsid w:val="003C1313"/>
    <w:rsid w:val="003C172F"/>
    <w:rsid w:val="003C185E"/>
    <w:rsid w:val="003C1CC0"/>
    <w:rsid w:val="003C1D68"/>
    <w:rsid w:val="003C1DFB"/>
    <w:rsid w:val="003C200E"/>
    <w:rsid w:val="003C24CE"/>
    <w:rsid w:val="003C2B3F"/>
    <w:rsid w:val="003C2B8A"/>
    <w:rsid w:val="003C2BBF"/>
    <w:rsid w:val="003C2BEC"/>
    <w:rsid w:val="003C2F3D"/>
    <w:rsid w:val="003C31B2"/>
    <w:rsid w:val="003C3301"/>
    <w:rsid w:val="003C3371"/>
    <w:rsid w:val="003C3445"/>
    <w:rsid w:val="003C3AD5"/>
    <w:rsid w:val="003C3B2C"/>
    <w:rsid w:val="003C3D60"/>
    <w:rsid w:val="003C3FF3"/>
    <w:rsid w:val="003C46FF"/>
    <w:rsid w:val="003C4B5F"/>
    <w:rsid w:val="003C4B60"/>
    <w:rsid w:val="003C4F11"/>
    <w:rsid w:val="003C5073"/>
    <w:rsid w:val="003C50A6"/>
    <w:rsid w:val="003C56D6"/>
    <w:rsid w:val="003C5AE0"/>
    <w:rsid w:val="003C5B76"/>
    <w:rsid w:val="003C5BAB"/>
    <w:rsid w:val="003C5BEA"/>
    <w:rsid w:val="003C5E51"/>
    <w:rsid w:val="003C68E3"/>
    <w:rsid w:val="003C6A09"/>
    <w:rsid w:val="003C6A8F"/>
    <w:rsid w:val="003C6BD2"/>
    <w:rsid w:val="003C6D05"/>
    <w:rsid w:val="003C715A"/>
    <w:rsid w:val="003C7422"/>
    <w:rsid w:val="003C745C"/>
    <w:rsid w:val="003C7657"/>
    <w:rsid w:val="003C79D8"/>
    <w:rsid w:val="003C7B12"/>
    <w:rsid w:val="003C7BDA"/>
    <w:rsid w:val="003C7CF2"/>
    <w:rsid w:val="003D01BD"/>
    <w:rsid w:val="003D0202"/>
    <w:rsid w:val="003D028C"/>
    <w:rsid w:val="003D09AF"/>
    <w:rsid w:val="003D09F0"/>
    <w:rsid w:val="003D0B72"/>
    <w:rsid w:val="003D0C9C"/>
    <w:rsid w:val="003D0DE0"/>
    <w:rsid w:val="003D146A"/>
    <w:rsid w:val="003D1547"/>
    <w:rsid w:val="003D1790"/>
    <w:rsid w:val="003D1921"/>
    <w:rsid w:val="003D1DB1"/>
    <w:rsid w:val="003D1DD7"/>
    <w:rsid w:val="003D1FB3"/>
    <w:rsid w:val="003D2254"/>
    <w:rsid w:val="003D262F"/>
    <w:rsid w:val="003D2755"/>
    <w:rsid w:val="003D27DB"/>
    <w:rsid w:val="003D2D3F"/>
    <w:rsid w:val="003D2D8F"/>
    <w:rsid w:val="003D2EBC"/>
    <w:rsid w:val="003D2EFD"/>
    <w:rsid w:val="003D2F85"/>
    <w:rsid w:val="003D392E"/>
    <w:rsid w:val="003D396C"/>
    <w:rsid w:val="003D3E54"/>
    <w:rsid w:val="003D3F79"/>
    <w:rsid w:val="003D454B"/>
    <w:rsid w:val="003D4623"/>
    <w:rsid w:val="003D4AB3"/>
    <w:rsid w:val="003D4CE9"/>
    <w:rsid w:val="003D4DF8"/>
    <w:rsid w:val="003D55D8"/>
    <w:rsid w:val="003D561A"/>
    <w:rsid w:val="003D584C"/>
    <w:rsid w:val="003D5B40"/>
    <w:rsid w:val="003D5D91"/>
    <w:rsid w:val="003D5F91"/>
    <w:rsid w:val="003D6092"/>
    <w:rsid w:val="003D6118"/>
    <w:rsid w:val="003D63B9"/>
    <w:rsid w:val="003D651B"/>
    <w:rsid w:val="003D67DF"/>
    <w:rsid w:val="003D6CEB"/>
    <w:rsid w:val="003D6FC1"/>
    <w:rsid w:val="003D720C"/>
    <w:rsid w:val="003D7995"/>
    <w:rsid w:val="003D799C"/>
    <w:rsid w:val="003D7A00"/>
    <w:rsid w:val="003D7D75"/>
    <w:rsid w:val="003D7E67"/>
    <w:rsid w:val="003D7F2D"/>
    <w:rsid w:val="003E0035"/>
    <w:rsid w:val="003E0046"/>
    <w:rsid w:val="003E0255"/>
    <w:rsid w:val="003E0550"/>
    <w:rsid w:val="003E05DA"/>
    <w:rsid w:val="003E0AE5"/>
    <w:rsid w:val="003E0BA4"/>
    <w:rsid w:val="003E0D4A"/>
    <w:rsid w:val="003E0F57"/>
    <w:rsid w:val="003E1269"/>
    <w:rsid w:val="003E132E"/>
    <w:rsid w:val="003E1372"/>
    <w:rsid w:val="003E15AC"/>
    <w:rsid w:val="003E1B09"/>
    <w:rsid w:val="003E1CF9"/>
    <w:rsid w:val="003E1E6B"/>
    <w:rsid w:val="003E2AA3"/>
    <w:rsid w:val="003E3187"/>
    <w:rsid w:val="003E35FD"/>
    <w:rsid w:val="003E3687"/>
    <w:rsid w:val="003E36B0"/>
    <w:rsid w:val="003E36E7"/>
    <w:rsid w:val="003E3733"/>
    <w:rsid w:val="003E384E"/>
    <w:rsid w:val="003E3884"/>
    <w:rsid w:val="003E3A5B"/>
    <w:rsid w:val="003E3E5C"/>
    <w:rsid w:val="003E3EC7"/>
    <w:rsid w:val="003E3F16"/>
    <w:rsid w:val="003E42C9"/>
    <w:rsid w:val="003E432A"/>
    <w:rsid w:val="003E44E4"/>
    <w:rsid w:val="003E45DD"/>
    <w:rsid w:val="003E4C17"/>
    <w:rsid w:val="003E5531"/>
    <w:rsid w:val="003E5851"/>
    <w:rsid w:val="003E5A00"/>
    <w:rsid w:val="003E5E06"/>
    <w:rsid w:val="003E6005"/>
    <w:rsid w:val="003E60AC"/>
    <w:rsid w:val="003E60F1"/>
    <w:rsid w:val="003E62F5"/>
    <w:rsid w:val="003E646F"/>
    <w:rsid w:val="003E64DC"/>
    <w:rsid w:val="003E65AD"/>
    <w:rsid w:val="003E674E"/>
    <w:rsid w:val="003E67EB"/>
    <w:rsid w:val="003E6A2C"/>
    <w:rsid w:val="003E6E03"/>
    <w:rsid w:val="003E6EA3"/>
    <w:rsid w:val="003E6F1E"/>
    <w:rsid w:val="003E7561"/>
    <w:rsid w:val="003E7591"/>
    <w:rsid w:val="003E75EE"/>
    <w:rsid w:val="003E78A4"/>
    <w:rsid w:val="003E7C3D"/>
    <w:rsid w:val="003F009E"/>
    <w:rsid w:val="003F00F0"/>
    <w:rsid w:val="003F045B"/>
    <w:rsid w:val="003F05F2"/>
    <w:rsid w:val="003F079B"/>
    <w:rsid w:val="003F0ABA"/>
    <w:rsid w:val="003F10B8"/>
    <w:rsid w:val="003F1103"/>
    <w:rsid w:val="003F15AD"/>
    <w:rsid w:val="003F164E"/>
    <w:rsid w:val="003F199C"/>
    <w:rsid w:val="003F2393"/>
    <w:rsid w:val="003F2AF5"/>
    <w:rsid w:val="003F2E2E"/>
    <w:rsid w:val="003F2F8D"/>
    <w:rsid w:val="003F307C"/>
    <w:rsid w:val="003F321E"/>
    <w:rsid w:val="003F38B8"/>
    <w:rsid w:val="003F415B"/>
    <w:rsid w:val="003F437E"/>
    <w:rsid w:val="003F439D"/>
    <w:rsid w:val="003F48CF"/>
    <w:rsid w:val="003F4B9E"/>
    <w:rsid w:val="003F4C3F"/>
    <w:rsid w:val="003F4F4C"/>
    <w:rsid w:val="003F5007"/>
    <w:rsid w:val="003F5378"/>
    <w:rsid w:val="003F53EC"/>
    <w:rsid w:val="003F60FD"/>
    <w:rsid w:val="003F6170"/>
    <w:rsid w:val="003F640A"/>
    <w:rsid w:val="003F677E"/>
    <w:rsid w:val="003F695D"/>
    <w:rsid w:val="003F6AC7"/>
    <w:rsid w:val="003F6EF4"/>
    <w:rsid w:val="003F704B"/>
    <w:rsid w:val="003F7415"/>
    <w:rsid w:val="003F7700"/>
    <w:rsid w:val="003F779D"/>
    <w:rsid w:val="003F79EE"/>
    <w:rsid w:val="003F7D78"/>
    <w:rsid w:val="003F7FA3"/>
    <w:rsid w:val="00400386"/>
    <w:rsid w:val="00400522"/>
    <w:rsid w:val="00400829"/>
    <w:rsid w:val="00400D4B"/>
    <w:rsid w:val="00400FBB"/>
    <w:rsid w:val="004010E0"/>
    <w:rsid w:val="00401174"/>
    <w:rsid w:val="00401532"/>
    <w:rsid w:val="00401673"/>
    <w:rsid w:val="00402065"/>
    <w:rsid w:val="0040229D"/>
    <w:rsid w:val="00402693"/>
    <w:rsid w:val="00402711"/>
    <w:rsid w:val="00402832"/>
    <w:rsid w:val="004029CC"/>
    <w:rsid w:val="00402B77"/>
    <w:rsid w:val="00402D8B"/>
    <w:rsid w:val="00402FE9"/>
    <w:rsid w:val="00403085"/>
    <w:rsid w:val="004031B1"/>
    <w:rsid w:val="00403560"/>
    <w:rsid w:val="004036E9"/>
    <w:rsid w:val="00403BE3"/>
    <w:rsid w:val="00403FBD"/>
    <w:rsid w:val="00404208"/>
    <w:rsid w:val="00404225"/>
    <w:rsid w:val="00404362"/>
    <w:rsid w:val="004044A2"/>
    <w:rsid w:val="004046F2"/>
    <w:rsid w:val="00404C7D"/>
    <w:rsid w:val="00405162"/>
    <w:rsid w:val="0040517F"/>
    <w:rsid w:val="00405882"/>
    <w:rsid w:val="004058FA"/>
    <w:rsid w:val="00405967"/>
    <w:rsid w:val="00405AAB"/>
    <w:rsid w:val="004065BD"/>
    <w:rsid w:val="00406629"/>
    <w:rsid w:val="004069B3"/>
    <w:rsid w:val="00406F06"/>
    <w:rsid w:val="0040727B"/>
    <w:rsid w:val="00407578"/>
    <w:rsid w:val="00407664"/>
    <w:rsid w:val="00407AAD"/>
    <w:rsid w:val="00407BB6"/>
    <w:rsid w:val="00407BE4"/>
    <w:rsid w:val="00407D67"/>
    <w:rsid w:val="00407D8B"/>
    <w:rsid w:val="0041012D"/>
    <w:rsid w:val="0041012F"/>
    <w:rsid w:val="004103CF"/>
    <w:rsid w:val="00410799"/>
    <w:rsid w:val="00410841"/>
    <w:rsid w:val="004108E3"/>
    <w:rsid w:val="00410A35"/>
    <w:rsid w:val="00410DBD"/>
    <w:rsid w:val="0041101E"/>
    <w:rsid w:val="004110E4"/>
    <w:rsid w:val="00411216"/>
    <w:rsid w:val="004112C5"/>
    <w:rsid w:val="0041176B"/>
    <w:rsid w:val="00411801"/>
    <w:rsid w:val="00411829"/>
    <w:rsid w:val="00411F7B"/>
    <w:rsid w:val="0041236E"/>
    <w:rsid w:val="004123FB"/>
    <w:rsid w:val="004126DF"/>
    <w:rsid w:val="00412878"/>
    <w:rsid w:val="00412995"/>
    <w:rsid w:val="00412AF8"/>
    <w:rsid w:val="00412BE3"/>
    <w:rsid w:val="00412C87"/>
    <w:rsid w:val="00412CCC"/>
    <w:rsid w:val="00412D12"/>
    <w:rsid w:val="0041331A"/>
    <w:rsid w:val="00413928"/>
    <w:rsid w:val="00413A51"/>
    <w:rsid w:val="00414037"/>
    <w:rsid w:val="00414103"/>
    <w:rsid w:val="00414F9B"/>
    <w:rsid w:val="00415063"/>
    <w:rsid w:val="00415129"/>
    <w:rsid w:val="0041520C"/>
    <w:rsid w:val="00415379"/>
    <w:rsid w:val="00415382"/>
    <w:rsid w:val="00415551"/>
    <w:rsid w:val="00415708"/>
    <w:rsid w:val="00415A85"/>
    <w:rsid w:val="00415B3E"/>
    <w:rsid w:val="00415D76"/>
    <w:rsid w:val="00416329"/>
    <w:rsid w:val="0041633E"/>
    <w:rsid w:val="004163B8"/>
    <w:rsid w:val="004163D4"/>
    <w:rsid w:val="00416E22"/>
    <w:rsid w:val="00416EDA"/>
    <w:rsid w:val="004171D9"/>
    <w:rsid w:val="0041724F"/>
    <w:rsid w:val="00417285"/>
    <w:rsid w:val="004172C7"/>
    <w:rsid w:val="004173B7"/>
    <w:rsid w:val="00417585"/>
    <w:rsid w:val="004175E4"/>
    <w:rsid w:val="004179E6"/>
    <w:rsid w:val="00417A5D"/>
    <w:rsid w:val="00417A85"/>
    <w:rsid w:val="00417E4A"/>
    <w:rsid w:val="00417FFD"/>
    <w:rsid w:val="004200D3"/>
    <w:rsid w:val="00420185"/>
    <w:rsid w:val="00420562"/>
    <w:rsid w:val="004205E1"/>
    <w:rsid w:val="00420E3D"/>
    <w:rsid w:val="00420FE0"/>
    <w:rsid w:val="00421116"/>
    <w:rsid w:val="00421135"/>
    <w:rsid w:val="0042129B"/>
    <w:rsid w:val="004219D5"/>
    <w:rsid w:val="00421A06"/>
    <w:rsid w:val="00421B31"/>
    <w:rsid w:val="0042203D"/>
    <w:rsid w:val="004224D9"/>
    <w:rsid w:val="00422729"/>
    <w:rsid w:val="00422B12"/>
    <w:rsid w:val="00422D17"/>
    <w:rsid w:val="00422D68"/>
    <w:rsid w:val="00422E62"/>
    <w:rsid w:val="00423088"/>
    <w:rsid w:val="00423102"/>
    <w:rsid w:val="004233DE"/>
    <w:rsid w:val="0042370F"/>
    <w:rsid w:val="00423779"/>
    <w:rsid w:val="00423B4A"/>
    <w:rsid w:val="00424CF2"/>
    <w:rsid w:val="004258D6"/>
    <w:rsid w:val="004259F7"/>
    <w:rsid w:val="00425AE1"/>
    <w:rsid w:val="00425AF1"/>
    <w:rsid w:val="00425AFF"/>
    <w:rsid w:val="00425D0B"/>
    <w:rsid w:val="00425D5D"/>
    <w:rsid w:val="004260B9"/>
    <w:rsid w:val="0042612C"/>
    <w:rsid w:val="00426427"/>
    <w:rsid w:val="00426687"/>
    <w:rsid w:val="00426DBF"/>
    <w:rsid w:val="00426DCF"/>
    <w:rsid w:val="00427219"/>
    <w:rsid w:val="004273C3"/>
    <w:rsid w:val="004273E8"/>
    <w:rsid w:val="00427528"/>
    <w:rsid w:val="004275D0"/>
    <w:rsid w:val="00427688"/>
    <w:rsid w:val="00427796"/>
    <w:rsid w:val="0042791D"/>
    <w:rsid w:val="0042799F"/>
    <w:rsid w:val="00427BF5"/>
    <w:rsid w:val="00427C4A"/>
    <w:rsid w:val="00427D7C"/>
    <w:rsid w:val="0043010E"/>
    <w:rsid w:val="004302C2"/>
    <w:rsid w:val="00430AB1"/>
    <w:rsid w:val="00430BAB"/>
    <w:rsid w:val="00430BAF"/>
    <w:rsid w:val="00430CB8"/>
    <w:rsid w:val="004310F1"/>
    <w:rsid w:val="0043114A"/>
    <w:rsid w:val="004311A0"/>
    <w:rsid w:val="00431399"/>
    <w:rsid w:val="00431411"/>
    <w:rsid w:val="004318CD"/>
    <w:rsid w:val="00431B8B"/>
    <w:rsid w:val="00431C07"/>
    <w:rsid w:val="00431CB1"/>
    <w:rsid w:val="00432128"/>
    <w:rsid w:val="00432222"/>
    <w:rsid w:val="004322BB"/>
    <w:rsid w:val="0043279D"/>
    <w:rsid w:val="00432948"/>
    <w:rsid w:val="00432B9D"/>
    <w:rsid w:val="00432BE4"/>
    <w:rsid w:val="00432D69"/>
    <w:rsid w:val="00432E7B"/>
    <w:rsid w:val="00433006"/>
    <w:rsid w:val="00433667"/>
    <w:rsid w:val="00433C52"/>
    <w:rsid w:val="00433DCB"/>
    <w:rsid w:val="0043408F"/>
    <w:rsid w:val="004344A7"/>
    <w:rsid w:val="0043451F"/>
    <w:rsid w:val="0043491C"/>
    <w:rsid w:val="004349A4"/>
    <w:rsid w:val="00434A27"/>
    <w:rsid w:val="00434E98"/>
    <w:rsid w:val="00435030"/>
    <w:rsid w:val="004351A6"/>
    <w:rsid w:val="00435835"/>
    <w:rsid w:val="00435990"/>
    <w:rsid w:val="00435ADB"/>
    <w:rsid w:val="00435B2D"/>
    <w:rsid w:val="00435C5D"/>
    <w:rsid w:val="00435CF4"/>
    <w:rsid w:val="00435D4C"/>
    <w:rsid w:val="00436060"/>
    <w:rsid w:val="00436270"/>
    <w:rsid w:val="0043643E"/>
    <w:rsid w:val="004366FE"/>
    <w:rsid w:val="00436A21"/>
    <w:rsid w:val="00436AE7"/>
    <w:rsid w:val="00436BF2"/>
    <w:rsid w:val="0043795D"/>
    <w:rsid w:val="00437BC5"/>
    <w:rsid w:val="00437D37"/>
    <w:rsid w:val="00437ECF"/>
    <w:rsid w:val="004404D7"/>
    <w:rsid w:val="00440A84"/>
    <w:rsid w:val="00440B00"/>
    <w:rsid w:val="00440E67"/>
    <w:rsid w:val="004410B8"/>
    <w:rsid w:val="0044119F"/>
    <w:rsid w:val="0044129E"/>
    <w:rsid w:val="004413B7"/>
    <w:rsid w:val="0044152C"/>
    <w:rsid w:val="00441610"/>
    <w:rsid w:val="004416D1"/>
    <w:rsid w:val="00441799"/>
    <w:rsid w:val="00441FC9"/>
    <w:rsid w:val="0044207D"/>
    <w:rsid w:val="004420E4"/>
    <w:rsid w:val="004425EA"/>
    <w:rsid w:val="00442645"/>
    <w:rsid w:val="004426B7"/>
    <w:rsid w:val="00442911"/>
    <w:rsid w:val="00442B5B"/>
    <w:rsid w:val="00442FB5"/>
    <w:rsid w:val="00442FC0"/>
    <w:rsid w:val="00443093"/>
    <w:rsid w:val="004430D5"/>
    <w:rsid w:val="004432DB"/>
    <w:rsid w:val="004439FF"/>
    <w:rsid w:val="00443D4D"/>
    <w:rsid w:val="004441B9"/>
    <w:rsid w:val="0044444D"/>
    <w:rsid w:val="004446B1"/>
    <w:rsid w:val="00444F0C"/>
    <w:rsid w:val="0044547F"/>
    <w:rsid w:val="004455E0"/>
    <w:rsid w:val="00445BFE"/>
    <w:rsid w:val="00445E41"/>
    <w:rsid w:val="004461CB"/>
    <w:rsid w:val="004462DE"/>
    <w:rsid w:val="004468BE"/>
    <w:rsid w:val="00446AEC"/>
    <w:rsid w:val="00447257"/>
    <w:rsid w:val="004474BA"/>
    <w:rsid w:val="004476B0"/>
    <w:rsid w:val="004477E7"/>
    <w:rsid w:val="00447887"/>
    <w:rsid w:val="00447960"/>
    <w:rsid w:val="00447AF6"/>
    <w:rsid w:val="00447D6C"/>
    <w:rsid w:val="00447DF2"/>
    <w:rsid w:val="0045021E"/>
    <w:rsid w:val="00450966"/>
    <w:rsid w:val="00450D37"/>
    <w:rsid w:val="00450DDA"/>
    <w:rsid w:val="00450ED5"/>
    <w:rsid w:val="00451095"/>
    <w:rsid w:val="00451108"/>
    <w:rsid w:val="00451441"/>
    <w:rsid w:val="004516FB"/>
    <w:rsid w:val="0045176F"/>
    <w:rsid w:val="00451880"/>
    <w:rsid w:val="0045188E"/>
    <w:rsid w:val="00451A64"/>
    <w:rsid w:val="00451C97"/>
    <w:rsid w:val="00451D9E"/>
    <w:rsid w:val="00451DA1"/>
    <w:rsid w:val="00452004"/>
    <w:rsid w:val="00452232"/>
    <w:rsid w:val="00452531"/>
    <w:rsid w:val="0045255A"/>
    <w:rsid w:val="004525A7"/>
    <w:rsid w:val="00452B85"/>
    <w:rsid w:val="00452CFA"/>
    <w:rsid w:val="00453708"/>
    <w:rsid w:val="0045376E"/>
    <w:rsid w:val="00453DAA"/>
    <w:rsid w:val="00453F8A"/>
    <w:rsid w:val="004540D1"/>
    <w:rsid w:val="004543CD"/>
    <w:rsid w:val="00454426"/>
    <w:rsid w:val="0045443D"/>
    <w:rsid w:val="004544F7"/>
    <w:rsid w:val="004546AC"/>
    <w:rsid w:val="0045473B"/>
    <w:rsid w:val="004547A4"/>
    <w:rsid w:val="004547C5"/>
    <w:rsid w:val="00454937"/>
    <w:rsid w:val="00454B7D"/>
    <w:rsid w:val="004554CC"/>
    <w:rsid w:val="00455A2E"/>
    <w:rsid w:val="00456366"/>
    <w:rsid w:val="00456453"/>
    <w:rsid w:val="0045647A"/>
    <w:rsid w:val="00456487"/>
    <w:rsid w:val="00456B2B"/>
    <w:rsid w:val="00456EEA"/>
    <w:rsid w:val="00456F8F"/>
    <w:rsid w:val="004577EB"/>
    <w:rsid w:val="00457B05"/>
    <w:rsid w:val="00457EDD"/>
    <w:rsid w:val="0045C554"/>
    <w:rsid w:val="0046000A"/>
    <w:rsid w:val="00460199"/>
    <w:rsid w:val="004602DA"/>
    <w:rsid w:val="004603BD"/>
    <w:rsid w:val="004603F0"/>
    <w:rsid w:val="0046055E"/>
    <w:rsid w:val="0046069E"/>
    <w:rsid w:val="00460B1B"/>
    <w:rsid w:val="00460D7A"/>
    <w:rsid w:val="00460E9B"/>
    <w:rsid w:val="004610BA"/>
    <w:rsid w:val="00461B08"/>
    <w:rsid w:val="00461B55"/>
    <w:rsid w:val="00461E67"/>
    <w:rsid w:val="0046237E"/>
    <w:rsid w:val="004627B6"/>
    <w:rsid w:val="00462A88"/>
    <w:rsid w:val="00462ACD"/>
    <w:rsid w:val="00462BC5"/>
    <w:rsid w:val="00462BC9"/>
    <w:rsid w:val="00462DDD"/>
    <w:rsid w:val="00462F72"/>
    <w:rsid w:val="00463012"/>
    <w:rsid w:val="00463059"/>
    <w:rsid w:val="0046313E"/>
    <w:rsid w:val="0046324A"/>
    <w:rsid w:val="004632B5"/>
    <w:rsid w:val="00463352"/>
    <w:rsid w:val="00463489"/>
    <w:rsid w:val="004635CE"/>
    <w:rsid w:val="00463634"/>
    <w:rsid w:val="00463673"/>
    <w:rsid w:val="004636DF"/>
    <w:rsid w:val="00463720"/>
    <w:rsid w:val="00463854"/>
    <w:rsid w:val="00463898"/>
    <w:rsid w:val="0046399A"/>
    <w:rsid w:val="00463D63"/>
    <w:rsid w:val="00464078"/>
    <w:rsid w:val="004646BD"/>
    <w:rsid w:val="00464979"/>
    <w:rsid w:val="00464DA2"/>
    <w:rsid w:val="00464F0E"/>
    <w:rsid w:val="0046516C"/>
    <w:rsid w:val="004652FD"/>
    <w:rsid w:val="00465550"/>
    <w:rsid w:val="00465590"/>
    <w:rsid w:val="004659C8"/>
    <w:rsid w:val="00465EF0"/>
    <w:rsid w:val="00465FFC"/>
    <w:rsid w:val="004660D0"/>
    <w:rsid w:val="00466586"/>
    <w:rsid w:val="00466821"/>
    <w:rsid w:val="004669E6"/>
    <w:rsid w:val="004669ED"/>
    <w:rsid w:val="00466A7C"/>
    <w:rsid w:val="00466A99"/>
    <w:rsid w:val="00467433"/>
    <w:rsid w:val="004675DA"/>
    <w:rsid w:val="0046767C"/>
    <w:rsid w:val="004700E3"/>
    <w:rsid w:val="00470443"/>
    <w:rsid w:val="0047046A"/>
    <w:rsid w:val="0047057C"/>
    <w:rsid w:val="004707C3"/>
    <w:rsid w:val="00471218"/>
    <w:rsid w:val="004714C6"/>
    <w:rsid w:val="00471720"/>
    <w:rsid w:val="0047196B"/>
    <w:rsid w:val="00471D74"/>
    <w:rsid w:val="00471F3F"/>
    <w:rsid w:val="004721CA"/>
    <w:rsid w:val="004728AE"/>
    <w:rsid w:val="00472C27"/>
    <w:rsid w:val="00472CB8"/>
    <w:rsid w:val="00472D64"/>
    <w:rsid w:val="004732AC"/>
    <w:rsid w:val="004735A6"/>
    <w:rsid w:val="004737BB"/>
    <w:rsid w:val="00473843"/>
    <w:rsid w:val="0047397F"/>
    <w:rsid w:val="00473A38"/>
    <w:rsid w:val="00473C4B"/>
    <w:rsid w:val="00474621"/>
    <w:rsid w:val="00474AEE"/>
    <w:rsid w:val="00474B73"/>
    <w:rsid w:val="00474BF3"/>
    <w:rsid w:val="00474C6A"/>
    <w:rsid w:val="00474D70"/>
    <w:rsid w:val="00474DB0"/>
    <w:rsid w:val="00474EC2"/>
    <w:rsid w:val="00474F11"/>
    <w:rsid w:val="0047516F"/>
    <w:rsid w:val="004758AB"/>
    <w:rsid w:val="0047590B"/>
    <w:rsid w:val="00475ED7"/>
    <w:rsid w:val="0047646A"/>
    <w:rsid w:val="00476626"/>
    <w:rsid w:val="00476C6B"/>
    <w:rsid w:val="00476DEC"/>
    <w:rsid w:val="004773D5"/>
    <w:rsid w:val="004773FE"/>
    <w:rsid w:val="00477619"/>
    <w:rsid w:val="00477AA4"/>
    <w:rsid w:val="00477B6A"/>
    <w:rsid w:val="00477B7E"/>
    <w:rsid w:val="00477C78"/>
    <w:rsid w:val="00477DE4"/>
    <w:rsid w:val="0048007B"/>
    <w:rsid w:val="004803DC"/>
    <w:rsid w:val="004804C5"/>
    <w:rsid w:val="00480681"/>
    <w:rsid w:val="00480DD6"/>
    <w:rsid w:val="0048108A"/>
    <w:rsid w:val="00481149"/>
    <w:rsid w:val="0048129F"/>
    <w:rsid w:val="004817B9"/>
    <w:rsid w:val="004818AE"/>
    <w:rsid w:val="0048196E"/>
    <w:rsid w:val="00481A38"/>
    <w:rsid w:val="00481BFC"/>
    <w:rsid w:val="00481D0A"/>
    <w:rsid w:val="004821B5"/>
    <w:rsid w:val="0048259C"/>
    <w:rsid w:val="004829F8"/>
    <w:rsid w:val="00482B03"/>
    <w:rsid w:val="00482C09"/>
    <w:rsid w:val="00482CAA"/>
    <w:rsid w:val="00482DD8"/>
    <w:rsid w:val="00482ECB"/>
    <w:rsid w:val="00482F4C"/>
    <w:rsid w:val="00482FC8"/>
    <w:rsid w:val="004833D3"/>
    <w:rsid w:val="0048344B"/>
    <w:rsid w:val="0048371D"/>
    <w:rsid w:val="00483756"/>
    <w:rsid w:val="00483789"/>
    <w:rsid w:val="004837FE"/>
    <w:rsid w:val="00483AF5"/>
    <w:rsid w:val="004840EE"/>
    <w:rsid w:val="00484411"/>
    <w:rsid w:val="00484693"/>
    <w:rsid w:val="004847C0"/>
    <w:rsid w:val="00484B47"/>
    <w:rsid w:val="00484C76"/>
    <w:rsid w:val="00484CB0"/>
    <w:rsid w:val="00484CC0"/>
    <w:rsid w:val="00484E03"/>
    <w:rsid w:val="00484E0C"/>
    <w:rsid w:val="00484F13"/>
    <w:rsid w:val="00485049"/>
    <w:rsid w:val="00485316"/>
    <w:rsid w:val="0048544A"/>
    <w:rsid w:val="00485F65"/>
    <w:rsid w:val="0048628C"/>
    <w:rsid w:val="004864A2"/>
    <w:rsid w:val="00486938"/>
    <w:rsid w:val="004869C3"/>
    <w:rsid w:val="00486B35"/>
    <w:rsid w:val="00486D43"/>
    <w:rsid w:val="00486F61"/>
    <w:rsid w:val="00486FA6"/>
    <w:rsid w:val="0048706B"/>
    <w:rsid w:val="00487096"/>
    <w:rsid w:val="004872AC"/>
    <w:rsid w:val="00488DED"/>
    <w:rsid w:val="0049014B"/>
    <w:rsid w:val="00490E83"/>
    <w:rsid w:val="00490E8C"/>
    <w:rsid w:val="004910BE"/>
    <w:rsid w:val="00491338"/>
    <w:rsid w:val="0049151F"/>
    <w:rsid w:val="00491750"/>
    <w:rsid w:val="00491B0A"/>
    <w:rsid w:val="00491DAA"/>
    <w:rsid w:val="00491FC5"/>
    <w:rsid w:val="0049226F"/>
    <w:rsid w:val="00492915"/>
    <w:rsid w:val="00492B33"/>
    <w:rsid w:val="00492E85"/>
    <w:rsid w:val="00493072"/>
    <w:rsid w:val="004930BA"/>
    <w:rsid w:val="004930D6"/>
    <w:rsid w:val="0049324A"/>
    <w:rsid w:val="00493497"/>
    <w:rsid w:val="004934E7"/>
    <w:rsid w:val="004935BF"/>
    <w:rsid w:val="004937D8"/>
    <w:rsid w:val="004938A0"/>
    <w:rsid w:val="0049393B"/>
    <w:rsid w:val="004939D9"/>
    <w:rsid w:val="004939EA"/>
    <w:rsid w:val="00493B78"/>
    <w:rsid w:val="00493CAF"/>
    <w:rsid w:val="00493E02"/>
    <w:rsid w:val="00493FBF"/>
    <w:rsid w:val="004942E2"/>
    <w:rsid w:val="0049437C"/>
    <w:rsid w:val="0049456D"/>
    <w:rsid w:val="00494B4A"/>
    <w:rsid w:val="00494C10"/>
    <w:rsid w:val="0049524A"/>
    <w:rsid w:val="00495407"/>
    <w:rsid w:val="00495707"/>
    <w:rsid w:val="004958C8"/>
    <w:rsid w:val="00495994"/>
    <w:rsid w:val="00495AC7"/>
    <w:rsid w:val="00495BB6"/>
    <w:rsid w:val="00495FC7"/>
    <w:rsid w:val="004963D6"/>
    <w:rsid w:val="00496776"/>
    <w:rsid w:val="004968AD"/>
    <w:rsid w:val="00497118"/>
    <w:rsid w:val="00497459"/>
    <w:rsid w:val="00497539"/>
    <w:rsid w:val="00497BA8"/>
    <w:rsid w:val="00497EE9"/>
    <w:rsid w:val="004A0201"/>
    <w:rsid w:val="004A064C"/>
    <w:rsid w:val="004A073B"/>
    <w:rsid w:val="004A09C7"/>
    <w:rsid w:val="004A0DB4"/>
    <w:rsid w:val="004A11E6"/>
    <w:rsid w:val="004A144A"/>
    <w:rsid w:val="004A1639"/>
    <w:rsid w:val="004A1747"/>
    <w:rsid w:val="004A18EC"/>
    <w:rsid w:val="004A1ED6"/>
    <w:rsid w:val="004A1F76"/>
    <w:rsid w:val="004A2039"/>
    <w:rsid w:val="004A216A"/>
    <w:rsid w:val="004A2283"/>
    <w:rsid w:val="004A249D"/>
    <w:rsid w:val="004A2850"/>
    <w:rsid w:val="004A2C6B"/>
    <w:rsid w:val="004A2E43"/>
    <w:rsid w:val="004A317A"/>
    <w:rsid w:val="004A324A"/>
    <w:rsid w:val="004A3606"/>
    <w:rsid w:val="004A38E5"/>
    <w:rsid w:val="004A3EAE"/>
    <w:rsid w:val="004A3FFC"/>
    <w:rsid w:val="004A40EF"/>
    <w:rsid w:val="004A41AA"/>
    <w:rsid w:val="004A439F"/>
    <w:rsid w:val="004A4574"/>
    <w:rsid w:val="004A4594"/>
    <w:rsid w:val="004A46D5"/>
    <w:rsid w:val="004A479D"/>
    <w:rsid w:val="004A4815"/>
    <w:rsid w:val="004A4AD7"/>
    <w:rsid w:val="004A4DAA"/>
    <w:rsid w:val="004A5109"/>
    <w:rsid w:val="004A516C"/>
    <w:rsid w:val="004A58BC"/>
    <w:rsid w:val="004A59A9"/>
    <w:rsid w:val="004A5E0A"/>
    <w:rsid w:val="004A63B7"/>
    <w:rsid w:val="004A64F6"/>
    <w:rsid w:val="004A66CA"/>
    <w:rsid w:val="004A6A9E"/>
    <w:rsid w:val="004A6B44"/>
    <w:rsid w:val="004A6C77"/>
    <w:rsid w:val="004A6D38"/>
    <w:rsid w:val="004A6E37"/>
    <w:rsid w:val="004A7034"/>
    <w:rsid w:val="004A720C"/>
    <w:rsid w:val="004A7283"/>
    <w:rsid w:val="004A7462"/>
    <w:rsid w:val="004A7661"/>
    <w:rsid w:val="004A79A7"/>
    <w:rsid w:val="004A7B94"/>
    <w:rsid w:val="004B0002"/>
    <w:rsid w:val="004B0241"/>
    <w:rsid w:val="004B05C2"/>
    <w:rsid w:val="004B0A05"/>
    <w:rsid w:val="004B0BA8"/>
    <w:rsid w:val="004B0BD7"/>
    <w:rsid w:val="004B1048"/>
    <w:rsid w:val="004B1081"/>
    <w:rsid w:val="004B1677"/>
    <w:rsid w:val="004B1A18"/>
    <w:rsid w:val="004B1B3C"/>
    <w:rsid w:val="004B24DB"/>
    <w:rsid w:val="004B25C0"/>
    <w:rsid w:val="004B2728"/>
    <w:rsid w:val="004B29C3"/>
    <w:rsid w:val="004B2C9C"/>
    <w:rsid w:val="004B2D4D"/>
    <w:rsid w:val="004B2E53"/>
    <w:rsid w:val="004B3017"/>
    <w:rsid w:val="004B30D9"/>
    <w:rsid w:val="004B3423"/>
    <w:rsid w:val="004B35CF"/>
    <w:rsid w:val="004B3C0A"/>
    <w:rsid w:val="004B3E5A"/>
    <w:rsid w:val="004B3EB8"/>
    <w:rsid w:val="004B412C"/>
    <w:rsid w:val="004B446C"/>
    <w:rsid w:val="004B463D"/>
    <w:rsid w:val="004B490D"/>
    <w:rsid w:val="004B4A12"/>
    <w:rsid w:val="004B4D3A"/>
    <w:rsid w:val="004B4E48"/>
    <w:rsid w:val="004B52A4"/>
    <w:rsid w:val="004B5871"/>
    <w:rsid w:val="004B596D"/>
    <w:rsid w:val="004B5A6A"/>
    <w:rsid w:val="004B5B04"/>
    <w:rsid w:val="004B5DA6"/>
    <w:rsid w:val="004B5EDF"/>
    <w:rsid w:val="004B5F8A"/>
    <w:rsid w:val="004B5FB0"/>
    <w:rsid w:val="004B6118"/>
    <w:rsid w:val="004B6325"/>
    <w:rsid w:val="004B65E6"/>
    <w:rsid w:val="004B67EE"/>
    <w:rsid w:val="004B6A17"/>
    <w:rsid w:val="004B6B4F"/>
    <w:rsid w:val="004B6DE1"/>
    <w:rsid w:val="004B6E3A"/>
    <w:rsid w:val="004B6FC8"/>
    <w:rsid w:val="004B701A"/>
    <w:rsid w:val="004B7121"/>
    <w:rsid w:val="004B75B0"/>
    <w:rsid w:val="004B7913"/>
    <w:rsid w:val="004B7B17"/>
    <w:rsid w:val="004B7C5D"/>
    <w:rsid w:val="004B7D7D"/>
    <w:rsid w:val="004B7F26"/>
    <w:rsid w:val="004C0242"/>
    <w:rsid w:val="004C05BE"/>
    <w:rsid w:val="004C0654"/>
    <w:rsid w:val="004C0901"/>
    <w:rsid w:val="004C095A"/>
    <w:rsid w:val="004C0A87"/>
    <w:rsid w:val="004C1221"/>
    <w:rsid w:val="004C1582"/>
    <w:rsid w:val="004C16B0"/>
    <w:rsid w:val="004C18C6"/>
    <w:rsid w:val="004C19B2"/>
    <w:rsid w:val="004C1EF6"/>
    <w:rsid w:val="004C1F79"/>
    <w:rsid w:val="004C24EB"/>
    <w:rsid w:val="004C291D"/>
    <w:rsid w:val="004C2B74"/>
    <w:rsid w:val="004C2CC9"/>
    <w:rsid w:val="004C2F34"/>
    <w:rsid w:val="004C31A1"/>
    <w:rsid w:val="004C3B02"/>
    <w:rsid w:val="004C3C84"/>
    <w:rsid w:val="004C3DD4"/>
    <w:rsid w:val="004C3E30"/>
    <w:rsid w:val="004C3E6E"/>
    <w:rsid w:val="004C3F0E"/>
    <w:rsid w:val="004C4132"/>
    <w:rsid w:val="004C4198"/>
    <w:rsid w:val="004C4603"/>
    <w:rsid w:val="004C4695"/>
    <w:rsid w:val="004C47BD"/>
    <w:rsid w:val="004C48F4"/>
    <w:rsid w:val="004C499F"/>
    <w:rsid w:val="004C4CD4"/>
    <w:rsid w:val="004C53AC"/>
    <w:rsid w:val="004C5404"/>
    <w:rsid w:val="004C56AD"/>
    <w:rsid w:val="004C5AD6"/>
    <w:rsid w:val="004C5C7A"/>
    <w:rsid w:val="004C5D2E"/>
    <w:rsid w:val="004C5DC6"/>
    <w:rsid w:val="004C601C"/>
    <w:rsid w:val="004C606A"/>
    <w:rsid w:val="004C612C"/>
    <w:rsid w:val="004C61AC"/>
    <w:rsid w:val="004C6330"/>
    <w:rsid w:val="004C640D"/>
    <w:rsid w:val="004C6474"/>
    <w:rsid w:val="004C680F"/>
    <w:rsid w:val="004C68FB"/>
    <w:rsid w:val="004C695D"/>
    <w:rsid w:val="004C6F4D"/>
    <w:rsid w:val="004C7058"/>
    <w:rsid w:val="004C70F4"/>
    <w:rsid w:val="004C7103"/>
    <w:rsid w:val="004C775A"/>
    <w:rsid w:val="004C7C9A"/>
    <w:rsid w:val="004C7EC5"/>
    <w:rsid w:val="004D0635"/>
    <w:rsid w:val="004D06A1"/>
    <w:rsid w:val="004D0709"/>
    <w:rsid w:val="004D099E"/>
    <w:rsid w:val="004D0C6F"/>
    <w:rsid w:val="004D0DB3"/>
    <w:rsid w:val="004D0FC2"/>
    <w:rsid w:val="004D0FDD"/>
    <w:rsid w:val="004D114F"/>
    <w:rsid w:val="004D1494"/>
    <w:rsid w:val="004D1A15"/>
    <w:rsid w:val="004D1DB5"/>
    <w:rsid w:val="004D1E72"/>
    <w:rsid w:val="004D200A"/>
    <w:rsid w:val="004D20B8"/>
    <w:rsid w:val="004D2410"/>
    <w:rsid w:val="004D2625"/>
    <w:rsid w:val="004D33B4"/>
    <w:rsid w:val="004D35E5"/>
    <w:rsid w:val="004D3637"/>
    <w:rsid w:val="004D3904"/>
    <w:rsid w:val="004D3B8B"/>
    <w:rsid w:val="004D3D10"/>
    <w:rsid w:val="004D3E82"/>
    <w:rsid w:val="004D40ED"/>
    <w:rsid w:val="004D43E9"/>
    <w:rsid w:val="004D451E"/>
    <w:rsid w:val="004D47F2"/>
    <w:rsid w:val="004D4AA8"/>
    <w:rsid w:val="004D4BF8"/>
    <w:rsid w:val="004D4C0D"/>
    <w:rsid w:val="004D4C17"/>
    <w:rsid w:val="004D4E0F"/>
    <w:rsid w:val="004D54A6"/>
    <w:rsid w:val="004D5940"/>
    <w:rsid w:val="004D5A00"/>
    <w:rsid w:val="004D5D2A"/>
    <w:rsid w:val="004D5DB3"/>
    <w:rsid w:val="004D610B"/>
    <w:rsid w:val="004D61DB"/>
    <w:rsid w:val="004D6AA3"/>
    <w:rsid w:val="004D6AF3"/>
    <w:rsid w:val="004D6B04"/>
    <w:rsid w:val="004D6C62"/>
    <w:rsid w:val="004D6E24"/>
    <w:rsid w:val="004D70D5"/>
    <w:rsid w:val="004D70E5"/>
    <w:rsid w:val="004D72CA"/>
    <w:rsid w:val="004D735F"/>
    <w:rsid w:val="004D7578"/>
    <w:rsid w:val="004D7B69"/>
    <w:rsid w:val="004D7BEE"/>
    <w:rsid w:val="004D7CAE"/>
    <w:rsid w:val="004D7D1E"/>
    <w:rsid w:val="004D7F0D"/>
    <w:rsid w:val="004E0658"/>
    <w:rsid w:val="004E0AA6"/>
    <w:rsid w:val="004E0BB2"/>
    <w:rsid w:val="004E0D1B"/>
    <w:rsid w:val="004E17EE"/>
    <w:rsid w:val="004E1E07"/>
    <w:rsid w:val="004E1F62"/>
    <w:rsid w:val="004E2384"/>
    <w:rsid w:val="004E255B"/>
    <w:rsid w:val="004E2657"/>
    <w:rsid w:val="004E2A97"/>
    <w:rsid w:val="004E2FF4"/>
    <w:rsid w:val="004E315C"/>
    <w:rsid w:val="004E326B"/>
    <w:rsid w:val="004E337B"/>
    <w:rsid w:val="004E33DF"/>
    <w:rsid w:val="004E3707"/>
    <w:rsid w:val="004E38A8"/>
    <w:rsid w:val="004E3914"/>
    <w:rsid w:val="004E3C4C"/>
    <w:rsid w:val="004E42A4"/>
    <w:rsid w:val="004E4425"/>
    <w:rsid w:val="004E4B8D"/>
    <w:rsid w:val="004E4F78"/>
    <w:rsid w:val="004E502C"/>
    <w:rsid w:val="004E5700"/>
    <w:rsid w:val="004E57EF"/>
    <w:rsid w:val="004E601A"/>
    <w:rsid w:val="004E63F0"/>
    <w:rsid w:val="004E6E69"/>
    <w:rsid w:val="004E6F96"/>
    <w:rsid w:val="004E70FC"/>
    <w:rsid w:val="004E719D"/>
    <w:rsid w:val="004E76EC"/>
    <w:rsid w:val="004E794D"/>
    <w:rsid w:val="004E7A5B"/>
    <w:rsid w:val="004E7C7A"/>
    <w:rsid w:val="004F0025"/>
    <w:rsid w:val="004F0447"/>
    <w:rsid w:val="004F0AF2"/>
    <w:rsid w:val="004F0C0B"/>
    <w:rsid w:val="004F0C32"/>
    <w:rsid w:val="004F0D55"/>
    <w:rsid w:val="004F0EB1"/>
    <w:rsid w:val="004F0FFF"/>
    <w:rsid w:val="004F10D0"/>
    <w:rsid w:val="004F125F"/>
    <w:rsid w:val="004F14F1"/>
    <w:rsid w:val="004F14F9"/>
    <w:rsid w:val="004F1B80"/>
    <w:rsid w:val="004F1BE9"/>
    <w:rsid w:val="004F1D3A"/>
    <w:rsid w:val="004F20FA"/>
    <w:rsid w:val="004F211B"/>
    <w:rsid w:val="004F2175"/>
    <w:rsid w:val="004F21E8"/>
    <w:rsid w:val="004F2D87"/>
    <w:rsid w:val="004F3562"/>
    <w:rsid w:val="004F39A4"/>
    <w:rsid w:val="004F3A14"/>
    <w:rsid w:val="004F3AB5"/>
    <w:rsid w:val="004F3D55"/>
    <w:rsid w:val="004F3DA8"/>
    <w:rsid w:val="004F45ED"/>
    <w:rsid w:val="004F469E"/>
    <w:rsid w:val="004F488D"/>
    <w:rsid w:val="004F4AB2"/>
    <w:rsid w:val="004F4C04"/>
    <w:rsid w:val="004F4CA2"/>
    <w:rsid w:val="004F4DBB"/>
    <w:rsid w:val="004F5129"/>
    <w:rsid w:val="004F549D"/>
    <w:rsid w:val="004F556C"/>
    <w:rsid w:val="004F5A28"/>
    <w:rsid w:val="004F5A3B"/>
    <w:rsid w:val="004F5C95"/>
    <w:rsid w:val="004F5EF4"/>
    <w:rsid w:val="004F66EC"/>
    <w:rsid w:val="004F67C8"/>
    <w:rsid w:val="004F6820"/>
    <w:rsid w:val="004F6865"/>
    <w:rsid w:val="004F70B9"/>
    <w:rsid w:val="004F72A1"/>
    <w:rsid w:val="004F7710"/>
    <w:rsid w:val="004F7821"/>
    <w:rsid w:val="004F7B44"/>
    <w:rsid w:val="004F7B46"/>
    <w:rsid w:val="004F7FEC"/>
    <w:rsid w:val="0050005D"/>
    <w:rsid w:val="005002E9"/>
    <w:rsid w:val="0050054D"/>
    <w:rsid w:val="0050078F"/>
    <w:rsid w:val="00500C5B"/>
    <w:rsid w:val="005010E1"/>
    <w:rsid w:val="00501388"/>
    <w:rsid w:val="00501CB0"/>
    <w:rsid w:val="005021AE"/>
    <w:rsid w:val="0050224D"/>
    <w:rsid w:val="0050234D"/>
    <w:rsid w:val="00502876"/>
    <w:rsid w:val="005029B3"/>
    <w:rsid w:val="00502B99"/>
    <w:rsid w:val="00502BFC"/>
    <w:rsid w:val="00503803"/>
    <w:rsid w:val="00503AAB"/>
    <w:rsid w:val="00503C5E"/>
    <w:rsid w:val="00503D97"/>
    <w:rsid w:val="00503EB4"/>
    <w:rsid w:val="00503FD3"/>
    <w:rsid w:val="00503FE7"/>
    <w:rsid w:val="005040F6"/>
    <w:rsid w:val="0050413B"/>
    <w:rsid w:val="005044D3"/>
    <w:rsid w:val="0050453D"/>
    <w:rsid w:val="0050482A"/>
    <w:rsid w:val="00504B6E"/>
    <w:rsid w:val="00504EE2"/>
    <w:rsid w:val="00504F09"/>
    <w:rsid w:val="0050532E"/>
    <w:rsid w:val="0050569A"/>
    <w:rsid w:val="00505D50"/>
    <w:rsid w:val="00505EB6"/>
    <w:rsid w:val="00505EB9"/>
    <w:rsid w:val="00505F8A"/>
    <w:rsid w:val="00505FD2"/>
    <w:rsid w:val="00506017"/>
    <w:rsid w:val="00506054"/>
    <w:rsid w:val="0050618C"/>
    <w:rsid w:val="0050677A"/>
    <w:rsid w:val="00506799"/>
    <w:rsid w:val="005067B4"/>
    <w:rsid w:val="005067C7"/>
    <w:rsid w:val="005069B8"/>
    <w:rsid w:val="00506AFB"/>
    <w:rsid w:val="0050731C"/>
    <w:rsid w:val="005074FE"/>
    <w:rsid w:val="005077EE"/>
    <w:rsid w:val="00507B9F"/>
    <w:rsid w:val="00507EA5"/>
    <w:rsid w:val="0051018D"/>
    <w:rsid w:val="005104E8"/>
    <w:rsid w:val="00510E10"/>
    <w:rsid w:val="00511002"/>
    <w:rsid w:val="00511004"/>
    <w:rsid w:val="005111D2"/>
    <w:rsid w:val="00511936"/>
    <w:rsid w:val="00511CE7"/>
    <w:rsid w:val="00511D70"/>
    <w:rsid w:val="00512524"/>
    <w:rsid w:val="00512642"/>
    <w:rsid w:val="0051278E"/>
    <w:rsid w:val="005129BA"/>
    <w:rsid w:val="00512B8B"/>
    <w:rsid w:val="005130C4"/>
    <w:rsid w:val="00513122"/>
    <w:rsid w:val="00513719"/>
    <w:rsid w:val="0051389D"/>
    <w:rsid w:val="00513A9F"/>
    <w:rsid w:val="00513C13"/>
    <w:rsid w:val="00513DFF"/>
    <w:rsid w:val="00513EA8"/>
    <w:rsid w:val="00513F34"/>
    <w:rsid w:val="00513F54"/>
    <w:rsid w:val="00514237"/>
    <w:rsid w:val="005147B0"/>
    <w:rsid w:val="0051481C"/>
    <w:rsid w:val="005149B6"/>
    <w:rsid w:val="00514B36"/>
    <w:rsid w:val="00515237"/>
    <w:rsid w:val="005154B7"/>
    <w:rsid w:val="005156C6"/>
    <w:rsid w:val="00515A57"/>
    <w:rsid w:val="00515C56"/>
    <w:rsid w:val="00515F4B"/>
    <w:rsid w:val="00516935"/>
    <w:rsid w:val="00516FD7"/>
    <w:rsid w:val="005172B0"/>
    <w:rsid w:val="00517319"/>
    <w:rsid w:val="005175C6"/>
    <w:rsid w:val="005177BD"/>
    <w:rsid w:val="0051781B"/>
    <w:rsid w:val="00517A86"/>
    <w:rsid w:val="00517C4A"/>
    <w:rsid w:val="00520287"/>
    <w:rsid w:val="00520553"/>
    <w:rsid w:val="00520D92"/>
    <w:rsid w:val="0052120F"/>
    <w:rsid w:val="00521DE9"/>
    <w:rsid w:val="00521F02"/>
    <w:rsid w:val="00522275"/>
    <w:rsid w:val="0052228E"/>
    <w:rsid w:val="005222DC"/>
    <w:rsid w:val="00522428"/>
    <w:rsid w:val="0052248E"/>
    <w:rsid w:val="0052258B"/>
    <w:rsid w:val="00522AB7"/>
    <w:rsid w:val="00522AF4"/>
    <w:rsid w:val="00522C1B"/>
    <w:rsid w:val="00522CEE"/>
    <w:rsid w:val="00522DEF"/>
    <w:rsid w:val="0052353F"/>
    <w:rsid w:val="005238D1"/>
    <w:rsid w:val="00523939"/>
    <w:rsid w:val="00523942"/>
    <w:rsid w:val="00523AC3"/>
    <w:rsid w:val="00523AF7"/>
    <w:rsid w:val="00523DE2"/>
    <w:rsid w:val="00523F90"/>
    <w:rsid w:val="005241D9"/>
    <w:rsid w:val="0052468D"/>
    <w:rsid w:val="00524964"/>
    <w:rsid w:val="005249EC"/>
    <w:rsid w:val="00525293"/>
    <w:rsid w:val="005255D8"/>
    <w:rsid w:val="00525734"/>
    <w:rsid w:val="005257C6"/>
    <w:rsid w:val="00525A81"/>
    <w:rsid w:val="00525BF4"/>
    <w:rsid w:val="00525D40"/>
    <w:rsid w:val="00525FE6"/>
    <w:rsid w:val="00526283"/>
    <w:rsid w:val="00526628"/>
    <w:rsid w:val="00526B4B"/>
    <w:rsid w:val="00526B6F"/>
    <w:rsid w:val="00526C20"/>
    <w:rsid w:val="00526D42"/>
    <w:rsid w:val="00526F78"/>
    <w:rsid w:val="00527149"/>
    <w:rsid w:val="00527294"/>
    <w:rsid w:val="005272CF"/>
    <w:rsid w:val="0052733D"/>
    <w:rsid w:val="00527467"/>
    <w:rsid w:val="005276F9"/>
    <w:rsid w:val="00527D49"/>
    <w:rsid w:val="00527DBC"/>
    <w:rsid w:val="00527F6E"/>
    <w:rsid w:val="005302C0"/>
    <w:rsid w:val="0053094C"/>
    <w:rsid w:val="0053105C"/>
    <w:rsid w:val="00531137"/>
    <w:rsid w:val="00531371"/>
    <w:rsid w:val="00531875"/>
    <w:rsid w:val="0053190B"/>
    <w:rsid w:val="00531D06"/>
    <w:rsid w:val="00531F6B"/>
    <w:rsid w:val="00531FF7"/>
    <w:rsid w:val="00532239"/>
    <w:rsid w:val="00532681"/>
    <w:rsid w:val="00532B1D"/>
    <w:rsid w:val="00532D23"/>
    <w:rsid w:val="00532E57"/>
    <w:rsid w:val="0053315A"/>
    <w:rsid w:val="005332AF"/>
    <w:rsid w:val="00533345"/>
    <w:rsid w:val="0053356A"/>
    <w:rsid w:val="005336C0"/>
    <w:rsid w:val="0053397A"/>
    <w:rsid w:val="00533A4D"/>
    <w:rsid w:val="00533B26"/>
    <w:rsid w:val="00533C32"/>
    <w:rsid w:val="00533D7B"/>
    <w:rsid w:val="00533FC7"/>
    <w:rsid w:val="005341AD"/>
    <w:rsid w:val="005342FB"/>
    <w:rsid w:val="00534393"/>
    <w:rsid w:val="00534639"/>
    <w:rsid w:val="00534772"/>
    <w:rsid w:val="0053501E"/>
    <w:rsid w:val="005351E3"/>
    <w:rsid w:val="00535256"/>
    <w:rsid w:val="0053546B"/>
    <w:rsid w:val="0053547E"/>
    <w:rsid w:val="005356E0"/>
    <w:rsid w:val="005357E8"/>
    <w:rsid w:val="00535B69"/>
    <w:rsid w:val="00535EA7"/>
    <w:rsid w:val="005364A5"/>
    <w:rsid w:val="00536672"/>
    <w:rsid w:val="00536867"/>
    <w:rsid w:val="005368D6"/>
    <w:rsid w:val="005369CF"/>
    <w:rsid w:val="00536E09"/>
    <w:rsid w:val="005370D0"/>
    <w:rsid w:val="0053713F"/>
    <w:rsid w:val="005376B0"/>
    <w:rsid w:val="005379B0"/>
    <w:rsid w:val="00537E6C"/>
    <w:rsid w:val="005405EA"/>
    <w:rsid w:val="005409BC"/>
    <w:rsid w:val="00540A91"/>
    <w:rsid w:val="00540E7B"/>
    <w:rsid w:val="00541CA8"/>
    <w:rsid w:val="00541D05"/>
    <w:rsid w:val="00541E66"/>
    <w:rsid w:val="00542167"/>
    <w:rsid w:val="0054226E"/>
    <w:rsid w:val="005423DE"/>
    <w:rsid w:val="0054251B"/>
    <w:rsid w:val="0054299C"/>
    <w:rsid w:val="00542C7C"/>
    <w:rsid w:val="00543419"/>
    <w:rsid w:val="00543651"/>
    <w:rsid w:val="0054381B"/>
    <w:rsid w:val="005439C5"/>
    <w:rsid w:val="00543D25"/>
    <w:rsid w:val="0054402F"/>
    <w:rsid w:val="00544700"/>
    <w:rsid w:val="005448AC"/>
    <w:rsid w:val="005449C3"/>
    <w:rsid w:val="005449DC"/>
    <w:rsid w:val="00544A5F"/>
    <w:rsid w:val="00544BDB"/>
    <w:rsid w:val="0054513E"/>
    <w:rsid w:val="005452A7"/>
    <w:rsid w:val="0054545B"/>
    <w:rsid w:val="0054570D"/>
    <w:rsid w:val="005457AF"/>
    <w:rsid w:val="005457DC"/>
    <w:rsid w:val="00545CFC"/>
    <w:rsid w:val="00545E87"/>
    <w:rsid w:val="00546263"/>
    <w:rsid w:val="005462CC"/>
    <w:rsid w:val="00546864"/>
    <w:rsid w:val="0054693D"/>
    <w:rsid w:val="00546D18"/>
    <w:rsid w:val="00547104"/>
    <w:rsid w:val="00547252"/>
    <w:rsid w:val="005473D2"/>
    <w:rsid w:val="0054740F"/>
    <w:rsid w:val="005476BF"/>
    <w:rsid w:val="00547A58"/>
    <w:rsid w:val="0055027A"/>
    <w:rsid w:val="00550617"/>
    <w:rsid w:val="005506A6"/>
    <w:rsid w:val="0055095A"/>
    <w:rsid w:val="00550CB0"/>
    <w:rsid w:val="00551293"/>
    <w:rsid w:val="0055130D"/>
    <w:rsid w:val="005519CF"/>
    <w:rsid w:val="00551C16"/>
    <w:rsid w:val="00551CF5"/>
    <w:rsid w:val="00551F2D"/>
    <w:rsid w:val="00552342"/>
    <w:rsid w:val="0055267A"/>
    <w:rsid w:val="005526DE"/>
    <w:rsid w:val="00552760"/>
    <w:rsid w:val="005528ED"/>
    <w:rsid w:val="00552949"/>
    <w:rsid w:val="00552AC1"/>
    <w:rsid w:val="00552C09"/>
    <w:rsid w:val="00552D2D"/>
    <w:rsid w:val="00552E1E"/>
    <w:rsid w:val="00552EA4"/>
    <w:rsid w:val="005530D7"/>
    <w:rsid w:val="005533C4"/>
    <w:rsid w:val="005535AE"/>
    <w:rsid w:val="00553634"/>
    <w:rsid w:val="005536C4"/>
    <w:rsid w:val="0055376C"/>
    <w:rsid w:val="0055385F"/>
    <w:rsid w:val="00553AD2"/>
    <w:rsid w:val="00553B97"/>
    <w:rsid w:val="00553DFF"/>
    <w:rsid w:val="00553E5F"/>
    <w:rsid w:val="00553E9E"/>
    <w:rsid w:val="005540B5"/>
    <w:rsid w:val="0055441D"/>
    <w:rsid w:val="00554623"/>
    <w:rsid w:val="0055476F"/>
    <w:rsid w:val="00554812"/>
    <w:rsid w:val="005548F5"/>
    <w:rsid w:val="00554CA0"/>
    <w:rsid w:val="00554E08"/>
    <w:rsid w:val="0055529D"/>
    <w:rsid w:val="00555B35"/>
    <w:rsid w:val="00555C73"/>
    <w:rsid w:val="00555CFC"/>
    <w:rsid w:val="00555D90"/>
    <w:rsid w:val="00556435"/>
    <w:rsid w:val="00556631"/>
    <w:rsid w:val="00556AE0"/>
    <w:rsid w:val="00556C7C"/>
    <w:rsid w:val="00556D29"/>
    <w:rsid w:val="00556F1C"/>
    <w:rsid w:val="00556FE0"/>
    <w:rsid w:val="005577F3"/>
    <w:rsid w:val="00557802"/>
    <w:rsid w:val="00557A25"/>
    <w:rsid w:val="00557D0B"/>
    <w:rsid w:val="00560072"/>
    <w:rsid w:val="005603DC"/>
    <w:rsid w:val="005605F3"/>
    <w:rsid w:val="0056072E"/>
    <w:rsid w:val="00560AC4"/>
    <w:rsid w:val="00560D40"/>
    <w:rsid w:val="00561196"/>
    <w:rsid w:val="005615B5"/>
    <w:rsid w:val="0056180D"/>
    <w:rsid w:val="00561C6E"/>
    <w:rsid w:val="00561E90"/>
    <w:rsid w:val="00561F0F"/>
    <w:rsid w:val="005620B3"/>
    <w:rsid w:val="0056238A"/>
    <w:rsid w:val="00562569"/>
    <w:rsid w:val="00562BB7"/>
    <w:rsid w:val="00562D3B"/>
    <w:rsid w:val="00562E36"/>
    <w:rsid w:val="00562EFC"/>
    <w:rsid w:val="005638A1"/>
    <w:rsid w:val="005640FB"/>
    <w:rsid w:val="00564170"/>
    <w:rsid w:val="005647D6"/>
    <w:rsid w:val="00564BCB"/>
    <w:rsid w:val="00564D57"/>
    <w:rsid w:val="00564D92"/>
    <w:rsid w:val="00564E46"/>
    <w:rsid w:val="00565317"/>
    <w:rsid w:val="005653D5"/>
    <w:rsid w:val="0056568C"/>
    <w:rsid w:val="005656C2"/>
    <w:rsid w:val="00565A08"/>
    <w:rsid w:val="00565CDE"/>
    <w:rsid w:val="00565DCA"/>
    <w:rsid w:val="00565F29"/>
    <w:rsid w:val="00566086"/>
    <w:rsid w:val="005660C3"/>
    <w:rsid w:val="005660D3"/>
    <w:rsid w:val="0056629A"/>
    <w:rsid w:val="005662C6"/>
    <w:rsid w:val="00566519"/>
    <w:rsid w:val="00566C29"/>
    <w:rsid w:val="00566C4C"/>
    <w:rsid w:val="00566C77"/>
    <w:rsid w:val="00566DFD"/>
    <w:rsid w:val="00566E21"/>
    <w:rsid w:val="00566EE6"/>
    <w:rsid w:val="00566F5A"/>
    <w:rsid w:val="00566FFE"/>
    <w:rsid w:val="00567226"/>
    <w:rsid w:val="00567460"/>
    <w:rsid w:val="0056786E"/>
    <w:rsid w:val="00567895"/>
    <w:rsid w:val="00567E1C"/>
    <w:rsid w:val="00567EBF"/>
    <w:rsid w:val="0057031D"/>
    <w:rsid w:val="00570470"/>
    <w:rsid w:val="00570E96"/>
    <w:rsid w:val="00570EC6"/>
    <w:rsid w:val="00571227"/>
    <w:rsid w:val="0057176C"/>
    <w:rsid w:val="0057177B"/>
    <w:rsid w:val="00571B97"/>
    <w:rsid w:val="00572642"/>
    <w:rsid w:val="0057286E"/>
    <w:rsid w:val="0057296C"/>
    <w:rsid w:val="00572A52"/>
    <w:rsid w:val="00572A9E"/>
    <w:rsid w:val="00572B05"/>
    <w:rsid w:val="00572B14"/>
    <w:rsid w:val="00572B98"/>
    <w:rsid w:val="00572CD3"/>
    <w:rsid w:val="0057310B"/>
    <w:rsid w:val="0057331C"/>
    <w:rsid w:val="00573885"/>
    <w:rsid w:val="005740FA"/>
    <w:rsid w:val="005742B5"/>
    <w:rsid w:val="005742F8"/>
    <w:rsid w:val="005743E5"/>
    <w:rsid w:val="00574612"/>
    <w:rsid w:val="00574894"/>
    <w:rsid w:val="00574AFE"/>
    <w:rsid w:val="00574D37"/>
    <w:rsid w:val="00574FFE"/>
    <w:rsid w:val="005752BF"/>
    <w:rsid w:val="00575A5F"/>
    <w:rsid w:val="00575B0E"/>
    <w:rsid w:val="00576069"/>
    <w:rsid w:val="005761AD"/>
    <w:rsid w:val="0057628E"/>
    <w:rsid w:val="005762C7"/>
    <w:rsid w:val="005762F4"/>
    <w:rsid w:val="00576A1F"/>
    <w:rsid w:val="00576FD2"/>
    <w:rsid w:val="00577151"/>
    <w:rsid w:val="00577875"/>
    <w:rsid w:val="005778B9"/>
    <w:rsid w:val="00577A6D"/>
    <w:rsid w:val="00577B10"/>
    <w:rsid w:val="00577C56"/>
    <w:rsid w:val="00580155"/>
    <w:rsid w:val="005802A8"/>
    <w:rsid w:val="005805D6"/>
    <w:rsid w:val="00580735"/>
    <w:rsid w:val="00580781"/>
    <w:rsid w:val="00580A75"/>
    <w:rsid w:val="00580B6E"/>
    <w:rsid w:val="00580E9A"/>
    <w:rsid w:val="00580EF0"/>
    <w:rsid w:val="005814D4"/>
    <w:rsid w:val="005818EA"/>
    <w:rsid w:val="005819F4"/>
    <w:rsid w:val="00581A6B"/>
    <w:rsid w:val="00581C22"/>
    <w:rsid w:val="00581DB7"/>
    <w:rsid w:val="00582053"/>
    <w:rsid w:val="00582163"/>
    <w:rsid w:val="005824DE"/>
    <w:rsid w:val="0058295B"/>
    <w:rsid w:val="00582A2A"/>
    <w:rsid w:val="005833D5"/>
    <w:rsid w:val="0058376C"/>
    <w:rsid w:val="00583B1D"/>
    <w:rsid w:val="00583D79"/>
    <w:rsid w:val="00583DB5"/>
    <w:rsid w:val="00583FBD"/>
    <w:rsid w:val="0058409F"/>
    <w:rsid w:val="005843BC"/>
    <w:rsid w:val="005844D2"/>
    <w:rsid w:val="00584652"/>
    <w:rsid w:val="0058486D"/>
    <w:rsid w:val="0058498B"/>
    <w:rsid w:val="00584EDF"/>
    <w:rsid w:val="005850BE"/>
    <w:rsid w:val="005854C4"/>
    <w:rsid w:val="005854F0"/>
    <w:rsid w:val="0058557F"/>
    <w:rsid w:val="005856BA"/>
    <w:rsid w:val="00585759"/>
    <w:rsid w:val="005859C0"/>
    <w:rsid w:val="00585C65"/>
    <w:rsid w:val="00586469"/>
    <w:rsid w:val="005864AA"/>
    <w:rsid w:val="005864D1"/>
    <w:rsid w:val="0058665A"/>
    <w:rsid w:val="00586728"/>
    <w:rsid w:val="00586D40"/>
    <w:rsid w:val="00587031"/>
    <w:rsid w:val="0058782F"/>
    <w:rsid w:val="00587A99"/>
    <w:rsid w:val="0059011E"/>
    <w:rsid w:val="00590A2B"/>
    <w:rsid w:val="00590DE3"/>
    <w:rsid w:val="00590E82"/>
    <w:rsid w:val="005910D9"/>
    <w:rsid w:val="00591115"/>
    <w:rsid w:val="005911E1"/>
    <w:rsid w:val="005915DD"/>
    <w:rsid w:val="00591786"/>
    <w:rsid w:val="00591A9A"/>
    <w:rsid w:val="00591C39"/>
    <w:rsid w:val="00591FD0"/>
    <w:rsid w:val="00592104"/>
    <w:rsid w:val="005921EF"/>
    <w:rsid w:val="005926D9"/>
    <w:rsid w:val="0059289B"/>
    <w:rsid w:val="0059297D"/>
    <w:rsid w:val="00592C38"/>
    <w:rsid w:val="00593258"/>
    <w:rsid w:val="0059326E"/>
    <w:rsid w:val="005934D8"/>
    <w:rsid w:val="00593C5F"/>
    <w:rsid w:val="00593CDF"/>
    <w:rsid w:val="00593EF4"/>
    <w:rsid w:val="00594196"/>
    <w:rsid w:val="005941AC"/>
    <w:rsid w:val="0059431E"/>
    <w:rsid w:val="00594394"/>
    <w:rsid w:val="00594500"/>
    <w:rsid w:val="0059465C"/>
    <w:rsid w:val="005947EF"/>
    <w:rsid w:val="00594B74"/>
    <w:rsid w:val="00594CAA"/>
    <w:rsid w:val="00594CE3"/>
    <w:rsid w:val="00594EA7"/>
    <w:rsid w:val="00595368"/>
    <w:rsid w:val="0059558B"/>
    <w:rsid w:val="00595665"/>
    <w:rsid w:val="00595696"/>
    <w:rsid w:val="00595AF8"/>
    <w:rsid w:val="00595B86"/>
    <w:rsid w:val="00595DBA"/>
    <w:rsid w:val="00596114"/>
    <w:rsid w:val="005962E2"/>
    <w:rsid w:val="0059635A"/>
    <w:rsid w:val="0059635F"/>
    <w:rsid w:val="005967C5"/>
    <w:rsid w:val="00596858"/>
    <w:rsid w:val="00596B1C"/>
    <w:rsid w:val="00596CD7"/>
    <w:rsid w:val="00596F03"/>
    <w:rsid w:val="0059763E"/>
    <w:rsid w:val="00597D20"/>
    <w:rsid w:val="00597E9A"/>
    <w:rsid w:val="005A0234"/>
    <w:rsid w:val="005A0377"/>
    <w:rsid w:val="005A0445"/>
    <w:rsid w:val="005A0BE9"/>
    <w:rsid w:val="005A0BF3"/>
    <w:rsid w:val="005A0C30"/>
    <w:rsid w:val="005A0FBE"/>
    <w:rsid w:val="005A12A2"/>
    <w:rsid w:val="005A1522"/>
    <w:rsid w:val="005A1AC9"/>
    <w:rsid w:val="005A1DE4"/>
    <w:rsid w:val="005A1FEE"/>
    <w:rsid w:val="005A2480"/>
    <w:rsid w:val="005A24A1"/>
    <w:rsid w:val="005A250D"/>
    <w:rsid w:val="005A252D"/>
    <w:rsid w:val="005A29D7"/>
    <w:rsid w:val="005A2A8B"/>
    <w:rsid w:val="005A2B7F"/>
    <w:rsid w:val="005A2D03"/>
    <w:rsid w:val="005A2D47"/>
    <w:rsid w:val="005A315A"/>
    <w:rsid w:val="005A3233"/>
    <w:rsid w:val="005A3772"/>
    <w:rsid w:val="005A3AA4"/>
    <w:rsid w:val="005A3B58"/>
    <w:rsid w:val="005A3C62"/>
    <w:rsid w:val="005A3EE2"/>
    <w:rsid w:val="005A40DA"/>
    <w:rsid w:val="005A4369"/>
    <w:rsid w:val="005A459A"/>
    <w:rsid w:val="005A4693"/>
    <w:rsid w:val="005A4C7C"/>
    <w:rsid w:val="005A4C7D"/>
    <w:rsid w:val="005A4E3B"/>
    <w:rsid w:val="005A51D0"/>
    <w:rsid w:val="005A546F"/>
    <w:rsid w:val="005A59C0"/>
    <w:rsid w:val="005A5B1F"/>
    <w:rsid w:val="005A5E5A"/>
    <w:rsid w:val="005A600E"/>
    <w:rsid w:val="005A60F8"/>
    <w:rsid w:val="005A6A1A"/>
    <w:rsid w:val="005A6CDD"/>
    <w:rsid w:val="005A7224"/>
    <w:rsid w:val="005A7252"/>
    <w:rsid w:val="005A74C6"/>
    <w:rsid w:val="005A755A"/>
    <w:rsid w:val="005A7AFB"/>
    <w:rsid w:val="005A7CB8"/>
    <w:rsid w:val="005A7D19"/>
    <w:rsid w:val="005A7E7E"/>
    <w:rsid w:val="005B014F"/>
    <w:rsid w:val="005B0305"/>
    <w:rsid w:val="005B0412"/>
    <w:rsid w:val="005B05A5"/>
    <w:rsid w:val="005B0A92"/>
    <w:rsid w:val="005B11B8"/>
    <w:rsid w:val="005B1776"/>
    <w:rsid w:val="005B1794"/>
    <w:rsid w:val="005B189F"/>
    <w:rsid w:val="005B194F"/>
    <w:rsid w:val="005B196D"/>
    <w:rsid w:val="005B1A6F"/>
    <w:rsid w:val="005B1F1A"/>
    <w:rsid w:val="005B1F5D"/>
    <w:rsid w:val="005B22AE"/>
    <w:rsid w:val="005B2502"/>
    <w:rsid w:val="005B2739"/>
    <w:rsid w:val="005B2891"/>
    <w:rsid w:val="005B2C4E"/>
    <w:rsid w:val="005B2E7D"/>
    <w:rsid w:val="005B2ED3"/>
    <w:rsid w:val="005B3391"/>
    <w:rsid w:val="005B33DD"/>
    <w:rsid w:val="005B3588"/>
    <w:rsid w:val="005B35C0"/>
    <w:rsid w:val="005B3DC6"/>
    <w:rsid w:val="005B3F8C"/>
    <w:rsid w:val="005B4181"/>
    <w:rsid w:val="005B45F7"/>
    <w:rsid w:val="005B52B1"/>
    <w:rsid w:val="005B52BA"/>
    <w:rsid w:val="005B574D"/>
    <w:rsid w:val="005B57DD"/>
    <w:rsid w:val="005B5B8E"/>
    <w:rsid w:val="005B5DD4"/>
    <w:rsid w:val="005B5E5A"/>
    <w:rsid w:val="005B5FC6"/>
    <w:rsid w:val="005B62FD"/>
    <w:rsid w:val="005B6476"/>
    <w:rsid w:val="005B6B2E"/>
    <w:rsid w:val="005B6E7C"/>
    <w:rsid w:val="005B7112"/>
    <w:rsid w:val="005B7A5E"/>
    <w:rsid w:val="005B7AD4"/>
    <w:rsid w:val="005B7BEF"/>
    <w:rsid w:val="005B7D3C"/>
    <w:rsid w:val="005C01CF"/>
    <w:rsid w:val="005C0610"/>
    <w:rsid w:val="005C0825"/>
    <w:rsid w:val="005C083E"/>
    <w:rsid w:val="005C09AE"/>
    <w:rsid w:val="005C0A5C"/>
    <w:rsid w:val="005C0BE0"/>
    <w:rsid w:val="005C0C38"/>
    <w:rsid w:val="005C0F2C"/>
    <w:rsid w:val="005C131B"/>
    <w:rsid w:val="005C268C"/>
    <w:rsid w:val="005C2727"/>
    <w:rsid w:val="005C3000"/>
    <w:rsid w:val="005C30B0"/>
    <w:rsid w:val="005C3268"/>
    <w:rsid w:val="005C32CD"/>
    <w:rsid w:val="005C33FB"/>
    <w:rsid w:val="005C343A"/>
    <w:rsid w:val="005C3458"/>
    <w:rsid w:val="005C35CA"/>
    <w:rsid w:val="005C3B70"/>
    <w:rsid w:val="005C3C88"/>
    <w:rsid w:val="005C3D96"/>
    <w:rsid w:val="005C41F1"/>
    <w:rsid w:val="005C43C7"/>
    <w:rsid w:val="005C44CF"/>
    <w:rsid w:val="005C4921"/>
    <w:rsid w:val="005C4930"/>
    <w:rsid w:val="005C519F"/>
    <w:rsid w:val="005C5232"/>
    <w:rsid w:val="005C5DEE"/>
    <w:rsid w:val="005C5EC2"/>
    <w:rsid w:val="005C5F5A"/>
    <w:rsid w:val="005C6254"/>
    <w:rsid w:val="005C62D4"/>
    <w:rsid w:val="005C66B6"/>
    <w:rsid w:val="005C6809"/>
    <w:rsid w:val="005C6BE4"/>
    <w:rsid w:val="005C6C89"/>
    <w:rsid w:val="005C71FC"/>
    <w:rsid w:val="005C781E"/>
    <w:rsid w:val="005C7891"/>
    <w:rsid w:val="005C794E"/>
    <w:rsid w:val="005C7A44"/>
    <w:rsid w:val="005C7FF8"/>
    <w:rsid w:val="005D0381"/>
    <w:rsid w:val="005D048C"/>
    <w:rsid w:val="005D058D"/>
    <w:rsid w:val="005D0A96"/>
    <w:rsid w:val="005D0C42"/>
    <w:rsid w:val="005D0DBA"/>
    <w:rsid w:val="005D0E24"/>
    <w:rsid w:val="005D11A2"/>
    <w:rsid w:val="005D1499"/>
    <w:rsid w:val="005D19E2"/>
    <w:rsid w:val="005D1CD8"/>
    <w:rsid w:val="005D2422"/>
    <w:rsid w:val="005D2495"/>
    <w:rsid w:val="005D26C5"/>
    <w:rsid w:val="005D277B"/>
    <w:rsid w:val="005D29B4"/>
    <w:rsid w:val="005D2B47"/>
    <w:rsid w:val="005D2D15"/>
    <w:rsid w:val="005D2DD1"/>
    <w:rsid w:val="005D3007"/>
    <w:rsid w:val="005D3307"/>
    <w:rsid w:val="005D3358"/>
    <w:rsid w:val="005D3622"/>
    <w:rsid w:val="005D3726"/>
    <w:rsid w:val="005D382A"/>
    <w:rsid w:val="005D3C75"/>
    <w:rsid w:val="005D3D36"/>
    <w:rsid w:val="005D41DC"/>
    <w:rsid w:val="005D443D"/>
    <w:rsid w:val="005D45CC"/>
    <w:rsid w:val="005D47E1"/>
    <w:rsid w:val="005D495B"/>
    <w:rsid w:val="005D4A63"/>
    <w:rsid w:val="005D4AA3"/>
    <w:rsid w:val="005D5287"/>
    <w:rsid w:val="005D573A"/>
    <w:rsid w:val="005D57E7"/>
    <w:rsid w:val="005D5A96"/>
    <w:rsid w:val="005D5C5E"/>
    <w:rsid w:val="005D653C"/>
    <w:rsid w:val="005D65FD"/>
    <w:rsid w:val="005D6924"/>
    <w:rsid w:val="005D6A35"/>
    <w:rsid w:val="005D6A62"/>
    <w:rsid w:val="005D6B50"/>
    <w:rsid w:val="005D6D69"/>
    <w:rsid w:val="005D70C4"/>
    <w:rsid w:val="005D7132"/>
    <w:rsid w:val="005D720A"/>
    <w:rsid w:val="005D7376"/>
    <w:rsid w:val="005D772A"/>
    <w:rsid w:val="005D7CDB"/>
    <w:rsid w:val="005D7F3B"/>
    <w:rsid w:val="005E013D"/>
    <w:rsid w:val="005E034F"/>
    <w:rsid w:val="005E03C8"/>
    <w:rsid w:val="005E0425"/>
    <w:rsid w:val="005E0493"/>
    <w:rsid w:val="005E05E3"/>
    <w:rsid w:val="005E07A5"/>
    <w:rsid w:val="005E08EC"/>
    <w:rsid w:val="005E0A4B"/>
    <w:rsid w:val="005E0C3D"/>
    <w:rsid w:val="005E0D1A"/>
    <w:rsid w:val="005E1088"/>
    <w:rsid w:val="005E12F3"/>
    <w:rsid w:val="005E1363"/>
    <w:rsid w:val="005E1533"/>
    <w:rsid w:val="005E197F"/>
    <w:rsid w:val="005E1ABF"/>
    <w:rsid w:val="005E1B41"/>
    <w:rsid w:val="005E1D72"/>
    <w:rsid w:val="005E1E55"/>
    <w:rsid w:val="005E1E57"/>
    <w:rsid w:val="005E1ECC"/>
    <w:rsid w:val="005E1EEF"/>
    <w:rsid w:val="005E1F61"/>
    <w:rsid w:val="005E22AA"/>
    <w:rsid w:val="005E25DA"/>
    <w:rsid w:val="005E26AE"/>
    <w:rsid w:val="005E361C"/>
    <w:rsid w:val="005E3B6E"/>
    <w:rsid w:val="005E3D95"/>
    <w:rsid w:val="005E3F66"/>
    <w:rsid w:val="005E3FAB"/>
    <w:rsid w:val="005E4009"/>
    <w:rsid w:val="005E410C"/>
    <w:rsid w:val="005E41FF"/>
    <w:rsid w:val="005E439C"/>
    <w:rsid w:val="005E45BC"/>
    <w:rsid w:val="005E4687"/>
    <w:rsid w:val="005E4CBF"/>
    <w:rsid w:val="005E532C"/>
    <w:rsid w:val="005E535D"/>
    <w:rsid w:val="005E536B"/>
    <w:rsid w:val="005E5978"/>
    <w:rsid w:val="005E5A05"/>
    <w:rsid w:val="005E5BF8"/>
    <w:rsid w:val="005E5C61"/>
    <w:rsid w:val="005E5F6E"/>
    <w:rsid w:val="005E66C8"/>
    <w:rsid w:val="005E699F"/>
    <w:rsid w:val="005E6D46"/>
    <w:rsid w:val="005E6D95"/>
    <w:rsid w:val="005E6F1F"/>
    <w:rsid w:val="005E7295"/>
    <w:rsid w:val="005E7645"/>
    <w:rsid w:val="005E7835"/>
    <w:rsid w:val="005E7945"/>
    <w:rsid w:val="005E7A70"/>
    <w:rsid w:val="005E7CD3"/>
    <w:rsid w:val="005F018A"/>
    <w:rsid w:val="005F031E"/>
    <w:rsid w:val="005F044B"/>
    <w:rsid w:val="005F0737"/>
    <w:rsid w:val="005F0B5C"/>
    <w:rsid w:val="005F0B99"/>
    <w:rsid w:val="005F0CC0"/>
    <w:rsid w:val="005F0DC3"/>
    <w:rsid w:val="005F0E55"/>
    <w:rsid w:val="005F1090"/>
    <w:rsid w:val="005F13A7"/>
    <w:rsid w:val="005F1664"/>
    <w:rsid w:val="005F1B3C"/>
    <w:rsid w:val="005F1CFC"/>
    <w:rsid w:val="005F287C"/>
    <w:rsid w:val="005F2BD9"/>
    <w:rsid w:val="005F3334"/>
    <w:rsid w:val="005F37DD"/>
    <w:rsid w:val="005F386A"/>
    <w:rsid w:val="005F394F"/>
    <w:rsid w:val="005F3AFD"/>
    <w:rsid w:val="005F3D81"/>
    <w:rsid w:val="005F3F58"/>
    <w:rsid w:val="005F41AD"/>
    <w:rsid w:val="005F41E2"/>
    <w:rsid w:val="005F440A"/>
    <w:rsid w:val="005F46FA"/>
    <w:rsid w:val="005F482F"/>
    <w:rsid w:val="005F4948"/>
    <w:rsid w:val="005F50FB"/>
    <w:rsid w:val="005F5257"/>
    <w:rsid w:val="005F54A3"/>
    <w:rsid w:val="005F54A9"/>
    <w:rsid w:val="005F5A78"/>
    <w:rsid w:val="005F6115"/>
    <w:rsid w:val="005F62B3"/>
    <w:rsid w:val="005F637B"/>
    <w:rsid w:val="005F6609"/>
    <w:rsid w:val="005F66F6"/>
    <w:rsid w:val="005F6C19"/>
    <w:rsid w:val="005F6D9C"/>
    <w:rsid w:val="005F6FCA"/>
    <w:rsid w:val="005F7133"/>
    <w:rsid w:val="005F756E"/>
    <w:rsid w:val="005F7BC7"/>
    <w:rsid w:val="005F7F30"/>
    <w:rsid w:val="005F7FE0"/>
    <w:rsid w:val="0060030D"/>
    <w:rsid w:val="00600D15"/>
    <w:rsid w:val="00600FA6"/>
    <w:rsid w:val="00601247"/>
    <w:rsid w:val="006015CF"/>
    <w:rsid w:val="006015EB"/>
    <w:rsid w:val="006016BD"/>
    <w:rsid w:val="006018D4"/>
    <w:rsid w:val="006019AD"/>
    <w:rsid w:val="00601C5D"/>
    <w:rsid w:val="00601D39"/>
    <w:rsid w:val="00601DB8"/>
    <w:rsid w:val="00602738"/>
    <w:rsid w:val="006027C3"/>
    <w:rsid w:val="0060290B"/>
    <w:rsid w:val="00602B2C"/>
    <w:rsid w:val="00602F6A"/>
    <w:rsid w:val="00603146"/>
    <w:rsid w:val="00603291"/>
    <w:rsid w:val="00603832"/>
    <w:rsid w:val="00603A45"/>
    <w:rsid w:val="00603AE8"/>
    <w:rsid w:val="00603AF6"/>
    <w:rsid w:val="00603B85"/>
    <w:rsid w:val="00603C34"/>
    <w:rsid w:val="006041E5"/>
    <w:rsid w:val="0060434C"/>
    <w:rsid w:val="00604678"/>
    <w:rsid w:val="00604810"/>
    <w:rsid w:val="00604D57"/>
    <w:rsid w:val="00604E4A"/>
    <w:rsid w:val="00604ECF"/>
    <w:rsid w:val="0060504E"/>
    <w:rsid w:val="006059A3"/>
    <w:rsid w:val="00605AD2"/>
    <w:rsid w:val="006065DA"/>
    <w:rsid w:val="0060689A"/>
    <w:rsid w:val="00606988"/>
    <w:rsid w:val="00606A4F"/>
    <w:rsid w:val="00606FD7"/>
    <w:rsid w:val="0060706C"/>
    <w:rsid w:val="00607199"/>
    <w:rsid w:val="006071B9"/>
    <w:rsid w:val="006071E5"/>
    <w:rsid w:val="00607271"/>
    <w:rsid w:val="00607484"/>
    <w:rsid w:val="00607992"/>
    <w:rsid w:val="00607A2B"/>
    <w:rsid w:val="00607B70"/>
    <w:rsid w:val="00607D9C"/>
    <w:rsid w:val="00607DC5"/>
    <w:rsid w:val="00607DD4"/>
    <w:rsid w:val="00607DDE"/>
    <w:rsid w:val="00607FB7"/>
    <w:rsid w:val="0061161B"/>
    <w:rsid w:val="00611B53"/>
    <w:rsid w:val="00612305"/>
    <w:rsid w:val="00612576"/>
    <w:rsid w:val="0061297B"/>
    <w:rsid w:val="00612E17"/>
    <w:rsid w:val="00612E9D"/>
    <w:rsid w:val="00613932"/>
    <w:rsid w:val="00613C67"/>
    <w:rsid w:val="0061420B"/>
    <w:rsid w:val="00614264"/>
    <w:rsid w:val="00614793"/>
    <w:rsid w:val="00614C25"/>
    <w:rsid w:val="00615076"/>
    <w:rsid w:val="00615796"/>
    <w:rsid w:val="006157C1"/>
    <w:rsid w:val="00615B3A"/>
    <w:rsid w:val="00615EEF"/>
    <w:rsid w:val="0061619F"/>
    <w:rsid w:val="006162E8"/>
    <w:rsid w:val="00616658"/>
    <w:rsid w:val="006167F8"/>
    <w:rsid w:val="00616A43"/>
    <w:rsid w:val="00616ACD"/>
    <w:rsid w:val="00616B5D"/>
    <w:rsid w:val="0061726F"/>
    <w:rsid w:val="0061741E"/>
    <w:rsid w:val="00617874"/>
    <w:rsid w:val="00617ABC"/>
    <w:rsid w:val="006204F6"/>
    <w:rsid w:val="006205E5"/>
    <w:rsid w:val="006207C5"/>
    <w:rsid w:val="00620860"/>
    <w:rsid w:val="006209AD"/>
    <w:rsid w:val="00620B6A"/>
    <w:rsid w:val="00620CCA"/>
    <w:rsid w:val="006213D0"/>
    <w:rsid w:val="006217C5"/>
    <w:rsid w:val="006219D5"/>
    <w:rsid w:val="00621B96"/>
    <w:rsid w:val="00621E5C"/>
    <w:rsid w:val="006221DC"/>
    <w:rsid w:val="0062248C"/>
    <w:rsid w:val="00622677"/>
    <w:rsid w:val="006226B7"/>
    <w:rsid w:val="00622D6D"/>
    <w:rsid w:val="0062334E"/>
    <w:rsid w:val="006233C4"/>
    <w:rsid w:val="0062350F"/>
    <w:rsid w:val="00623554"/>
    <w:rsid w:val="00623800"/>
    <w:rsid w:val="0062406E"/>
    <w:rsid w:val="00624123"/>
    <w:rsid w:val="006243C4"/>
    <w:rsid w:val="00624DD3"/>
    <w:rsid w:val="00624F43"/>
    <w:rsid w:val="006263BB"/>
    <w:rsid w:val="006263EB"/>
    <w:rsid w:val="00626443"/>
    <w:rsid w:val="00626656"/>
    <w:rsid w:val="00626781"/>
    <w:rsid w:val="006268A1"/>
    <w:rsid w:val="00626952"/>
    <w:rsid w:val="00626A1B"/>
    <w:rsid w:val="00627047"/>
    <w:rsid w:val="006276D9"/>
    <w:rsid w:val="006276EE"/>
    <w:rsid w:val="00627B74"/>
    <w:rsid w:val="00627E49"/>
    <w:rsid w:val="00627E5F"/>
    <w:rsid w:val="0063027B"/>
    <w:rsid w:val="00630380"/>
    <w:rsid w:val="006304E0"/>
    <w:rsid w:val="006307C3"/>
    <w:rsid w:val="0063085B"/>
    <w:rsid w:val="00630D80"/>
    <w:rsid w:val="00630EE6"/>
    <w:rsid w:val="006314BE"/>
    <w:rsid w:val="006314FE"/>
    <w:rsid w:val="0063187A"/>
    <w:rsid w:val="00631BEA"/>
    <w:rsid w:val="0063268D"/>
    <w:rsid w:val="00632695"/>
    <w:rsid w:val="00632934"/>
    <w:rsid w:val="00632BDF"/>
    <w:rsid w:val="00632DB5"/>
    <w:rsid w:val="00632FB9"/>
    <w:rsid w:val="0063323D"/>
    <w:rsid w:val="0063342F"/>
    <w:rsid w:val="0063353A"/>
    <w:rsid w:val="006335CC"/>
    <w:rsid w:val="006339D1"/>
    <w:rsid w:val="00633A87"/>
    <w:rsid w:val="00633AE3"/>
    <w:rsid w:val="00633E29"/>
    <w:rsid w:val="00634017"/>
    <w:rsid w:val="00634128"/>
    <w:rsid w:val="00634526"/>
    <w:rsid w:val="006346D6"/>
    <w:rsid w:val="00634A5D"/>
    <w:rsid w:val="00634D0E"/>
    <w:rsid w:val="006351B1"/>
    <w:rsid w:val="00635334"/>
    <w:rsid w:val="0063547B"/>
    <w:rsid w:val="00635763"/>
    <w:rsid w:val="006357CE"/>
    <w:rsid w:val="00635A46"/>
    <w:rsid w:val="00635E4B"/>
    <w:rsid w:val="00635E84"/>
    <w:rsid w:val="00636031"/>
    <w:rsid w:val="00636049"/>
    <w:rsid w:val="00636250"/>
    <w:rsid w:val="0063635A"/>
    <w:rsid w:val="0063650A"/>
    <w:rsid w:val="0063660E"/>
    <w:rsid w:val="006367C8"/>
    <w:rsid w:val="006368DF"/>
    <w:rsid w:val="00636F10"/>
    <w:rsid w:val="0063734E"/>
    <w:rsid w:val="006373A2"/>
    <w:rsid w:val="006374CD"/>
    <w:rsid w:val="00637692"/>
    <w:rsid w:val="00637A79"/>
    <w:rsid w:val="00637AA1"/>
    <w:rsid w:val="00637E3B"/>
    <w:rsid w:val="006402B4"/>
    <w:rsid w:val="006403E8"/>
    <w:rsid w:val="006406A9"/>
    <w:rsid w:val="00640868"/>
    <w:rsid w:val="00640B5E"/>
    <w:rsid w:val="00640B6B"/>
    <w:rsid w:val="00640DD3"/>
    <w:rsid w:val="00641863"/>
    <w:rsid w:val="00641C17"/>
    <w:rsid w:val="00641DFD"/>
    <w:rsid w:val="00641E74"/>
    <w:rsid w:val="00641F8C"/>
    <w:rsid w:val="0064201B"/>
    <w:rsid w:val="006425AC"/>
    <w:rsid w:val="00642686"/>
    <w:rsid w:val="00642C67"/>
    <w:rsid w:val="00642D3A"/>
    <w:rsid w:val="00642F2D"/>
    <w:rsid w:val="00643347"/>
    <w:rsid w:val="00643640"/>
    <w:rsid w:val="00643894"/>
    <w:rsid w:val="006439BC"/>
    <w:rsid w:val="00643C85"/>
    <w:rsid w:val="00643F0A"/>
    <w:rsid w:val="00644206"/>
    <w:rsid w:val="00644565"/>
    <w:rsid w:val="00644576"/>
    <w:rsid w:val="006446BC"/>
    <w:rsid w:val="00644711"/>
    <w:rsid w:val="006448C9"/>
    <w:rsid w:val="00644B57"/>
    <w:rsid w:val="00644C87"/>
    <w:rsid w:val="00644CD2"/>
    <w:rsid w:val="00644E9C"/>
    <w:rsid w:val="006450FA"/>
    <w:rsid w:val="006451F9"/>
    <w:rsid w:val="00645B8E"/>
    <w:rsid w:val="00645DC2"/>
    <w:rsid w:val="00645F23"/>
    <w:rsid w:val="00646095"/>
    <w:rsid w:val="00646214"/>
    <w:rsid w:val="00646D89"/>
    <w:rsid w:val="00646E42"/>
    <w:rsid w:val="00646F1E"/>
    <w:rsid w:val="00647118"/>
    <w:rsid w:val="006473CC"/>
    <w:rsid w:val="00647A54"/>
    <w:rsid w:val="006504D8"/>
    <w:rsid w:val="0065074E"/>
    <w:rsid w:val="00650B30"/>
    <w:rsid w:val="00650D65"/>
    <w:rsid w:val="006510AE"/>
    <w:rsid w:val="0065111C"/>
    <w:rsid w:val="006518BC"/>
    <w:rsid w:val="00651BAC"/>
    <w:rsid w:val="00652098"/>
    <w:rsid w:val="00652640"/>
    <w:rsid w:val="00652A23"/>
    <w:rsid w:val="00652C4F"/>
    <w:rsid w:val="00652D97"/>
    <w:rsid w:val="00653343"/>
    <w:rsid w:val="00653487"/>
    <w:rsid w:val="00653633"/>
    <w:rsid w:val="006537C9"/>
    <w:rsid w:val="00653841"/>
    <w:rsid w:val="006538F3"/>
    <w:rsid w:val="00653CFD"/>
    <w:rsid w:val="00654109"/>
    <w:rsid w:val="006543A4"/>
    <w:rsid w:val="0065457B"/>
    <w:rsid w:val="006545DC"/>
    <w:rsid w:val="00654616"/>
    <w:rsid w:val="00654694"/>
    <w:rsid w:val="0065481B"/>
    <w:rsid w:val="00654B57"/>
    <w:rsid w:val="00654C90"/>
    <w:rsid w:val="00655201"/>
    <w:rsid w:val="00655317"/>
    <w:rsid w:val="006554F2"/>
    <w:rsid w:val="006557F0"/>
    <w:rsid w:val="00655AD3"/>
    <w:rsid w:val="00655B05"/>
    <w:rsid w:val="00655CAE"/>
    <w:rsid w:val="00655CBD"/>
    <w:rsid w:val="00655CDA"/>
    <w:rsid w:val="00655EDB"/>
    <w:rsid w:val="00655F32"/>
    <w:rsid w:val="006565A2"/>
    <w:rsid w:val="00656893"/>
    <w:rsid w:val="00656C4D"/>
    <w:rsid w:val="00657030"/>
    <w:rsid w:val="00657139"/>
    <w:rsid w:val="00657190"/>
    <w:rsid w:val="006575D0"/>
    <w:rsid w:val="006579D1"/>
    <w:rsid w:val="00657B83"/>
    <w:rsid w:val="00657F6A"/>
    <w:rsid w:val="006601FB"/>
    <w:rsid w:val="006603BD"/>
    <w:rsid w:val="006603ED"/>
    <w:rsid w:val="006605A1"/>
    <w:rsid w:val="00660A78"/>
    <w:rsid w:val="00660B5D"/>
    <w:rsid w:val="00660B6C"/>
    <w:rsid w:val="00660D41"/>
    <w:rsid w:val="00660E57"/>
    <w:rsid w:val="00661180"/>
    <w:rsid w:val="00661206"/>
    <w:rsid w:val="00661635"/>
    <w:rsid w:val="00662740"/>
    <w:rsid w:val="006627BE"/>
    <w:rsid w:val="00662A47"/>
    <w:rsid w:val="00662BDA"/>
    <w:rsid w:val="0066350D"/>
    <w:rsid w:val="00663533"/>
    <w:rsid w:val="00663682"/>
    <w:rsid w:val="00663925"/>
    <w:rsid w:val="006643D5"/>
    <w:rsid w:val="006644A4"/>
    <w:rsid w:val="00664653"/>
    <w:rsid w:val="00664D7E"/>
    <w:rsid w:val="00664FC7"/>
    <w:rsid w:val="0066501B"/>
    <w:rsid w:val="0066503A"/>
    <w:rsid w:val="0066516F"/>
    <w:rsid w:val="00665525"/>
    <w:rsid w:val="0066582D"/>
    <w:rsid w:val="0066597A"/>
    <w:rsid w:val="006659C5"/>
    <w:rsid w:val="00665A6B"/>
    <w:rsid w:val="00665FE6"/>
    <w:rsid w:val="00666135"/>
    <w:rsid w:val="0066636F"/>
    <w:rsid w:val="006666C1"/>
    <w:rsid w:val="0066688F"/>
    <w:rsid w:val="006669EA"/>
    <w:rsid w:val="006676AF"/>
    <w:rsid w:val="00667812"/>
    <w:rsid w:val="00667B33"/>
    <w:rsid w:val="00667CDE"/>
    <w:rsid w:val="00667D4A"/>
    <w:rsid w:val="00667E0B"/>
    <w:rsid w:val="00667E24"/>
    <w:rsid w:val="00670010"/>
    <w:rsid w:val="00670021"/>
    <w:rsid w:val="006703E6"/>
    <w:rsid w:val="006705B4"/>
    <w:rsid w:val="006706C4"/>
    <w:rsid w:val="0067079F"/>
    <w:rsid w:val="006707AD"/>
    <w:rsid w:val="00670AAB"/>
    <w:rsid w:val="00670BA7"/>
    <w:rsid w:val="00670FC7"/>
    <w:rsid w:val="00671371"/>
    <w:rsid w:val="006716B5"/>
    <w:rsid w:val="00671863"/>
    <w:rsid w:val="00671922"/>
    <w:rsid w:val="0067199D"/>
    <w:rsid w:val="00671AE9"/>
    <w:rsid w:val="006721C5"/>
    <w:rsid w:val="00672428"/>
    <w:rsid w:val="00672732"/>
    <w:rsid w:val="00672E5A"/>
    <w:rsid w:val="00672FBA"/>
    <w:rsid w:val="00673381"/>
    <w:rsid w:val="0067389B"/>
    <w:rsid w:val="00673AD6"/>
    <w:rsid w:val="00673B89"/>
    <w:rsid w:val="00673BEA"/>
    <w:rsid w:val="00673D23"/>
    <w:rsid w:val="00673EA3"/>
    <w:rsid w:val="00673FEC"/>
    <w:rsid w:val="006744D6"/>
    <w:rsid w:val="006748F8"/>
    <w:rsid w:val="00674BA5"/>
    <w:rsid w:val="00674E44"/>
    <w:rsid w:val="006752AB"/>
    <w:rsid w:val="00675AD8"/>
    <w:rsid w:val="00675D50"/>
    <w:rsid w:val="00675D96"/>
    <w:rsid w:val="006765AB"/>
    <w:rsid w:val="006765C8"/>
    <w:rsid w:val="0067737B"/>
    <w:rsid w:val="00677497"/>
    <w:rsid w:val="006774A8"/>
    <w:rsid w:val="00677604"/>
    <w:rsid w:val="00677DE2"/>
    <w:rsid w:val="00677E35"/>
    <w:rsid w:val="00677F90"/>
    <w:rsid w:val="00680526"/>
    <w:rsid w:val="006805CE"/>
    <w:rsid w:val="006806A8"/>
    <w:rsid w:val="00680804"/>
    <w:rsid w:val="0068083B"/>
    <w:rsid w:val="00680CC9"/>
    <w:rsid w:val="00680DA5"/>
    <w:rsid w:val="00680E34"/>
    <w:rsid w:val="00680F7A"/>
    <w:rsid w:val="00681332"/>
    <w:rsid w:val="00681A78"/>
    <w:rsid w:val="00681B25"/>
    <w:rsid w:val="00681BDB"/>
    <w:rsid w:val="0068248F"/>
    <w:rsid w:val="0068252E"/>
    <w:rsid w:val="00682B0C"/>
    <w:rsid w:val="00682E60"/>
    <w:rsid w:val="00682FFA"/>
    <w:rsid w:val="006831F3"/>
    <w:rsid w:val="0068343B"/>
    <w:rsid w:val="0068348B"/>
    <w:rsid w:val="00683547"/>
    <w:rsid w:val="00683575"/>
    <w:rsid w:val="00683662"/>
    <w:rsid w:val="00683AC6"/>
    <w:rsid w:val="00684018"/>
    <w:rsid w:val="00684025"/>
    <w:rsid w:val="00684061"/>
    <w:rsid w:val="00684611"/>
    <w:rsid w:val="00684B5D"/>
    <w:rsid w:val="00684F83"/>
    <w:rsid w:val="006850B9"/>
    <w:rsid w:val="00685284"/>
    <w:rsid w:val="0068531B"/>
    <w:rsid w:val="006853D7"/>
    <w:rsid w:val="0068581C"/>
    <w:rsid w:val="00685A0D"/>
    <w:rsid w:val="00685B49"/>
    <w:rsid w:val="00685E91"/>
    <w:rsid w:val="00685FF3"/>
    <w:rsid w:val="00686405"/>
    <w:rsid w:val="0068659F"/>
    <w:rsid w:val="0068675E"/>
    <w:rsid w:val="00686A4E"/>
    <w:rsid w:val="00686B58"/>
    <w:rsid w:val="00686C5F"/>
    <w:rsid w:val="00686CA0"/>
    <w:rsid w:val="0068705D"/>
    <w:rsid w:val="00687201"/>
    <w:rsid w:val="0068761C"/>
    <w:rsid w:val="0068791B"/>
    <w:rsid w:val="00687A3A"/>
    <w:rsid w:val="00687D40"/>
    <w:rsid w:val="00687E3E"/>
    <w:rsid w:val="00690082"/>
    <w:rsid w:val="006902AD"/>
    <w:rsid w:val="00690402"/>
    <w:rsid w:val="00690604"/>
    <w:rsid w:val="00690721"/>
    <w:rsid w:val="00690BBC"/>
    <w:rsid w:val="00690CF3"/>
    <w:rsid w:val="00691077"/>
    <w:rsid w:val="00691221"/>
    <w:rsid w:val="00691470"/>
    <w:rsid w:val="00691AD7"/>
    <w:rsid w:val="00691BAF"/>
    <w:rsid w:val="00691D49"/>
    <w:rsid w:val="0069241C"/>
    <w:rsid w:val="00692446"/>
    <w:rsid w:val="006924E3"/>
    <w:rsid w:val="00692593"/>
    <w:rsid w:val="0069280E"/>
    <w:rsid w:val="00692929"/>
    <w:rsid w:val="00692A33"/>
    <w:rsid w:val="00692D55"/>
    <w:rsid w:val="00692E85"/>
    <w:rsid w:val="006932D8"/>
    <w:rsid w:val="00693B2C"/>
    <w:rsid w:val="00693BE7"/>
    <w:rsid w:val="00693CB7"/>
    <w:rsid w:val="00693E87"/>
    <w:rsid w:val="0069410A"/>
    <w:rsid w:val="006944E4"/>
    <w:rsid w:val="00694527"/>
    <w:rsid w:val="006949FB"/>
    <w:rsid w:val="00694B86"/>
    <w:rsid w:val="00694CC9"/>
    <w:rsid w:val="00694D71"/>
    <w:rsid w:val="00694E0D"/>
    <w:rsid w:val="006950D4"/>
    <w:rsid w:val="0069513A"/>
    <w:rsid w:val="00695424"/>
    <w:rsid w:val="006956D9"/>
    <w:rsid w:val="00695768"/>
    <w:rsid w:val="00695824"/>
    <w:rsid w:val="00695D93"/>
    <w:rsid w:val="006964BD"/>
    <w:rsid w:val="006965CC"/>
    <w:rsid w:val="006965DF"/>
    <w:rsid w:val="0069699D"/>
    <w:rsid w:val="00696B78"/>
    <w:rsid w:val="00696CF0"/>
    <w:rsid w:val="00696DC1"/>
    <w:rsid w:val="00697449"/>
    <w:rsid w:val="0069780A"/>
    <w:rsid w:val="00697849"/>
    <w:rsid w:val="00697A5C"/>
    <w:rsid w:val="00697B68"/>
    <w:rsid w:val="00697DE9"/>
    <w:rsid w:val="00697E06"/>
    <w:rsid w:val="006A00E0"/>
    <w:rsid w:val="006A01D8"/>
    <w:rsid w:val="006A0248"/>
    <w:rsid w:val="006A0320"/>
    <w:rsid w:val="006A0567"/>
    <w:rsid w:val="006A075F"/>
    <w:rsid w:val="006A0766"/>
    <w:rsid w:val="006A07F4"/>
    <w:rsid w:val="006A0940"/>
    <w:rsid w:val="006A0B12"/>
    <w:rsid w:val="006A0D1A"/>
    <w:rsid w:val="006A175A"/>
    <w:rsid w:val="006A1856"/>
    <w:rsid w:val="006A18DB"/>
    <w:rsid w:val="006A18E9"/>
    <w:rsid w:val="006A19A9"/>
    <w:rsid w:val="006A1BC2"/>
    <w:rsid w:val="006A1F15"/>
    <w:rsid w:val="006A226D"/>
    <w:rsid w:val="006A2364"/>
    <w:rsid w:val="006A2366"/>
    <w:rsid w:val="006A239C"/>
    <w:rsid w:val="006A25ED"/>
    <w:rsid w:val="006A2B28"/>
    <w:rsid w:val="006A2CDB"/>
    <w:rsid w:val="006A2DA7"/>
    <w:rsid w:val="006A3069"/>
    <w:rsid w:val="006A32A7"/>
    <w:rsid w:val="006A3432"/>
    <w:rsid w:val="006A358F"/>
    <w:rsid w:val="006A36D9"/>
    <w:rsid w:val="006A3814"/>
    <w:rsid w:val="006A3947"/>
    <w:rsid w:val="006A3A07"/>
    <w:rsid w:val="006A3D50"/>
    <w:rsid w:val="006A3FC5"/>
    <w:rsid w:val="006A4141"/>
    <w:rsid w:val="006A425C"/>
    <w:rsid w:val="006A495B"/>
    <w:rsid w:val="006A4AA4"/>
    <w:rsid w:val="006A4DFC"/>
    <w:rsid w:val="006A4EEC"/>
    <w:rsid w:val="006A5425"/>
    <w:rsid w:val="006A59BE"/>
    <w:rsid w:val="006A5C71"/>
    <w:rsid w:val="006A5EB0"/>
    <w:rsid w:val="006A5EC6"/>
    <w:rsid w:val="006A614A"/>
    <w:rsid w:val="006A62D0"/>
    <w:rsid w:val="006A630F"/>
    <w:rsid w:val="006A6885"/>
    <w:rsid w:val="006A68A2"/>
    <w:rsid w:val="006A6A9E"/>
    <w:rsid w:val="006A6C1B"/>
    <w:rsid w:val="006A7E4A"/>
    <w:rsid w:val="006B0162"/>
    <w:rsid w:val="006B05DE"/>
    <w:rsid w:val="006B06A8"/>
    <w:rsid w:val="006B0726"/>
    <w:rsid w:val="006B084C"/>
    <w:rsid w:val="006B1191"/>
    <w:rsid w:val="006B1A54"/>
    <w:rsid w:val="006B1A72"/>
    <w:rsid w:val="006B1E9B"/>
    <w:rsid w:val="006B217F"/>
    <w:rsid w:val="006B274C"/>
    <w:rsid w:val="006B2767"/>
    <w:rsid w:val="006B27A1"/>
    <w:rsid w:val="006B2B3A"/>
    <w:rsid w:val="006B2ED4"/>
    <w:rsid w:val="006B3313"/>
    <w:rsid w:val="006B3374"/>
    <w:rsid w:val="006B3509"/>
    <w:rsid w:val="006B3579"/>
    <w:rsid w:val="006B362D"/>
    <w:rsid w:val="006B3825"/>
    <w:rsid w:val="006B38E4"/>
    <w:rsid w:val="006B39F1"/>
    <w:rsid w:val="006B3A97"/>
    <w:rsid w:val="006B3CCA"/>
    <w:rsid w:val="006B3D65"/>
    <w:rsid w:val="006B40D5"/>
    <w:rsid w:val="006B44C0"/>
    <w:rsid w:val="006B45FD"/>
    <w:rsid w:val="006B4992"/>
    <w:rsid w:val="006B5182"/>
    <w:rsid w:val="006B5335"/>
    <w:rsid w:val="006B541F"/>
    <w:rsid w:val="006B6063"/>
    <w:rsid w:val="006B60D8"/>
    <w:rsid w:val="006B6133"/>
    <w:rsid w:val="006B6300"/>
    <w:rsid w:val="006B64A9"/>
    <w:rsid w:val="006B664D"/>
    <w:rsid w:val="006B6B40"/>
    <w:rsid w:val="006B6BC9"/>
    <w:rsid w:val="006B6C7E"/>
    <w:rsid w:val="006B6D6B"/>
    <w:rsid w:val="006B739C"/>
    <w:rsid w:val="006B7685"/>
    <w:rsid w:val="006B7C06"/>
    <w:rsid w:val="006B7C29"/>
    <w:rsid w:val="006B7E10"/>
    <w:rsid w:val="006B7FCE"/>
    <w:rsid w:val="006C052E"/>
    <w:rsid w:val="006C07F8"/>
    <w:rsid w:val="006C0ADF"/>
    <w:rsid w:val="006C0D52"/>
    <w:rsid w:val="006C0E76"/>
    <w:rsid w:val="006C12B5"/>
    <w:rsid w:val="006C12CA"/>
    <w:rsid w:val="006C1378"/>
    <w:rsid w:val="006C1510"/>
    <w:rsid w:val="006C181D"/>
    <w:rsid w:val="006C1EE5"/>
    <w:rsid w:val="006C227B"/>
    <w:rsid w:val="006C2521"/>
    <w:rsid w:val="006C258E"/>
    <w:rsid w:val="006C2678"/>
    <w:rsid w:val="006C2B52"/>
    <w:rsid w:val="006C2CA8"/>
    <w:rsid w:val="006C2CE5"/>
    <w:rsid w:val="006C2EE7"/>
    <w:rsid w:val="006C364D"/>
    <w:rsid w:val="006C3AD6"/>
    <w:rsid w:val="006C3B71"/>
    <w:rsid w:val="006C3D62"/>
    <w:rsid w:val="006C4098"/>
    <w:rsid w:val="006C41FB"/>
    <w:rsid w:val="006C422A"/>
    <w:rsid w:val="006C422D"/>
    <w:rsid w:val="006C434E"/>
    <w:rsid w:val="006C437F"/>
    <w:rsid w:val="006C48C6"/>
    <w:rsid w:val="006C4980"/>
    <w:rsid w:val="006C5051"/>
    <w:rsid w:val="006C506D"/>
    <w:rsid w:val="006C508A"/>
    <w:rsid w:val="006C51B5"/>
    <w:rsid w:val="006C54A4"/>
    <w:rsid w:val="006C561F"/>
    <w:rsid w:val="006C5867"/>
    <w:rsid w:val="006C5EDF"/>
    <w:rsid w:val="006C612E"/>
    <w:rsid w:val="006C6341"/>
    <w:rsid w:val="006C6501"/>
    <w:rsid w:val="006C6885"/>
    <w:rsid w:val="006C6CD0"/>
    <w:rsid w:val="006C6E4D"/>
    <w:rsid w:val="006C71FD"/>
    <w:rsid w:val="006C7385"/>
    <w:rsid w:val="006C774C"/>
    <w:rsid w:val="006C7882"/>
    <w:rsid w:val="006C7CD3"/>
    <w:rsid w:val="006D0E3C"/>
    <w:rsid w:val="006D1052"/>
    <w:rsid w:val="006D113D"/>
    <w:rsid w:val="006D1161"/>
    <w:rsid w:val="006D1380"/>
    <w:rsid w:val="006D1505"/>
    <w:rsid w:val="006D1714"/>
    <w:rsid w:val="006D1723"/>
    <w:rsid w:val="006D1A20"/>
    <w:rsid w:val="006D1B16"/>
    <w:rsid w:val="006D1BD7"/>
    <w:rsid w:val="006D1D89"/>
    <w:rsid w:val="006D1F47"/>
    <w:rsid w:val="006D24A7"/>
    <w:rsid w:val="006D26C0"/>
    <w:rsid w:val="006D2B1F"/>
    <w:rsid w:val="006D2E6A"/>
    <w:rsid w:val="006D2FF6"/>
    <w:rsid w:val="006D30AD"/>
    <w:rsid w:val="006D3150"/>
    <w:rsid w:val="006D3257"/>
    <w:rsid w:val="006D3362"/>
    <w:rsid w:val="006D3688"/>
    <w:rsid w:val="006D374D"/>
    <w:rsid w:val="006D3A53"/>
    <w:rsid w:val="006D3CC0"/>
    <w:rsid w:val="006D401B"/>
    <w:rsid w:val="006D4A44"/>
    <w:rsid w:val="006D4A90"/>
    <w:rsid w:val="006D4E7A"/>
    <w:rsid w:val="006D4F4F"/>
    <w:rsid w:val="006D52D7"/>
    <w:rsid w:val="006D531F"/>
    <w:rsid w:val="006D5541"/>
    <w:rsid w:val="006D5678"/>
    <w:rsid w:val="006D56B8"/>
    <w:rsid w:val="006D5738"/>
    <w:rsid w:val="006D5B9F"/>
    <w:rsid w:val="006D5FBD"/>
    <w:rsid w:val="006D620D"/>
    <w:rsid w:val="006D62C4"/>
    <w:rsid w:val="006D6862"/>
    <w:rsid w:val="006D69E8"/>
    <w:rsid w:val="006D6CF4"/>
    <w:rsid w:val="006D6D3F"/>
    <w:rsid w:val="006D6DA8"/>
    <w:rsid w:val="006D6E13"/>
    <w:rsid w:val="006D6F2E"/>
    <w:rsid w:val="006D6F57"/>
    <w:rsid w:val="006D70A4"/>
    <w:rsid w:val="006D7234"/>
    <w:rsid w:val="006D7242"/>
    <w:rsid w:val="006D7479"/>
    <w:rsid w:val="006D755D"/>
    <w:rsid w:val="006D7A84"/>
    <w:rsid w:val="006D7D3F"/>
    <w:rsid w:val="006E0179"/>
    <w:rsid w:val="006E037D"/>
    <w:rsid w:val="006E0ED0"/>
    <w:rsid w:val="006E0F41"/>
    <w:rsid w:val="006E0F57"/>
    <w:rsid w:val="006E11A3"/>
    <w:rsid w:val="006E142E"/>
    <w:rsid w:val="006E169D"/>
    <w:rsid w:val="006E182C"/>
    <w:rsid w:val="006E1951"/>
    <w:rsid w:val="006E1B4F"/>
    <w:rsid w:val="006E1F4F"/>
    <w:rsid w:val="006E1FEC"/>
    <w:rsid w:val="006E21EB"/>
    <w:rsid w:val="006E27FA"/>
    <w:rsid w:val="006E288A"/>
    <w:rsid w:val="006E28CA"/>
    <w:rsid w:val="006E2968"/>
    <w:rsid w:val="006E2990"/>
    <w:rsid w:val="006E2A89"/>
    <w:rsid w:val="006E2BA7"/>
    <w:rsid w:val="006E3025"/>
    <w:rsid w:val="006E3088"/>
    <w:rsid w:val="006E33BD"/>
    <w:rsid w:val="006E3440"/>
    <w:rsid w:val="006E346C"/>
    <w:rsid w:val="006E34A6"/>
    <w:rsid w:val="006E38FB"/>
    <w:rsid w:val="006E39F4"/>
    <w:rsid w:val="006E3D0E"/>
    <w:rsid w:val="006E42EC"/>
    <w:rsid w:val="006E4304"/>
    <w:rsid w:val="006E43A6"/>
    <w:rsid w:val="006E43E3"/>
    <w:rsid w:val="006E4426"/>
    <w:rsid w:val="006E4712"/>
    <w:rsid w:val="006E4974"/>
    <w:rsid w:val="006E4E32"/>
    <w:rsid w:val="006E4FD3"/>
    <w:rsid w:val="006E5002"/>
    <w:rsid w:val="006E5085"/>
    <w:rsid w:val="006E5413"/>
    <w:rsid w:val="006E5528"/>
    <w:rsid w:val="006E5566"/>
    <w:rsid w:val="006E578D"/>
    <w:rsid w:val="006E5AA5"/>
    <w:rsid w:val="006E5ACE"/>
    <w:rsid w:val="006E5B0D"/>
    <w:rsid w:val="006E5EFC"/>
    <w:rsid w:val="006E5F83"/>
    <w:rsid w:val="006E67BE"/>
    <w:rsid w:val="006E6CC5"/>
    <w:rsid w:val="006E6DA6"/>
    <w:rsid w:val="006E7148"/>
    <w:rsid w:val="006E7296"/>
    <w:rsid w:val="006E7388"/>
    <w:rsid w:val="006E73B3"/>
    <w:rsid w:val="006E73F0"/>
    <w:rsid w:val="006E7410"/>
    <w:rsid w:val="006E754A"/>
    <w:rsid w:val="006E7627"/>
    <w:rsid w:val="006E77F2"/>
    <w:rsid w:val="006E7B38"/>
    <w:rsid w:val="006E7CEF"/>
    <w:rsid w:val="006E7F1E"/>
    <w:rsid w:val="006E7F36"/>
    <w:rsid w:val="006F0069"/>
    <w:rsid w:val="006F00E6"/>
    <w:rsid w:val="006F0239"/>
    <w:rsid w:val="006F0327"/>
    <w:rsid w:val="006F0775"/>
    <w:rsid w:val="006F0997"/>
    <w:rsid w:val="006F0DB0"/>
    <w:rsid w:val="006F0E6D"/>
    <w:rsid w:val="006F0E88"/>
    <w:rsid w:val="006F10F7"/>
    <w:rsid w:val="006F11F2"/>
    <w:rsid w:val="006F14AB"/>
    <w:rsid w:val="006F1A8B"/>
    <w:rsid w:val="006F1C79"/>
    <w:rsid w:val="006F1CA3"/>
    <w:rsid w:val="006F1D7C"/>
    <w:rsid w:val="006F22CE"/>
    <w:rsid w:val="006F254D"/>
    <w:rsid w:val="006F25D8"/>
    <w:rsid w:val="006F2839"/>
    <w:rsid w:val="006F2F0B"/>
    <w:rsid w:val="006F327F"/>
    <w:rsid w:val="006F346D"/>
    <w:rsid w:val="006F3537"/>
    <w:rsid w:val="006F3621"/>
    <w:rsid w:val="006F36E7"/>
    <w:rsid w:val="006F3DFF"/>
    <w:rsid w:val="006F3FD4"/>
    <w:rsid w:val="006F42CF"/>
    <w:rsid w:val="006F444D"/>
    <w:rsid w:val="006F44EB"/>
    <w:rsid w:val="006F473F"/>
    <w:rsid w:val="006F4997"/>
    <w:rsid w:val="006F4F12"/>
    <w:rsid w:val="006F4F47"/>
    <w:rsid w:val="006F4F4C"/>
    <w:rsid w:val="006F52C6"/>
    <w:rsid w:val="006F560F"/>
    <w:rsid w:val="006F5720"/>
    <w:rsid w:val="006F5CAB"/>
    <w:rsid w:val="006F641B"/>
    <w:rsid w:val="006F6626"/>
    <w:rsid w:val="006F6893"/>
    <w:rsid w:val="006F696D"/>
    <w:rsid w:val="006F6B7A"/>
    <w:rsid w:val="006F6CD4"/>
    <w:rsid w:val="006F6DE9"/>
    <w:rsid w:val="006F7037"/>
    <w:rsid w:val="006F72FF"/>
    <w:rsid w:val="006F7643"/>
    <w:rsid w:val="006F7A11"/>
    <w:rsid w:val="006F7B3F"/>
    <w:rsid w:val="006F7F46"/>
    <w:rsid w:val="007004B4"/>
    <w:rsid w:val="00700BFD"/>
    <w:rsid w:val="00700C49"/>
    <w:rsid w:val="00700CF2"/>
    <w:rsid w:val="0070144D"/>
    <w:rsid w:val="00701762"/>
    <w:rsid w:val="0070206F"/>
    <w:rsid w:val="007024D1"/>
    <w:rsid w:val="0070268A"/>
    <w:rsid w:val="00702773"/>
    <w:rsid w:val="007029A6"/>
    <w:rsid w:val="00702EDB"/>
    <w:rsid w:val="0070389F"/>
    <w:rsid w:val="00703975"/>
    <w:rsid w:val="00703D8B"/>
    <w:rsid w:val="00703E7E"/>
    <w:rsid w:val="00703EEC"/>
    <w:rsid w:val="0070408B"/>
    <w:rsid w:val="00704722"/>
    <w:rsid w:val="00704899"/>
    <w:rsid w:val="0070498E"/>
    <w:rsid w:val="00704CA5"/>
    <w:rsid w:val="00704E3C"/>
    <w:rsid w:val="00704FB0"/>
    <w:rsid w:val="00705276"/>
    <w:rsid w:val="00705729"/>
    <w:rsid w:val="007059BF"/>
    <w:rsid w:val="00705CBF"/>
    <w:rsid w:val="00705EB0"/>
    <w:rsid w:val="00705F35"/>
    <w:rsid w:val="00706077"/>
    <w:rsid w:val="00706632"/>
    <w:rsid w:val="00706A29"/>
    <w:rsid w:val="00706D83"/>
    <w:rsid w:val="00706E53"/>
    <w:rsid w:val="00707201"/>
    <w:rsid w:val="007074FE"/>
    <w:rsid w:val="00707987"/>
    <w:rsid w:val="00707D5F"/>
    <w:rsid w:val="00707EE6"/>
    <w:rsid w:val="00707F67"/>
    <w:rsid w:val="00707FA1"/>
    <w:rsid w:val="00710008"/>
    <w:rsid w:val="00710288"/>
    <w:rsid w:val="007104CE"/>
    <w:rsid w:val="00710560"/>
    <w:rsid w:val="00710AC3"/>
    <w:rsid w:val="00710D19"/>
    <w:rsid w:val="00710E88"/>
    <w:rsid w:val="00710FBC"/>
    <w:rsid w:val="00710FE4"/>
    <w:rsid w:val="00711503"/>
    <w:rsid w:val="00711872"/>
    <w:rsid w:val="00711975"/>
    <w:rsid w:val="00711B54"/>
    <w:rsid w:val="00711B8B"/>
    <w:rsid w:val="00711E8B"/>
    <w:rsid w:val="00711EF5"/>
    <w:rsid w:val="00712466"/>
    <w:rsid w:val="007125B9"/>
    <w:rsid w:val="0071271B"/>
    <w:rsid w:val="007129FF"/>
    <w:rsid w:val="00712AD3"/>
    <w:rsid w:val="00712BFA"/>
    <w:rsid w:val="00712C9A"/>
    <w:rsid w:val="00712E34"/>
    <w:rsid w:val="007137C2"/>
    <w:rsid w:val="00713CF5"/>
    <w:rsid w:val="00713F44"/>
    <w:rsid w:val="00714461"/>
    <w:rsid w:val="007144BD"/>
    <w:rsid w:val="0071460B"/>
    <w:rsid w:val="007147AD"/>
    <w:rsid w:val="0071488E"/>
    <w:rsid w:val="00714D7D"/>
    <w:rsid w:val="00714E2E"/>
    <w:rsid w:val="00715051"/>
    <w:rsid w:val="007150A7"/>
    <w:rsid w:val="00715188"/>
    <w:rsid w:val="007153DE"/>
    <w:rsid w:val="007155CE"/>
    <w:rsid w:val="007156CA"/>
    <w:rsid w:val="00715D6D"/>
    <w:rsid w:val="00716519"/>
    <w:rsid w:val="007166A5"/>
    <w:rsid w:val="00716A5B"/>
    <w:rsid w:val="00716A9A"/>
    <w:rsid w:val="00716D4B"/>
    <w:rsid w:val="00716EC0"/>
    <w:rsid w:val="00717236"/>
    <w:rsid w:val="007173A8"/>
    <w:rsid w:val="00717B2C"/>
    <w:rsid w:val="00717E96"/>
    <w:rsid w:val="00717F98"/>
    <w:rsid w:val="007201D4"/>
    <w:rsid w:val="00720571"/>
    <w:rsid w:val="007206A9"/>
    <w:rsid w:val="00720748"/>
    <w:rsid w:val="0072090E"/>
    <w:rsid w:val="00720B59"/>
    <w:rsid w:val="00720F4F"/>
    <w:rsid w:val="007212AF"/>
    <w:rsid w:val="007212ED"/>
    <w:rsid w:val="00721345"/>
    <w:rsid w:val="00721599"/>
    <w:rsid w:val="00722069"/>
    <w:rsid w:val="00722114"/>
    <w:rsid w:val="0072271C"/>
    <w:rsid w:val="0072283A"/>
    <w:rsid w:val="007229A6"/>
    <w:rsid w:val="00722A5D"/>
    <w:rsid w:val="00722C79"/>
    <w:rsid w:val="00722E65"/>
    <w:rsid w:val="00723362"/>
    <w:rsid w:val="007234A4"/>
    <w:rsid w:val="0072385B"/>
    <w:rsid w:val="0072398B"/>
    <w:rsid w:val="00725269"/>
    <w:rsid w:val="0072569B"/>
    <w:rsid w:val="007258B8"/>
    <w:rsid w:val="007258D7"/>
    <w:rsid w:val="0072598B"/>
    <w:rsid w:val="00725A96"/>
    <w:rsid w:val="00725EAE"/>
    <w:rsid w:val="00725FD4"/>
    <w:rsid w:val="0072604B"/>
    <w:rsid w:val="007260F1"/>
    <w:rsid w:val="0072664D"/>
    <w:rsid w:val="0072665E"/>
    <w:rsid w:val="00726A4C"/>
    <w:rsid w:val="00726C25"/>
    <w:rsid w:val="00726E1D"/>
    <w:rsid w:val="00726F4B"/>
    <w:rsid w:val="00727245"/>
    <w:rsid w:val="00727332"/>
    <w:rsid w:val="0072752E"/>
    <w:rsid w:val="00727560"/>
    <w:rsid w:val="0072757C"/>
    <w:rsid w:val="007275CA"/>
    <w:rsid w:val="00727673"/>
    <w:rsid w:val="00727827"/>
    <w:rsid w:val="007279FF"/>
    <w:rsid w:val="00727AA6"/>
    <w:rsid w:val="00727E49"/>
    <w:rsid w:val="00727EBF"/>
    <w:rsid w:val="00727EF6"/>
    <w:rsid w:val="00730357"/>
    <w:rsid w:val="007308E6"/>
    <w:rsid w:val="00730A3E"/>
    <w:rsid w:val="00730B9E"/>
    <w:rsid w:val="00730BC6"/>
    <w:rsid w:val="00730D9E"/>
    <w:rsid w:val="00730F50"/>
    <w:rsid w:val="00731010"/>
    <w:rsid w:val="0073108F"/>
    <w:rsid w:val="007311AE"/>
    <w:rsid w:val="0073170F"/>
    <w:rsid w:val="007317C7"/>
    <w:rsid w:val="007318F0"/>
    <w:rsid w:val="007319C0"/>
    <w:rsid w:val="00732023"/>
    <w:rsid w:val="00732081"/>
    <w:rsid w:val="00732154"/>
    <w:rsid w:val="007322B8"/>
    <w:rsid w:val="00732484"/>
    <w:rsid w:val="0073257F"/>
    <w:rsid w:val="00732593"/>
    <w:rsid w:val="00732621"/>
    <w:rsid w:val="00732675"/>
    <w:rsid w:val="00732771"/>
    <w:rsid w:val="00732816"/>
    <w:rsid w:val="00732DC9"/>
    <w:rsid w:val="007338CA"/>
    <w:rsid w:val="00733B14"/>
    <w:rsid w:val="00733B54"/>
    <w:rsid w:val="00733E59"/>
    <w:rsid w:val="00733E6F"/>
    <w:rsid w:val="00733EA1"/>
    <w:rsid w:val="00733F58"/>
    <w:rsid w:val="00734754"/>
    <w:rsid w:val="00734977"/>
    <w:rsid w:val="007349F3"/>
    <w:rsid w:val="00734C31"/>
    <w:rsid w:val="00734EDF"/>
    <w:rsid w:val="0073532A"/>
    <w:rsid w:val="00735D3B"/>
    <w:rsid w:val="0073642D"/>
    <w:rsid w:val="007370D1"/>
    <w:rsid w:val="0073729B"/>
    <w:rsid w:val="00737431"/>
    <w:rsid w:val="007376CF"/>
    <w:rsid w:val="00737D07"/>
    <w:rsid w:val="007403CB"/>
    <w:rsid w:val="007404B2"/>
    <w:rsid w:val="007405B2"/>
    <w:rsid w:val="0074067E"/>
    <w:rsid w:val="007408C2"/>
    <w:rsid w:val="00740902"/>
    <w:rsid w:val="00740A97"/>
    <w:rsid w:val="00740B95"/>
    <w:rsid w:val="00740C72"/>
    <w:rsid w:val="00740FE3"/>
    <w:rsid w:val="007411E0"/>
    <w:rsid w:val="007417D0"/>
    <w:rsid w:val="00741957"/>
    <w:rsid w:val="00741AA0"/>
    <w:rsid w:val="00741BD7"/>
    <w:rsid w:val="00741C60"/>
    <w:rsid w:val="00741CDA"/>
    <w:rsid w:val="00741D91"/>
    <w:rsid w:val="00741F0C"/>
    <w:rsid w:val="007421AF"/>
    <w:rsid w:val="007424D9"/>
    <w:rsid w:val="00742D73"/>
    <w:rsid w:val="00743095"/>
    <w:rsid w:val="0074313F"/>
    <w:rsid w:val="00743E29"/>
    <w:rsid w:val="007440EE"/>
    <w:rsid w:val="0074485C"/>
    <w:rsid w:val="00744A9D"/>
    <w:rsid w:val="00744EEB"/>
    <w:rsid w:val="00744FD4"/>
    <w:rsid w:val="007451E2"/>
    <w:rsid w:val="0074534B"/>
    <w:rsid w:val="0074552C"/>
    <w:rsid w:val="007456F2"/>
    <w:rsid w:val="00745704"/>
    <w:rsid w:val="00745B95"/>
    <w:rsid w:val="00745F9D"/>
    <w:rsid w:val="00745FEB"/>
    <w:rsid w:val="00746190"/>
    <w:rsid w:val="007462A8"/>
    <w:rsid w:val="007463EE"/>
    <w:rsid w:val="007467AB"/>
    <w:rsid w:val="007468AD"/>
    <w:rsid w:val="007468C3"/>
    <w:rsid w:val="00746C1B"/>
    <w:rsid w:val="00746CF2"/>
    <w:rsid w:val="007471B6"/>
    <w:rsid w:val="0074759A"/>
    <w:rsid w:val="007479D8"/>
    <w:rsid w:val="00747A37"/>
    <w:rsid w:val="00747A65"/>
    <w:rsid w:val="00747D76"/>
    <w:rsid w:val="00750237"/>
    <w:rsid w:val="00750240"/>
    <w:rsid w:val="007502D1"/>
    <w:rsid w:val="00750859"/>
    <w:rsid w:val="00750903"/>
    <w:rsid w:val="00750B43"/>
    <w:rsid w:val="00750D20"/>
    <w:rsid w:val="0075103C"/>
    <w:rsid w:val="007512CC"/>
    <w:rsid w:val="00751400"/>
    <w:rsid w:val="0075147D"/>
    <w:rsid w:val="007518B3"/>
    <w:rsid w:val="00751B67"/>
    <w:rsid w:val="00752E91"/>
    <w:rsid w:val="00753349"/>
    <w:rsid w:val="00753823"/>
    <w:rsid w:val="007539E3"/>
    <w:rsid w:val="00753BB2"/>
    <w:rsid w:val="00753D50"/>
    <w:rsid w:val="00753D54"/>
    <w:rsid w:val="00753ECE"/>
    <w:rsid w:val="0075402B"/>
    <w:rsid w:val="00754232"/>
    <w:rsid w:val="00754406"/>
    <w:rsid w:val="007545F4"/>
    <w:rsid w:val="00754786"/>
    <w:rsid w:val="0075494A"/>
    <w:rsid w:val="00754A1D"/>
    <w:rsid w:val="00754A78"/>
    <w:rsid w:val="00754B0A"/>
    <w:rsid w:val="00754CB7"/>
    <w:rsid w:val="00754F39"/>
    <w:rsid w:val="00755154"/>
    <w:rsid w:val="00755233"/>
    <w:rsid w:val="00755234"/>
    <w:rsid w:val="007557A8"/>
    <w:rsid w:val="00755B08"/>
    <w:rsid w:val="00755D90"/>
    <w:rsid w:val="007561D6"/>
    <w:rsid w:val="007564F4"/>
    <w:rsid w:val="007565A9"/>
    <w:rsid w:val="00756682"/>
    <w:rsid w:val="0075679B"/>
    <w:rsid w:val="0075690D"/>
    <w:rsid w:val="00756E26"/>
    <w:rsid w:val="00756E45"/>
    <w:rsid w:val="00757125"/>
    <w:rsid w:val="00757194"/>
    <w:rsid w:val="007571AC"/>
    <w:rsid w:val="00757342"/>
    <w:rsid w:val="00757390"/>
    <w:rsid w:val="007574B7"/>
    <w:rsid w:val="00757511"/>
    <w:rsid w:val="0075775E"/>
    <w:rsid w:val="00757A38"/>
    <w:rsid w:val="00757C75"/>
    <w:rsid w:val="00757E4D"/>
    <w:rsid w:val="007604FF"/>
    <w:rsid w:val="00760624"/>
    <w:rsid w:val="0076062B"/>
    <w:rsid w:val="0076078A"/>
    <w:rsid w:val="00760A10"/>
    <w:rsid w:val="00760ACD"/>
    <w:rsid w:val="00760C79"/>
    <w:rsid w:val="007612D9"/>
    <w:rsid w:val="0076159C"/>
    <w:rsid w:val="007616D6"/>
    <w:rsid w:val="00761B1C"/>
    <w:rsid w:val="00761EC3"/>
    <w:rsid w:val="00761FE5"/>
    <w:rsid w:val="00762084"/>
    <w:rsid w:val="007620AC"/>
    <w:rsid w:val="0076240E"/>
    <w:rsid w:val="00762588"/>
    <w:rsid w:val="0076290A"/>
    <w:rsid w:val="00762B72"/>
    <w:rsid w:val="00763479"/>
    <w:rsid w:val="007635BB"/>
    <w:rsid w:val="007639F4"/>
    <w:rsid w:val="00763DD2"/>
    <w:rsid w:val="00763F79"/>
    <w:rsid w:val="007644F6"/>
    <w:rsid w:val="00764596"/>
    <w:rsid w:val="0076462D"/>
    <w:rsid w:val="00764958"/>
    <w:rsid w:val="00764F4A"/>
    <w:rsid w:val="00765266"/>
    <w:rsid w:val="007652B6"/>
    <w:rsid w:val="007654CC"/>
    <w:rsid w:val="0076551E"/>
    <w:rsid w:val="007658C5"/>
    <w:rsid w:val="00765A91"/>
    <w:rsid w:val="00765B5B"/>
    <w:rsid w:val="00765D01"/>
    <w:rsid w:val="00765ED2"/>
    <w:rsid w:val="00766000"/>
    <w:rsid w:val="0076649F"/>
    <w:rsid w:val="007664D7"/>
    <w:rsid w:val="00766A95"/>
    <w:rsid w:val="00766DCA"/>
    <w:rsid w:val="00766E3F"/>
    <w:rsid w:val="00767441"/>
    <w:rsid w:val="00767919"/>
    <w:rsid w:val="0076794D"/>
    <w:rsid w:val="00767CBB"/>
    <w:rsid w:val="00767D0A"/>
    <w:rsid w:val="007703DA"/>
    <w:rsid w:val="00770708"/>
    <w:rsid w:val="007708FA"/>
    <w:rsid w:val="00770AB1"/>
    <w:rsid w:val="00770B15"/>
    <w:rsid w:val="00771036"/>
    <w:rsid w:val="00771181"/>
    <w:rsid w:val="00771718"/>
    <w:rsid w:val="00771A13"/>
    <w:rsid w:val="00771DA0"/>
    <w:rsid w:val="00771E86"/>
    <w:rsid w:val="00771FCE"/>
    <w:rsid w:val="00772549"/>
    <w:rsid w:val="007728F3"/>
    <w:rsid w:val="00772B94"/>
    <w:rsid w:val="00772C49"/>
    <w:rsid w:val="00772D4B"/>
    <w:rsid w:val="00772F8F"/>
    <w:rsid w:val="00773210"/>
    <w:rsid w:val="00773216"/>
    <w:rsid w:val="00773224"/>
    <w:rsid w:val="00773440"/>
    <w:rsid w:val="007734E5"/>
    <w:rsid w:val="00773ED4"/>
    <w:rsid w:val="007748C2"/>
    <w:rsid w:val="00775011"/>
    <w:rsid w:val="007757D4"/>
    <w:rsid w:val="00775ACC"/>
    <w:rsid w:val="00775C58"/>
    <w:rsid w:val="00775CEE"/>
    <w:rsid w:val="00776422"/>
    <w:rsid w:val="007766CF"/>
    <w:rsid w:val="00776729"/>
    <w:rsid w:val="007769B4"/>
    <w:rsid w:val="00776F8D"/>
    <w:rsid w:val="00777003"/>
    <w:rsid w:val="007771DD"/>
    <w:rsid w:val="007777BE"/>
    <w:rsid w:val="00777ABC"/>
    <w:rsid w:val="00777C6E"/>
    <w:rsid w:val="00777F1B"/>
    <w:rsid w:val="007803CB"/>
    <w:rsid w:val="00780798"/>
    <w:rsid w:val="00781331"/>
    <w:rsid w:val="007816E6"/>
    <w:rsid w:val="0078186C"/>
    <w:rsid w:val="007818CC"/>
    <w:rsid w:val="00781908"/>
    <w:rsid w:val="007820B4"/>
    <w:rsid w:val="007821F1"/>
    <w:rsid w:val="007824C8"/>
    <w:rsid w:val="007828F7"/>
    <w:rsid w:val="007829AC"/>
    <w:rsid w:val="0078327D"/>
    <w:rsid w:val="0078359B"/>
    <w:rsid w:val="007837D8"/>
    <w:rsid w:val="00783B3A"/>
    <w:rsid w:val="00783BED"/>
    <w:rsid w:val="00784A81"/>
    <w:rsid w:val="00784BB1"/>
    <w:rsid w:val="00784C24"/>
    <w:rsid w:val="00784CDF"/>
    <w:rsid w:val="0078513B"/>
    <w:rsid w:val="0078534A"/>
    <w:rsid w:val="00785929"/>
    <w:rsid w:val="00785B2D"/>
    <w:rsid w:val="00785EB2"/>
    <w:rsid w:val="00785F38"/>
    <w:rsid w:val="00786446"/>
    <w:rsid w:val="00786665"/>
    <w:rsid w:val="007866F8"/>
    <w:rsid w:val="00786C5E"/>
    <w:rsid w:val="00786EC5"/>
    <w:rsid w:val="00787063"/>
    <w:rsid w:val="00787595"/>
    <w:rsid w:val="007878D6"/>
    <w:rsid w:val="007902D7"/>
    <w:rsid w:val="00790677"/>
    <w:rsid w:val="00790696"/>
    <w:rsid w:val="007906A4"/>
    <w:rsid w:val="007906C7"/>
    <w:rsid w:val="00790706"/>
    <w:rsid w:val="00790AF6"/>
    <w:rsid w:val="00790B00"/>
    <w:rsid w:val="00790E9C"/>
    <w:rsid w:val="0079140B"/>
    <w:rsid w:val="00791703"/>
    <w:rsid w:val="00791C38"/>
    <w:rsid w:val="00792470"/>
    <w:rsid w:val="007924A0"/>
    <w:rsid w:val="007928D0"/>
    <w:rsid w:val="00792CB5"/>
    <w:rsid w:val="00792FE9"/>
    <w:rsid w:val="00792FFD"/>
    <w:rsid w:val="00793154"/>
    <w:rsid w:val="00793166"/>
    <w:rsid w:val="007934D7"/>
    <w:rsid w:val="0079358A"/>
    <w:rsid w:val="007936A9"/>
    <w:rsid w:val="0079388F"/>
    <w:rsid w:val="00793C45"/>
    <w:rsid w:val="00793F2F"/>
    <w:rsid w:val="0079410E"/>
    <w:rsid w:val="00794560"/>
    <w:rsid w:val="00794599"/>
    <w:rsid w:val="00794AA6"/>
    <w:rsid w:val="00794AD0"/>
    <w:rsid w:val="00794B3D"/>
    <w:rsid w:val="00794B46"/>
    <w:rsid w:val="00794D87"/>
    <w:rsid w:val="00794F17"/>
    <w:rsid w:val="00794F1B"/>
    <w:rsid w:val="007950E6"/>
    <w:rsid w:val="0079527C"/>
    <w:rsid w:val="007953FF"/>
    <w:rsid w:val="00795656"/>
    <w:rsid w:val="0079574F"/>
    <w:rsid w:val="00795830"/>
    <w:rsid w:val="00795871"/>
    <w:rsid w:val="00795B30"/>
    <w:rsid w:val="00795EC0"/>
    <w:rsid w:val="007965C9"/>
    <w:rsid w:val="00796B6F"/>
    <w:rsid w:val="00796BA2"/>
    <w:rsid w:val="00796BC9"/>
    <w:rsid w:val="00796DA8"/>
    <w:rsid w:val="00796E8B"/>
    <w:rsid w:val="007971CD"/>
    <w:rsid w:val="00797618"/>
    <w:rsid w:val="00797879"/>
    <w:rsid w:val="007979FB"/>
    <w:rsid w:val="00797DB6"/>
    <w:rsid w:val="007A0136"/>
    <w:rsid w:val="007A02AF"/>
    <w:rsid w:val="007A04A3"/>
    <w:rsid w:val="007A0981"/>
    <w:rsid w:val="007A0BF7"/>
    <w:rsid w:val="007A0C65"/>
    <w:rsid w:val="007A0DE2"/>
    <w:rsid w:val="007A134C"/>
    <w:rsid w:val="007A1525"/>
    <w:rsid w:val="007A1868"/>
    <w:rsid w:val="007A24CD"/>
    <w:rsid w:val="007A25F1"/>
    <w:rsid w:val="007A27B2"/>
    <w:rsid w:val="007A3786"/>
    <w:rsid w:val="007A3967"/>
    <w:rsid w:val="007A39BC"/>
    <w:rsid w:val="007A3EAB"/>
    <w:rsid w:val="007A3F72"/>
    <w:rsid w:val="007A451F"/>
    <w:rsid w:val="007A4D0A"/>
    <w:rsid w:val="007A4D28"/>
    <w:rsid w:val="007A4DA8"/>
    <w:rsid w:val="007A5121"/>
    <w:rsid w:val="007A5194"/>
    <w:rsid w:val="007A5CD6"/>
    <w:rsid w:val="007A60CD"/>
    <w:rsid w:val="007A615C"/>
    <w:rsid w:val="007A6236"/>
    <w:rsid w:val="007A6320"/>
    <w:rsid w:val="007A63E9"/>
    <w:rsid w:val="007A642A"/>
    <w:rsid w:val="007A676E"/>
    <w:rsid w:val="007A6EB4"/>
    <w:rsid w:val="007A6F09"/>
    <w:rsid w:val="007A6FBF"/>
    <w:rsid w:val="007A7169"/>
    <w:rsid w:val="007A7184"/>
    <w:rsid w:val="007A71D2"/>
    <w:rsid w:val="007A72D9"/>
    <w:rsid w:val="007A7506"/>
    <w:rsid w:val="007A7594"/>
    <w:rsid w:val="007A75AD"/>
    <w:rsid w:val="007A760E"/>
    <w:rsid w:val="007A7A6D"/>
    <w:rsid w:val="007A7E1E"/>
    <w:rsid w:val="007B0278"/>
    <w:rsid w:val="007B04B2"/>
    <w:rsid w:val="007B0780"/>
    <w:rsid w:val="007B0C80"/>
    <w:rsid w:val="007B0DF9"/>
    <w:rsid w:val="007B0E19"/>
    <w:rsid w:val="007B0F38"/>
    <w:rsid w:val="007B0FBC"/>
    <w:rsid w:val="007B11CC"/>
    <w:rsid w:val="007B1B52"/>
    <w:rsid w:val="007B1CAD"/>
    <w:rsid w:val="007B1F86"/>
    <w:rsid w:val="007B2082"/>
    <w:rsid w:val="007B25F6"/>
    <w:rsid w:val="007B298D"/>
    <w:rsid w:val="007B2D1D"/>
    <w:rsid w:val="007B2D69"/>
    <w:rsid w:val="007B3020"/>
    <w:rsid w:val="007B343E"/>
    <w:rsid w:val="007B381A"/>
    <w:rsid w:val="007B38D8"/>
    <w:rsid w:val="007B3DB1"/>
    <w:rsid w:val="007B3F2A"/>
    <w:rsid w:val="007B4173"/>
    <w:rsid w:val="007B424D"/>
    <w:rsid w:val="007B42EA"/>
    <w:rsid w:val="007B4573"/>
    <w:rsid w:val="007B45F3"/>
    <w:rsid w:val="007B4AA9"/>
    <w:rsid w:val="007B54BC"/>
    <w:rsid w:val="007B57E9"/>
    <w:rsid w:val="007B5DC4"/>
    <w:rsid w:val="007B5FE5"/>
    <w:rsid w:val="007B5FF0"/>
    <w:rsid w:val="007B6047"/>
    <w:rsid w:val="007B616C"/>
    <w:rsid w:val="007B6265"/>
    <w:rsid w:val="007B6453"/>
    <w:rsid w:val="007B64DB"/>
    <w:rsid w:val="007B6695"/>
    <w:rsid w:val="007B6825"/>
    <w:rsid w:val="007B69E7"/>
    <w:rsid w:val="007B6A53"/>
    <w:rsid w:val="007B6A7F"/>
    <w:rsid w:val="007B6BB6"/>
    <w:rsid w:val="007B6BFE"/>
    <w:rsid w:val="007B6CC2"/>
    <w:rsid w:val="007B6F18"/>
    <w:rsid w:val="007B727A"/>
    <w:rsid w:val="007B76A9"/>
    <w:rsid w:val="007B774F"/>
    <w:rsid w:val="007B77E8"/>
    <w:rsid w:val="007B7859"/>
    <w:rsid w:val="007B78EB"/>
    <w:rsid w:val="007B7958"/>
    <w:rsid w:val="007B7998"/>
    <w:rsid w:val="007B7EEB"/>
    <w:rsid w:val="007C0134"/>
    <w:rsid w:val="007C020E"/>
    <w:rsid w:val="007C0704"/>
    <w:rsid w:val="007C0780"/>
    <w:rsid w:val="007C0C36"/>
    <w:rsid w:val="007C0E49"/>
    <w:rsid w:val="007C0E89"/>
    <w:rsid w:val="007C100E"/>
    <w:rsid w:val="007C134A"/>
    <w:rsid w:val="007C153C"/>
    <w:rsid w:val="007C1801"/>
    <w:rsid w:val="007C19BC"/>
    <w:rsid w:val="007C1B16"/>
    <w:rsid w:val="007C1C1C"/>
    <w:rsid w:val="007C1EE5"/>
    <w:rsid w:val="007C254A"/>
    <w:rsid w:val="007C258B"/>
    <w:rsid w:val="007C2725"/>
    <w:rsid w:val="007C27E6"/>
    <w:rsid w:val="007C27EE"/>
    <w:rsid w:val="007C2822"/>
    <w:rsid w:val="007C28B3"/>
    <w:rsid w:val="007C28D7"/>
    <w:rsid w:val="007C29B9"/>
    <w:rsid w:val="007C2E32"/>
    <w:rsid w:val="007C2EE2"/>
    <w:rsid w:val="007C312D"/>
    <w:rsid w:val="007C3CD8"/>
    <w:rsid w:val="007C462C"/>
    <w:rsid w:val="007C46C9"/>
    <w:rsid w:val="007C48C7"/>
    <w:rsid w:val="007C491B"/>
    <w:rsid w:val="007C4DF8"/>
    <w:rsid w:val="007C507D"/>
    <w:rsid w:val="007C5196"/>
    <w:rsid w:val="007C5548"/>
    <w:rsid w:val="007C59E9"/>
    <w:rsid w:val="007C5C29"/>
    <w:rsid w:val="007C5D9A"/>
    <w:rsid w:val="007C5F07"/>
    <w:rsid w:val="007C5F3B"/>
    <w:rsid w:val="007C6023"/>
    <w:rsid w:val="007C640A"/>
    <w:rsid w:val="007C68BB"/>
    <w:rsid w:val="007C6A42"/>
    <w:rsid w:val="007C6A4C"/>
    <w:rsid w:val="007C6B0E"/>
    <w:rsid w:val="007C6C94"/>
    <w:rsid w:val="007C70FE"/>
    <w:rsid w:val="007C7274"/>
    <w:rsid w:val="007C75A6"/>
    <w:rsid w:val="007C7992"/>
    <w:rsid w:val="007C7B7C"/>
    <w:rsid w:val="007C7EEF"/>
    <w:rsid w:val="007C7FB2"/>
    <w:rsid w:val="007D002F"/>
    <w:rsid w:val="007D0698"/>
    <w:rsid w:val="007D09B6"/>
    <w:rsid w:val="007D0ADF"/>
    <w:rsid w:val="007D0B89"/>
    <w:rsid w:val="007D1102"/>
    <w:rsid w:val="007D12DD"/>
    <w:rsid w:val="007D1465"/>
    <w:rsid w:val="007D177A"/>
    <w:rsid w:val="007D1A35"/>
    <w:rsid w:val="007D1A37"/>
    <w:rsid w:val="007D1A83"/>
    <w:rsid w:val="007D1AD2"/>
    <w:rsid w:val="007D1DA1"/>
    <w:rsid w:val="007D2120"/>
    <w:rsid w:val="007D21E1"/>
    <w:rsid w:val="007D22F1"/>
    <w:rsid w:val="007D264E"/>
    <w:rsid w:val="007D26CE"/>
    <w:rsid w:val="007D2868"/>
    <w:rsid w:val="007D2926"/>
    <w:rsid w:val="007D2FCB"/>
    <w:rsid w:val="007D32F6"/>
    <w:rsid w:val="007D3336"/>
    <w:rsid w:val="007D3433"/>
    <w:rsid w:val="007D3478"/>
    <w:rsid w:val="007D37CC"/>
    <w:rsid w:val="007D3957"/>
    <w:rsid w:val="007D3C35"/>
    <w:rsid w:val="007D3CFF"/>
    <w:rsid w:val="007D3D1D"/>
    <w:rsid w:val="007D3E84"/>
    <w:rsid w:val="007D4721"/>
    <w:rsid w:val="007D4A96"/>
    <w:rsid w:val="007D4A9D"/>
    <w:rsid w:val="007D4D03"/>
    <w:rsid w:val="007D5222"/>
    <w:rsid w:val="007D55D0"/>
    <w:rsid w:val="007D560D"/>
    <w:rsid w:val="007D56E6"/>
    <w:rsid w:val="007D5B7A"/>
    <w:rsid w:val="007D5E3F"/>
    <w:rsid w:val="007D619C"/>
    <w:rsid w:val="007D65C8"/>
    <w:rsid w:val="007D6990"/>
    <w:rsid w:val="007D6D56"/>
    <w:rsid w:val="007D71D2"/>
    <w:rsid w:val="007D728E"/>
    <w:rsid w:val="007D730D"/>
    <w:rsid w:val="007D745F"/>
    <w:rsid w:val="007D7674"/>
    <w:rsid w:val="007D77DA"/>
    <w:rsid w:val="007D7831"/>
    <w:rsid w:val="007D7E58"/>
    <w:rsid w:val="007D7E75"/>
    <w:rsid w:val="007D7EE7"/>
    <w:rsid w:val="007D7F7F"/>
    <w:rsid w:val="007E0006"/>
    <w:rsid w:val="007E010A"/>
    <w:rsid w:val="007E0248"/>
    <w:rsid w:val="007E06E7"/>
    <w:rsid w:val="007E0811"/>
    <w:rsid w:val="007E0AB3"/>
    <w:rsid w:val="007E0B62"/>
    <w:rsid w:val="007E0BF4"/>
    <w:rsid w:val="007E1109"/>
    <w:rsid w:val="007E1229"/>
    <w:rsid w:val="007E17A0"/>
    <w:rsid w:val="007E1AF0"/>
    <w:rsid w:val="007E1FE2"/>
    <w:rsid w:val="007E21CD"/>
    <w:rsid w:val="007E224E"/>
    <w:rsid w:val="007E249A"/>
    <w:rsid w:val="007E268E"/>
    <w:rsid w:val="007E2A70"/>
    <w:rsid w:val="007E2C5B"/>
    <w:rsid w:val="007E2F3A"/>
    <w:rsid w:val="007E2F9C"/>
    <w:rsid w:val="007E307E"/>
    <w:rsid w:val="007E3426"/>
    <w:rsid w:val="007E35FF"/>
    <w:rsid w:val="007E36D7"/>
    <w:rsid w:val="007E3FBF"/>
    <w:rsid w:val="007E4199"/>
    <w:rsid w:val="007E4391"/>
    <w:rsid w:val="007E4982"/>
    <w:rsid w:val="007E4C26"/>
    <w:rsid w:val="007E4D9E"/>
    <w:rsid w:val="007E4E04"/>
    <w:rsid w:val="007E52A7"/>
    <w:rsid w:val="007E5855"/>
    <w:rsid w:val="007E58F0"/>
    <w:rsid w:val="007E5A4A"/>
    <w:rsid w:val="007E5A93"/>
    <w:rsid w:val="007E5AB7"/>
    <w:rsid w:val="007E5B5A"/>
    <w:rsid w:val="007E5C5C"/>
    <w:rsid w:val="007E690D"/>
    <w:rsid w:val="007E6C5A"/>
    <w:rsid w:val="007E6FCE"/>
    <w:rsid w:val="007E7AAC"/>
    <w:rsid w:val="007E7BFF"/>
    <w:rsid w:val="007E7C27"/>
    <w:rsid w:val="007E7D37"/>
    <w:rsid w:val="007E7E28"/>
    <w:rsid w:val="007E7ECB"/>
    <w:rsid w:val="007E7F64"/>
    <w:rsid w:val="007F01E2"/>
    <w:rsid w:val="007F03E5"/>
    <w:rsid w:val="007F0578"/>
    <w:rsid w:val="007F0A1D"/>
    <w:rsid w:val="007F0E18"/>
    <w:rsid w:val="007F10C1"/>
    <w:rsid w:val="007F1872"/>
    <w:rsid w:val="007F18F0"/>
    <w:rsid w:val="007F1CCD"/>
    <w:rsid w:val="007F2557"/>
    <w:rsid w:val="007F256A"/>
    <w:rsid w:val="007F27C1"/>
    <w:rsid w:val="007F2829"/>
    <w:rsid w:val="007F28DA"/>
    <w:rsid w:val="007F2943"/>
    <w:rsid w:val="007F2971"/>
    <w:rsid w:val="007F2999"/>
    <w:rsid w:val="007F2B27"/>
    <w:rsid w:val="007F2B4E"/>
    <w:rsid w:val="007F2F73"/>
    <w:rsid w:val="007F2FF7"/>
    <w:rsid w:val="007F3002"/>
    <w:rsid w:val="007F3054"/>
    <w:rsid w:val="007F3191"/>
    <w:rsid w:val="007F3227"/>
    <w:rsid w:val="007F327B"/>
    <w:rsid w:val="007F36D7"/>
    <w:rsid w:val="007F380C"/>
    <w:rsid w:val="007F39CF"/>
    <w:rsid w:val="007F3A4B"/>
    <w:rsid w:val="007F3BA6"/>
    <w:rsid w:val="007F3DE9"/>
    <w:rsid w:val="007F3EB9"/>
    <w:rsid w:val="007F447F"/>
    <w:rsid w:val="007F4635"/>
    <w:rsid w:val="007F4670"/>
    <w:rsid w:val="007F4771"/>
    <w:rsid w:val="007F4979"/>
    <w:rsid w:val="007F4AFC"/>
    <w:rsid w:val="007F4B65"/>
    <w:rsid w:val="007F5018"/>
    <w:rsid w:val="007F5793"/>
    <w:rsid w:val="007F585C"/>
    <w:rsid w:val="007F58AE"/>
    <w:rsid w:val="007F59A2"/>
    <w:rsid w:val="007F5D34"/>
    <w:rsid w:val="007F5EF2"/>
    <w:rsid w:val="007F5F07"/>
    <w:rsid w:val="007F6598"/>
    <w:rsid w:val="007F67E4"/>
    <w:rsid w:val="007F6911"/>
    <w:rsid w:val="007F6E38"/>
    <w:rsid w:val="007F71FB"/>
    <w:rsid w:val="007F75B8"/>
    <w:rsid w:val="007F765B"/>
    <w:rsid w:val="007F768F"/>
    <w:rsid w:val="007F7C1B"/>
    <w:rsid w:val="00800148"/>
    <w:rsid w:val="0080028E"/>
    <w:rsid w:val="00800696"/>
    <w:rsid w:val="008006CA"/>
    <w:rsid w:val="0080084A"/>
    <w:rsid w:val="00800E3A"/>
    <w:rsid w:val="00801213"/>
    <w:rsid w:val="00801389"/>
    <w:rsid w:val="0080166E"/>
    <w:rsid w:val="00801E58"/>
    <w:rsid w:val="00802037"/>
    <w:rsid w:val="00802974"/>
    <w:rsid w:val="00802B39"/>
    <w:rsid w:val="00802C99"/>
    <w:rsid w:val="00802D04"/>
    <w:rsid w:val="00802E48"/>
    <w:rsid w:val="00802E87"/>
    <w:rsid w:val="00802F56"/>
    <w:rsid w:val="00803B34"/>
    <w:rsid w:val="00803B6E"/>
    <w:rsid w:val="00803DE0"/>
    <w:rsid w:val="0080423C"/>
    <w:rsid w:val="00804294"/>
    <w:rsid w:val="00804973"/>
    <w:rsid w:val="00804BE3"/>
    <w:rsid w:val="00804D2A"/>
    <w:rsid w:val="00804E3D"/>
    <w:rsid w:val="008050D9"/>
    <w:rsid w:val="00805155"/>
    <w:rsid w:val="00805288"/>
    <w:rsid w:val="0080555F"/>
    <w:rsid w:val="00805686"/>
    <w:rsid w:val="008056E6"/>
    <w:rsid w:val="0080573A"/>
    <w:rsid w:val="00805752"/>
    <w:rsid w:val="00805916"/>
    <w:rsid w:val="00805B13"/>
    <w:rsid w:val="00805B41"/>
    <w:rsid w:val="00806068"/>
    <w:rsid w:val="00806692"/>
    <w:rsid w:val="00806BC0"/>
    <w:rsid w:val="00806C40"/>
    <w:rsid w:val="00806CCD"/>
    <w:rsid w:val="00806E8B"/>
    <w:rsid w:val="00806FDA"/>
    <w:rsid w:val="00807181"/>
    <w:rsid w:val="00807658"/>
    <w:rsid w:val="0080765F"/>
    <w:rsid w:val="008078EA"/>
    <w:rsid w:val="00810099"/>
    <w:rsid w:val="008103D5"/>
    <w:rsid w:val="00810428"/>
    <w:rsid w:val="0081044A"/>
    <w:rsid w:val="008106A3"/>
    <w:rsid w:val="00810D7C"/>
    <w:rsid w:val="00810EA9"/>
    <w:rsid w:val="00811431"/>
    <w:rsid w:val="00811546"/>
    <w:rsid w:val="00811FCD"/>
    <w:rsid w:val="00812211"/>
    <w:rsid w:val="00812D4D"/>
    <w:rsid w:val="00812F34"/>
    <w:rsid w:val="0081339D"/>
    <w:rsid w:val="008135C8"/>
    <w:rsid w:val="00813955"/>
    <w:rsid w:val="00813E17"/>
    <w:rsid w:val="008144FA"/>
    <w:rsid w:val="008147BE"/>
    <w:rsid w:val="008149A8"/>
    <w:rsid w:val="00814D38"/>
    <w:rsid w:val="00814E9F"/>
    <w:rsid w:val="00814EE0"/>
    <w:rsid w:val="00814F77"/>
    <w:rsid w:val="0081502E"/>
    <w:rsid w:val="0081509B"/>
    <w:rsid w:val="00815405"/>
    <w:rsid w:val="00815CD1"/>
    <w:rsid w:val="00815D5A"/>
    <w:rsid w:val="00815DD8"/>
    <w:rsid w:val="0081602A"/>
    <w:rsid w:val="008161C2"/>
    <w:rsid w:val="0081629C"/>
    <w:rsid w:val="00816518"/>
    <w:rsid w:val="0081682D"/>
    <w:rsid w:val="0081757F"/>
    <w:rsid w:val="008176C8"/>
    <w:rsid w:val="00817787"/>
    <w:rsid w:val="00817881"/>
    <w:rsid w:val="00817BEF"/>
    <w:rsid w:val="00820DAA"/>
    <w:rsid w:val="00820DAE"/>
    <w:rsid w:val="00820DF6"/>
    <w:rsid w:val="008219E3"/>
    <w:rsid w:val="00821BC8"/>
    <w:rsid w:val="00821E1D"/>
    <w:rsid w:val="00821EDF"/>
    <w:rsid w:val="00821F62"/>
    <w:rsid w:val="00822360"/>
    <w:rsid w:val="0082243C"/>
    <w:rsid w:val="0082248D"/>
    <w:rsid w:val="008225A8"/>
    <w:rsid w:val="008225F0"/>
    <w:rsid w:val="008227AF"/>
    <w:rsid w:val="008229C0"/>
    <w:rsid w:val="008229F5"/>
    <w:rsid w:val="00822A12"/>
    <w:rsid w:val="00823368"/>
    <w:rsid w:val="00823445"/>
    <w:rsid w:val="0082361C"/>
    <w:rsid w:val="008236CF"/>
    <w:rsid w:val="00823769"/>
    <w:rsid w:val="00823E81"/>
    <w:rsid w:val="00823F6F"/>
    <w:rsid w:val="008243C2"/>
    <w:rsid w:val="008246D2"/>
    <w:rsid w:val="00824795"/>
    <w:rsid w:val="00824EDA"/>
    <w:rsid w:val="00824EF4"/>
    <w:rsid w:val="0082507A"/>
    <w:rsid w:val="008255B3"/>
    <w:rsid w:val="008258B6"/>
    <w:rsid w:val="00825D5D"/>
    <w:rsid w:val="008262BB"/>
    <w:rsid w:val="008263BF"/>
    <w:rsid w:val="0082650C"/>
    <w:rsid w:val="00826C76"/>
    <w:rsid w:val="00826F0C"/>
    <w:rsid w:val="00827151"/>
    <w:rsid w:val="0082736D"/>
    <w:rsid w:val="00827691"/>
    <w:rsid w:val="008276F2"/>
    <w:rsid w:val="00827911"/>
    <w:rsid w:val="00827AE8"/>
    <w:rsid w:val="00827B32"/>
    <w:rsid w:val="00827EE1"/>
    <w:rsid w:val="0083014E"/>
    <w:rsid w:val="0083031F"/>
    <w:rsid w:val="00830887"/>
    <w:rsid w:val="00830ED8"/>
    <w:rsid w:val="00830FE2"/>
    <w:rsid w:val="00831718"/>
    <w:rsid w:val="00831763"/>
    <w:rsid w:val="008317EA"/>
    <w:rsid w:val="0083193C"/>
    <w:rsid w:val="00831AF5"/>
    <w:rsid w:val="00831C04"/>
    <w:rsid w:val="00831C51"/>
    <w:rsid w:val="00831D4A"/>
    <w:rsid w:val="008320C7"/>
    <w:rsid w:val="00832134"/>
    <w:rsid w:val="008325A0"/>
    <w:rsid w:val="00832621"/>
    <w:rsid w:val="00832627"/>
    <w:rsid w:val="008326C2"/>
    <w:rsid w:val="00832CB1"/>
    <w:rsid w:val="00832E92"/>
    <w:rsid w:val="00832FA4"/>
    <w:rsid w:val="00833308"/>
    <w:rsid w:val="008334C4"/>
    <w:rsid w:val="0083384A"/>
    <w:rsid w:val="00833BC2"/>
    <w:rsid w:val="00833BDA"/>
    <w:rsid w:val="00833D23"/>
    <w:rsid w:val="00833DC8"/>
    <w:rsid w:val="00833DE0"/>
    <w:rsid w:val="00834233"/>
    <w:rsid w:val="008342F9"/>
    <w:rsid w:val="008345DC"/>
    <w:rsid w:val="008347CC"/>
    <w:rsid w:val="00834AF9"/>
    <w:rsid w:val="00834BD8"/>
    <w:rsid w:val="0083546F"/>
    <w:rsid w:val="008354DA"/>
    <w:rsid w:val="00835710"/>
    <w:rsid w:val="00835B4B"/>
    <w:rsid w:val="00835D01"/>
    <w:rsid w:val="008361B2"/>
    <w:rsid w:val="00836726"/>
    <w:rsid w:val="00836914"/>
    <w:rsid w:val="00836B6F"/>
    <w:rsid w:val="0083714B"/>
    <w:rsid w:val="00837191"/>
    <w:rsid w:val="00837275"/>
    <w:rsid w:val="008375F7"/>
    <w:rsid w:val="0083768D"/>
    <w:rsid w:val="00837B15"/>
    <w:rsid w:val="00837B6E"/>
    <w:rsid w:val="00837F2A"/>
    <w:rsid w:val="008403CD"/>
    <w:rsid w:val="0084064F"/>
    <w:rsid w:val="0084090D"/>
    <w:rsid w:val="00840DDC"/>
    <w:rsid w:val="00841074"/>
    <w:rsid w:val="00841258"/>
    <w:rsid w:val="00841749"/>
    <w:rsid w:val="008418B7"/>
    <w:rsid w:val="00841CDA"/>
    <w:rsid w:val="00841E29"/>
    <w:rsid w:val="00841F70"/>
    <w:rsid w:val="00842165"/>
    <w:rsid w:val="008423F9"/>
    <w:rsid w:val="0084241D"/>
    <w:rsid w:val="0084281F"/>
    <w:rsid w:val="00842D91"/>
    <w:rsid w:val="00843B17"/>
    <w:rsid w:val="00843D19"/>
    <w:rsid w:val="00843F26"/>
    <w:rsid w:val="00844284"/>
    <w:rsid w:val="00844597"/>
    <w:rsid w:val="008446DF"/>
    <w:rsid w:val="0084484C"/>
    <w:rsid w:val="00844AE9"/>
    <w:rsid w:val="00844B93"/>
    <w:rsid w:val="00844DCB"/>
    <w:rsid w:val="00844E01"/>
    <w:rsid w:val="008453E5"/>
    <w:rsid w:val="0084592A"/>
    <w:rsid w:val="00845A58"/>
    <w:rsid w:val="00845B86"/>
    <w:rsid w:val="00845BCD"/>
    <w:rsid w:val="008460A4"/>
    <w:rsid w:val="00846499"/>
    <w:rsid w:val="00846528"/>
    <w:rsid w:val="008466E0"/>
    <w:rsid w:val="008467D4"/>
    <w:rsid w:val="00846C7A"/>
    <w:rsid w:val="00846D1C"/>
    <w:rsid w:val="00846F76"/>
    <w:rsid w:val="00846F94"/>
    <w:rsid w:val="008474B7"/>
    <w:rsid w:val="00847627"/>
    <w:rsid w:val="00847774"/>
    <w:rsid w:val="0084781D"/>
    <w:rsid w:val="008479EE"/>
    <w:rsid w:val="00847B10"/>
    <w:rsid w:val="00847C04"/>
    <w:rsid w:val="00847FD6"/>
    <w:rsid w:val="0085005F"/>
    <w:rsid w:val="008505F5"/>
    <w:rsid w:val="008508C9"/>
    <w:rsid w:val="008509A0"/>
    <w:rsid w:val="00850E2B"/>
    <w:rsid w:val="00851272"/>
    <w:rsid w:val="008512B3"/>
    <w:rsid w:val="008514DC"/>
    <w:rsid w:val="008514FA"/>
    <w:rsid w:val="0085182D"/>
    <w:rsid w:val="00851A61"/>
    <w:rsid w:val="00851A7E"/>
    <w:rsid w:val="00851AE3"/>
    <w:rsid w:val="00851C5E"/>
    <w:rsid w:val="00851D2A"/>
    <w:rsid w:val="00851E09"/>
    <w:rsid w:val="00851FBD"/>
    <w:rsid w:val="0085225F"/>
    <w:rsid w:val="0085253B"/>
    <w:rsid w:val="00852671"/>
    <w:rsid w:val="0085278B"/>
    <w:rsid w:val="00852C01"/>
    <w:rsid w:val="00852E13"/>
    <w:rsid w:val="00853016"/>
    <w:rsid w:val="0085321F"/>
    <w:rsid w:val="00853231"/>
    <w:rsid w:val="00853306"/>
    <w:rsid w:val="00853501"/>
    <w:rsid w:val="0085387E"/>
    <w:rsid w:val="00853D4D"/>
    <w:rsid w:val="00854021"/>
    <w:rsid w:val="00854335"/>
    <w:rsid w:val="008543AB"/>
    <w:rsid w:val="008544CC"/>
    <w:rsid w:val="00854844"/>
    <w:rsid w:val="008549B3"/>
    <w:rsid w:val="00854C21"/>
    <w:rsid w:val="0085513A"/>
    <w:rsid w:val="008551B0"/>
    <w:rsid w:val="00855501"/>
    <w:rsid w:val="0085588F"/>
    <w:rsid w:val="00855E1F"/>
    <w:rsid w:val="00855E2F"/>
    <w:rsid w:val="0085660D"/>
    <w:rsid w:val="0085695D"/>
    <w:rsid w:val="00856AEE"/>
    <w:rsid w:val="00856B40"/>
    <w:rsid w:val="00856C0B"/>
    <w:rsid w:val="008572B1"/>
    <w:rsid w:val="008572D5"/>
    <w:rsid w:val="008574A6"/>
    <w:rsid w:val="00857612"/>
    <w:rsid w:val="00857755"/>
    <w:rsid w:val="0085784B"/>
    <w:rsid w:val="00857AF1"/>
    <w:rsid w:val="00860029"/>
    <w:rsid w:val="008601D0"/>
    <w:rsid w:val="00860253"/>
    <w:rsid w:val="008603F8"/>
    <w:rsid w:val="00860468"/>
    <w:rsid w:val="00860917"/>
    <w:rsid w:val="00860BB0"/>
    <w:rsid w:val="00860C8D"/>
    <w:rsid w:val="008612FC"/>
    <w:rsid w:val="0086149A"/>
    <w:rsid w:val="008616CA"/>
    <w:rsid w:val="00861729"/>
    <w:rsid w:val="00861900"/>
    <w:rsid w:val="00861910"/>
    <w:rsid w:val="00861962"/>
    <w:rsid w:val="00861A38"/>
    <w:rsid w:val="00861AB7"/>
    <w:rsid w:val="00861C68"/>
    <w:rsid w:val="00862151"/>
    <w:rsid w:val="0086229A"/>
    <w:rsid w:val="00862449"/>
    <w:rsid w:val="00862689"/>
    <w:rsid w:val="00862A75"/>
    <w:rsid w:val="00862AD8"/>
    <w:rsid w:val="00862B6E"/>
    <w:rsid w:val="00862BD6"/>
    <w:rsid w:val="00862D80"/>
    <w:rsid w:val="00863503"/>
    <w:rsid w:val="008635B1"/>
    <w:rsid w:val="00863874"/>
    <w:rsid w:val="008639A9"/>
    <w:rsid w:val="00863C62"/>
    <w:rsid w:val="00863E9D"/>
    <w:rsid w:val="00863EFC"/>
    <w:rsid w:val="00864039"/>
    <w:rsid w:val="00864164"/>
    <w:rsid w:val="0086418A"/>
    <w:rsid w:val="00864254"/>
    <w:rsid w:val="0086435E"/>
    <w:rsid w:val="00864526"/>
    <w:rsid w:val="00864552"/>
    <w:rsid w:val="00864604"/>
    <w:rsid w:val="00864755"/>
    <w:rsid w:val="0086486D"/>
    <w:rsid w:val="00864A76"/>
    <w:rsid w:val="00864E00"/>
    <w:rsid w:val="00864F1A"/>
    <w:rsid w:val="0086511E"/>
    <w:rsid w:val="00865448"/>
    <w:rsid w:val="00865669"/>
    <w:rsid w:val="00865D76"/>
    <w:rsid w:val="008661BB"/>
    <w:rsid w:val="00866339"/>
    <w:rsid w:val="008663E1"/>
    <w:rsid w:val="008663FA"/>
    <w:rsid w:val="00866584"/>
    <w:rsid w:val="00866618"/>
    <w:rsid w:val="00866C7A"/>
    <w:rsid w:val="00866FC2"/>
    <w:rsid w:val="00867166"/>
    <w:rsid w:val="00867432"/>
    <w:rsid w:val="00867450"/>
    <w:rsid w:val="008674F4"/>
    <w:rsid w:val="0086756A"/>
    <w:rsid w:val="0086761B"/>
    <w:rsid w:val="00867903"/>
    <w:rsid w:val="00867CDE"/>
    <w:rsid w:val="00867D4D"/>
    <w:rsid w:val="008705BA"/>
    <w:rsid w:val="00870A9C"/>
    <w:rsid w:val="00870CCE"/>
    <w:rsid w:val="0087107A"/>
    <w:rsid w:val="008715DD"/>
    <w:rsid w:val="008719E0"/>
    <w:rsid w:val="00871DFB"/>
    <w:rsid w:val="00871E4C"/>
    <w:rsid w:val="00871F2B"/>
    <w:rsid w:val="00872099"/>
    <w:rsid w:val="008720CC"/>
    <w:rsid w:val="00872745"/>
    <w:rsid w:val="00872B4A"/>
    <w:rsid w:val="00872C41"/>
    <w:rsid w:val="00872D32"/>
    <w:rsid w:val="008733C5"/>
    <w:rsid w:val="0087345D"/>
    <w:rsid w:val="0087393B"/>
    <w:rsid w:val="00873E01"/>
    <w:rsid w:val="00873E6F"/>
    <w:rsid w:val="00874070"/>
    <w:rsid w:val="00874388"/>
    <w:rsid w:val="008744E4"/>
    <w:rsid w:val="008748CA"/>
    <w:rsid w:val="0087496F"/>
    <w:rsid w:val="00874995"/>
    <w:rsid w:val="00874C6D"/>
    <w:rsid w:val="00874C7E"/>
    <w:rsid w:val="00875AA9"/>
    <w:rsid w:val="00875B0C"/>
    <w:rsid w:val="00875B48"/>
    <w:rsid w:val="00875B61"/>
    <w:rsid w:val="00875BCD"/>
    <w:rsid w:val="00875E5E"/>
    <w:rsid w:val="00875ECD"/>
    <w:rsid w:val="008761D3"/>
    <w:rsid w:val="0087643C"/>
    <w:rsid w:val="008765EA"/>
    <w:rsid w:val="008769EB"/>
    <w:rsid w:val="00876E5F"/>
    <w:rsid w:val="00876F2A"/>
    <w:rsid w:val="008770A8"/>
    <w:rsid w:val="0087750B"/>
    <w:rsid w:val="008775C5"/>
    <w:rsid w:val="0087760E"/>
    <w:rsid w:val="00880264"/>
    <w:rsid w:val="008802D5"/>
    <w:rsid w:val="00880764"/>
    <w:rsid w:val="008809D3"/>
    <w:rsid w:val="00880AC3"/>
    <w:rsid w:val="00880CDB"/>
    <w:rsid w:val="008810A6"/>
    <w:rsid w:val="008811D5"/>
    <w:rsid w:val="0088137C"/>
    <w:rsid w:val="00881774"/>
    <w:rsid w:val="00881986"/>
    <w:rsid w:val="00881B68"/>
    <w:rsid w:val="00881D3A"/>
    <w:rsid w:val="00881DB2"/>
    <w:rsid w:val="00882169"/>
    <w:rsid w:val="008823CA"/>
    <w:rsid w:val="00882486"/>
    <w:rsid w:val="00882571"/>
    <w:rsid w:val="00882825"/>
    <w:rsid w:val="008828FA"/>
    <w:rsid w:val="00882A6B"/>
    <w:rsid w:val="00883124"/>
    <w:rsid w:val="00883205"/>
    <w:rsid w:val="008836A8"/>
    <w:rsid w:val="008837D6"/>
    <w:rsid w:val="008837E2"/>
    <w:rsid w:val="008838D2"/>
    <w:rsid w:val="00883E12"/>
    <w:rsid w:val="0088416C"/>
    <w:rsid w:val="008842E7"/>
    <w:rsid w:val="008844BE"/>
    <w:rsid w:val="0088474E"/>
    <w:rsid w:val="008851C4"/>
    <w:rsid w:val="008853AB"/>
    <w:rsid w:val="00885826"/>
    <w:rsid w:val="00885A11"/>
    <w:rsid w:val="00885BC6"/>
    <w:rsid w:val="00885D46"/>
    <w:rsid w:val="00885E64"/>
    <w:rsid w:val="0088605D"/>
    <w:rsid w:val="008862C9"/>
    <w:rsid w:val="0088686C"/>
    <w:rsid w:val="00886998"/>
    <w:rsid w:val="00886CA0"/>
    <w:rsid w:val="008872DB"/>
    <w:rsid w:val="008876B7"/>
    <w:rsid w:val="0088770E"/>
    <w:rsid w:val="00887A39"/>
    <w:rsid w:val="00887CE3"/>
    <w:rsid w:val="00887F0D"/>
    <w:rsid w:val="0089007F"/>
    <w:rsid w:val="008901D1"/>
    <w:rsid w:val="008901E5"/>
    <w:rsid w:val="008903DA"/>
    <w:rsid w:val="008905DB"/>
    <w:rsid w:val="0089079C"/>
    <w:rsid w:val="008907F0"/>
    <w:rsid w:val="0089093F"/>
    <w:rsid w:val="008909D3"/>
    <w:rsid w:val="00890A27"/>
    <w:rsid w:val="00890C38"/>
    <w:rsid w:val="00890F26"/>
    <w:rsid w:val="00891021"/>
    <w:rsid w:val="008910D7"/>
    <w:rsid w:val="008911BB"/>
    <w:rsid w:val="00891222"/>
    <w:rsid w:val="00891325"/>
    <w:rsid w:val="008913CE"/>
    <w:rsid w:val="008915D9"/>
    <w:rsid w:val="008915F4"/>
    <w:rsid w:val="008916EF"/>
    <w:rsid w:val="00891AD4"/>
    <w:rsid w:val="00891F08"/>
    <w:rsid w:val="0089215C"/>
    <w:rsid w:val="008924CD"/>
    <w:rsid w:val="00892837"/>
    <w:rsid w:val="00892D48"/>
    <w:rsid w:val="00892D67"/>
    <w:rsid w:val="00893149"/>
    <w:rsid w:val="008935A1"/>
    <w:rsid w:val="008936A0"/>
    <w:rsid w:val="00893944"/>
    <w:rsid w:val="00893A7A"/>
    <w:rsid w:val="00893AAC"/>
    <w:rsid w:val="0089403C"/>
    <w:rsid w:val="008944DD"/>
    <w:rsid w:val="00894B7A"/>
    <w:rsid w:val="00894D08"/>
    <w:rsid w:val="00894D0C"/>
    <w:rsid w:val="00894D64"/>
    <w:rsid w:val="0089546C"/>
    <w:rsid w:val="008957D5"/>
    <w:rsid w:val="00895902"/>
    <w:rsid w:val="00895D8A"/>
    <w:rsid w:val="00896141"/>
    <w:rsid w:val="0089620A"/>
    <w:rsid w:val="00896472"/>
    <w:rsid w:val="0089685B"/>
    <w:rsid w:val="00896B10"/>
    <w:rsid w:val="00896E7A"/>
    <w:rsid w:val="00897088"/>
    <w:rsid w:val="0089712F"/>
    <w:rsid w:val="00897591"/>
    <w:rsid w:val="0089798C"/>
    <w:rsid w:val="00897B6B"/>
    <w:rsid w:val="00897BEE"/>
    <w:rsid w:val="00897CCC"/>
    <w:rsid w:val="00897D0A"/>
    <w:rsid w:val="00897DD4"/>
    <w:rsid w:val="008A00C5"/>
    <w:rsid w:val="008A038A"/>
    <w:rsid w:val="008A05AC"/>
    <w:rsid w:val="008A06C2"/>
    <w:rsid w:val="008A0806"/>
    <w:rsid w:val="008A0B7D"/>
    <w:rsid w:val="008A135C"/>
    <w:rsid w:val="008A13F5"/>
    <w:rsid w:val="008A1408"/>
    <w:rsid w:val="008A16DB"/>
    <w:rsid w:val="008A1C01"/>
    <w:rsid w:val="008A1C7A"/>
    <w:rsid w:val="008A1D9E"/>
    <w:rsid w:val="008A2044"/>
    <w:rsid w:val="008A22DB"/>
    <w:rsid w:val="008A248D"/>
    <w:rsid w:val="008A2627"/>
    <w:rsid w:val="008A2792"/>
    <w:rsid w:val="008A28F9"/>
    <w:rsid w:val="008A2A15"/>
    <w:rsid w:val="008A2ACA"/>
    <w:rsid w:val="008A2CE8"/>
    <w:rsid w:val="008A2D24"/>
    <w:rsid w:val="008A2E13"/>
    <w:rsid w:val="008A2E4D"/>
    <w:rsid w:val="008A2EE4"/>
    <w:rsid w:val="008A3019"/>
    <w:rsid w:val="008A30A8"/>
    <w:rsid w:val="008A3246"/>
    <w:rsid w:val="008A3638"/>
    <w:rsid w:val="008A3993"/>
    <w:rsid w:val="008A3A42"/>
    <w:rsid w:val="008A3ACF"/>
    <w:rsid w:val="008A3AF8"/>
    <w:rsid w:val="008A4061"/>
    <w:rsid w:val="008A41C6"/>
    <w:rsid w:val="008A422B"/>
    <w:rsid w:val="008A43B2"/>
    <w:rsid w:val="008A4913"/>
    <w:rsid w:val="008A4B28"/>
    <w:rsid w:val="008A4D80"/>
    <w:rsid w:val="008A5008"/>
    <w:rsid w:val="008A5010"/>
    <w:rsid w:val="008A54D6"/>
    <w:rsid w:val="008A5775"/>
    <w:rsid w:val="008A57D4"/>
    <w:rsid w:val="008A58F5"/>
    <w:rsid w:val="008A59CC"/>
    <w:rsid w:val="008A59EA"/>
    <w:rsid w:val="008A5B0A"/>
    <w:rsid w:val="008A5E35"/>
    <w:rsid w:val="008A603D"/>
    <w:rsid w:val="008A6075"/>
    <w:rsid w:val="008A6734"/>
    <w:rsid w:val="008A6B1A"/>
    <w:rsid w:val="008A6C25"/>
    <w:rsid w:val="008A6C70"/>
    <w:rsid w:val="008A6CF8"/>
    <w:rsid w:val="008A6D7E"/>
    <w:rsid w:val="008A6F9F"/>
    <w:rsid w:val="008A7B02"/>
    <w:rsid w:val="008A7D59"/>
    <w:rsid w:val="008A7E13"/>
    <w:rsid w:val="008A7E6F"/>
    <w:rsid w:val="008B026D"/>
    <w:rsid w:val="008B033E"/>
    <w:rsid w:val="008B0359"/>
    <w:rsid w:val="008B03A3"/>
    <w:rsid w:val="008B0E01"/>
    <w:rsid w:val="008B11A5"/>
    <w:rsid w:val="008B125F"/>
    <w:rsid w:val="008B1658"/>
    <w:rsid w:val="008B1898"/>
    <w:rsid w:val="008B1975"/>
    <w:rsid w:val="008B1D69"/>
    <w:rsid w:val="008B24D5"/>
    <w:rsid w:val="008B25A9"/>
    <w:rsid w:val="008B28C4"/>
    <w:rsid w:val="008B2903"/>
    <w:rsid w:val="008B2944"/>
    <w:rsid w:val="008B29A4"/>
    <w:rsid w:val="008B29C1"/>
    <w:rsid w:val="008B29D0"/>
    <w:rsid w:val="008B2C90"/>
    <w:rsid w:val="008B2E00"/>
    <w:rsid w:val="008B3556"/>
    <w:rsid w:val="008B35F6"/>
    <w:rsid w:val="008B3812"/>
    <w:rsid w:val="008B3818"/>
    <w:rsid w:val="008B3957"/>
    <w:rsid w:val="008B399B"/>
    <w:rsid w:val="008B3A4D"/>
    <w:rsid w:val="008B3AA1"/>
    <w:rsid w:val="008B3B64"/>
    <w:rsid w:val="008B3FFA"/>
    <w:rsid w:val="008B41A9"/>
    <w:rsid w:val="008B4223"/>
    <w:rsid w:val="008B4594"/>
    <w:rsid w:val="008B45FF"/>
    <w:rsid w:val="008B4C95"/>
    <w:rsid w:val="008B5226"/>
    <w:rsid w:val="008B5578"/>
    <w:rsid w:val="008B563A"/>
    <w:rsid w:val="008B5936"/>
    <w:rsid w:val="008B5D0C"/>
    <w:rsid w:val="008B5D63"/>
    <w:rsid w:val="008B5FBC"/>
    <w:rsid w:val="008B5FF5"/>
    <w:rsid w:val="008B6591"/>
    <w:rsid w:val="008B66FC"/>
    <w:rsid w:val="008B6ACC"/>
    <w:rsid w:val="008B6C9F"/>
    <w:rsid w:val="008B6D88"/>
    <w:rsid w:val="008B6EF3"/>
    <w:rsid w:val="008B70F9"/>
    <w:rsid w:val="008B71D9"/>
    <w:rsid w:val="008B735E"/>
    <w:rsid w:val="008B7EED"/>
    <w:rsid w:val="008B7F13"/>
    <w:rsid w:val="008C0240"/>
    <w:rsid w:val="008C02D2"/>
    <w:rsid w:val="008C0639"/>
    <w:rsid w:val="008C0B22"/>
    <w:rsid w:val="008C0BD5"/>
    <w:rsid w:val="008C0F10"/>
    <w:rsid w:val="008C0F55"/>
    <w:rsid w:val="008C108A"/>
    <w:rsid w:val="008C13BE"/>
    <w:rsid w:val="008C13F0"/>
    <w:rsid w:val="008C1437"/>
    <w:rsid w:val="008C1524"/>
    <w:rsid w:val="008C19F1"/>
    <w:rsid w:val="008C1FB4"/>
    <w:rsid w:val="008C2092"/>
    <w:rsid w:val="008C22B0"/>
    <w:rsid w:val="008C2338"/>
    <w:rsid w:val="008C2463"/>
    <w:rsid w:val="008C24C1"/>
    <w:rsid w:val="008C2764"/>
    <w:rsid w:val="008C288C"/>
    <w:rsid w:val="008C28EB"/>
    <w:rsid w:val="008C29EB"/>
    <w:rsid w:val="008C3161"/>
    <w:rsid w:val="008C366B"/>
    <w:rsid w:val="008C36C2"/>
    <w:rsid w:val="008C37C8"/>
    <w:rsid w:val="008C422D"/>
    <w:rsid w:val="008C48C4"/>
    <w:rsid w:val="008C494C"/>
    <w:rsid w:val="008C49AB"/>
    <w:rsid w:val="008C49D9"/>
    <w:rsid w:val="008C4D90"/>
    <w:rsid w:val="008C550E"/>
    <w:rsid w:val="008C56BC"/>
    <w:rsid w:val="008C5E9A"/>
    <w:rsid w:val="008C6424"/>
    <w:rsid w:val="008C68AD"/>
    <w:rsid w:val="008C6CD6"/>
    <w:rsid w:val="008C6E00"/>
    <w:rsid w:val="008C6F22"/>
    <w:rsid w:val="008C6F3A"/>
    <w:rsid w:val="008C71CA"/>
    <w:rsid w:val="008D0149"/>
    <w:rsid w:val="008D01BA"/>
    <w:rsid w:val="008D02A0"/>
    <w:rsid w:val="008D07CA"/>
    <w:rsid w:val="008D0B19"/>
    <w:rsid w:val="008D0D0B"/>
    <w:rsid w:val="008D0F95"/>
    <w:rsid w:val="008D0FA8"/>
    <w:rsid w:val="008D108B"/>
    <w:rsid w:val="008D137A"/>
    <w:rsid w:val="008D14A4"/>
    <w:rsid w:val="008D155C"/>
    <w:rsid w:val="008D1792"/>
    <w:rsid w:val="008D1A80"/>
    <w:rsid w:val="008D1C0D"/>
    <w:rsid w:val="008D23FF"/>
    <w:rsid w:val="008D24C7"/>
    <w:rsid w:val="008D276B"/>
    <w:rsid w:val="008D2976"/>
    <w:rsid w:val="008D2B6B"/>
    <w:rsid w:val="008D2C2A"/>
    <w:rsid w:val="008D31CD"/>
    <w:rsid w:val="008D3203"/>
    <w:rsid w:val="008D3438"/>
    <w:rsid w:val="008D35AD"/>
    <w:rsid w:val="008D35FB"/>
    <w:rsid w:val="008D3739"/>
    <w:rsid w:val="008D387E"/>
    <w:rsid w:val="008D3ACD"/>
    <w:rsid w:val="008D3F32"/>
    <w:rsid w:val="008D407E"/>
    <w:rsid w:val="008D40F0"/>
    <w:rsid w:val="008D4761"/>
    <w:rsid w:val="008D4B7E"/>
    <w:rsid w:val="008D4D59"/>
    <w:rsid w:val="008D4F42"/>
    <w:rsid w:val="008D4FE4"/>
    <w:rsid w:val="008D50BD"/>
    <w:rsid w:val="008D55B8"/>
    <w:rsid w:val="008D5849"/>
    <w:rsid w:val="008D5D14"/>
    <w:rsid w:val="008D5DF0"/>
    <w:rsid w:val="008D5E3A"/>
    <w:rsid w:val="008D625D"/>
    <w:rsid w:val="008D6891"/>
    <w:rsid w:val="008D6D11"/>
    <w:rsid w:val="008D6ED9"/>
    <w:rsid w:val="008D6F46"/>
    <w:rsid w:val="008D6F8A"/>
    <w:rsid w:val="008D70FA"/>
    <w:rsid w:val="008D7531"/>
    <w:rsid w:val="008D7566"/>
    <w:rsid w:val="008D7726"/>
    <w:rsid w:val="008D784C"/>
    <w:rsid w:val="008E03BF"/>
    <w:rsid w:val="008E05C7"/>
    <w:rsid w:val="008E0C35"/>
    <w:rsid w:val="008E1176"/>
    <w:rsid w:val="008E11AB"/>
    <w:rsid w:val="008E14C2"/>
    <w:rsid w:val="008E1557"/>
    <w:rsid w:val="008E15A6"/>
    <w:rsid w:val="008E1649"/>
    <w:rsid w:val="008E16AE"/>
    <w:rsid w:val="008E1821"/>
    <w:rsid w:val="008E183D"/>
    <w:rsid w:val="008E19D8"/>
    <w:rsid w:val="008E1B39"/>
    <w:rsid w:val="008E1CE9"/>
    <w:rsid w:val="008E1EB5"/>
    <w:rsid w:val="008E1EF1"/>
    <w:rsid w:val="008E2245"/>
    <w:rsid w:val="008E228E"/>
    <w:rsid w:val="008E2708"/>
    <w:rsid w:val="008E2732"/>
    <w:rsid w:val="008E28DA"/>
    <w:rsid w:val="008E291F"/>
    <w:rsid w:val="008E2A9E"/>
    <w:rsid w:val="008E2C81"/>
    <w:rsid w:val="008E2CD8"/>
    <w:rsid w:val="008E33FD"/>
    <w:rsid w:val="008E342F"/>
    <w:rsid w:val="008E3540"/>
    <w:rsid w:val="008E37EE"/>
    <w:rsid w:val="008E3ACF"/>
    <w:rsid w:val="008E425E"/>
    <w:rsid w:val="008E46E0"/>
    <w:rsid w:val="008E4949"/>
    <w:rsid w:val="008E5220"/>
    <w:rsid w:val="008E55F0"/>
    <w:rsid w:val="008E5810"/>
    <w:rsid w:val="008E5845"/>
    <w:rsid w:val="008E59C4"/>
    <w:rsid w:val="008E59E3"/>
    <w:rsid w:val="008E5CCC"/>
    <w:rsid w:val="008E615C"/>
    <w:rsid w:val="008E617A"/>
    <w:rsid w:val="008E624C"/>
    <w:rsid w:val="008E64E6"/>
    <w:rsid w:val="008E6671"/>
    <w:rsid w:val="008E6852"/>
    <w:rsid w:val="008E6F16"/>
    <w:rsid w:val="008E71A6"/>
    <w:rsid w:val="008E73F0"/>
    <w:rsid w:val="008E75FE"/>
    <w:rsid w:val="008E76E6"/>
    <w:rsid w:val="008E7826"/>
    <w:rsid w:val="008E7CA0"/>
    <w:rsid w:val="008E7E9A"/>
    <w:rsid w:val="008E7F12"/>
    <w:rsid w:val="008F0001"/>
    <w:rsid w:val="008F0123"/>
    <w:rsid w:val="008F0348"/>
    <w:rsid w:val="008F03B0"/>
    <w:rsid w:val="008F046E"/>
    <w:rsid w:val="008F06AE"/>
    <w:rsid w:val="008F06D6"/>
    <w:rsid w:val="008F080C"/>
    <w:rsid w:val="008F0F2A"/>
    <w:rsid w:val="008F107B"/>
    <w:rsid w:val="008F1746"/>
    <w:rsid w:val="008F1C63"/>
    <w:rsid w:val="008F1D0B"/>
    <w:rsid w:val="008F1D79"/>
    <w:rsid w:val="008F1F29"/>
    <w:rsid w:val="008F20D9"/>
    <w:rsid w:val="008F220C"/>
    <w:rsid w:val="008F2243"/>
    <w:rsid w:val="008F225D"/>
    <w:rsid w:val="008F24BE"/>
    <w:rsid w:val="008F26EA"/>
    <w:rsid w:val="008F27CE"/>
    <w:rsid w:val="008F292F"/>
    <w:rsid w:val="008F322C"/>
    <w:rsid w:val="008F3708"/>
    <w:rsid w:val="008F385B"/>
    <w:rsid w:val="008F38D5"/>
    <w:rsid w:val="008F3B44"/>
    <w:rsid w:val="008F3B70"/>
    <w:rsid w:val="008F3C05"/>
    <w:rsid w:val="008F3DF1"/>
    <w:rsid w:val="008F4581"/>
    <w:rsid w:val="008F45B1"/>
    <w:rsid w:val="008F4AAC"/>
    <w:rsid w:val="008F4C8E"/>
    <w:rsid w:val="008F4D5D"/>
    <w:rsid w:val="008F50C9"/>
    <w:rsid w:val="008F50EC"/>
    <w:rsid w:val="008F525D"/>
    <w:rsid w:val="008F541C"/>
    <w:rsid w:val="008F550A"/>
    <w:rsid w:val="008F567B"/>
    <w:rsid w:val="008F58CC"/>
    <w:rsid w:val="008F5CD6"/>
    <w:rsid w:val="008F60D1"/>
    <w:rsid w:val="008F6117"/>
    <w:rsid w:val="008F6334"/>
    <w:rsid w:val="008F66B3"/>
    <w:rsid w:val="008F68C3"/>
    <w:rsid w:val="008F6DE1"/>
    <w:rsid w:val="008F7045"/>
    <w:rsid w:val="008F70C5"/>
    <w:rsid w:val="008F71C8"/>
    <w:rsid w:val="008F7520"/>
    <w:rsid w:val="008F78CC"/>
    <w:rsid w:val="008F7949"/>
    <w:rsid w:val="008F7C74"/>
    <w:rsid w:val="008F7D26"/>
    <w:rsid w:val="008F7DD0"/>
    <w:rsid w:val="008F7ECC"/>
    <w:rsid w:val="00900021"/>
    <w:rsid w:val="009000C6"/>
    <w:rsid w:val="00900326"/>
    <w:rsid w:val="00900338"/>
    <w:rsid w:val="00900BFE"/>
    <w:rsid w:val="00900E98"/>
    <w:rsid w:val="00900F0E"/>
    <w:rsid w:val="00901290"/>
    <w:rsid w:val="00901580"/>
    <w:rsid w:val="00902084"/>
    <w:rsid w:val="009021E0"/>
    <w:rsid w:val="0090244E"/>
    <w:rsid w:val="009024FD"/>
    <w:rsid w:val="009027A3"/>
    <w:rsid w:val="00902D1D"/>
    <w:rsid w:val="00902E88"/>
    <w:rsid w:val="0090320A"/>
    <w:rsid w:val="009032FD"/>
    <w:rsid w:val="00903C9D"/>
    <w:rsid w:val="00903F80"/>
    <w:rsid w:val="00904642"/>
    <w:rsid w:val="009047D8"/>
    <w:rsid w:val="009047F5"/>
    <w:rsid w:val="0090487D"/>
    <w:rsid w:val="00904945"/>
    <w:rsid w:val="009049BA"/>
    <w:rsid w:val="00904AEB"/>
    <w:rsid w:val="009051FB"/>
    <w:rsid w:val="0090538E"/>
    <w:rsid w:val="00905434"/>
    <w:rsid w:val="00905474"/>
    <w:rsid w:val="00905680"/>
    <w:rsid w:val="00905721"/>
    <w:rsid w:val="009057C1"/>
    <w:rsid w:val="00906147"/>
    <w:rsid w:val="009061B8"/>
    <w:rsid w:val="00906876"/>
    <w:rsid w:val="00906A9D"/>
    <w:rsid w:val="00906B65"/>
    <w:rsid w:val="009074C9"/>
    <w:rsid w:val="009075EB"/>
    <w:rsid w:val="009077C3"/>
    <w:rsid w:val="009078D7"/>
    <w:rsid w:val="00907AB6"/>
    <w:rsid w:val="00907D0B"/>
    <w:rsid w:val="00907EE0"/>
    <w:rsid w:val="00907F6E"/>
    <w:rsid w:val="00907F6F"/>
    <w:rsid w:val="0091044F"/>
    <w:rsid w:val="00910707"/>
    <w:rsid w:val="00910C7A"/>
    <w:rsid w:val="009112F8"/>
    <w:rsid w:val="009113AB"/>
    <w:rsid w:val="00911498"/>
    <w:rsid w:val="009114F1"/>
    <w:rsid w:val="00911D0E"/>
    <w:rsid w:val="00912069"/>
    <w:rsid w:val="0091207A"/>
    <w:rsid w:val="009121E4"/>
    <w:rsid w:val="0091274C"/>
    <w:rsid w:val="009127F8"/>
    <w:rsid w:val="00912A35"/>
    <w:rsid w:val="00912BB5"/>
    <w:rsid w:val="00912DB0"/>
    <w:rsid w:val="00912E35"/>
    <w:rsid w:val="009131EB"/>
    <w:rsid w:val="0091355B"/>
    <w:rsid w:val="009137C1"/>
    <w:rsid w:val="009137C7"/>
    <w:rsid w:val="009139DC"/>
    <w:rsid w:val="00913B1E"/>
    <w:rsid w:val="00914487"/>
    <w:rsid w:val="009145C8"/>
    <w:rsid w:val="0091471F"/>
    <w:rsid w:val="00914E85"/>
    <w:rsid w:val="0091502D"/>
    <w:rsid w:val="0091513E"/>
    <w:rsid w:val="00915695"/>
    <w:rsid w:val="009156B8"/>
    <w:rsid w:val="0091643A"/>
    <w:rsid w:val="0091654F"/>
    <w:rsid w:val="00916CB0"/>
    <w:rsid w:val="00916ECE"/>
    <w:rsid w:val="009174DF"/>
    <w:rsid w:val="0091750D"/>
    <w:rsid w:val="00917687"/>
    <w:rsid w:val="009177F3"/>
    <w:rsid w:val="0091788C"/>
    <w:rsid w:val="00917DF9"/>
    <w:rsid w:val="00917F77"/>
    <w:rsid w:val="0092000E"/>
    <w:rsid w:val="0092099C"/>
    <w:rsid w:val="00920C33"/>
    <w:rsid w:val="00920EC0"/>
    <w:rsid w:val="009212C8"/>
    <w:rsid w:val="00921415"/>
    <w:rsid w:val="00921705"/>
    <w:rsid w:val="00921865"/>
    <w:rsid w:val="00921A68"/>
    <w:rsid w:val="00921BEB"/>
    <w:rsid w:val="00921E12"/>
    <w:rsid w:val="009222BA"/>
    <w:rsid w:val="009225CB"/>
    <w:rsid w:val="0092296C"/>
    <w:rsid w:val="00922A11"/>
    <w:rsid w:val="00922B07"/>
    <w:rsid w:val="00922B4A"/>
    <w:rsid w:val="00923249"/>
    <w:rsid w:val="009237FF"/>
    <w:rsid w:val="00923C15"/>
    <w:rsid w:val="009247E0"/>
    <w:rsid w:val="00924877"/>
    <w:rsid w:val="00924CFB"/>
    <w:rsid w:val="009251F7"/>
    <w:rsid w:val="009254CD"/>
    <w:rsid w:val="009255FE"/>
    <w:rsid w:val="00925669"/>
    <w:rsid w:val="009256B4"/>
    <w:rsid w:val="009259AD"/>
    <w:rsid w:val="00925A14"/>
    <w:rsid w:val="00925D99"/>
    <w:rsid w:val="009262DF"/>
    <w:rsid w:val="00926372"/>
    <w:rsid w:val="009263C2"/>
    <w:rsid w:val="009264D3"/>
    <w:rsid w:val="009264F3"/>
    <w:rsid w:val="0092651B"/>
    <w:rsid w:val="009265CB"/>
    <w:rsid w:val="00926E3F"/>
    <w:rsid w:val="00927202"/>
    <w:rsid w:val="00927283"/>
    <w:rsid w:val="009272E0"/>
    <w:rsid w:val="009277A3"/>
    <w:rsid w:val="00927C92"/>
    <w:rsid w:val="0093002C"/>
    <w:rsid w:val="009303B0"/>
    <w:rsid w:val="009304B2"/>
    <w:rsid w:val="009307D8"/>
    <w:rsid w:val="00930D67"/>
    <w:rsid w:val="00930DCC"/>
    <w:rsid w:val="009310D7"/>
    <w:rsid w:val="00931131"/>
    <w:rsid w:val="00931239"/>
    <w:rsid w:val="0093137A"/>
    <w:rsid w:val="0093189F"/>
    <w:rsid w:val="00931BE7"/>
    <w:rsid w:val="00931C02"/>
    <w:rsid w:val="00931E44"/>
    <w:rsid w:val="009323A6"/>
    <w:rsid w:val="00932558"/>
    <w:rsid w:val="0093259B"/>
    <w:rsid w:val="00932932"/>
    <w:rsid w:val="009329ED"/>
    <w:rsid w:val="00932B5C"/>
    <w:rsid w:val="0093300A"/>
    <w:rsid w:val="009333D8"/>
    <w:rsid w:val="0093394E"/>
    <w:rsid w:val="009340F7"/>
    <w:rsid w:val="009342A1"/>
    <w:rsid w:val="00934323"/>
    <w:rsid w:val="009345C9"/>
    <w:rsid w:val="009345F8"/>
    <w:rsid w:val="009348BF"/>
    <w:rsid w:val="00934979"/>
    <w:rsid w:val="009349F0"/>
    <w:rsid w:val="00934CE6"/>
    <w:rsid w:val="00934D0D"/>
    <w:rsid w:val="00934EFC"/>
    <w:rsid w:val="00934FE3"/>
    <w:rsid w:val="0093538C"/>
    <w:rsid w:val="009357F0"/>
    <w:rsid w:val="00935927"/>
    <w:rsid w:val="009359AD"/>
    <w:rsid w:val="00935A1D"/>
    <w:rsid w:val="00935B3C"/>
    <w:rsid w:val="00935C01"/>
    <w:rsid w:val="00935C72"/>
    <w:rsid w:val="00935E02"/>
    <w:rsid w:val="00935EE7"/>
    <w:rsid w:val="0093607C"/>
    <w:rsid w:val="00936442"/>
    <w:rsid w:val="00936A52"/>
    <w:rsid w:val="00936F37"/>
    <w:rsid w:val="00936FA7"/>
    <w:rsid w:val="0093701C"/>
    <w:rsid w:val="00937169"/>
    <w:rsid w:val="009371AA"/>
    <w:rsid w:val="0093720F"/>
    <w:rsid w:val="009373C8"/>
    <w:rsid w:val="00937684"/>
    <w:rsid w:val="009376C6"/>
    <w:rsid w:val="0093786A"/>
    <w:rsid w:val="009379AD"/>
    <w:rsid w:val="00937BF2"/>
    <w:rsid w:val="0094002E"/>
    <w:rsid w:val="00940527"/>
    <w:rsid w:val="009408EB"/>
    <w:rsid w:val="0094090F"/>
    <w:rsid w:val="009409E1"/>
    <w:rsid w:val="00940CFA"/>
    <w:rsid w:val="00940E91"/>
    <w:rsid w:val="0094147E"/>
    <w:rsid w:val="00941600"/>
    <w:rsid w:val="00941735"/>
    <w:rsid w:val="009418CA"/>
    <w:rsid w:val="00941D18"/>
    <w:rsid w:val="009425F6"/>
    <w:rsid w:val="00942CA1"/>
    <w:rsid w:val="00942E8F"/>
    <w:rsid w:val="00943106"/>
    <w:rsid w:val="009433FE"/>
    <w:rsid w:val="00943484"/>
    <w:rsid w:val="00943527"/>
    <w:rsid w:val="0094357B"/>
    <w:rsid w:val="00943653"/>
    <w:rsid w:val="00943713"/>
    <w:rsid w:val="00943947"/>
    <w:rsid w:val="00943A3A"/>
    <w:rsid w:val="00943BF6"/>
    <w:rsid w:val="00943CDA"/>
    <w:rsid w:val="00943D77"/>
    <w:rsid w:val="00943E4F"/>
    <w:rsid w:val="0094400E"/>
    <w:rsid w:val="00944115"/>
    <w:rsid w:val="00944220"/>
    <w:rsid w:val="00944346"/>
    <w:rsid w:val="009443AF"/>
    <w:rsid w:val="009443BB"/>
    <w:rsid w:val="009443CA"/>
    <w:rsid w:val="009447F3"/>
    <w:rsid w:val="00944B1E"/>
    <w:rsid w:val="00944D18"/>
    <w:rsid w:val="00944D1D"/>
    <w:rsid w:val="00944FFE"/>
    <w:rsid w:val="00945142"/>
    <w:rsid w:val="00945A84"/>
    <w:rsid w:val="00945F62"/>
    <w:rsid w:val="00946029"/>
    <w:rsid w:val="009463CD"/>
    <w:rsid w:val="00946850"/>
    <w:rsid w:val="00946C38"/>
    <w:rsid w:val="00946D39"/>
    <w:rsid w:val="00946E76"/>
    <w:rsid w:val="00946FB2"/>
    <w:rsid w:val="00947014"/>
    <w:rsid w:val="0094720F"/>
    <w:rsid w:val="009473C1"/>
    <w:rsid w:val="009474F2"/>
    <w:rsid w:val="00947C2E"/>
    <w:rsid w:val="00947EED"/>
    <w:rsid w:val="00950272"/>
    <w:rsid w:val="009502FA"/>
    <w:rsid w:val="009503BF"/>
    <w:rsid w:val="009503C0"/>
    <w:rsid w:val="009503D7"/>
    <w:rsid w:val="00950561"/>
    <w:rsid w:val="0095081D"/>
    <w:rsid w:val="0095092A"/>
    <w:rsid w:val="00950B57"/>
    <w:rsid w:val="00950BCA"/>
    <w:rsid w:val="00950D0B"/>
    <w:rsid w:val="00951486"/>
    <w:rsid w:val="009515B6"/>
    <w:rsid w:val="00951A2D"/>
    <w:rsid w:val="00951D64"/>
    <w:rsid w:val="00951F0E"/>
    <w:rsid w:val="00952018"/>
    <w:rsid w:val="009520FA"/>
    <w:rsid w:val="0095235C"/>
    <w:rsid w:val="00952466"/>
    <w:rsid w:val="009525F4"/>
    <w:rsid w:val="00952E69"/>
    <w:rsid w:val="00953114"/>
    <w:rsid w:val="00953221"/>
    <w:rsid w:val="0095324F"/>
    <w:rsid w:val="00953328"/>
    <w:rsid w:val="0095335C"/>
    <w:rsid w:val="00953469"/>
    <w:rsid w:val="0095360A"/>
    <w:rsid w:val="00953746"/>
    <w:rsid w:val="0095381B"/>
    <w:rsid w:val="00953855"/>
    <w:rsid w:val="00953BCF"/>
    <w:rsid w:val="00953FE9"/>
    <w:rsid w:val="00954195"/>
    <w:rsid w:val="009544C3"/>
    <w:rsid w:val="00954889"/>
    <w:rsid w:val="00954C4A"/>
    <w:rsid w:val="00954D6F"/>
    <w:rsid w:val="009555B5"/>
    <w:rsid w:val="00955B2B"/>
    <w:rsid w:val="00956459"/>
    <w:rsid w:val="009564ED"/>
    <w:rsid w:val="00956516"/>
    <w:rsid w:val="0095694F"/>
    <w:rsid w:val="00956BD4"/>
    <w:rsid w:val="00956BFA"/>
    <w:rsid w:val="00956CD4"/>
    <w:rsid w:val="0095731E"/>
    <w:rsid w:val="009574E2"/>
    <w:rsid w:val="0095757D"/>
    <w:rsid w:val="009575CE"/>
    <w:rsid w:val="0095771D"/>
    <w:rsid w:val="00957AE7"/>
    <w:rsid w:val="00957CA8"/>
    <w:rsid w:val="00957D7F"/>
    <w:rsid w:val="00960310"/>
    <w:rsid w:val="009605A2"/>
    <w:rsid w:val="0096078A"/>
    <w:rsid w:val="00960980"/>
    <w:rsid w:val="00960F6B"/>
    <w:rsid w:val="0096107A"/>
    <w:rsid w:val="009610F4"/>
    <w:rsid w:val="00961481"/>
    <w:rsid w:val="00961A22"/>
    <w:rsid w:val="00961DD3"/>
    <w:rsid w:val="009621F8"/>
    <w:rsid w:val="00962348"/>
    <w:rsid w:val="0096234A"/>
    <w:rsid w:val="009624DB"/>
    <w:rsid w:val="0096286B"/>
    <w:rsid w:val="00962AEF"/>
    <w:rsid w:val="00963142"/>
    <w:rsid w:val="00963709"/>
    <w:rsid w:val="00964093"/>
    <w:rsid w:val="009641D7"/>
    <w:rsid w:val="009642A7"/>
    <w:rsid w:val="009644F5"/>
    <w:rsid w:val="00964652"/>
    <w:rsid w:val="00964AA9"/>
    <w:rsid w:val="00964CA0"/>
    <w:rsid w:val="009653C6"/>
    <w:rsid w:val="0096580E"/>
    <w:rsid w:val="00965859"/>
    <w:rsid w:val="009664EA"/>
    <w:rsid w:val="009665D6"/>
    <w:rsid w:val="0096681B"/>
    <w:rsid w:val="00966ADE"/>
    <w:rsid w:val="0096717E"/>
    <w:rsid w:val="00967280"/>
    <w:rsid w:val="00967284"/>
    <w:rsid w:val="009676F3"/>
    <w:rsid w:val="00967D43"/>
    <w:rsid w:val="00967E4B"/>
    <w:rsid w:val="00967EBB"/>
    <w:rsid w:val="00967F22"/>
    <w:rsid w:val="009702EC"/>
    <w:rsid w:val="009705FF"/>
    <w:rsid w:val="009709B2"/>
    <w:rsid w:val="00970A4F"/>
    <w:rsid w:val="00970C60"/>
    <w:rsid w:val="0097102F"/>
    <w:rsid w:val="00971258"/>
    <w:rsid w:val="009713DA"/>
    <w:rsid w:val="00971739"/>
    <w:rsid w:val="00971847"/>
    <w:rsid w:val="009718D3"/>
    <w:rsid w:val="00971992"/>
    <w:rsid w:val="00971A3E"/>
    <w:rsid w:val="00971B28"/>
    <w:rsid w:val="00971B8B"/>
    <w:rsid w:val="00972061"/>
    <w:rsid w:val="009721D5"/>
    <w:rsid w:val="009724AF"/>
    <w:rsid w:val="00972723"/>
    <w:rsid w:val="00972A5A"/>
    <w:rsid w:val="00972D98"/>
    <w:rsid w:val="00972FE3"/>
    <w:rsid w:val="00973211"/>
    <w:rsid w:val="009732FB"/>
    <w:rsid w:val="00973AB5"/>
    <w:rsid w:val="00973E4C"/>
    <w:rsid w:val="00974117"/>
    <w:rsid w:val="009746D7"/>
    <w:rsid w:val="00974A63"/>
    <w:rsid w:val="00974B40"/>
    <w:rsid w:val="00975043"/>
    <w:rsid w:val="009750D8"/>
    <w:rsid w:val="009751B9"/>
    <w:rsid w:val="009753A3"/>
    <w:rsid w:val="009753C5"/>
    <w:rsid w:val="0097566A"/>
    <w:rsid w:val="00975A48"/>
    <w:rsid w:val="00975BEC"/>
    <w:rsid w:val="009767FF"/>
    <w:rsid w:val="00976808"/>
    <w:rsid w:val="009769D6"/>
    <w:rsid w:val="00976A5E"/>
    <w:rsid w:val="009774BC"/>
    <w:rsid w:val="00977874"/>
    <w:rsid w:val="00977895"/>
    <w:rsid w:val="00977A3F"/>
    <w:rsid w:val="00977D53"/>
    <w:rsid w:val="009800DE"/>
    <w:rsid w:val="00980278"/>
    <w:rsid w:val="0098034C"/>
    <w:rsid w:val="00980586"/>
    <w:rsid w:val="00980625"/>
    <w:rsid w:val="00980698"/>
    <w:rsid w:val="0098089F"/>
    <w:rsid w:val="00980BA6"/>
    <w:rsid w:val="00980DE8"/>
    <w:rsid w:val="009816B2"/>
    <w:rsid w:val="00981A3C"/>
    <w:rsid w:val="00981F59"/>
    <w:rsid w:val="00982112"/>
    <w:rsid w:val="009823D2"/>
    <w:rsid w:val="009824A2"/>
    <w:rsid w:val="0098279A"/>
    <w:rsid w:val="009827D2"/>
    <w:rsid w:val="00982990"/>
    <w:rsid w:val="009829DB"/>
    <w:rsid w:val="00982A1E"/>
    <w:rsid w:val="00982A84"/>
    <w:rsid w:val="00982C6A"/>
    <w:rsid w:val="00982EB2"/>
    <w:rsid w:val="00983097"/>
    <w:rsid w:val="0098317E"/>
    <w:rsid w:val="009831C2"/>
    <w:rsid w:val="00983BA6"/>
    <w:rsid w:val="00983CF2"/>
    <w:rsid w:val="00983E33"/>
    <w:rsid w:val="00983EE9"/>
    <w:rsid w:val="00983F11"/>
    <w:rsid w:val="00983F91"/>
    <w:rsid w:val="009843AA"/>
    <w:rsid w:val="00984422"/>
    <w:rsid w:val="00984770"/>
    <w:rsid w:val="009849E9"/>
    <w:rsid w:val="00984E41"/>
    <w:rsid w:val="00984FEC"/>
    <w:rsid w:val="0098516D"/>
    <w:rsid w:val="009855D6"/>
    <w:rsid w:val="009858A9"/>
    <w:rsid w:val="00985B61"/>
    <w:rsid w:val="00985C67"/>
    <w:rsid w:val="00985CEB"/>
    <w:rsid w:val="00985E49"/>
    <w:rsid w:val="009865CF"/>
    <w:rsid w:val="00986938"/>
    <w:rsid w:val="00986AB8"/>
    <w:rsid w:val="00986B0B"/>
    <w:rsid w:val="00987230"/>
    <w:rsid w:val="009875A8"/>
    <w:rsid w:val="00987709"/>
    <w:rsid w:val="00987898"/>
    <w:rsid w:val="009879C4"/>
    <w:rsid w:val="00987AF2"/>
    <w:rsid w:val="00987C94"/>
    <w:rsid w:val="00987CDD"/>
    <w:rsid w:val="00987F49"/>
    <w:rsid w:val="0099041A"/>
    <w:rsid w:val="0099059E"/>
    <w:rsid w:val="00990692"/>
    <w:rsid w:val="009906E5"/>
    <w:rsid w:val="00990B1C"/>
    <w:rsid w:val="00990B42"/>
    <w:rsid w:val="00990BEC"/>
    <w:rsid w:val="00991236"/>
    <w:rsid w:val="0099137C"/>
    <w:rsid w:val="009916EF"/>
    <w:rsid w:val="00991950"/>
    <w:rsid w:val="00991AF5"/>
    <w:rsid w:val="00991D59"/>
    <w:rsid w:val="00991EB1"/>
    <w:rsid w:val="00991F87"/>
    <w:rsid w:val="00992055"/>
    <w:rsid w:val="009923A1"/>
    <w:rsid w:val="0099284D"/>
    <w:rsid w:val="00992CB0"/>
    <w:rsid w:val="00992DB7"/>
    <w:rsid w:val="0099374B"/>
    <w:rsid w:val="00993BB3"/>
    <w:rsid w:val="00993BCB"/>
    <w:rsid w:val="00993E42"/>
    <w:rsid w:val="00993F77"/>
    <w:rsid w:val="00993FD3"/>
    <w:rsid w:val="009940AD"/>
    <w:rsid w:val="009941BF"/>
    <w:rsid w:val="009942A2"/>
    <w:rsid w:val="009942DD"/>
    <w:rsid w:val="00994350"/>
    <w:rsid w:val="009944A7"/>
    <w:rsid w:val="009945A4"/>
    <w:rsid w:val="009946D5"/>
    <w:rsid w:val="009947AF"/>
    <w:rsid w:val="0099495A"/>
    <w:rsid w:val="0099498C"/>
    <w:rsid w:val="00994B75"/>
    <w:rsid w:val="009953F7"/>
    <w:rsid w:val="009954AA"/>
    <w:rsid w:val="00995761"/>
    <w:rsid w:val="00995BC1"/>
    <w:rsid w:val="00995BF9"/>
    <w:rsid w:val="00995E52"/>
    <w:rsid w:val="009960B0"/>
    <w:rsid w:val="00996346"/>
    <w:rsid w:val="009964DC"/>
    <w:rsid w:val="009964EE"/>
    <w:rsid w:val="009964F4"/>
    <w:rsid w:val="009969DD"/>
    <w:rsid w:val="009969F7"/>
    <w:rsid w:val="00996B99"/>
    <w:rsid w:val="00996DCD"/>
    <w:rsid w:val="009970E0"/>
    <w:rsid w:val="0099718F"/>
    <w:rsid w:val="00997E47"/>
    <w:rsid w:val="00997E55"/>
    <w:rsid w:val="00997EEC"/>
    <w:rsid w:val="009A0A1A"/>
    <w:rsid w:val="009A0B39"/>
    <w:rsid w:val="009A0D5B"/>
    <w:rsid w:val="009A1122"/>
    <w:rsid w:val="009A13B5"/>
    <w:rsid w:val="009A167E"/>
    <w:rsid w:val="009A1B0C"/>
    <w:rsid w:val="009A20F1"/>
    <w:rsid w:val="009A217A"/>
    <w:rsid w:val="009A2477"/>
    <w:rsid w:val="009A2542"/>
    <w:rsid w:val="009A2E38"/>
    <w:rsid w:val="009A335D"/>
    <w:rsid w:val="009A3365"/>
    <w:rsid w:val="009A3448"/>
    <w:rsid w:val="009A3525"/>
    <w:rsid w:val="009A3E98"/>
    <w:rsid w:val="009A47E1"/>
    <w:rsid w:val="009A4907"/>
    <w:rsid w:val="009A4CB0"/>
    <w:rsid w:val="009A599D"/>
    <w:rsid w:val="009A5A20"/>
    <w:rsid w:val="009A5A80"/>
    <w:rsid w:val="009A5B2B"/>
    <w:rsid w:val="009A5E56"/>
    <w:rsid w:val="009A5E89"/>
    <w:rsid w:val="009A5EBD"/>
    <w:rsid w:val="009A604A"/>
    <w:rsid w:val="009A64E7"/>
    <w:rsid w:val="009A661C"/>
    <w:rsid w:val="009A677D"/>
    <w:rsid w:val="009A69B5"/>
    <w:rsid w:val="009A6A1D"/>
    <w:rsid w:val="009A6C52"/>
    <w:rsid w:val="009A6E8B"/>
    <w:rsid w:val="009A6FBF"/>
    <w:rsid w:val="009A7020"/>
    <w:rsid w:val="009A714F"/>
    <w:rsid w:val="009A7237"/>
    <w:rsid w:val="009A746E"/>
    <w:rsid w:val="009A74D3"/>
    <w:rsid w:val="009A752F"/>
    <w:rsid w:val="009A75A9"/>
    <w:rsid w:val="009A773B"/>
    <w:rsid w:val="009A7ABB"/>
    <w:rsid w:val="009A7B2C"/>
    <w:rsid w:val="009A7DED"/>
    <w:rsid w:val="009A7FA9"/>
    <w:rsid w:val="009B0328"/>
    <w:rsid w:val="009B03B0"/>
    <w:rsid w:val="009B044E"/>
    <w:rsid w:val="009B06EC"/>
    <w:rsid w:val="009B0765"/>
    <w:rsid w:val="009B0BC1"/>
    <w:rsid w:val="009B0D05"/>
    <w:rsid w:val="009B0E00"/>
    <w:rsid w:val="009B10F3"/>
    <w:rsid w:val="009B148E"/>
    <w:rsid w:val="009B16F6"/>
    <w:rsid w:val="009B1856"/>
    <w:rsid w:val="009B18D5"/>
    <w:rsid w:val="009B1900"/>
    <w:rsid w:val="009B1B8F"/>
    <w:rsid w:val="009B20D8"/>
    <w:rsid w:val="009B2535"/>
    <w:rsid w:val="009B2539"/>
    <w:rsid w:val="009B2796"/>
    <w:rsid w:val="009B29C1"/>
    <w:rsid w:val="009B2B0E"/>
    <w:rsid w:val="009B2CBE"/>
    <w:rsid w:val="009B3014"/>
    <w:rsid w:val="009B3C89"/>
    <w:rsid w:val="009B43BC"/>
    <w:rsid w:val="009B4665"/>
    <w:rsid w:val="009B4721"/>
    <w:rsid w:val="009B480E"/>
    <w:rsid w:val="009B4A23"/>
    <w:rsid w:val="009B4BEE"/>
    <w:rsid w:val="009B4E71"/>
    <w:rsid w:val="009B5135"/>
    <w:rsid w:val="009B522F"/>
    <w:rsid w:val="009B553C"/>
    <w:rsid w:val="009B55DC"/>
    <w:rsid w:val="009B56AB"/>
    <w:rsid w:val="009B571B"/>
    <w:rsid w:val="009B5ACE"/>
    <w:rsid w:val="009B5FEA"/>
    <w:rsid w:val="009B608B"/>
    <w:rsid w:val="009B624F"/>
    <w:rsid w:val="009B6268"/>
    <w:rsid w:val="009B688E"/>
    <w:rsid w:val="009B6B59"/>
    <w:rsid w:val="009B6C99"/>
    <w:rsid w:val="009B6CA0"/>
    <w:rsid w:val="009B6D03"/>
    <w:rsid w:val="009B73EF"/>
    <w:rsid w:val="009B7965"/>
    <w:rsid w:val="009B7C80"/>
    <w:rsid w:val="009B7D75"/>
    <w:rsid w:val="009B7EE8"/>
    <w:rsid w:val="009C006C"/>
    <w:rsid w:val="009C02A7"/>
    <w:rsid w:val="009C067D"/>
    <w:rsid w:val="009C0DE2"/>
    <w:rsid w:val="009C0F5B"/>
    <w:rsid w:val="009C1336"/>
    <w:rsid w:val="009C1356"/>
    <w:rsid w:val="009C144D"/>
    <w:rsid w:val="009C1A2A"/>
    <w:rsid w:val="009C1B4D"/>
    <w:rsid w:val="009C1D03"/>
    <w:rsid w:val="009C1ED6"/>
    <w:rsid w:val="009C1F58"/>
    <w:rsid w:val="009C21F4"/>
    <w:rsid w:val="009C2394"/>
    <w:rsid w:val="009C239F"/>
    <w:rsid w:val="009C2492"/>
    <w:rsid w:val="009C254C"/>
    <w:rsid w:val="009C2584"/>
    <w:rsid w:val="009C261B"/>
    <w:rsid w:val="009C2B1B"/>
    <w:rsid w:val="009C2CE5"/>
    <w:rsid w:val="009C2CEF"/>
    <w:rsid w:val="009C2EA1"/>
    <w:rsid w:val="009C2F60"/>
    <w:rsid w:val="009C302F"/>
    <w:rsid w:val="009C3DB7"/>
    <w:rsid w:val="009C3FBE"/>
    <w:rsid w:val="009C3FD0"/>
    <w:rsid w:val="009C4624"/>
    <w:rsid w:val="009C468D"/>
    <w:rsid w:val="009C4A3D"/>
    <w:rsid w:val="009C4D0F"/>
    <w:rsid w:val="009C5069"/>
    <w:rsid w:val="009C50EB"/>
    <w:rsid w:val="009C51FC"/>
    <w:rsid w:val="009C545A"/>
    <w:rsid w:val="009C5771"/>
    <w:rsid w:val="009C5857"/>
    <w:rsid w:val="009C59DA"/>
    <w:rsid w:val="009C5B78"/>
    <w:rsid w:val="009C5BEC"/>
    <w:rsid w:val="009C5F78"/>
    <w:rsid w:val="009C6107"/>
    <w:rsid w:val="009C61BE"/>
    <w:rsid w:val="009C672E"/>
    <w:rsid w:val="009C6819"/>
    <w:rsid w:val="009C68AF"/>
    <w:rsid w:val="009C69EC"/>
    <w:rsid w:val="009C6AF5"/>
    <w:rsid w:val="009C6C95"/>
    <w:rsid w:val="009C6CCC"/>
    <w:rsid w:val="009C6ED5"/>
    <w:rsid w:val="009C6EFE"/>
    <w:rsid w:val="009C6FFF"/>
    <w:rsid w:val="009C752E"/>
    <w:rsid w:val="009C7BDC"/>
    <w:rsid w:val="009C7DAB"/>
    <w:rsid w:val="009C7E8E"/>
    <w:rsid w:val="009C7F6C"/>
    <w:rsid w:val="009D067F"/>
    <w:rsid w:val="009D0745"/>
    <w:rsid w:val="009D0976"/>
    <w:rsid w:val="009D09A4"/>
    <w:rsid w:val="009D0D5E"/>
    <w:rsid w:val="009D0DB0"/>
    <w:rsid w:val="009D0EFA"/>
    <w:rsid w:val="009D1304"/>
    <w:rsid w:val="009D155C"/>
    <w:rsid w:val="009D1694"/>
    <w:rsid w:val="009D170A"/>
    <w:rsid w:val="009D1806"/>
    <w:rsid w:val="009D1B6D"/>
    <w:rsid w:val="009D2152"/>
    <w:rsid w:val="009D2527"/>
    <w:rsid w:val="009D2690"/>
    <w:rsid w:val="009D27FE"/>
    <w:rsid w:val="009D29CA"/>
    <w:rsid w:val="009D2EFF"/>
    <w:rsid w:val="009D316C"/>
    <w:rsid w:val="009D331E"/>
    <w:rsid w:val="009D3598"/>
    <w:rsid w:val="009D3849"/>
    <w:rsid w:val="009D38FA"/>
    <w:rsid w:val="009D3BB4"/>
    <w:rsid w:val="009D3E1F"/>
    <w:rsid w:val="009D3F11"/>
    <w:rsid w:val="009D411F"/>
    <w:rsid w:val="009D4136"/>
    <w:rsid w:val="009D464F"/>
    <w:rsid w:val="009D4A07"/>
    <w:rsid w:val="009D4B74"/>
    <w:rsid w:val="009D4DA4"/>
    <w:rsid w:val="009D4E62"/>
    <w:rsid w:val="009D4EAE"/>
    <w:rsid w:val="009D5080"/>
    <w:rsid w:val="009D5223"/>
    <w:rsid w:val="009D5248"/>
    <w:rsid w:val="009D53B2"/>
    <w:rsid w:val="009D58A1"/>
    <w:rsid w:val="009D6160"/>
    <w:rsid w:val="009D63F9"/>
    <w:rsid w:val="009D68CB"/>
    <w:rsid w:val="009D6AC6"/>
    <w:rsid w:val="009D6B7A"/>
    <w:rsid w:val="009D6CC6"/>
    <w:rsid w:val="009D6DF6"/>
    <w:rsid w:val="009D6E9C"/>
    <w:rsid w:val="009D6F6F"/>
    <w:rsid w:val="009D71DB"/>
    <w:rsid w:val="009D76C7"/>
    <w:rsid w:val="009D78D3"/>
    <w:rsid w:val="009D7B04"/>
    <w:rsid w:val="009D7DAC"/>
    <w:rsid w:val="009D7DBD"/>
    <w:rsid w:val="009D7EA7"/>
    <w:rsid w:val="009D7EF6"/>
    <w:rsid w:val="009E009C"/>
    <w:rsid w:val="009E0283"/>
    <w:rsid w:val="009E0300"/>
    <w:rsid w:val="009E0693"/>
    <w:rsid w:val="009E0DA6"/>
    <w:rsid w:val="009E0EEB"/>
    <w:rsid w:val="009E10EE"/>
    <w:rsid w:val="009E12C6"/>
    <w:rsid w:val="009E1339"/>
    <w:rsid w:val="009E1647"/>
    <w:rsid w:val="009E1ABB"/>
    <w:rsid w:val="009E1CFA"/>
    <w:rsid w:val="009E1D1F"/>
    <w:rsid w:val="009E1DEF"/>
    <w:rsid w:val="009E210A"/>
    <w:rsid w:val="009E229F"/>
    <w:rsid w:val="009E22C6"/>
    <w:rsid w:val="009E230F"/>
    <w:rsid w:val="009E232C"/>
    <w:rsid w:val="009E25AD"/>
    <w:rsid w:val="009E2697"/>
    <w:rsid w:val="009E2A40"/>
    <w:rsid w:val="009E2DA1"/>
    <w:rsid w:val="009E2E08"/>
    <w:rsid w:val="009E2F1E"/>
    <w:rsid w:val="009E3156"/>
    <w:rsid w:val="009E36DF"/>
    <w:rsid w:val="009E37F8"/>
    <w:rsid w:val="009E3848"/>
    <w:rsid w:val="009E397D"/>
    <w:rsid w:val="009E3A50"/>
    <w:rsid w:val="009E3A68"/>
    <w:rsid w:val="009E3BD2"/>
    <w:rsid w:val="009E3CF2"/>
    <w:rsid w:val="009E3FB3"/>
    <w:rsid w:val="009E40A6"/>
    <w:rsid w:val="009E42C2"/>
    <w:rsid w:val="009E479C"/>
    <w:rsid w:val="009E4AC5"/>
    <w:rsid w:val="009E4FA5"/>
    <w:rsid w:val="009E5339"/>
    <w:rsid w:val="009E553D"/>
    <w:rsid w:val="009E562B"/>
    <w:rsid w:val="009E5858"/>
    <w:rsid w:val="009E5883"/>
    <w:rsid w:val="009E59DA"/>
    <w:rsid w:val="009E5A66"/>
    <w:rsid w:val="009E601E"/>
    <w:rsid w:val="009E65D0"/>
    <w:rsid w:val="009E68E5"/>
    <w:rsid w:val="009E6923"/>
    <w:rsid w:val="009E693B"/>
    <w:rsid w:val="009E6CAD"/>
    <w:rsid w:val="009E7124"/>
    <w:rsid w:val="009E7149"/>
    <w:rsid w:val="009E7DEE"/>
    <w:rsid w:val="009E7F9C"/>
    <w:rsid w:val="009F0055"/>
    <w:rsid w:val="009F0862"/>
    <w:rsid w:val="009F08AE"/>
    <w:rsid w:val="009F0AC0"/>
    <w:rsid w:val="009F0BC6"/>
    <w:rsid w:val="009F0BD3"/>
    <w:rsid w:val="009F11C9"/>
    <w:rsid w:val="009F1673"/>
    <w:rsid w:val="009F19D9"/>
    <w:rsid w:val="009F1D2F"/>
    <w:rsid w:val="009F1D8B"/>
    <w:rsid w:val="009F1D96"/>
    <w:rsid w:val="009F1E5F"/>
    <w:rsid w:val="009F1F4B"/>
    <w:rsid w:val="009F20C0"/>
    <w:rsid w:val="009F20C5"/>
    <w:rsid w:val="009F2528"/>
    <w:rsid w:val="009F281E"/>
    <w:rsid w:val="009F2C16"/>
    <w:rsid w:val="009F2E58"/>
    <w:rsid w:val="009F2E9A"/>
    <w:rsid w:val="009F2EFE"/>
    <w:rsid w:val="009F3036"/>
    <w:rsid w:val="009F3085"/>
    <w:rsid w:val="009F31F7"/>
    <w:rsid w:val="009F3F1B"/>
    <w:rsid w:val="009F4143"/>
    <w:rsid w:val="009F42C6"/>
    <w:rsid w:val="009F4539"/>
    <w:rsid w:val="009F465C"/>
    <w:rsid w:val="009F4905"/>
    <w:rsid w:val="009F4991"/>
    <w:rsid w:val="009F4C26"/>
    <w:rsid w:val="009F4CB3"/>
    <w:rsid w:val="009F4D76"/>
    <w:rsid w:val="009F5AF9"/>
    <w:rsid w:val="009F5F2B"/>
    <w:rsid w:val="009F5FD0"/>
    <w:rsid w:val="009F6196"/>
    <w:rsid w:val="009F663B"/>
    <w:rsid w:val="009F6745"/>
    <w:rsid w:val="009F6A1E"/>
    <w:rsid w:val="009F6AB2"/>
    <w:rsid w:val="009F6AEE"/>
    <w:rsid w:val="009F730E"/>
    <w:rsid w:val="009F740D"/>
    <w:rsid w:val="009F7564"/>
    <w:rsid w:val="009F758E"/>
    <w:rsid w:val="009F7621"/>
    <w:rsid w:val="009F7912"/>
    <w:rsid w:val="009F7AA0"/>
    <w:rsid w:val="009F7C61"/>
    <w:rsid w:val="009F7CF1"/>
    <w:rsid w:val="009F7F10"/>
    <w:rsid w:val="00A00199"/>
    <w:rsid w:val="00A00246"/>
    <w:rsid w:val="00A003C2"/>
    <w:rsid w:val="00A004BC"/>
    <w:rsid w:val="00A00610"/>
    <w:rsid w:val="00A00B86"/>
    <w:rsid w:val="00A00DB8"/>
    <w:rsid w:val="00A00F13"/>
    <w:rsid w:val="00A0152B"/>
    <w:rsid w:val="00A016BE"/>
    <w:rsid w:val="00A019CF"/>
    <w:rsid w:val="00A019FA"/>
    <w:rsid w:val="00A01A7C"/>
    <w:rsid w:val="00A0216C"/>
    <w:rsid w:val="00A02597"/>
    <w:rsid w:val="00A0289F"/>
    <w:rsid w:val="00A028FB"/>
    <w:rsid w:val="00A02C35"/>
    <w:rsid w:val="00A03491"/>
    <w:rsid w:val="00A03572"/>
    <w:rsid w:val="00A03913"/>
    <w:rsid w:val="00A039A3"/>
    <w:rsid w:val="00A039AA"/>
    <w:rsid w:val="00A03A3D"/>
    <w:rsid w:val="00A03D24"/>
    <w:rsid w:val="00A03FD6"/>
    <w:rsid w:val="00A041A1"/>
    <w:rsid w:val="00A0488E"/>
    <w:rsid w:val="00A04A8C"/>
    <w:rsid w:val="00A04C96"/>
    <w:rsid w:val="00A04D45"/>
    <w:rsid w:val="00A04E21"/>
    <w:rsid w:val="00A05494"/>
    <w:rsid w:val="00A05AC4"/>
    <w:rsid w:val="00A05EF5"/>
    <w:rsid w:val="00A0617B"/>
    <w:rsid w:val="00A06691"/>
    <w:rsid w:val="00A0702F"/>
    <w:rsid w:val="00A0706F"/>
    <w:rsid w:val="00A071C1"/>
    <w:rsid w:val="00A07615"/>
    <w:rsid w:val="00A078D8"/>
    <w:rsid w:val="00A07D8E"/>
    <w:rsid w:val="00A07F95"/>
    <w:rsid w:val="00A10184"/>
    <w:rsid w:val="00A103FA"/>
    <w:rsid w:val="00A104C5"/>
    <w:rsid w:val="00A10D21"/>
    <w:rsid w:val="00A10E27"/>
    <w:rsid w:val="00A11580"/>
    <w:rsid w:val="00A11784"/>
    <w:rsid w:val="00A11AA8"/>
    <w:rsid w:val="00A11B95"/>
    <w:rsid w:val="00A11DB3"/>
    <w:rsid w:val="00A11FAC"/>
    <w:rsid w:val="00A12014"/>
    <w:rsid w:val="00A12493"/>
    <w:rsid w:val="00A12656"/>
    <w:rsid w:val="00A12739"/>
    <w:rsid w:val="00A127FD"/>
    <w:rsid w:val="00A12906"/>
    <w:rsid w:val="00A12B4B"/>
    <w:rsid w:val="00A12C0E"/>
    <w:rsid w:val="00A12D12"/>
    <w:rsid w:val="00A12FF4"/>
    <w:rsid w:val="00A13141"/>
    <w:rsid w:val="00A13162"/>
    <w:rsid w:val="00A1321B"/>
    <w:rsid w:val="00A13381"/>
    <w:rsid w:val="00A13408"/>
    <w:rsid w:val="00A135C8"/>
    <w:rsid w:val="00A1367C"/>
    <w:rsid w:val="00A136B7"/>
    <w:rsid w:val="00A13825"/>
    <w:rsid w:val="00A1387A"/>
    <w:rsid w:val="00A13ABD"/>
    <w:rsid w:val="00A13B39"/>
    <w:rsid w:val="00A13FB0"/>
    <w:rsid w:val="00A14121"/>
    <w:rsid w:val="00A141FC"/>
    <w:rsid w:val="00A142D9"/>
    <w:rsid w:val="00A14346"/>
    <w:rsid w:val="00A14377"/>
    <w:rsid w:val="00A1496A"/>
    <w:rsid w:val="00A14C62"/>
    <w:rsid w:val="00A14E7D"/>
    <w:rsid w:val="00A14FE2"/>
    <w:rsid w:val="00A150A1"/>
    <w:rsid w:val="00A153C3"/>
    <w:rsid w:val="00A156AC"/>
    <w:rsid w:val="00A1572B"/>
    <w:rsid w:val="00A158ED"/>
    <w:rsid w:val="00A15925"/>
    <w:rsid w:val="00A15965"/>
    <w:rsid w:val="00A15AB0"/>
    <w:rsid w:val="00A15DD9"/>
    <w:rsid w:val="00A16012"/>
    <w:rsid w:val="00A16048"/>
    <w:rsid w:val="00A161C3"/>
    <w:rsid w:val="00A16B23"/>
    <w:rsid w:val="00A16BB1"/>
    <w:rsid w:val="00A16CE6"/>
    <w:rsid w:val="00A17361"/>
    <w:rsid w:val="00A17493"/>
    <w:rsid w:val="00A1759D"/>
    <w:rsid w:val="00A17621"/>
    <w:rsid w:val="00A17FAC"/>
    <w:rsid w:val="00A20095"/>
    <w:rsid w:val="00A205B5"/>
    <w:rsid w:val="00A2079E"/>
    <w:rsid w:val="00A20B60"/>
    <w:rsid w:val="00A20BFC"/>
    <w:rsid w:val="00A2105D"/>
    <w:rsid w:val="00A21121"/>
    <w:rsid w:val="00A2134A"/>
    <w:rsid w:val="00A2150A"/>
    <w:rsid w:val="00A21801"/>
    <w:rsid w:val="00A2191D"/>
    <w:rsid w:val="00A2195B"/>
    <w:rsid w:val="00A21E99"/>
    <w:rsid w:val="00A21F94"/>
    <w:rsid w:val="00A2209C"/>
    <w:rsid w:val="00A2219E"/>
    <w:rsid w:val="00A221BB"/>
    <w:rsid w:val="00A221E1"/>
    <w:rsid w:val="00A22366"/>
    <w:rsid w:val="00A224F2"/>
    <w:rsid w:val="00A226DE"/>
    <w:rsid w:val="00A229A7"/>
    <w:rsid w:val="00A22B8E"/>
    <w:rsid w:val="00A22DC3"/>
    <w:rsid w:val="00A22E7F"/>
    <w:rsid w:val="00A22FCD"/>
    <w:rsid w:val="00A231D8"/>
    <w:rsid w:val="00A232AD"/>
    <w:rsid w:val="00A2339E"/>
    <w:rsid w:val="00A23964"/>
    <w:rsid w:val="00A23B1C"/>
    <w:rsid w:val="00A23F05"/>
    <w:rsid w:val="00A23FE7"/>
    <w:rsid w:val="00A243AF"/>
    <w:rsid w:val="00A245BB"/>
    <w:rsid w:val="00A247CF"/>
    <w:rsid w:val="00A2498D"/>
    <w:rsid w:val="00A24A01"/>
    <w:rsid w:val="00A24BA6"/>
    <w:rsid w:val="00A24CEB"/>
    <w:rsid w:val="00A24E13"/>
    <w:rsid w:val="00A24F0F"/>
    <w:rsid w:val="00A24FC3"/>
    <w:rsid w:val="00A2541B"/>
    <w:rsid w:val="00A25999"/>
    <w:rsid w:val="00A25A50"/>
    <w:rsid w:val="00A25B3C"/>
    <w:rsid w:val="00A25B88"/>
    <w:rsid w:val="00A25BD9"/>
    <w:rsid w:val="00A25F35"/>
    <w:rsid w:val="00A25F99"/>
    <w:rsid w:val="00A25FD9"/>
    <w:rsid w:val="00A260C4"/>
    <w:rsid w:val="00A26152"/>
    <w:rsid w:val="00A26265"/>
    <w:rsid w:val="00A2630C"/>
    <w:rsid w:val="00A26583"/>
    <w:rsid w:val="00A268EA"/>
    <w:rsid w:val="00A26A5B"/>
    <w:rsid w:val="00A26EEC"/>
    <w:rsid w:val="00A272AC"/>
    <w:rsid w:val="00A2750C"/>
    <w:rsid w:val="00A277E5"/>
    <w:rsid w:val="00A27806"/>
    <w:rsid w:val="00A27EE9"/>
    <w:rsid w:val="00A27F23"/>
    <w:rsid w:val="00A3005D"/>
    <w:rsid w:val="00A30394"/>
    <w:rsid w:val="00A305AF"/>
    <w:rsid w:val="00A30780"/>
    <w:rsid w:val="00A30AAB"/>
    <w:rsid w:val="00A3107B"/>
    <w:rsid w:val="00A31162"/>
    <w:rsid w:val="00A311FC"/>
    <w:rsid w:val="00A3128A"/>
    <w:rsid w:val="00A313BE"/>
    <w:rsid w:val="00A31C30"/>
    <w:rsid w:val="00A31D84"/>
    <w:rsid w:val="00A31E22"/>
    <w:rsid w:val="00A31F46"/>
    <w:rsid w:val="00A323FB"/>
    <w:rsid w:val="00A32427"/>
    <w:rsid w:val="00A32468"/>
    <w:rsid w:val="00A3250F"/>
    <w:rsid w:val="00A32794"/>
    <w:rsid w:val="00A3283C"/>
    <w:rsid w:val="00A3296A"/>
    <w:rsid w:val="00A32FF6"/>
    <w:rsid w:val="00A3309D"/>
    <w:rsid w:val="00A33635"/>
    <w:rsid w:val="00A339BA"/>
    <w:rsid w:val="00A33A67"/>
    <w:rsid w:val="00A33CFB"/>
    <w:rsid w:val="00A33FAC"/>
    <w:rsid w:val="00A340FD"/>
    <w:rsid w:val="00A34290"/>
    <w:rsid w:val="00A34974"/>
    <w:rsid w:val="00A34D37"/>
    <w:rsid w:val="00A34D53"/>
    <w:rsid w:val="00A34F2D"/>
    <w:rsid w:val="00A35042"/>
    <w:rsid w:val="00A351EC"/>
    <w:rsid w:val="00A355DF"/>
    <w:rsid w:val="00A35798"/>
    <w:rsid w:val="00A357CB"/>
    <w:rsid w:val="00A35832"/>
    <w:rsid w:val="00A35891"/>
    <w:rsid w:val="00A3591B"/>
    <w:rsid w:val="00A35A90"/>
    <w:rsid w:val="00A35E28"/>
    <w:rsid w:val="00A35E74"/>
    <w:rsid w:val="00A3621C"/>
    <w:rsid w:val="00A36224"/>
    <w:rsid w:val="00A36463"/>
    <w:rsid w:val="00A365B1"/>
    <w:rsid w:val="00A36626"/>
    <w:rsid w:val="00A36937"/>
    <w:rsid w:val="00A36A40"/>
    <w:rsid w:val="00A36CCB"/>
    <w:rsid w:val="00A36ECD"/>
    <w:rsid w:val="00A36F71"/>
    <w:rsid w:val="00A3715F"/>
    <w:rsid w:val="00A37931"/>
    <w:rsid w:val="00A37950"/>
    <w:rsid w:val="00A37BCA"/>
    <w:rsid w:val="00A37CEF"/>
    <w:rsid w:val="00A40084"/>
    <w:rsid w:val="00A402BC"/>
    <w:rsid w:val="00A403CF"/>
    <w:rsid w:val="00A4047B"/>
    <w:rsid w:val="00A406AD"/>
    <w:rsid w:val="00A408A3"/>
    <w:rsid w:val="00A40A0F"/>
    <w:rsid w:val="00A40C7D"/>
    <w:rsid w:val="00A40D84"/>
    <w:rsid w:val="00A4109A"/>
    <w:rsid w:val="00A41267"/>
    <w:rsid w:val="00A41C0B"/>
    <w:rsid w:val="00A4210F"/>
    <w:rsid w:val="00A4211B"/>
    <w:rsid w:val="00A4266A"/>
    <w:rsid w:val="00A428FA"/>
    <w:rsid w:val="00A42957"/>
    <w:rsid w:val="00A42C90"/>
    <w:rsid w:val="00A42F67"/>
    <w:rsid w:val="00A43090"/>
    <w:rsid w:val="00A436D2"/>
    <w:rsid w:val="00A4395A"/>
    <w:rsid w:val="00A43CE9"/>
    <w:rsid w:val="00A44036"/>
    <w:rsid w:val="00A442EE"/>
    <w:rsid w:val="00A44AFB"/>
    <w:rsid w:val="00A44BC7"/>
    <w:rsid w:val="00A44E74"/>
    <w:rsid w:val="00A4502B"/>
    <w:rsid w:val="00A450A6"/>
    <w:rsid w:val="00A451F3"/>
    <w:rsid w:val="00A45312"/>
    <w:rsid w:val="00A45A51"/>
    <w:rsid w:val="00A45B30"/>
    <w:rsid w:val="00A45B98"/>
    <w:rsid w:val="00A45CA1"/>
    <w:rsid w:val="00A46279"/>
    <w:rsid w:val="00A464D6"/>
    <w:rsid w:val="00A465D4"/>
    <w:rsid w:val="00A46ED4"/>
    <w:rsid w:val="00A47540"/>
    <w:rsid w:val="00A4756C"/>
    <w:rsid w:val="00A4780E"/>
    <w:rsid w:val="00A47889"/>
    <w:rsid w:val="00A47A06"/>
    <w:rsid w:val="00A47EE7"/>
    <w:rsid w:val="00A47F9D"/>
    <w:rsid w:val="00A501A8"/>
    <w:rsid w:val="00A503FB"/>
    <w:rsid w:val="00A50A2C"/>
    <w:rsid w:val="00A50BDF"/>
    <w:rsid w:val="00A50C28"/>
    <w:rsid w:val="00A510D7"/>
    <w:rsid w:val="00A512BE"/>
    <w:rsid w:val="00A51425"/>
    <w:rsid w:val="00A5148F"/>
    <w:rsid w:val="00A51BA0"/>
    <w:rsid w:val="00A51D36"/>
    <w:rsid w:val="00A52269"/>
    <w:rsid w:val="00A523DA"/>
    <w:rsid w:val="00A524D7"/>
    <w:rsid w:val="00A5291A"/>
    <w:rsid w:val="00A530BC"/>
    <w:rsid w:val="00A53646"/>
    <w:rsid w:val="00A53713"/>
    <w:rsid w:val="00A5376B"/>
    <w:rsid w:val="00A53894"/>
    <w:rsid w:val="00A53ABD"/>
    <w:rsid w:val="00A53C89"/>
    <w:rsid w:val="00A53F95"/>
    <w:rsid w:val="00A54088"/>
    <w:rsid w:val="00A540DF"/>
    <w:rsid w:val="00A543F6"/>
    <w:rsid w:val="00A54C77"/>
    <w:rsid w:val="00A54E8F"/>
    <w:rsid w:val="00A55724"/>
    <w:rsid w:val="00A55A39"/>
    <w:rsid w:val="00A55ABF"/>
    <w:rsid w:val="00A55FCD"/>
    <w:rsid w:val="00A56055"/>
    <w:rsid w:val="00A5627A"/>
    <w:rsid w:val="00A562EC"/>
    <w:rsid w:val="00A564EB"/>
    <w:rsid w:val="00A565EE"/>
    <w:rsid w:val="00A56769"/>
    <w:rsid w:val="00A569E7"/>
    <w:rsid w:val="00A56AE4"/>
    <w:rsid w:val="00A56B21"/>
    <w:rsid w:val="00A56C1E"/>
    <w:rsid w:val="00A56CA2"/>
    <w:rsid w:val="00A57277"/>
    <w:rsid w:val="00A5735A"/>
    <w:rsid w:val="00A57818"/>
    <w:rsid w:val="00A57C60"/>
    <w:rsid w:val="00A602C1"/>
    <w:rsid w:val="00A6032A"/>
    <w:rsid w:val="00A606C9"/>
    <w:rsid w:val="00A60AA0"/>
    <w:rsid w:val="00A60D3D"/>
    <w:rsid w:val="00A60F99"/>
    <w:rsid w:val="00A610CA"/>
    <w:rsid w:val="00A612CA"/>
    <w:rsid w:val="00A613A0"/>
    <w:rsid w:val="00A6154E"/>
    <w:rsid w:val="00A6169D"/>
    <w:rsid w:val="00A61772"/>
    <w:rsid w:val="00A61901"/>
    <w:rsid w:val="00A61DE3"/>
    <w:rsid w:val="00A61E1F"/>
    <w:rsid w:val="00A6204F"/>
    <w:rsid w:val="00A6206E"/>
    <w:rsid w:val="00A62194"/>
    <w:rsid w:val="00A624B9"/>
    <w:rsid w:val="00A6252D"/>
    <w:rsid w:val="00A628F7"/>
    <w:rsid w:val="00A633D0"/>
    <w:rsid w:val="00A633FE"/>
    <w:rsid w:val="00A63413"/>
    <w:rsid w:val="00A63BC9"/>
    <w:rsid w:val="00A63CBA"/>
    <w:rsid w:val="00A644EA"/>
    <w:rsid w:val="00A648A5"/>
    <w:rsid w:val="00A64914"/>
    <w:rsid w:val="00A64FF3"/>
    <w:rsid w:val="00A6507D"/>
    <w:rsid w:val="00A65501"/>
    <w:rsid w:val="00A657D9"/>
    <w:rsid w:val="00A65B3E"/>
    <w:rsid w:val="00A65CAA"/>
    <w:rsid w:val="00A65CD9"/>
    <w:rsid w:val="00A65E4D"/>
    <w:rsid w:val="00A65EA3"/>
    <w:rsid w:val="00A65EFC"/>
    <w:rsid w:val="00A66145"/>
    <w:rsid w:val="00A661FD"/>
    <w:rsid w:val="00A663DB"/>
    <w:rsid w:val="00A663F7"/>
    <w:rsid w:val="00A66639"/>
    <w:rsid w:val="00A666FE"/>
    <w:rsid w:val="00A66856"/>
    <w:rsid w:val="00A6692A"/>
    <w:rsid w:val="00A66975"/>
    <w:rsid w:val="00A66BCB"/>
    <w:rsid w:val="00A66DFA"/>
    <w:rsid w:val="00A6707B"/>
    <w:rsid w:val="00A670F2"/>
    <w:rsid w:val="00A677D6"/>
    <w:rsid w:val="00A67810"/>
    <w:rsid w:val="00A67B39"/>
    <w:rsid w:val="00A67CF0"/>
    <w:rsid w:val="00A67E50"/>
    <w:rsid w:val="00A67E56"/>
    <w:rsid w:val="00A67EC1"/>
    <w:rsid w:val="00A700C6"/>
    <w:rsid w:val="00A701AD"/>
    <w:rsid w:val="00A702F8"/>
    <w:rsid w:val="00A7034D"/>
    <w:rsid w:val="00A70D1A"/>
    <w:rsid w:val="00A71178"/>
    <w:rsid w:val="00A712A6"/>
    <w:rsid w:val="00A712CA"/>
    <w:rsid w:val="00A7160B"/>
    <w:rsid w:val="00A7174E"/>
    <w:rsid w:val="00A7197D"/>
    <w:rsid w:val="00A71AE0"/>
    <w:rsid w:val="00A71C88"/>
    <w:rsid w:val="00A71DAB"/>
    <w:rsid w:val="00A7230A"/>
    <w:rsid w:val="00A723D6"/>
    <w:rsid w:val="00A7259C"/>
    <w:rsid w:val="00A726E3"/>
    <w:rsid w:val="00A7278D"/>
    <w:rsid w:val="00A727DF"/>
    <w:rsid w:val="00A727E4"/>
    <w:rsid w:val="00A72A17"/>
    <w:rsid w:val="00A72C12"/>
    <w:rsid w:val="00A72FDC"/>
    <w:rsid w:val="00A730BC"/>
    <w:rsid w:val="00A73379"/>
    <w:rsid w:val="00A73451"/>
    <w:rsid w:val="00A73457"/>
    <w:rsid w:val="00A735D1"/>
    <w:rsid w:val="00A73A32"/>
    <w:rsid w:val="00A73C8C"/>
    <w:rsid w:val="00A743B5"/>
    <w:rsid w:val="00A74699"/>
    <w:rsid w:val="00A74764"/>
    <w:rsid w:val="00A74869"/>
    <w:rsid w:val="00A74C11"/>
    <w:rsid w:val="00A74F58"/>
    <w:rsid w:val="00A75263"/>
    <w:rsid w:val="00A752E8"/>
    <w:rsid w:val="00A75339"/>
    <w:rsid w:val="00A75518"/>
    <w:rsid w:val="00A75578"/>
    <w:rsid w:val="00A757E2"/>
    <w:rsid w:val="00A75A79"/>
    <w:rsid w:val="00A75BD7"/>
    <w:rsid w:val="00A760EF"/>
    <w:rsid w:val="00A762C0"/>
    <w:rsid w:val="00A76539"/>
    <w:rsid w:val="00A76D10"/>
    <w:rsid w:val="00A76EC7"/>
    <w:rsid w:val="00A76F52"/>
    <w:rsid w:val="00A773BE"/>
    <w:rsid w:val="00A77625"/>
    <w:rsid w:val="00A77B22"/>
    <w:rsid w:val="00A77C47"/>
    <w:rsid w:val="00A801AA"/>
    <w:rsid w:val="00A80245"/>
    <w:rsid w:val="00A80554"/>
    <w:rsid w:val="00A8065C"/>
    <w:rsid w:val="00A80FEC"/>
    <w:rsid w:val="00A812EA"/>
    <w:rsid w:val="00A8134A"/>
    <w:rsid w:val="00A81DD7"/>
    <w:rsid w:val="00A82024"/>
    <w:rsid w:val="00A8211E"/>
    <w:rsid w:val="00A8239B"/>
    <w:rsid w:val="00A8283B"/>
    <w:rsid w:val="00A82899"/>
    <w:rsid w:val="00A82CC9"/>
    <w:rsid w:val="00A82CDE"/>
    <w:rsid w:val="00A82F66"/>
    <w:rsid w:val="00A83F57"/>
    <w:rsid w:val="00A842EE"/>
    <w:rsid w:val="00A8448A"/>
    <w:rsid w:val="00A844A7"/>
    <w:rsid w:val="00A84BFC"/>
    <w:rsid w:val="00A84C97"/>
    <w:rsid w:val="00A84CFD"/>
    <w:rsid w:val="00A84E35"/>
    <w:rsid w:val="00A84F05"/>
    <w:rsid w:val="00A850FA"/>
    <w:rsid w:val="00A85417"/>
    <w:rsid w:val="00A85A15"/>
    <w:rsid w:val="00A85BC6"/>
    <w:rsid w:val="00A85C8D"/>
    <w:rsid w:val="00A85E4F"/>
    <w:rsid w:val="00A8611B"/>
    <w:rsid w:val="00A86301"/>
    <w:rsid w:val="00A8676D"/>
    <w:rsid w:val="00A86A30"/>
    <w:rsid w:val="00A86C7F"/>
    <w:rsid w:val="00A86E96"/>
    <w:rsid w:val="00A872DE"/>
    <w:rsid w:val="00A875C1"/>
    <w:rsid w:val="00A876D3"/>
    <w:rsid w:val="00A87960"/>
    <w:rsid w:val="00A900A4"/>
    <w:rsid w:val="00A903D7"/>
    <w:rsid w:val="00A9049B"/>
    <w:rsid w:val="00A90706"/>
    <w:rsid w:val="00A90980"/>
    <w:rsid w:val="00A90A3B"/>
    <w:rsid w:val="00A90B11"/>
    <w:rsid w:val="00A90B60"/>
    <w:rsid w:val="00A90BD4"/>
    <w:rsid w:val="00A90D51"/>
    <w:rsid w:val="00A90D6F"/>
    <w:rsid w:val="00A91045"/>
    <w:rsid w:val="00A91060"/>
    <w:rsid w:val="00A9119E"/>
    <w:rsid w:val="00A91423"/>
    <w:rsid w:val="00A9176E"/>
    <w:rsid w:val="00A91C1C"/>
    <w:rsid w:val="00A91EF1"/>
    <w:rsid w:val="00A920FC"/>
    <w:rsid w:val="00A92143"/>
    <w:rsid w:val="00A9245B"/>
    <w:rsid w:val="00A92604"/>
    <w:rsid w:val="00A92912"/>
    <w:rsid w:val="00A929B1"/>
    <w:rsid w:val="00A929E2"/>
    <w:rsid w:val="00A92AF7"/>
    <w:rsid w:val="00A93DB2"/>
    <w:rsid w:val="00A94192"/>
    <w:rsid w:val="00A94AF2"/>
    <w:rsid w:val="00A94B11"/>
    <w:rsid w:val="00A94F19"/>
    <w:rsid w:val="00A9504C"/>
    <w:rsid w:val="00A95394"/>
    <w:rsid w:val="00A953A2"/>
    <w:rsid w:val="00A95430"/>
    <w:rsid w:val="00A95441"/>
    <w:rsid w:val="00A958AF"/>
    <w:rsid w:val="00A9593B"/>
    <w:rsid w:val="00A95A2F"/>
    <w:rsid w:val="00A95C33"/>
    <w:rsid w:val="00A95F89"/>
    <w:rsid w:val="00A96115"/>
    <w:rsid w:val="00A9668A"/>
    <w:rsid w:val="00A9747D"/>
    <w:rsid w:val="00A977C8"/>
    <w:rsid w:val="00A97B74"/>
    <w:rsid w:val="00A97C6B"/>
    <w:rsid w:val="00A97DDF"/>
    <w:rsid w:val="00A97E0C"/>
    <w:rsid w:val="00AA00D1"/>
    <w:rsid w:val="00AA01CB"/>
    <w:rsid w:val="00AA0285"/>
    <w:rsid w:val="00AA03C9"/>
    <w:rsid w:val="00AA0489"/>
    <w:rsid w:val="00AA080E"/>
    <w:rsid w:val="00AA0B5D"/>
    <w:rsid w:val="00AA0C41"/>
    <w:rsid w:val="00AA0CE9"/>
    <w:rsid w:val="00AA0D3E"/>
    <w:rsid w:val="00AA161D"/>
    <w:rsid w:val="00AA17C2"/>
    <w:rsid w:val="00AA17E5"/>
    <w:rsid w:val="00AA18A3"/>
    <w:rsid w:val="00AA18D5"/>
    <w:rsid w:val="00AA1B5F"/>
    <w:rsid w:val="00AA1DD6"/>
    <w:rsid w:val="00AA1E6B"/>
    <w:rsid w:val="00AA1F36"/>
    <w:rsid w:val="00AA1F68"/>
    <w:rsid w:val="00AA21CD"/>
    <w:rsid w:val="00AA23EA"/>
    <w:rsid w:val="00AA23F2"/>
    <w:rsid w:val="00AA27B7"/>
    <w:rsid w:val="00AA2C99"/>
    <w:rsid w:val="00AA2E7F"/>
    <w:rsid w:val="00AA325A"/>
    <w:rsid w:val="00AA3324"/>
    <w:rsid w:val="00AA3485"/>
    <w:rsid w:val="00AA40CB"/>
    <w:rsid w:val="00AA4294"/>
    <w:rsid w:val="00AA43C4"/>
    <w:rsid w:val="00AA46C3"/>
    <w:rsid w:val="00AA4711"/>
    <w:rsid w:val="00AA49BA"/>
    <w:rsid w:val="00AA4B71"/>
    <w:rsid w:val="00AA4F9E"/>
    <w:rsid w:val="00AA50EF"/>
    <w:rsid w:val="00AA5361"/>
    <w:rsid w:val="00AA5410"/>
    <w:rsid w:val="00AA5625"/>
    <w:rsid w:val="00AA5635"/>
    <w:rsid w:val="00AA59D9"/>
    <w:rsid w:val="00AA5BDC"/>
    <w:rsid w:val="00AA5DA2"/>
    <w:rsid w:val="00AA5EFE"/>
    <w:rsid w:val="00AA5F85"/>
    <w:rsid w:val="00AA623F"/>
    <w:rsid w:val="00AA6453"/>
    <w:rsid w:val="00AA6486"/>
    <w:rsid w:val="00AA674B"/>
    <w:rsid w:val="00AA6802"/>
    <w:rsid w:val="00AA695B"/>
    <w:rsid w:val="00AA6E81"/>
    <w:rsid w:val="00AA6FCD"/>
    <w:rsid w:val="00AA7126"/>
    <w:rsid w:val="00AA72DB"/>
    <w:rsid w:val="00AA73D3"/>
    <w:rsid w:val="00AA7525"/>
    <w:rsid w:val="00AA760C"/>
    <w:rsid w:val="00AA7725"/>
    <w:rsid w:val="00AA78CD"/>
    <w:rsid w:val="00AA79AF"/>
    <w:rsid w:val="00AA79C6"/>
    <w:rsid w:val="00AA7B7F"/>
    <w:rsid w:val="00AA7BB6"/>
    <w:rsid w:val="00AA7D28"/>
    <w:rsid w:val="00AA7DAE"/>
    <w:rsid w:val="00AB06B2"/>
    <w:rsid w:val="00AB0C63"/>
    <w:rsid w:val="00AB1094"/>
    <w:rsid w:val="00AB10C1"/>
    <w:rsid w:val="00AB121E"/>
    <w:rsid w:val="00AB125A"/>
    <w:rsid w:val="00AB1B15"/>
    <w:rsid w:val="00AB1BBB"/>
    <w:rsid w:val="00AB1C62"/>
    <w:rsid w:val="00AB1D6A"/>
    <w:rsid w:val="00AB2557"/>
    <w:rsid w:val="00AB26F7"/>
    <w:rsid w:val="00AB2990"/>
    <w:rsid w:val="00AB2C11"/>
    <w:rsid w:val="00AB2F05"/>
    <w:rsid w:val="00AB31F4"/>
    <w:rsid w:val="00AB33C9"/>
    <w:rsid w:val="00AB3810"/>
    <w:rsid w:val="00AB3B9A"/>
    <w:rsid w:val="00AB3C99"/>
    <w:rsid w:val="00AB3D05"/>
    <w:rsid w:val="00AB3DC7"/>
    <w:rsid w:val="00AB3DEF"/>
    <w:rsid w:val="00AB3FE0"/>
    <w:rsid w:val="00AB403F"/>
    <w:rsid w:val="00AB4126"/>
    <w:rsid w:val="00AB4166"/>
    <w:rsid w:val="00AB467A"/>
    <w:rsid w:val="00AB4796"/>
    <w:rsid w:val="00AB4C36"/>
    <w:rsid w:val="00AB4DB5"/>
    <w:rsid w:val="00AB4E68"/>
    <w:rsid w:val="00AB50C6"/>
    <w:rsid w:val="00AB5174"/>
    <w:rsid w:val="00AB52C7"/>
    <w:rsid w:val="00AB52C8"/>
    <w:rsid w:val="00AB53AC"/>
    <w:rsid w:val="00AB5B3A"/>
    <w:rsid w:val="00AB5E5E"/>
    <w:rsid w:val="00AB62B5"/>
    <w:rsid w:val="00AB64A1"/>
    <w:rsid w:val="00AB64FC"/>
    <w:rsid w:val="00AB6505"/>
    <w:rsid w:val="00AB657B"/>
    <w:rsid w:val="00AB65F0"/>
    <w:rsid w:val="00AB6952"/>
    <w:rsid w:val="00AB6CA9"/>
    <w:rsid w:val="00AB6DB5"/>
    <w:rsid w:val="00AB6EFF"/>
    <w:rsid w:val="00AB6F1C"/>
    <w:rsid w:val="00AB701D"/>
    <w:rsid w:val="00AB71DF"/>
    <w:rsid w:val="00AB7304"/>
    <w:rsid w:val="00AB7337"/>
    <w:rsid w:val="00AB761A"/>
    <w:rsid w:val="00AB7634"/>
    <w:rsid w:val="00AB7789"/>
    <w:rsid w:val="00AB778D"/>
    <w:rsid w:val="00AB7840"/>
    <w:rsid w:val="00AB79D4"/>
    <w:rsid w:val="00AB7BE8"/>
    <w:rsid w:val="00AB7E5A"/>
    <w:rsid w:val="00AC0686"/>
    <w:rsid w:val="00AC081B"/>
    <w:rsid w:val="00AC0886"/>
    <w:rsid w:val="00AC0A25"/>
    <w:rsid w:val="00AC1455"/>
    <w:rsid w:val="00AC149F"/>
    <w:rsid w:val="00AC17FC"/>
    <w:rsid w:val="00AC1888"/>
    <w:rsid w:val="00AC1945"/>
    <w:rsid w:val="00AC1A2A"/>
    <w:rsid w:val="00AC1A51"/>
    <w:rsid w:val="00AC1C52"/>
    <w:rsid w:val="00AC1DAC"/>
    <w:rsid w:val="00AC1F6B"/>
    <w:rsid w:val="00AC1FA2"/>
    <w:rsid w:val="00AC1FA9"/>
    <w:rsid w:val="00AC20DB"/>
    <w:rsid w:val="00AC24FD"/>
    <w:rsid w:val="00AC264E"/>
    <w:rsid w:val="00AC26D0"/>
    <w:rsid w:val="00AC2978"/>
    <w:rsid w:val="00AC2C30"/>
    <w:rsid w:val="00AC2E4B"/>
    <w:rsid w:val="00AC2F26"/>
    <w:rsid w:val="00AC31DB"/>
    <w:rsid w:val="00AC356A"/>
    <w:rsid w:val="00AC3579"/>
    <w:rsid w:val="00AC37DB"/>
    <w:rsid w:val="00AC38E3"/>
    <w:rsid w:val="00AC3B5F"/>
    <w:rsid w:val="00AC3C78"/>
    <w:rsid w:val="00AC3C87"/>
    <w:rsid w:val="00AC3E10"/>
    <w:rsid w:val="00AC40C2"/>
    <w:rsid w:val="00AC40C9"/>
    <w:rsid w:val="00AC411A"/>
    <w:rsid w:val="00AC4686"/>
    <w:rsid w:val="00AC47FE"/>
    <w:rsid w:val="00AC4A16"/>
    <w:rsid w:val="00AC4BB7"/>
    <w:rsid w:val="00AC4E6D"/>
    <w:rsid w:val="00AC4FD8"/>
    <w:rsid w:val="00AC50A8"/>
    <w:rsid w:val="00AC5298"/>
    <w:rsid w:val="00AC53F3"/>
    <w:rsid w:val="00AC54D4"/>
    <w:rsid w:val="00AC5547"/>
    <w:rsid w:val="00AC5552"/>
    <w:rsid w:val="00AC577F"/>
    <w:rsid w:val="00AC5E1D"/>
    <w:rsid w:val="00AC6212"/>
    <w:rsid w:val="00AC630F"/>
    <w:rsid w:val="00AC65B9"/>
    <w:rsid w:val="00AC66CC"/>
    <w:rsid w:val="00AC672D"/>
    <w:rsid w:val="00AC6993"/>
    <w:rsid w:val="00AC6E11"/>
    <w:rsid w:val="00AC6F1C"/>
    <w:rsid w:val="00AC71AB"/>
    <w:rsid w:val="00AC7F8F"/>
    <w:rsid w:val="00AD000A"/>
    <w:rsid w:val="00AD002C"/>
    <w:rsid w:val="00AD0248"/>
    <w:rsid w:val="00AD0517"/>
    <w:rsid w:val="00AD0579"/>
    <w:rsid w:val="00AD0756"/>
    <w:rsid w:val="00AD0925"/>
    <w:rsid w:val="00AD0BCC"/>
    <w:rsid w:val="00AD116E"/>
    <w:rsid w:val="00AD1175"/>
    <w:rsid w:val="00AD1272"/>
    <w:rsid w:val="00AD14C5"/>
    <w:rsid w:val="00AD1A9D"/>
    <w:rsid w:val="00AD1B4A"/>
    <w:rsid w:val="00AD1D3B"/>
    <w:rsid w:val="00AD2162"/>
    <w:rsid w:val="00AD216D"/>
    <w:rsid w:val="00AD21A2"/>
    <w:rsid w:val="00AD223B"/>
    <w:rsid w:val="00AD25C4"/>
    <w:rsid w:val="00AD2831"/>
    <w:rsid w:val="00AD28EB"/>
    <w:rsid w:val="00AD2AE9"/>
    <w:rsid w:val="00AD3187"/>
    <w:rsid w:val="00AD32C4"/>
    <w:rsid w:val="00AD32FB"/>
    <w:rsid w:val="00AD3E12"/>
    <w:rsid w:val="00AD3E44"/>
    <w:rsid w:val="00AD3E84"/>
    <w:rsid w:val="00AD445F"/>
    <w:rsid w:val="00AD4980"/>
    <w:rsid w:val="00AD4AA1"/>
    <w:rsid w:val="00AD4D1C"/>
    <w:rsid w:val="00AD5112"/>
    <w:rsid w:val="00AD5199"/>
    <w:rsid w:val="00AD5230"/>
    <w:rsid w:val="00AD5501"/>
    <w:rsid w:val="00AD5579"/>
    <w:rsid w:val="00AD57BA"/>
    <w:rsid w:val="00AD5A6A"/>
    <w:rsid w:val="00AD5A6C"/>
    <w:rsid w:val="00AD5A90"/>
    <w:rsid w:val="00AD5B03"/>
    <w:rsid w:val="00AD62F6"/>
    <w:rsid w:val="00AD643F"/>
    <w:rsid w:val="00AD66E2"/>
    <w:rsid w:val="00AD6787"/>
    <w:rsid w:val="00AD698F"/>
    <w:rsid w:val="00AD6E39"/>
    <w:rsid w:val="00AD6F44"/>
    <w:rsid w:val="00AD746E"/>
    <w:rsid w:val="00AD797F"/>
    <w:rsid w:val="00AD7C56"/>
    <w:rsid w:val="00AE018F"/>
    <w:rsid w:val="00AE01F9"/>
    <w:rsid w:val="00AE0599"/>
    <w:rsid w:val="00AE061E"/>
    <w:rsid w:val="00AE09C8"/>
    <w:rsid w:val="00AE0E03"/>
    <w:rsid w:val="00AE1211"/>
    <w:rsid w:val="00AE12C5"/>
    <w:rsid w:val="00AE13DB"/>
    <w:rsid w:val="00AE2224"/>
    <w:rsid w:val="00AE224C"/>
    <w:rsid w:val="00AE238C"/>
    <w:rsid w:val="00AE24F2"/>
    <w:rsid w:val="00AE2543"/>
    <w:rsid w:val="00AE25DE"/>
    <w:rsid w:val="00AE2A05"/>
    <w:rsid w:val="00AE30FD"/>
    <w:rsid w:val="00AE3ED5"/>
    <w:rsid w:val="00AE4A4D"/>
    <w:rsid w:val="00AE4C73"/>
    <w:rsid w:val="00AE55D7"/>
    <w:rsid w:val="00AE5980"/>
    <w:rsid w:val="00AE5B7A"/>
    <w:rsid w:val="00AE5C3B"/>
    <w:rsid w:val="00AE5DDD"/>
    <w:rsid w:val="00AE5E7F"/>
    <w:rsid w:val="00AE5EF2"/>
    <w:rsid w:val="00AE5EFF"/>
    <w:rsid w:val="00AE5F50"/>
    <w:rsid w:val="00AE6032"/>
    <w:rsid w:val="00AE64B6"/>
    <w:rsid w:val="00AE661C"/>
    <w:rsid w:val="00AE6859"/>
    <w:rsid w:val="00AE6978"/>
    <w:rsid w:val="00AE6993"/>
    <w:rsid w:val="00AE69C6"/>
    <w:rsid w:val="00AE6AAF"/>
    <w:rsid w:val="00AE6B1B"/>
    <w:rsid w:val="00AE6B73"/>
    <w:rsid w:val="00AE6BA6"/>
    <w:rsid w:val="00AE7749"/>
    <w:rsid w:val="00AE7F7B"/>
    <w:rsid w:val="00AF010C"/>
    <w:rsid w:val="00AF02F9"/>
    <w:rsid w:val="00AF0456"/>
    <w:rsid w:val="00AF08EF"/>
    <w:rsid w:val="00AF090D"/>
    <w:rsid w:val="00AF0B81"/>
    <w:rsid w:val="00AF0C38"/>
    <w:rsid w:val="00AF0C60"/>
    <w:rsid w:val="00AF0E07"/>
    <w:rsid w:val="00AF1130"/>
    <w:rsid w:val="00AF1316"/>
    <w:rsid w:val="00AF1444"/>
    <w:rsid w:val="00AF1739"/>
    <w:rsid w:val="00AF180F"/>
    <w:rsid w:val="00AF1B39"/>
    <w:rsid w:val="00AF1BBF"/>
    <w:rsid w:val="00AF1E9E"/>
    <w:rsid w:val="00AF1FAE"/>
    <w:rsid w:val="00AF21BB"/>
    <w:rsid w:val="00AF22B2"/>
    <w:rsid w:val="00AF2467"/>
    <w:rsid w:val="00AF24FD"/>
    <w:rsid w:val="00AF2519"/>
    <w:rsid w:val="00AF25E7"/>
    <w:rsid w:val="00AF266D"/>
    <w:rsid w:val="00AF2716"/>
    <w:rsid w:val="00AF27E8"/>
    <w:rsid w:val="00AF2802"/>
    <w:rsid w:val="00AF2821"/>
    <w:rsid w:val="00AF28D2"/>
    <w:rsid w:val="00AF28D4"/>
    <w:rsid w:val="00AF331B"/>
    <w:rsid w:val="00AF334D"/>
    <w:rsid w:val="00AF354B"/>
    <w:rsid w:val="00AF3942"/>
    <w:rsid w:val="00AF39CA"/>
    <w:rsid w:val="00AF3E15"/>
    <w:rsid w:val="00AF3F53"/>
    <w:rsid w:val="00AF4015"/>
    <w:rsid w:val="00AF442B"/>
    <w:rsid w:val="00AF4B85"/>
    <w:rsid w:val="00AF4F95"/>
    <w:rsid w:val="00AF4FC6"/>
    <w:rsid w:val="00AF501A"/>
    <w:rsid w:val="00AF5B48"/>
    <w:rsid w:val="00AF5BF7"/>
    <w:rsid w:val="00AF61B9"/>
    <w:rsid w:val="00AF61EA"/>
    <w:rsid w:val="00AF62F4"/>
    <w:rsid w:val="00AF660A"/>
    <w:rsid w:val="00AF6F98"/>
    <w:rsid w:val="00AF70CF"/>
    <w:rsid w:val="00AF723D"/>
    <w:rsid w:val="00AF7316"/>
    <w:rsid w:val="00AF7A36"/>
    <w:rsid w:val="00AF7A54"/>
    <w:rsid w:val="00AF7CE7"/>
    <w:rsid w:val="00AF7D32"/>
    <w:rsid w:val="00AF7FC8"/>
    <w:rsid w:val="00B002D5"/>
    <w:rsid w:val="00B00324"/>
    <w:rsid w:val="00B00866"/>
    <w:rsid w:val="00B009C3"/>
    <w:rsid w:val="00B00A11"/>
    <w:rsid w:val="00B00A2C"/>
    <w:rsid w:val="00B00B27"/>
    <w:rsid w:val="00B01090"/>
    <w:rsid w:val="00B01194"/>
    <w:rsid w:val="00B0119A"/>
    <w:rsid w:val="00B0128D"/>
    <w:rsid w:val="00B012B4"/>
    <w:rsid w:val="00B012DA"/>
    <w:rsid w:val="00B01363"/>
    <w:rsid w:val="00B0137D"/>
    <w:rsid w:val="00B015E7"/>
    <w:rsid w:val="00B017A0"/>
    <w:rsid w:val="00B017DB"/>
    <w:rsid w:val="00B02051"/>
    <w:rsid w:val="00B022F9"/>
    <w:rsid w:val="00B02407"/>
    <w:rsid w:val="00B02949"/>
    <w:rsid w:val="00B02BF9"/>
    <w:rsid w:val="00B02DD8"/>
    <w:rsid w:val="00B0354E"/>
    <w:rsid w:val="00B03570"/>
    <w:rsid w:val="00B036BC"/>
    <w:rsid w:val="00B03C40"/>
    <w:rsid w:val="00B03F2A"/>
    <w:rsid w:val="00B03F85"/>
    <w:rsid w:val="00B0414B"/>
    <w:rsid w:val="00B046A6"/>
    <w:rsid w:val="00B048C5"/>
    <w:rsid w:val="00B04B27"/>
    <w:rsid w:val="00B051C1"/>
    <w:rsid w:val="00B0531D"/>
    <w:rsid w:val="00B05483"/>
    <w:rsid w:val="00B05600"/>
    <w:rsid w:val="00B05B7C"/>
    <w:rsid w:val="00B05C40"/>
    <w:rsid w:val="00B060A0"/>
    <w:rsid w:val="00B063EC"/>
    <w:rsid w:val="00B067DE"/>
    <w:rsid w:val="00B068D8"/>
    <w:rsid w:val="00B068DE"/>
    <w:rsid w:val="00B06930"/>
    <w:rsid w:val="00B06A8D"/>
    <w:rsid w:val="00B06CEC"/>
    <w:rsid w:val="00B06ED5"/>
    <w:rsid w:val="00B06F8F"/>
    <w:rsid w:val="00B072B7"/>
    <w:rsid w:val="00B073E9"/>
    <w:rsid w:val="00B0742D"/>
    <w:rsid w:val="00B075A3"/>
    <w:rsid w:val="00B07A50"/>
    <w:rsid w:val="00B07A96"/>
    <w:rsid w:val="00B07AB0"/>
    <w:rsid w:val="00B07CE7"/>
    <w:rsid w:val="00B07DE6"/>
    <w:rsid w:val="00B10348"/>
    <w:rsid w:val="00B1036D"/>
    <w:rsid w:val="00B10474"/>
    <w:rsid w:val="00B104D2"/>
    <w:rsid w:val="00B108B7"/>
    <w:rsid w:val="00B108F6"/>
    <w:rsid w:val="00B10DCF"/>
    <w:rsid w:val="00B10EEE"/>
    <w:rsid w:val="00B10FAF"/>
    <w:rsid w:val="00B11144"/>
    <w:rsid w:val="00B112E7"/>
    <w:rsid w:val="00B11473"/>
    <w:rsid w:val="00B119AF"/>
    <w:rsid w:val="00B11A9D"/>
    <w:rsid w:val="00B11DE8"/>
    <w:rsid w:val="00B127F0"/>
    <w:rsid w:val="00B12818"/>
    <w:rsid w:val="00B131EE"/>
    <w:rsid w:val="00B1363D"/>
    <w:rsid w:val="00B13855"/>
    <w:rsid w:val="00B13909"/>
    <w:rsid w:val="00B1395F"/>
    <w:rsid w:val="00B13994"/>
    <w:rsid w:val="00B139CE"/>
    <w:rsid w:val="00B13D32"/>
    <w:rsid w:val="00B13FB5"/>
    <w:rsid w:val="00B14322"/>
    <w:rsid w:val="00B14330"/>
    <w:rsid w:val="00B14379"/>
    <w:rsid w:val="00B14563"/>
    <w:rsid w:val="00B14692"/>
    <w:rsid w:val="00B1473A"/>
    <w:rsid w:val="00B147DF"/>
    <w:rsid w:val="00B147E4"/>
    <w:rsid w:val="00B14A7D"/>
    <w:rsid w:val="00B14DD0"/>
    <w:rsid w:val="00B150A0"/>
    <w:rsid w:val="00B15285"/>
    <w:rsid w:val="00B1530A"/>
    <w:rsid w:val="00B1546E"/>
    <w:rsid w:val="00B1563C"/>
    <w:rsid w:val="00B157EF"/>
    <w:rsid w:val="00B158C3"/>
    <w:rsid w:val="00B15920"/>
    <w:rsid w:val="00B15A2F"/>
    <w:rsid w:val="00B162A8"/>
    <w:rsid w:val="00B16687"/>
    <w:rsid w:val="00B16B1E"/>
    <w:rsid w:val="00B16B5F"/>
    <w:rsid w:val="00B16B84"/>
    <w:rsid w:val="00B16E7C"/>
    <w:rsid w:val="00B1702F"/>
    <w:rsid w:val="00B1703E"/>
    <w:rsid w:val="00B170FB"/>
    <w:rsid w:val="00B1712E"/>
    <w:rsid w:val="00B1787D"/>
    <w:rsid w:val="00B1792E"/>
    <w:rsid w:val="00B17963"/>
    <w:rsid w:val="00B17C22"/>
    <w:rsid w:val="00B17FA9"/>
    <w:rsid w:val="00B2041D"/>
    <w:rsid w:val="00B20490"/>
    <w:rsid w:val="00B208A6"/>
    <w:rsid w:val="00B210F6"/>
    <w:rsid w:val="00B21584"/>
    <w:rsid w:val="00B2186A"/>
    <w:rsid w:val="00B21AA1"/>
    <w:rsid w:val="00B21AE2"/>
    <w:rsid w:val="00B21E46"/>
    <w:rsid w:val="00B21F94"/>
    <w:rsid w:val="00B2213C"/>
    <w:rsid w:val="00B222BD"/>
    <w:rsid w:val="00B22760"/>
    <w:rsid w:val="00B22A46"/>
    <w:rsid w:val="00B22C59"/>
    <w:rsid w:val="00B233CD"/>
    <w:rsid w:val="00B234D3"/>
    <w:rsid w:val="00B23640"/>
    <w:rsid w:val="00B238D9"/>
    <w:rsid w:val="00B23B42"/>
    <w:rsid w:val="00B23B6A"/>
    <w:rsid w:val="00B23E4F"/>
    <w:rsid w:val="00B24175"/>
    <w:rsid w:val="00B241BA"/>
    <w:rsid w:val="00B2429E"/>
    <w:rsid w:val="00B242AD"/>
    <w:rsid w:val="00B244E4"/>
    <w:rsid w:val="00B245F7"/>
    <w:rsid w:val="00B245F8"/>
    <w:rsid w:val="00B246BB"/>
    <w:rsid w:val="00B24E0D"/>
    <w:rsid w:val="00B25099"/>
    <w:rsid w:val="00B2521C"/>
    <w:rsid w:val="00B256FC"/>
    <w:rsid w:val="00B25720"/>
    <w:rsid w:val="00B2576B"/>
    <w:rsid w:val="00B257D9"/>
    <w:rsid w:val="00B25981"/>
    <w:rsid w:val="00B25A0B"/>
    <w:rsid w:val="00B25A4B"/>
    <w:rsid w:val="00B25BDA"/>
    <w:rsid w:val="00B26123"/>
    <w:rsid w:val="00B26181"/>
    <w:rsid w:val="00B2627D"/>
    <w:rsid w:val="00B26C37"/>
    <w:rsid w:val="00B26D4F"/>
    <w:rsid w:val="00B26D90"/>
    <w:rsid w:val="00B26DDF"/>
    <w:rsid w:val="00B26FA7"/>
    <w:rsid w:val="00B2711D"/>
    <w:rsid w:val="00B2751B"/>
    <w:rsid w:val="00B27C98"/>
    <w:rsid w:val="00B27F6A"/>
    <w:rsid w:val="00B27F74"/>
    <w:rsid w:val="00B30031"/>
    <w:rsid w:val="00B30141"/>
    <w:rsid w:val="00B301B8"/>
    <w:rsid w:val="00B30268"/>
    <w:rsid w:val="00B304C0"/>
    <w:rsid w:val="00B3055C"/>
    <w:rsid w:val="00B30564"/>
    <w:rsid w:val="00B30739"/>
    <w:rsid w:val="00B30773"/>
    <w:rsid w:val="00B307DE"/>
    <w:rsid w:val="00B30C50"/>
    <w:rsid w:val="00B30E38"/>
    <w:rsid w:val="00B310D7"/>
    <w:rsid w:val="00B310F3"/>
    <w:rsid w:val="00B31313"/>
    <w:rsid w:val="00B31C39"/>
    <w:rsid w:val="00B31F33"/>
    <w:rsid w:val="00B31F93"/>
    <w:rsid w:val="00B31FE6"/>
    <w:rsid w:val="00B3229C"/>
    <w:rsid w:val="00B324CC"/>
    <w:rsid w:val="00B32787"/>
    <w:rsid w:val="00B32A7D"/>
    <w:rsid w:val="00B32B63"/>
    <w:rsid w:val="00B32D0E"/>
    <w:rsid w:val="00B32F28"/>
    <w:rsid w:val="00B331CC"/>
    <w:rsid w:val="00B33595"/>
    <w:rsid w:val="00B3382F"/>
    <w:rsid w:val="00B338C2"/>
    <w:rsid w:val="00B33B0D"/>
    <w:rsid w:val="00B33B3C"/>
    <w:rsid w:val="00B342CF"/>
    <w:rsid w:val="00B342F3"/>
    <w:rsid w:val="00B344DF"/>
    <w:rsid w:val="00B3463F"/>
    <w:rsid w:val="00B3464A"/>
    <w:rsid w:val="00B34721"/>
    <w:rsid w:val="00B348B7"/>
    <w:rsid w:val="00B34959"/>
    <w:rsid w:val="00B34B40"/>
    <w:rsid w:val="00B34D96"/>
    <w:rsid w:val="00B35787"/>
    <w:rsid w:val="00B35A53"/>
    <w:rsid w:val="00B35AF1"/>
    <w:rsid w:val="00B35CB0"/>
    <w:rsid w:val="00B35F27"/>
    <w:rsid w:val="00B35F9C"/>
    <w:rsid w:val="00B36011"/>
    <w:rsid w:val="00B3635C"/>
    <w:rsid w:val="00B3648F"/>
    <w:rsid w:val="00B36643"/>
    <w:rsid w:val="00B36755"/>
    <w:rsid w:val="00B3695C"/>
    <w:rsid w:val="00B36997"/>
    <w:rsid w:val="00B369B8"/>
    <w:rsid w:val="00B36A5F"/>
    <w:rsid w:val="00B36B6C"/>
    <w:rsid w:val="00B36C3D"/>
    <w:rsid w:val="00B36D19"/>
    <w:rsid w:val="00B37010"/>
    <w:rsid w:val="00B37355"/>
    <w:rsid w:val="00B3744D"/>
    <w:rsid w:val="00B378CF"/>
    <w:rsid w:val="00B37C26"/>
    <w:rsid w:val="00B37E76"/>
    <w:rsid w:val="00B37FA7"/>
    <w:rsid w:val="00B404CF"/>
    <w:rsid w:val="00B40DF2"/>
    <w:rsid w:val="00B40FB4"/>
    <w:rsid w:val="00B40FD0"/>
    <w:rsid w:val="00B41512"/>
    <w:rsid w:val="00B41533"/>
    <w:rsid w:val="00B41996"/>
    <w:rsid w:val="00B419F6"/>
    <w:rsid w:val="00B41B8C"/>
    <w:rsid w:val="00B41BFC"/>
    <w:rsid w:val="00B41C1A"/>
    <w:rsid w:val="00B41CB5"/>
    <w:rsid w:val="00B41FF2"/>
    <w:rsid w:val="00B42060"/>
    <w:rsid w:val="00B42189"/>
    <w:rsid w:val="00B422A7"/>
    <w:rsid w:val="00B422BE"/>
    <w:rsid w:val="00B426FA"/>
    <w:rsid w:val="00B42845"/>
    <w:rsid w:val="00B42924"/>
    <w:rsid w:val="00B42B9C"/>
    <w:rsid w:val="00B42C7C"/>
    <w:rsid w:val="00B42CC2"/>
    <w:rsid w:val="00B42DA9"/>
    <w:rsid w:val="00B43104"/>
    <w:rsid w:val="00B4310C"/>
    <w:rsid w:val="00B43161"/>
    <w:rsid w:val="00B435D6"/>
    <w:rsid w:val="00B43AA1"/>
    <w:rsid w:val="00B43B6D"/>
    <w:rsid w:val="00B43F5C"/>
    <w:rsid w:val="00B43FFE"/>
    <w:rsid w:val="00B44005"/>
    <w:rsid w:val="00B4461A"/>
    <w:rsid w:val="00B44C59"/>
    <w:rsid w:val="00B44C88"/>
    <w:rsid w:val="00B44E0F"/>
    <w:rsid w:val="00B453EF"/>
    <w:rsid w:val="00B454A9"/>
    <w:rsid w:val="00B458E8"/>
    <w:rsid w:val="00B458FF"/>
    <w:rsid w:val="00B45D68"/>
    <w:rsid w:val="00B45FF7"/>
    <w:rsid w:val="00B46044"/>
    <w:rsid w:val="00B4659A"/>
    <w:rsid w:val="00B46E1C"/>
    <w:rsid w:val="00B470F0"/>
    <w:rsid w:val="00B47911"/>
    <w:rsid w:val="00B47979"/>
    <w:rsid w:val="00B47C9F"/>
    <w:rsid w:val="00B47E64"/>
    <w:rsid w:val="00B5002B"/>
    <w:rsid w:val="00B501CA"/>
    <w:rsid w:val="00B50382"/>
    <w:rsid w:val="00B50592"/>
    <w:rsid w:val="00B50DD3"/>
    <w:rsid w:val="00B514D9"/>
    <w:rsid w:val="00B518AE"/>
    <w:rsid w:val="00B51D22"/>
    <w:rsid w:val="00B52225"/>
    <w:rsid w:val="00B523C7"/>
    <w:rsid w:val="00B5265B"/>
    <w:rsid w:val="00B529C7"/>
    <w:rsid w:val="00B52A7B"/>
    <w:rsid w:val="00B52EDF"/>
    <w:rsid w:val="00B52FF0"/>
    <w:rsid w:val="00B530F5"/>
    <w:rsid w:val="00B53353"/>
    <w:rsid w:val="00B534B2"/>
    <w:rsid w:val="00B53672"/>
    <w:rsid w:val="00B53984"/>
    <w:rsid w:val="00B53DEC"/>
    <w:rsid w:val="00B53F1B"/>
    <w:rsid w:val="00B54042"/>
    <w:rsid w:val="00B54397"/>
    <w:rsid w:val="00B54518"/>
    <w:rsid w:val="00B54588"/>
    <w:rsid w:val="00B547F8"/>
    <w:rsid w:val="00B548D8"/>
    <w:rsid w:val="00B54902"/>
    <w:rsid w:val="00B54957"/>
    <w:rsid w:val="00B54988"/>
    <w:rsid w:val="00B54E16"/>
    <w:rsid w:val="00B551D9"/>
    <w:rsid w:val="00B55614"/>
    <w:rsid w:val="00B55745"/>
    <w:rsid w:val="00B5586C"/>
    <w:rsid w:val="00B55B5B"/>
    <w:rsid w:val="00B55DF8"/>
    <w:rsid w:val="00B55ECF"/>
    <w:rsid w:val="00B56482"/>
    <w:rsid w:val="00B566CA"/>
    <w:rsid w:val="00B5673A"/>
    <w:rsid w:val="00B5695E"/>
    <w:rsid w:val="00B56BA0"/>
    <w:rsid w:val="00B56F58"/>
    <w:rsid w:val="00B576D7"/>
    <w:rsid w:val="00B577D2"/>
    <w:rsid w:val="00B5781E"/>
    <w:rsid w:val="00B57BE6"/>
    <w:rsid w:val="00B57D9C"/>
    <w:rsid w:val="00B60069"/>
    <w:rsid w:val="00B601C5"/>
    <w:rsid w:val="00B60279"/>
    <w:rsid w:val="00B60450"/>
    <w:rsid w:val="00B604B0"/>
    <w:rsid w:val="00B6054D"/>
    <w:rsid w:val="00B6071D"/>
    <w:rsid w:val="00B607EC"/>
    <w:rsid w:val="00B60DBA"/>
    <w:rsid w:val="00B60DF8"/>
    <w:rsid w:val="00B61338"/>
    <w:rsid w:val="00B61E85"/>
    <w:rsid w:val="00B62126"/>
    <w:rsid w:val="00B621F9"/>
    <w:rsid w:val="00B62635"/>
    <w:rsid w:val="00B6273A"/>
    <w:rsid w:val="00B62A46"/>
    <w:rsid w:val="00B62B0A"/>
    <w:rsid w:val="00B62C5C"/>
    <w:rsid w:val="00B62EBB"/>
    <w:rsid w:val="00B62F64"/>
    <w:rsid w:val="00B631C8"/>
    <w:rsid w:val="00B632A8"/>
    <w:rsid w:val="00B63655"/>
    <w:rsid w:val="00B63815"/>
    <w:rsid w:val="00B63841"/>
    <w:rsid w:val="00B63852"/>
    <w:rsid w:val="00B63913"/>
    <w:rsid w:val="00B63F36"/>
    <w:rsid w:val="00B640FC"/>
    <w:rsid w:val="00B64278"/>
    <w:rsid w:val="00B64565"/>
    <w:rsid w:val="00B6495A"/>
    <w:rsid w:val="00B64C70"/>
    <w:rsid w:val="00B64DDD"/>
    <w:rsid w:val="00B64E89"/>
    <w:rsid w:val="00B65559"/>
    <w:rsid w:val="00B65601"/>
    <w:rsid w:val="00B65611"/>
    <w:rsid w:val="00B65CED"/>
    <w:rsid w:val="00B65DD2"/>
    <w:rsid w:val="00B6612C"/>
    <w:rsid w:val="00B6623B"/>
    <w:rsid w:val="00B66257"/>
    <w:rsid w:val="00B6663F"/>
    <w:rsid w:val="00B667BB"/>
    <w:rsid w:val="00B66C3A"/>
    <w:rsid w:val="00B66D14"/>
    <w:rsid w:val="00B66D87"/>
    <w:rsid w:val="00B66E74"/>
    <w:rsid w:val="00B672FC"/>
    <w:rsid w:val="00B6731B"/>
    <w:rsid w:val="00B67532"/>
    <w:rsid w:val="00B6755F"/>
    <w:rsid w:val="00B67A0C"/>
    <w:rsid w:val="00B67A5F"/>
    <w:rsid w:val="00B67B40"/>
    <w:rsid w:val="00B67C62"/>
    <w:rsid w:val="00B67D3C"/>
    <w:rsid w:val="00B67D98"/>
    <w:rsid w:val="00B67F14"/>
    <w:rsid w:val="00B704F8"/>
    <w:rsid w:val="00B708EA"/>
    <w:rsid w:val="00B70D9C"/>
    <w:rsid w:val="00B71193"/>
    <w:rsid w:val="00B714E5"/>
    <w:rsid w:val="00B715BB"/>
    <w:rsid w:val="00B71893"/>
    <w:rsid w:val="00B71918"/>
    <w:rsid w:val="00B71C24"/>
    <w:rsid w:val="00B71CF5"/>
    <w:rsid w:val="00B72076"/>
    <w:rsid w:val="00B723E3"/>
    <w:rsid w:val="00B72718"/>
    <w:rsid w:val="00B72729"/>
    <w:rsid w:val="00B7278F"/>
    <w:rsid w:val="00B72B9E"/>
    <w:rsid w:val="00B72CE4"/>
    <w:rsid w:val="00B72F55"/>
    <w:rsid w:val="00B7325C"/>
    <w:rsid w:val="00B73505"/>
    <w:rsid w:val="00B7350F"/>
    <w:rsid w:val="00B7377E"/>
    <w:rsid w:val="00B73792"/>
    <w:rsid w:val="00B7388B"/>
    <w:rsid w:val="00B73A00"/>
    <w:rsid w:val="00B73CF8"/>
    <w:rsid w:val="00B73D81"/>
    <w:rsid w:val="00B749EA"/>
    <w:rsid w:val="00B74AA1"/>
    <w:rsid w:val="00B74C94"/>
    <w:rsid w:val="00B74E62"/>
    <w:rsid w:val="00B75272"/>
    <w:rsid w:val="00B75447"/>
    <w:rsid w:val="00B75991"/>
    <w:rsid w:val="00B75DDC"/>
    <w:rsid w:val="00B75EDF"/>
    <w:rsid w:val="00B76282"/>
    <w:rsid w:val="00B76545"/>
    <w:rsid w:val="00B766B5"/>
    <w:rsid w:val="00B76954"/>
    <w:rsid w:val="00B77169"/>
    <w:rsid w:val="00B77404"/>
    <w:rsid w:val="00B775CE"/>
    <w:rsid w:val="00B775DD"/>
    <w:rsid w:val="00B777A9"/>
    <w:rsid w:val="00B77807"/>
    <w:rsid w:val="00B77819"/>
    <w:rsid w:val="00B77919"/>
    <w:rsid w:val="00B77A26"/>
    <w:rsid w:val="00B77BF2"/>
    <w:rsid w:val="00B77D3B"/>
    <w:rsid w:val="00B77E9C"/>
    <w:rsid w:val="00B77EA8"/>
    <w:rsid w:val="00B801F4"/>
    <w:rsid w:val="00B80385"/>
    <w:rsid w:val="00B8069B"/>
    <w:rsid w:val="00B8073C"/>
    <w:rsid w:val="00B8130B"/>
    <w:rsid w:val="00B819F0"/>
    <w:rsid w:val="00B81D4D"/>
    <w:rsid w:val="00B81D84"/>
    <w:rsid w:val="00B81E1C"/>
    <w:rsid w:val="00B8218B"/>
    <w:rsid w:val="00B821B8"/>
    <w:rsid w:val="00B82555"/>
    <w:rsid w:val="00B825D5"/>
    <w:rsid w:val="00B82B1A"/>
    <w:rsid w:val="00B83195"/>
    <w:rsid w:val="00B832C6"/>
    <w:rsid w:val="00B83350"/>
    <w:rsid w:val="00B835DC"/>
    <w:rsid w:val="00B83612"/>
    <w:rsid w:val="00B83AB0"/>
    <w:rsid w:val="00B83B09"/>
    <w:rsid w:val="00B83B19"/>
    <w:rsid w:val="00B83BC2"/>
    <w:rsid w:val="00B84157"/>
    <w:rsid w:val="00B842DE"/>
    <w:rsid w:val="00B84AAF"/>
    <w:rsid w:val="00B84B68"/>
    <w:rsid w:val="00B84C1E"/>
    <w:rsid w:val="00B84C9F"/>
    <w:rsid w:val="00B85247"/>
    <w:rsid w:val="00B85263"/>
    <w:rsid w:val="00B85427"/>
    <w:rsid w:val="00B856A1"/>
    <w:rsid w:val="00B8575F"/>
    <w:rsid w:val="00B85AAB"/>
    <w:rsid w:val="00B85C4B"/>
    <w:rsid w:val="00B85E15"/>
    <w:rsid w:val="00B85EFA"/>
    <w:rsid w:val="00B86858"/>
    <w:rsid w:val="00B86C68"/>
    <w:rsid w:val="00B871E8"/>
    <w:rsid w:val="00B8724A"/>
    <w:rsid w:val="00B873ED"/>
    <w:rsid w:val="00B87480"/>
    <w:rsid w:val="00B8785E"/>
    <w:rsid w:val="00B8785F"/>
    <w:rsid w:val="00B87FF0"/>
    <w:rsid w:val="00B9037A"/>
    <w:rsid w:val="00B903E1"/>
    <w:rsid w:val="00B90990"/>
    <w:rsid w:val="00B909C7"/>
    <w:rsid w:val="00B90A36"/>
    <w:rsid w:val="00B91087"/>
    <w:rsid w:val="00B91170"/>
    <w:rsid w:val="00B91302"/>
    <w:rsid w:val="00B9180F"/>
    <w:rsid w:val="00B918E2"/>
    <w:rsid w:val="00B91AA8"/>
    <w:rsid w:val="00B91B78"/>
    <w:rsid w:val="00B91D52"/>
    <w:rsid w:val="00B91D74"/>
    <w:rsid w:val="00B9207F"/>
    <w:rsid w:val="00B920A6"/>
    <w:rsid w:val="00B921EA"/>
    <w:rsid w:val="00B925BD"/>
    <w:rsid w:val="00B92717"/>
    <w:rsid w:val="00B9274D"/>
    <w:rsid w:val="00B927EB"/>
    <w:rsid w:val="00B92864"/>
    <w:rsid w:val="00B928F7"/>
    <w:rsid w:val="00B92AFE"/>
    <w:rsid w:val="00B92E81"/>
    <w:rsid w:val="00B92EBE"/>
    <w:rsid w:val="00B93164"/>
    <w:rsid w:val="00B939FE"/>
    <w:rsid w:val="00B94028"/>
    <w:rsid w:val="00B94070"/>
    <w:rsid w:val="00B940DE"/>
    <w:rsid w:val="00B941E0"/>
    <w:rsid w:val="00B9462C"/>
    <w:rsid w:val="00B948FA"/>
    <w:rsid w:val="00B94A04"/>
    <w:rsid w:val="00B94AE4"/>
    <w:rsid w:val="00B94C07"/>
    <w:rsid w:val="00B94CBA"/>
    <w:rsid w:val="00B95051"/>
    <w:rsid w:val="00B95114"/>
    <w:rsid w:val="00B95225"/>
    <w:rsid w:val="00B956B3"/>
    <w:rsid w:val="00B95AAC"/>
    <w:rsid w:val="00B95BCC"/>
    <w:rsid w:val="00B961BB"/>
    <w:rsid w:val="00B9643F"/>
    <w:rsid w:val="00B966AC"/>
    <w:rsid w:val="00B96B5A"/>
    <w:rsid w:val="00B971D5"/>
    <w:rsid w:val="00B97605"/>
    <w:rsid w:val="00B97928"/>
    <w:rsid w:val="00B97B41"/>
    <w:rsid w:val="00B97FD4"/>
    <w:rsid w:val="00BA00E9"/>
    <w:rsid w:val="00BA0679"/>
    <w:rsid w:val="00BA0D4B"/>
    <w:rsid w:val="00BA0E2A"/>
    <w:rsid w:val="00BA1126"/>
    <w:rsid w:val="00BA1B48"/>
    <w:rsid w:val="00BA1C22"/>
    <w:rsid w:val="00BA1F3D"/>
    <w:rsid w:val="00BA208E"/>
    <w:rsid w:val="00BA20D7"/>
    <w:rsid w:val="00BA20E8"/>
    <w:rsid w:val="00BA2661"/>
    <w:rsid w:val="00BA2BE6"/>
    <w:rsid w:val="00BA2E09"/>
    <w:rsid w:val="00BA32CE"/>
    <w:rsid w:val="00BA3672"/>
    <w:rsid w:val="00BA371A"/>
    <w:rsid w:val="00BA3D77"/>
    <w:rsid w:val="00BA3FA3"/>
    <w:rsid w:val="00BA3FB9"/>
    <w:rsid w:val="00BA43A6"/>
    <w:rsid w:val="00BA4570"/>
    <w:rsid w:val="00BA46CF"/>
    <w:rsid w:val="00BA48DB"/>
    <w:rsid w:val="00BA4B99"/>
    <w:rsid w:val="00BA5274"/>
    <w:rsid w:val="00BA5516"/>
    <w:rsid w:val="00BA568E"/>
    <w:rsid w:val="00BA574E"/>
    <w:rsid w:val="00BA5925"/>
    <w:rsid w:val="00BA5A56"/>
    <w:rsid w:val="00BA5CF7"/>
    <w:rsid w:val="00BA60BB"/>
    <w:rsid w:val="00BA6118"/>
    <w:rsid w:val="00BA6247"/>
    <w:rsid w:val="00BA646A"/>
    <w:rsid w:val="00BA6736"/>
    <w:rsid w:val="00BA675D"/>
    <w:rsid w:val="00BA6C1C"/>
    <w:rsid w:val="00BA6F0E"/>
    <w:rsid w:val="00BA6FD2"/>
    <w:rsid w:val="00BA743B"/>
    <w:rsid w:val="00BA7568"/>
    <w:rsid w:val="00BA7A81"/>
    <w:rsid w:val="00BA7B6F"/>
    <w:rsid w:val="00BA7DA7"/>
    <w:rsid w:val="00BB001D"/>
    <w:rsid w:val="00BB01A7"/>
    <w:rsid w:val="00BB0367"/>
    <w:rsid w:val="00BB03F9"/>
    <w:rsid w:val="00BB04D8"/>
    <w:rsid w:val="00BB0703"/>
    <w:rsid w:val="00BB0B7C"/>
    <w:rsid w:val="00BB0D40"/>
    <w:rsid w:val="00BB1381"/>
    <w:rsid w:val="00BB16D8"/>
    <w:rsid w:val="00BB1831"/>
    <w:rsid w:val="00BB1C3E"/>
    <w:rsid w:val="00BB1D7C"/>
    <w:rsid w:val="00BB22F1"/>
    <w:rsid w:val="00BB2814"/>
    <w:rsid w:val="00BB2A2B"/>
    <w:rsid w:val="00BB2FFE"/>
    <w:rsid w:val="00BB31DC"/>
    <w:rsid w:val="00BB3717"/>
    <w:rsid w:val="00BB3933"/>
    <w:rsid w:val="00BB3959"/>
    <w:rsid w:val="00BB3A78"/>
    <w:rsid w:val="00BB3B0C"/>
    <w:rsid w:val="00BB3C33"/>
    <w:rsid w:val="00BB3F60"/>
    <w:rsid w:val="00BB414C"/>
    <w:rsid w:val="00BB4280"/>
    <w:rsid w:val="00BB45AB"/>
    <w:rsid w:val="00BB476D"/>
    <w:rsid w:val="00BB4861"/>
    <w:rsid w:val="00BB4D52"/>
    <w:rsid w:val="00BB4E31"/>
    <w:rsid w:val="00BB4E4C"/>
    <w:rsid w:val="00BB4FBB"/>
    <w:rsid w:val="00BB50F8"/>
    <w:rsid w:val="00BB5435"/>
    <w:rsid w:val="00BB54F5"/>
    <w:rsid w:val="00BB5570"/>
    <w:rsid w:val="00BB57A6"/>
    <w:rsid w:val="00BB5801"/>
    <w:rsid w:val="00BB60CE"/>
    <w:rsid w:val="00BB62E9"/>
    <w:rsid w:val="00BB64B7"/>
    <w:rsid w:val="00BB64C6"/>
    <w:rsid w:val="00BB680F"/>
    <w:rsid w:val="00BB681C"/>
    <w:rsid w:val="00BB6846"/>
    <w:rsid w:val="00BB6CD6"/>
    <w:rsid w:val="00BB6F5E"/>
    <w:rsid w:val="00BB7666"/>
    <w:rsid w:val="00BB7695"/>
    <w:rsid w:val="00BB771B"/>
    <w:rsid w:val="00BB784F"/>
    <w:rsid w:val="00BB7956"/>
    <w:rsid w:val="00BB798A"/>
    <w:rsid w:val="00BC00DD"/>
    <w:rsid w:val="00BC01F8"/>
    <w:rsid w:val="00BC0229"/>
    <w:rsid w:val="00BC03FA"/>
    <w:rsid w:val="00BC0A77"/>
    <w:rsid w:val="00BC0ABE"/>
    <w:rsid w:val="00BC0AF3"/>
    <w:rsid w:val="00BC0E63"/>
    <w:rsid w:val="00BC1090"/>
    <w:rsid w:val="00BC1161"/>
    <w:rsid w:val="00BC1198"/>
    <w:rsid w:val="00BC134C"/>
    <w:rsid w:val="00BC14B3"/>
    <w:rsid w:val="00BC1C07"/>
    <w:rsid w:val="00BC1CC4"/>
    <w:rsid w:val="00BC1D77"/>
    <w:rsid w:val="00BC2717"/>
    <w:rsid w:val="00BC27B2"/>
    <w:rsid w:val="00BC2826"/>
    <w:rsid w:val="00BC28FC"/>
    <w:rsid w:val="00BC2AEC"/>
    <w:rsid w:val="00BC2E7F"/>
    <w:rsid w:val="00BC316E"/>
    <w:rsid w:val="00BC3346"/>
    <w:rsid w:val="00BC3432"/>
    <w:rsid w:val="00BC34CA"/>
    <w:rsid w:val="00BC3BC0"/>
    <w:rsid w:val="00BC3D89"/>
    <w:rsid w:val="00BC3F9A"/>
    <w:rsid w:val="00BC4002"/>
    <w:rsid w:val="00BC422A"/>
    <w:rsid w:val="00BC43DE"/>
    <w:rsid w:val="00BC4478"/>
    <w:rsid w:val="00BC4895"/>
    <w:rsid w:val="00BC48F3"/>
    <w:rsid w:val="00BC493F"/>
    <w:rsid w:val="00BC4A8F"/>
    <w:rsid w:val="00BC4A92"/>
    <w:rsid w:val="00BC4B76"/>
    <w:rsid w:val="00BC4C98"/>
    <w:rsid w:val="00BC4DAE"/>
    <w:rsid w:val="00BC4EE1"/>
    <w:rsid w:val="00BC4F59"/>
    <w:rsid w:val="00BC50D7"/>
    <w:rsid w:val="00BC5132"/>
    <w:rsid w:val="00BC51F7"/>
    <w:rsid w:val="00BC522B"/>
    <w:rsid w:val="00BC5327"/>
    <w:rsid w:val="00BC54FA"/>
    <w:rsid w:val="00BC55BF"/>
    <w:rsid w:val="00BC56F0"/>
    <w:rsid w:val="00BC5780"/>
    <w:rsid w:val="00BC57A0"/>
    <w:rsid w:val="00BC5D6C"/>
    <w:rsid w:val="00BC5E2E"/>
    <w:rsid w:val="00BC62E0"/>
    <w:rsid w:val="00BC62F0"/>
    <w:rsid w:val="00BC6368"/>
    <w:rsid w:val="00BC65BD"/>
    <w:rsid w:val="00BC6654"/>
    <w:rsid w:val="00BC693D"/>
    <w:rsid w:val="00BC6F0B"/>
    <w:rsid w:val="00BC6FBF"/>
    <w:rsid w:val="00BC7161"/>
    <w:rsid w:val="00BC760E"/>
    <w:rsid w:val="00BC7751"/>
    <w:rsid w:val="00BC776F"/>
    <w:rsid w:val="00BC79A1"/>
    <w:rsid w:val="00BC7AFB"/>
    <w:rsid w:val="00BC7BDF"/>
    <w:rsid w:val="00BC7CC8"/>
    <w:rsid w:val="00BC7E35"/>
    <w:rsid w:val="00BD0150"/>
    <w:rsid w:val="00BD024E"/>
    <w:rsid w:val="00BD045C"/>
    <w:rsid w:val="00BD08B6"/>
    <w:rsid w:val="00BD0B68"/>
    <w:rsid w:val="00BD0C66"/>
    <w:rsid w:val="00BD0DA9"/>
    <w:rsid w:val="00BD1105"/>
    <w:rsid w:val="00BD112C"/>
    <w:rsid w:val="00BD120E"/>
    <w:rsid w:val="00BD144B"/>
    <w:rsid w:val="00BD16BE"/>
    <w:rsid w:val="00BD1776"/>
    <w:rsid w:val="00BD1EE6"/>
    <w:rsid w:val="00BD1F71"/>
    <w:rsid w:val="00BD211F"/>
    <w:rsid w:val="00BD22BE"/>
    <w:rsid w:val="00BD2319"/>
    <w:rsid w:val="00BD248A"/>
    <w:rsid w:val="00BD24B6"/>
    <w:rsid w:val="00BD28BB"/>
    <w:rsid w:val="00BD29F7"/>
    <w:rsid w:val="00BD2C64"/>
    <w:rsid w:val="00BD2C6A"/>
    <w:rsid w:val="00BD301D"/>
    <w:rsid w:val="00BD3092"/>
    <w:rsid w:val="00BD310F"/>
    <w:rsid w:val="00BD31A0"/>
    <w:rsid w:val="00BD3475"/>
    <w:rsid w:val="00BD35A7"/>
    <w:rsid w:val="00BD3775"/>
    <w:rsid w:val="00BD3825"/>
    <w:rsid w:val="00BD3B8B"/>
    <w:rsid w:val="00BD3EEC"/>
    <w:rsid w:val="00BD3F4F"/>
    <w:rsid w:val="00BD41BD"/>
    <w:rsid w:val="00BD4384"/>
    <w:rsid w:val="00BD43E3"/>
    <w:rsid w:val="00BD444C"/>
    <w:rsid w:val="00BD451D"/>
    <w:rsid w:val="00BD45BB"/>
    <w:rsid w:val="00BD45E4"/>
    <w:rsid w:val="00BD4609"/>
    <w:rsid w:val="00BD488F"/>
    <w:rsid w:val="00BD4DBC"/>
    <w:rsid w:val="00BD4EC0"/>
    <w:rsid w:val="00BD4F77"/>
    <w:rsid w:val="00BD4F93"/>
    <w:rsid w:val="00BD4FFA"/>
    <w:rsid w:val="00BD5064"/>
    <w:rsid w:val="00BD516F"/>
    <w:rsid w:val="00BD5549"/>
    <w:rsid w:val="00BD5571"/>
    <w:rsid w:val="00BD566D"/>
    <w:rsid w:val="00BD5717"/>
    <w:rsid w:val="00BD5B67"/>
    <w:rsid w:val="00BD5CA1"/>
    <w:rsid w:val="00BD5D37"/>
    <w:rsid w:val="00BD6296"/>
    <w:rsid w:val="00BD6876"/>
    <w:rsid w:val="00BD68A5"/>
    <w:rsid w:val="00BD694A"/>
    <w:rsid w:val="00BD6E79"/>
    <w:rsid w:val="00BD6FBF"/>
    <w:rsid w:val="00BD7178"/>
    <w:rsid w:val="00BD73B3"/>
    <w:rsid w:val="00BD7470"/>
    <w:rsid w:val="00BD774C"/>
    <w:rsid w:val="00BD777A"/>
    <w:rsid w:val="00BD794E"/>
    <w:rsid w:val="00BD7CC5"/>
    <w:rsid w:val="00BD7FA9"/>
    <w:rsid w:val="00BE0160"/>
    <w:rsid w:val="00BE0184"/>
    <w:rsid w:val="00BE033C"/>
    <w:rsid w:val="00BE0654"/>
    <w:rsid w:val="00BE06F8"/>
    <w:rsid w:val="00BE0955"/>
    <w:rsid w:val="00BE0960"/>
    <w:rsid w:val="00BE0B9E"/>
    <w:rsid w:val="00BE0E5A"/>
    <w:rsid w:val="00BE0ECE"/>
    <w:rsid w:val="00BE0FDB"/>
    <w:rsid w:val="00BE10DB"/>
    <w:rsid w:val="00BE1D22"/>
    <w:rsid w:val="00BE2069"/>
    <w:rsid w:val="00BE209A"/>
    <w:rsid w:val="00BE21BA"/>
    <w:rsid w:val="00BE226C"/>
    <w:rsid w:val="00BE2655"/>
    <w:rsid w:val="00BE2813"/>
    <w:rsid w:val="00BE2827"/>
    <w:rsid w:val="00BE28EC"/>
    <w:rsid w:val="00BE2A1B"/>
    <w:rsid w:val="00BE2E45"/>
    <w:rsid w:val="00BE30E1"/>
    <w:rsid w:val="00BE3111"/>
    <w:rsid w:val="00BE321A"/>
    <w:rsid w:val="00BE33F9"/>
    <w:rsid w:val="00BE369F"/>
    <w:rsid w:val="00BE377E"/>
    <w:rsid w:val="00BE38F1"/>
    <w:rsid w:val="00BE394A"/>
    <w:rsid w:val="00BE4054"/>
    <w:rsid w:val="00BE44E3"/>
    <w:rsid w:val="00BE45CA"/>
    <w:rsid w:val="00BE4A2F"/>
    <w:rsid w:val="00BE4D30"/>
    <w:rsid w:val="00BE4DBC"/>
    <w:rsid w:val="00BE51A9"/>
    <w:rsid w:val="00BE5376"/>
    <w:rsid w:val="00BE53B9"/>
    <w:rsid w:val="00BE57A2"/>
    <w:rsid w:val="00BE58DD"/>
    <w:rsid w:val="00BE5E2B"/>
    <w:rsid w:val="00BE5ED3"/>
    <w:rsid w:val="00BE5F86"/>
    <w:rsid w:val="00BE6072"/>
    <w:rsid w:val="00BE614B"/>
    <w:rsid w:val="00BE61A0"/>
    <w:rsid w:val="00BE646A"/>
    <w:rsid w:val="00BE6619"/>
    <w:rsid w:val="00BE67E0"/>
    <w:rsid w:val="00BE6D8B"/>
    <w:rsid w:val="00BE6DBF"/>
    <w:rsid w:val="00BE706E"/>
    <w:rsid w:val="00BE7124"/>
    <w:rsid w:val="00BE7375"/>
    <w:rsid w:val="00BE73A1"/>
    <w:rsid w:val="00BE79F6"/>
    <w:rsid w:val="00BE7A1D"/>
    <w:rsid w:val="00BE7D5C"/>
    <w:rsid w:val="00BF0255"/>
    <w:rsid w:val="00BF03E5"/>
    <w:rsid w:val="00BF03F3"/>
    <w:rsid w:val="00BF077E"/>
    <w:rsid w:val="00BF07FC"/>
    <w:rsid w:val="00BF0C3E"/>
    <w:rsid w:val="00BF0EDE"/>
    <w:rsid w:val="00BF103D"/>
    <w:rsid w:val="00BF1787"/>
    <w:rsid w:val="00BF1AB9"/>
    <w:rsid w:val="00BF1DEB"/>
    <w:rsid w:val="00BF1E87"/>
    <w:rsid w:val="00BF1F0A"/>
    <w:rsid w:val="00BF1FDF"/>
    <w:rsid w:val="00BF23D6"/>
    <w:rsid w:val="00BF2706"/>
    <w:rsid w:val="00BF2E1C"/>
    <w:rsid w:val="00BF2F2C"/>
    <w:rsid w:val="00BF2F66"/>
    <w:rsid w:val="00BF3A6E"/>
    <w:rsid w:val="00BF3B48"/>
    <w:rsid w:val="00BF3E9B"/>
    <w:rsid w:val="00BF404D"/>
    <w:rsid w:val="00BF406C"/>
    <w:rsid w:val="00BF45B1"/>
    <w:rsid w:val="00BF463F"/>
    <w:rsid w:val="00BF473D"/>
    <w:rsid w:val="00BF476F"/>
    <w:rsid w:val="00BF48A6"/>
    <w:rsid w:val="00BF4989"/>
    <w:rsid w:val="00BF4ACF"/>
    <w:rsid w:val="00BF4B48"/>
    <w:rsid w:val="00BF4CAE"/>
    <w:rsid w:val="00BF4D07"/>
    <w:rsid w:val="00BF4DA4"/>
    <w:rsid w:val="00BF50A5"/>
    <w:rsid w:val="00BF532C"/>
    <w:rsid w:val="00BF55AB"/>
    <w:rsid w:val="00BF55B6"/>
    <w:rsid w:val="00BF5714"/>
    <w:rsid w:val="00BF5722"/>
    <w:rsid w:val="00BF5738"/>
    <w:rsid w:val="00BF5779"/>
    <w:rsid w:val="00BF5865"/>
    <w:rsid w:val="00BF58F7"/>
    <w:rsid w:val="00BF59C5"/>
    <w:rsid w:val="00BF5A30"/>
    <w:rsid w:val="00BF5CF4"/>
    <w:rsid w:val="00BF5F96"/>
    <w:rsid w:val="00BF5FED"/>
    <w:rsid w:val="00BF6112"/>
    <w:rsid w:val="00BF6350"/>
    <w:rsid w:val="00BF63E4"/>
    <w:rsid w:val="00BF66F0"/>
    <w:rsid w:val="00BF6B3E"/>
    <w:rsid w:val="00BF6DF4"/>
    <w:rsid w:val="00BF6F26"/>
    <w:rsid w:val="00BF7580"/>
    <w:rsid w:val="00C002B6"/>
    <w:rsid w:val="00C0046D"/>
    <w:rsid w:val="00C0087E"/>
    <w:rsid w:val="00C01381"/>
    <w:rsid w:val="00C01577"/>
    <w:rsid w:val="00C0188A"/>
    <w:rsid w:val="00C01BEC"/>
    <w:rsid w:val="00C01F92"/>
    <w:rsid w:val="00C01FB2"/>
    <w:rsid w:val="00C02416"/>
    <w:rsid w:val="00C02782"/>
    <w:rsid w:val="00C02BCC"/>
    <w:rsid w:val="00C02EBB"/>
    <w:rsid w:val="00C02F70"/>
    <w:rsid w:val="00C02FA0"/>
    <w:rsid w:val="00C02FA4"/>
    <w:rsid w:val="00C03027"/>
    <w:rsid w:val="00C0302D"/>
    <w:rsid w:val="00C0361A"/>
    <w:rsid w:val="00C03837"/>
    <w:rsid w:val="00C04291"/>
    <w:rsid w:val="00C042E2"/>
    <w:rsid w:val="00C046E5"/>
    <w:rsid w:val="00C04F20"/>
    <w:rsid w:val="00C04F5C"/>
    <w:rsid w:val="00C05084"/>
    <w:rsid w:val="00C0516C"/>
    <w:rsid w:val="00C05181"/>
    <w:rsid w:val="00C051EF"/>
    <w:rsid w:val="00C0525D"/>
    <w:rsid w:val="00C05A42"/>
    <w:rsid w:val="00C05EE2"/>
    <w:rsid w:val="00C0604D"/>
    <w:rsid w:val="00C06118"/>
    <w:rsid w:val="00C063F8"/>
    <w:rsid w:val="00C06492"/>
    <w:rsid w:val="00C064DC"/>
    <w:rsid w:val="00C06593"/>
    <w:rsid w:val="00C06ACA"/>
    <w:rsid w:val="00C06B34"/>
    <w:rsid w:val="00C06B8B"/>
    <w:rsid w:val="00C06BF1"/>
    <w:rsid w:val="00C06CD2"/>
    <w:rsid w:val="00C06FAF"/>
    <w:rsid w:val="00C071F1"/>
    <w:rsid w:val="00C073A6"/>
    <w:rsid w:val="00C07451"/>
    <w:rsid w:val="00C075B3"/>
    <w:rsid w:val="00C076A5"/>
    <w:rsid w:val="00C078F8"/>
    <w:rsid w:val="00C07C0C"/>
    <w:rsid w:val="00C07DC2"/>
    <w:rsid w:val="00C10010"/>
    <w:rsid w:val="00C1007F"/>
    <w:rsid w:val="00C1057F"/>
    <w:rsid w:val="00C10632"/>
    <w:rsid w:val="00C106FD"/>
    <w:rsid w:val="00C10755"/>
    <w:rsid w:val="00C10F2B"/>
    <w:rsid w:val="00C10FE7"/>
    <w:rsid w:val="00C11419"/>
    <w:rsid w:val="00C11431"/>
    <w:rsid w:val="00C11853"/>
    <w:rsid w:val="00C1186F"/>
    <w:rsid w:val="00C1189E"/>
    <w:rsid w:val="00C11DCD"/>
    <w:rsid w:val="00C11DD7"/>
    <w:rsid w:val="00C1226D"/>
    <w:rsid w:val="00C12327"/>
    <w:rsid w:val="00C12667"/>
    <w:rsid w:val="00C1295E"/>
    <w:rsid w:val="00C12E82"/>
    <w:rsid w:val="00C12EC2"/>
    <w:rsid w:val="00C13024"/>
    <w:rsid w:val="00C131E5"/>
    <w:rsid w:val="00C13392"/>
    <w:rsid w:val="00C13585"/>
    <w:rsid w:val="00C135EB"/>
    <w:rsid w:val="00C13755"/>
    <w:rsid w:val="00C138A3"/>
    <w:rsid w:val="00C1398F"/>
    <w:rsid w:val="00C13D45"/>
    <w:rsid w:val="00C142AD"/>
    <w:rsid w:val="00C143A9"/>
    <w:rsid w:val="00C143C2"/>
    <w:rsid w:val="00C1440B"/>
    <w:rsid w:val="00C14433"/>
    <w:rsid w:val="00C146E7"/>
    <w:rsid w:val="00C146F4"/>
    <w:rsid w:val="00C14752"/>
    <w:rsid w:val="00C148CF"/>
    <w:rsid w:val="00C14B45"/>
    <w:rsid w:val="00C14BD9"/>
    <w:rsid w:val="00C14E18"/>
    <w:rsid w:val="00C15010"/>
    <w:rsid w:val="00C157ED"/>
    <w:rsid w:val="00C15BA1"/>
    <w:rsid w:val="00C1604E"/>
    <w:rsid w:val="00C163B7"/>
    <w:rsid w:val="00C163C5"/>
    <w:rsid w:val="00C164DD"/>
    <w:rsid w:val="00C16555"/>
    <w:rsid w:val="00C16690"/>
    <w:rsid w:val="00C16B1E"/>
    <w:rsid w:val="00C16C0B"/>
    <w:rsid w:val="00C16ECB"/>
    <w:rsid w:val="00C17267"/>
    <w:rsid w:val="00C175FD"/>
    <w:rsid w:val="00C17802"/>
    <w:rsid w:val="00C17B34"/>
    <w:rsid w:val="00C17D70"/>
    <w:rsid w:val="00C17DD7"/>
    <w:rsid w:val="00C17F1D"/>
    <w:rsid w:val="00C20193"/>
    <w:rsid w:val="00C201F6"/>
    <w:rsid w:val="00C20436"/>
    <w:rsid w:val="00C209EC"/>
    <w:rsid w:val="00C20B7B"/>
    <w:rsid w:val="00C2113F"/>
    <w:rsid w:val="00C211F3"/>
    <w:rsid w:val="00C21256"/>
    <w:rsid w:val="00C21349"/>
    <w:rsid w:val="00C214EC"/>
    <w:rsid w:val="00C2159D"/>
    <w:rsid w:val="00C215D8"/>
    <w:rsid w:val="00C216CA"/>
    <w:rsid w:val="00C217AC"/>
    <w:rsid w:val="00C217B6"/>
    <w:rsid w:val="00C217D6"/>
    <w:rsid w:val="00C218B0"/>
    <w:rsid w:val="00C21CCA"/>
    <w:rsid w:val="00C21E08"/>
    <w:rsid w:val="00C21E0C"/>
    <w:rsid w:val="00C2243F"/>
    <w:rsid w:val="00C226D4"/>
    <w:rsid w:val="00C22AB8"/>
    <w:rsid w:val="00C22AF3"/>
    <w:rsid w:val="00C22DE8"/>
    <w:rsid w:val="00C2349F"/>
    <w:rsid w:val="00C235C2"/>
    <w:rsid w:val="00C23997"/>
    <w:rsid w:val="00C239E7"/>
    <w:rsid w:val="00C23BFB"/>
    <w:rsid w:val="00C2408A"/>
    <w:rsid w:val="00C2432B"/>
    <w:rsid w:val="00C24333"/>
    <w:rsid w:val="00C24605"/>
    <w:rsid w:val="00C2479B"/>
    <w:rsid w:val="00C24A16"/>
    <w:rsid w:val="00C24B87"/>
    <w:rsid w:val="00C24E8A"/>
    <w:rsid w:val="00C25271"/>
    <w:rsid w:val="00C25426"/>
    <w:rsid w:val="00C25498"/>
    <w:rsid w:val="00C25559"/>
    <w:rsid w:val="00C25AA0"/>
    <w:rsid w:val="00C25D5F"/>
    <w:rsid w:val="00C25E58"/>
    <w:rsid w:val="00C26CC7"/>
    <w:rsid w:val="00C2775B"/>
    <w:rsid w:val="00C277B5"/>
    <w:rsid w:val="00C27C99"/>
    <w:rsid w:val="00C27D79"/>
    <w:rsid w:val="00C27E35"/>
    <w:rsid w:val="00C27EBF"/>
    <w:rsid w:val="00C27FAE"/>
    <w:rsid w:val="00C3029A"/>
    <w:rsid w:val="00C302D6"/>
    <w:rsid w:val="00C305D8"/>
    <w:rsid w:val="00C308C9"/>
    <w:rsid w:val="00C30F08"/>
    <w:rsid w:val="00C30F8A"/>
    <w:rsid w:val="00C313EA"/>
    <w:rsid w:val="00C3153C"/>
    <w:rsid w:val="00C318AE"/>
    <w:rsid w:val="00C31AFB"/>
    <w:rsid w:val="00C31C4B"/>
    <w:rsid w:val="00C32557"/>
    <w:rsid w:val="00C32599"/>
    <w:rsid w:val="00C32606"/>
    <w:rsid w:val="00C32C8D"/>
    <w:rsid w:val="00C32E0C"/>
    <w:rsid w:val="00C32F57"/>
    <w:rsid w:val="00C33233"/>
    <w:rsid w:val="00C3353F"/>
    <w:rsid w:val="00C33836"/>
    <w:rsid w:val="00C33AD7"/>
    <w:rsid w:val="00C33C31"/>
    <w:rsid w:val="00C34168"/>
    <w:rsid w:val="00C3419C"/>
    <w:rsid w:val="00C3474C"/>
    <w:rsid w:val="00C348BA"/>
    <w:rsid w:val="00C34A59"/>
    <w:rsid w:val="00C34BDB"/>
    <w:rsid w:val="00C34BFB"/>
    <w:rsid w:val="00C34E15"/>
    <w:rsid w:val="00C3524D"/>
    <w:rsid w:val="00C3548C"/>
    <w:rsid w:val="00C354F8"/>
    <w:rsid w:val="00C35598"/>
    <w:rsid w:val="00C3566F"/>
    <w:rsid w:val="00C35781"/>
    <w:rsid w:val="00C3592C"/>
    <w:rsid w:val="00C35B63"/>
    <w:rsid w:val="00C35E4A"/>
    <w:rsid w:val="00C35FE1"/>
    <w:rsid w:val="00C360A0"/>
    <w:rsid w:val="00C36406"/>
    <w:rsid w:val="00C365DF"/>
    <w:rsid w:val="00C367AD"/>
    <w:rsid w:val="00C368E0"/>
    <w:rsid w:val="00C36BE5"/>
    <w:rsid w:val="00C37529"/>
    <w:rsid w:val="00C37802"/>
    <w:rsid w:val="00C379D1"/>
    <w:rsid w:val="00C37A33"/>
    <w:rsid w:val="00C37D4E"/>
    <w:rsid w:val="00C37DF4"/>
    <w:rsid w:val="00C37F14"/>
    <w:rsid w:val="00C40071"/>
    <w:rsid w:val="00C40210"/>
    <w:rsid w:val="00C404AB"/>
    <w:rsid w:val="00C404B3"/>
    <w:rsid w:val="00C40571"/>
    <w:rsid w:val="00C405F2"/>
    <w:rsid w:val="00C4077A"/>
    <w:rsid w:val="00C40C3F"/>
    <w:rsid w:val="00C40E7B"/>
    <w:rsid w:val="00C4125B"/>
    <w:rsid w:val="00C41296"/>
    <w:rsid w:val="00C4171A"/>
    <w:rsid w:val="00C4208F"/>
    <w:rsid w:val="00C421C2"/>
    <w:rsid w:val="00C42484"/>
    <w:rsid w:val="00C426F3"/>
    <w:rsid w:val="00C42D12"/>
    <w:rsid w:val="00C43204"/>
    <w:rsid w:val="00C43995"/>
    <w:rsid w:val="00C43AE8"/>
    <w:rsid w:val="00C43B70"/>
    <w:rsid w:val="00C43BEA"/>
    <w:rsid w:val="00C43C79"/>
    <w:rsid w:val="00C43F72"/>
    <w:rsid w:val="00C43FBA"/>
    <w:rsid w:val="00C44501"/>
    <w:rsid w:val="00C4450A"/>
    <w:rsid w:val="00C445A1"/>
    <w:rsid w:val="00C44BCB"/>
    <w:rsid w:val="00C44C06"/>
    <w:rsid w:val="00C44C75"/>
    <w:rsid w:val="00C44DB1"/>
    <w:rsid w:val="00C4572D"/>
    <w:rsid w:val="00C45F38"/>
    <w:rsid w:val="00C4641C"/>
    <w:rsid w:val="00C4649E"/>
    <w:rsid w:val="00C4677E"/>
    <w:rsid w:val="00C46827"/>
    <w:rsid w:val="00C4687B"/>
    <w:rsid w:val="00C46D1D"/>
    <w:rsid w:val="00C46E56"/>
    <w:rsid w:val="00C47346"/>
    <w:rsid w:val="00C4734E"/>
    <w:rsid w:val="00C47482"/>
    <w:rsid w:val="00C47917"/>
    <w:rsid w:val="00C4795D"/>
    <w:rsid w:val="00C47B33"/>
    <w:rsid w:val="00C47CFC"/>
    <w:rsid w:val="00C503ED"/>
    <w:rsid w:val="00C5094B"/>
    <w:rsid w:val="00C5094D"/>
    <w:rsid w:val="00C5098E"/>
    <w:rsid w:val="00C50BA1"/>
    <w:rsid w:val="00C50C1C"/>
    <w:rsid w:val="00C50D0B"/>
    <w:rsid w:val="00C50F17"/>
    <w:rsid w:val="00C5104F"/>
    <w:rsid w:val="00C51101"/>
    <w:rsid w:val="00C51612"/>
    <w:rsid w:val="00C51A03"/>
    <w:rsid w:val="00C51A97"/>
    <w:rsid w:val="00C51ABC"/>
    <w:rsid w:val="00C51B8C"/>
    <w:rsid w:val="00C51BA6"/>
    <w:rsid w:val="00C51EBE"/>
    <w:rsid w:val="00C521C6"/>
    <w:rsid w:val="00C52601"/>
    <w:rsid w:val="00C5266D"/>
    <w:rsid w:val="00C526D5"/>
    <w:rsid w:val="00C52A40"/>
    <w:rsid w:val="00C52B19"/>
    <w:rsid w:val="00C52C1D"/>
    <w:rsid w:val="00C52C76"/>
    <w:rsid w:val="00C52E11"/>
    <w:rsid w:val="00C530C3"/>
    <w:rsid w:val="00C5316F"/>
    <w:rsid w:val="00C53196"/>
    <w:rsid w:val="00C5321C"/>
    <w:rsid w:val="00C53224"/>
    <w:rsid w:val="00C53612"/>
    <w:rsid w:val="00C539BF"/>
    <w:rsid w:val="00C53C02"/>
    <w:rsid w:val="00C54018"/>
    <w:rsid w:val="00C540FC"/>
    <w:rsid w:val="00C54151"/>
    <w:rsid w:val="00C5452B"/>
    <w:rsid w:val="00C54538"/>
    <w:rsid w:val="00C54626"/>
    <w:rsid w:val="00C54650"/>
    <w:rsid w:val="00C55068"/>
    <w:rsid w:val="00C55367"/>
    <w:rsid w:val="00C553C6"/>
    <w:rsid w:val="00C55DCA"/>
    <w:rsid w:val="00C55ED4"/>
    <w:rsid w:val="00C55F66"/>
    <w:rsid w:val="00C5648A"/>
    <w:rsid w:val="00C56780"/>
    <w:rsid w:val="00C56D09"/>
    <w:rsid w:val="00C5717F"/>
    <w:rsid w:val="00C573DC"/>
    <w:rsid w:val="00C5743C"/>
    <w:rsid w:val="00C576B1"/>
    <w:rsid w:val="00C57BC4"/>
    <w:rsid w:val="00C60105"/>
    <w:rsid w:val="00C6011D"/>
    <w:rsid w:val="00C60732"/>
    <w:rsid w:val="00C60840"/>
    <w:rsid w:val="00C609A0"/>
    <w:rsid w:val="00C60CAC"/>
    <w:rsid w:val="00C60D7F"/>
    <w:rsid w:val="00C61298"/>
    <w:rsid w:val="00C616B8"/>
    <w:rsid w:val="00C616CF"/>
    <w:rsid w:val="00C61B5E"/>
    <w:rsid w:val="00C61D71"/>
    <w:rsid w:val="00C621C7"/>
    <w:rsid w:val="00C62242"/>
    <w:rsid w:val="00C622CF"/>
    <w:rsid w:val="00C622EE"/>
    <w:rsid w:val="00C62315"/>
    <w:rsid w:val="00C624B1"/>
    <w:rsid w:val="00C624C1"/>
    <w:rsid w:val="00C6299E"/>
    <w:rsid w:val="00C62E2D"/>
    <w:rsid w:val="00C62E92"/>
    <w:rsid w:val="00C6321E"/>
    <w:rsid w:val="00C633B4"/>
    <w:rsid w:val="00C63419"/>
    <w:rsid w:val="00C6360A"/>
    <w:rsid w:val="00C637CD"/>
    <w:rsid w:val="00C63BA6"/>
    <w:rsid w:val="00C64188"/>
    <w:rsid w:val="00C64327"/>
    <w:rsid w:val="00C64351"/>
    <w:rsid w:val="00C6438C"/>
    <w:rsid w:val="00C6465A"/>
    <w:rsid w:val="00C64C39"/>
    <w:rsid w:val="00C65049"/>
    <w:rsid w:val="00C65567"/>
    <w:rsid w:val="00C6578B"/>
    <w:rsid w:val="00C6583D"/>
    <w:rsid w:val="00C65955"/>
    <w:rsid w:val="00C659C8"/>
    <w:rsid w:val="00C65FAC"/>
    <w:rsid w:val="00C66413"/>
    <w:rsid w:val="00C6643D"/>
    <w:rsid w:val="00C66AE3"/>
    <w:rsid w:val="00C66ED9"/>
    <w:rsid w:val="00C66F32"/>
    <w:rsid w:val="00C67191"/>
    <w:rsid w:val="00C67590"/>
    <w:rsid w:val="00C67605"/>
    <w:rsid w:val="00C67CA9"/>
    <w:rsid w:val="00C6B06D"/>
    <w:rsid w:val="00C704C5"/>
    <w:rsid w:val="00C70589"/>
    <w:rsid w:val="00C707CF"/>
    <w:rsid w:val="00C708BC"/>
    <w:rsid w:val="00C70A58"/>
    <w:rsid w:val="00C70A72"/>
    <w:rsid w:val="00C70C2A"/>
    <w:rsid w:val="00C712AD"/>
    <w:rsid w:val="00C71656"/>
    <w:rsid w:val="00C720B4"/>
    <w:rsid w:val="00C723D0"/>
    <w:rsid w:val="00C72708"/>
    <w:rsid w:val="00C72789"/>
    <w:rsid w:val="00C728F3"/>
    <w:rsid w:val="00C73206"/>
    <w:rsid w:val="00C73211"/>
    <w:rsid w:val="00C73594"/>
    <w:rsid w:val="00C7362C"/>
    <w:rsid w:val="00C739EF"/>
    <w:rsid w:val="00C73AFE"/>
    <w:rsid w:val="00C73CA4"/>
    <w:rsid w:val="00C73CB0"/>
    <w:rsid w:val="00C7415A"/>
    <w:rsid w:val="00C741FB"/>
    <w:rsid w:val="00C74670"/>
    <w:rsid w:val="00C746E0"/>
    <w:rsid w:val="00C74BB2"/>
    <w:rsid w:val="00C74C96"/>
    <w:rsid w:val="00C75863"/>
    <w:rsid w:val="00C75992"/>
    <w:rsid w:val="00C761AA"/>
    <w:rsid w:val="00C766B2"/>
    <w:rsid w:val="00C766E3"/>
    <w:rsid w:val="00C7678F"/>
    <w:rsid w:val="00C769E1"/>
    <w:rsid w:val="00C76CBA"/>
    <w:rsid w:val="00C76E4F"/>
    <w:rsid w:val="00C77138"/>
    <w:rsid w:val="00C771CB"/>
    <w:rsid w:val="00C7731A"/>
    <w:rsid w:val="00C775BD"/>
    <w:rsid w:val="00C7766C"/>
    <w:rsid w:val="00C777D0"/>
    <w:rsid w:val="00C7799C"/>
    <w:rsid w:val="00C77A26"/>
    <w:rsid w:val="00C77E69"/>
    <w:rsid w:val="00C800B4"/>
    <w:rsid w:val="00C803AA"/>
    <w:rsid w:val="00C8047B"/>
    <w:rsid w:val="00C808C4"/>
    <w:rsid w:val="00C80B13"/>
    <w:rsid w:val="00C80E9F"/>
    <w:rsid w:val="00C810A0"/>
    <w:rsid w:val="00C81705"/>
    <w:rsid w:val="00C81C98"/>
    <w:rsid w:val="00C81E06"/>
    <w:rsid w:val="00C82360"/>
    <w:rsid w:val="00C82571"/>
    <w:rsid w:val="00C82B06"/>
    <w:rsid w:val="00C82B1B"/>
    <w:rsid w:val="00C82E7B"/>
    <w:rsid w:val="00C82EC5"/>
    <w:rsid w:val="00C82F9D"/>
    <w:rsid w:val="00C83050"/>
    <w:rsid w:val="00C831CC"/>
    <w:rsid w:val="00C835C5"/>
    <w:rsid w:val="00C838D6"/>
    <w:rsid w:val="00C83D9F"/>
    <w:rsid w:val="00C83DFD"/>
    <w:rsid w:val="00C84023"/>
    <w:rsid w:val="00C84123"/>
    <w:rsid w:val="00C843F3"/>
    <w:rsid w:val="00C846BA"/>
    <w:rsid w:val="00C84A68"/>
    <w:rsid w:val="00C84A8B"/>
    <w:rsid w:val="00C84AA0"/>
    <w:rsid w:val="00C84C29"/>
    <w:rsid w:val="00C84FC1"/>
    <w:rsid w:val="00C8524E"/>
    <w:rsid w:val="00C8528E"/>
    <w:rsid w:val="00C853ED"/>
    <w:rsid w:val="00C857ED"/>
    <w:rsid w:val="00C8586E"/>
    <w:rsid w:val="00C85E88"/>
    <w:rsid w:val="00C85F72"/>
    <w:rsid w:val="00C8628D"/>
    <w:rsid w:val="00C864FB"/>
    <w:rsid w:val="00C86612"/>
    <w:rsid w:val="00C8668E"/>
    <w:rsid w:val="00C86B88"/>
    <w:rsid w:val="00C86C82"/>
    <w:rsid w:val="00C87477"/>
    <w:rsid w:val="00C87494"/>
    <w:rsid w:val="00C87CC8"/>
    <w:rsid w:val="00C87F85"/>
    <w:rsid w:val="00C87F88"/>
    <w:rsid w:val="00C90033"/>
    <w:rsid w:val="00C901BB"/>
    <w:rsid w:val="00C90368"/>
    <w:rsid w:val="00C90490"/>
    <w:rsid w:val="00C90550"/>
    <w:rsid w:val="00C9070E"/>
    <w:rsid w:val="00C90790"/>
    <w:rsid w:val="00C909E4"/>
    <w:rsid w:val="00C90B40"/>
    <w:rsid w:val="00C90C82"/>
    <w:rsid w:val="00C90F90"/>
    <w:rsid w:val="00C918D7"/>
    <w:rsid w:val="00C919FC"/>
    <w:rsid w:val="00C91C28"/>
    <w:rsid w:val="00C91CE2"/>
    <w:rsid w:val="00C91EFA"/>
    <w:rsid w:val="00C921C0"/>
    <w:rsid w:val="00C9231F"/>
    <w:rsid w:val="00C92431"/>
    <w:rsid w:val="00C92915"/>
    <w:rsid w:val="00C92AAE"/>
    <w:rsid w:val="00C92F7A"/>
    <w:rsid w:val="00C93089"/>
    <w:rsid w:val="00C93099"/>
    <w:rsid w:val="00C93394"/>
    <w:rsid w:val="00C9340E"/>
    <w:rsid w:val="00C9341D"/>
    <w:rsid w:val="00C935A9"/>
    <w:rsid w:val="00C93A7F"/>
    <w:rsid w:val="00C93E76"/>
    <w:rsid w:val="00C9400F"/>
    <w:rsid w:val="00C940A7"/>
    <w:rsid w:val="00C94438"/>
    <w:rsid w:val="00C94490"/>
    <w:rsid w:val="00C947AD"/>
    <w:rsid w:val="00C94886"/>
    <w:rsid w:val="00C94B0C"/>
    <w:rsid w:val="00C94DE4"/>
    <w:rsid w:val="00C95035"/>
    <w:rsid w:val="00C95041"/>
    <w:rsid w:val="00C952F9"/>
    <w:rsid w:val="00C954FA"/>
    <w:rsid w:val="00C955A8"/>
    <w:rsid w:val="00C95966"/>
    <w:rsid w:val="00C95E02"/>
    <w:rsid w:val="00C964CF"/>
    <w:rsid w:val="00C96904"/>
    <w:rsid w:val="00C96D7D"/>
    <w:rsid w:val="00C97604"/>
    <w:rsid w:val="00C97EF4"/>
    <w:rsid w:val="00CA0180"/>
    <w:rsid w:val="00CA019A"/>
    <w:rsid w:val="00CA01CD"/>
    <w:rsid w:val="00CA0657"/>
    <w:rsid w:val="00CA075A"/>
    <w:rsid w:val="00CA12B5"/>
    <w:rsid w:val="00CA14C8"/>
    <w:rsid w:val="00CA19C1"/>
    <w:rsid w:val="00CA1A77"/>
    <w:rsid w:val="00CA1CDA"/>
    <w:rsid w:val="00CA2275"/>
    <w:rsid w:val="00CA24A4"/>
    <w:rsid w:val="00CA28E5"/>
    <w:rsid w:val="00CA2D21"/>
    <w:rsid w:val="00CA2F18"/>
    <w:rsid w:val="00CA30FC"/>
    <w:rsid w:val="00CA31C9"/>
    <w:rsid w:val="00CA3665"/>
    <w:rsid w:val="00CA3834"/>
    <w:rsid w:val="00CA3864"/>
    <w:rsid w:val="00CA38FC"/>
    <w:rsid w:val="00CA3B2E"/>
    <w:rsid w:val="00CA40FE"/>
    <w:rsid w:val="00CA4A2C"/>
    <w:rsid w:val="00CA4A5A"/>
    <w:rsid w:val="00CA4AEE"/>
    <w:rsid w:val="00CA4C27"/>
    <w:rsid w:val="00CA4C73"/>
    <w:rsid w:val="00CA4CA4"/>
    <w:rsid w:val="00CA5588"/>
    <w:rsid w:val="00CA56BF"/>
    <w:rsid w:val="00CA57BA"/>
    <w:rsid w:val="00CA58CD"/>
    <w:rsid w:val="00CA5B83"/>
    <w:rsid w:val="00CA600C"/>
    <w:rsid w:val="00CA6373"/>
    <w:rsid w:val="00CA6426"/>
    <w:rsid w:val="00CA6762"/>
    <w:rsid w:val="00CA69A6"/>
    <w:rsid w:val="00CA72B4"/>
    <w:rsid w:val="00CA740E"/>
    <w:rsid w:val="00CA79BC"/>
    <w:rsid w:val="00CA7A21"/>
    <w:rsid w:val="00CA7ABB"/>
    <w:rsid w:val="00CA7BCF"/>
    <w:rsid w:val="00CA7C59"/>
    <w:rsid w:val="00CA7CA8"/>
    <w:rsid w:val="00CA7D91"/>
    <w:rsid w:val="00CA7DA6"/>
    <w:rsid w:val="00CA7DE6"/>
    <w:rsid w:val="00CA7E57"/>
    <w:rsid w:val="00CB0248"/>
    <w:rsid w:val="00CB02B9"/>
    <w:rsid w:val="00CB02EF"/>
    <w:rsid w:val="00CB0A3B"/>
    <w:rsid w:val="00CB0ADD"/>
    <w:rsid w:val="00CB0B08"/>
    <w:rsid w:val="00CB0D83"/>
    <w:rsid w:val="00CB0E17"/>
    <w:rsid w:val="00CB17AB"/>
    <w:rsid w:val="00CB1906"/>
    <w:rsid w:val="00CB1BDF"/>
    <w:rsid w:val="00CB1C49"/>
    <w:rsid w:val="00CB1DC7"/>
    <w:rsid w:val="00CB1F0D"/>
    <w:rsid w:val="00CB20C8"/>
    <w:rsid w:val="00CB218F"/>
    <w:rsid w:val="00CB2361"/>
    <w:rsid w:val="00CB2472"/>
    <w:rsid w:val="00CB28DF"/>
    <w:rsid w:val="00CB296D"/>
    <w:rsid w:val="00CB2A5A"/>
    <w:rsid w:val="00CB2BB1"/>
    <w:rsid w:val="00CB2DA7"/>
    <w:rsid w:val="00CB30CE"/>
    <w:rsid w:val="00CB3124"/>
    <w:rsid w:val="00CB3262"/>
    <w:rsid w:val="00CB3639"/>
    <w:rsid w:val="00CB3917"/>
    <w:rsid w:val="00CB3CDC"/>
    <w:rsid w:val="00CB3FBF"/>
    <w:rsid w:val="00CB4289"/>
    <w:rsid w:val="00CB44F7"/>
    <w:rsid w:val="00CB478B"/>
    <w:rsid w:val="00CB496B"/>
    <w:rsid w:val="00CB4B54"/>
    <w:rsid w:val="00CB4C6D"/>
    <w:rsid w:val="00CB4C94"/>
    <w:rsid w:val="00CB4FC2"/>
    <w:rsid w:val="00CB513F"/>
    <w:rsid w:val="00CB5140"/>
    <w:rsid w:val="00CB5225"/>
    <w:rsid w:val="00CB5357"/>
    <w:rsid w:val="00CB53FA"/>
    <w:rsid w:val="00CB5603"/>
    <w:rsid w:val="00CB560A"/>
    <w:rsid w:val="00CB5969"/>
    <w:rsid w:val="00CB617F"/>
    <w:rsid w:val="00CB6189"/>
    <w:rsid w:val="00CB61FC"/>
    <w:rsid w:val="00CB6678"/>
    <w:rsid w:val="00CB66BF"/>
    <w:rsid w:val="00CB67C4"/>
    <w:rsid w:val="00CB69AF"/>
    <w:rsid w:val="00CB6A1F"/>
    <w:rsid w:val="00CB6A27"/>
    <w:rsid w:val="00CB6BDE"/>
    <w:rsid w:val="00CB6CBC"/>
    <w:rsid w:val="00CB6EFB"/>
    <w:rsid w:val="00CB73D9"/>
    <w:rsid w:val="00CB76CF"/>
    <w:rsid w:val="00CB787D"/>
    <w:rsid w:val="00CB7909"/>
    <w:rsid w:val="00CB7CD1"/>
    <w:rsid w:val="00CC018F"/>
    <w:rsid w:val="00CC026C"/>
    <w:rsid w:val="00CC036D"/>
    <w:rsid w:val="00CC0524"/>
    <w:rsid w:val="00CC059C"/>
    <w:rsid w:val="00CC066D"/>
    <w:rsid w:val="00CC076C"/>
    <w:rsid w:val="00CC07CF"/>
    <w:rsid w:val="00CC13EB"/>
    <w:rsid w:val="00CC16BE"/>
    <w:rsid w:val="00CC1895"/>
    <w:rsid w:val="00CC18FF"/>
    <w:rsid w:val="00CC1909"/>
    <w:rsid w:val="00CC19F0"/>
    <w:rsid w:val="00CC1A3A"/>
    <w:rsid w:val="00CC1DEC"/>
    <w:rsid w:val="00CC1E55"/>
    <w:rsid w:val="00CC20EF"/>
    <w:rsid w:val="00CC2240"/>
    <w:rsid w:val="00CC22EE"/>
    <w:rsid w:val="00CC2780"/>
    <w:rsid w:val="00CC2CEF"/>
    <w:rsid w:val="00CC2E40"/>
    <w:rsid w:val="00CC2EEA"/>
    <w:rsid w:val="00CC2F0E"/>
    <w:rsid w:val="00CC2FEE"/>
    <w:rsid w:val="00CC3103"/>
    <w:rsid w:val="00CC3214"/>
    <w:rsid w:val="00CC388F"/>
    <w:rsid w:val="00CC3937"/>
    <w:rsid w:val="00CC3942"/>
    <w:rsid w:val="00CC3B16"/>
    <w:rsid w:val="00CC4382"/>
    <w:rsid w:val="00CC47A3"/>
    <w:rsid w:val="00CC4B51"/>
    <w:rsid w:val="00CC4BB8"/>
    <w:rsid w:val="00CC4DA3"/>
    <w:rsid w:val="00CC5099"/>
    <w:rsid w:val="00CC55A2"/>
    <w:rsid w:val="00CC59B7"/>
    <w:rsid w:val="00CC5A7C"/>
    <w:rsid w:val="00CC5F0C"/>
    <w:rsid w:val="00CC5F1B"/>
    <w:rsid w:val="00CC63BA"/>
    <w:rsid w:val="00CC6617"/>
    <w:rsid w:val="00CC665B"/>
    <w:rsid w:val="00CC6710"/>
    <w:rsid w:val="00CC6BC0"/>
    <w:rsid w:val="00CC6D78"/>
    <w:rsid w:val="00CC6E53"/>
    <w:rsid w:val="00CC6EC7"/>
    <w:rsid w:val="00CC6F17"/>
    <w:rsid w:val="00CC7406"/>
    <w:rsid w:val="00CC75E5"/>
    <w:rsid w:val="00CC776E"/>
    <w:rsid w:val="00CC7B87"/>
    <w:rsid w:val="00CC7D09"/>
    <w:rsid w:val="00CD0037"/>
    <w:rsid w:val="00CD013F"/>
    <w:rsid w:val="00CD018F"/>
    <w:rsid w:val="00CD01FE"/>
    <w:rsid w:val="00CD02C6"/>
    <w:rsid w:val="00CD03FE"/>
    <w:rsid w:val="00CD05D6"/>
    <w:rsid w:val="00CD0663"/>
    <w:rsid w:val="00CD08EE"/>
    <w:rsid w:val="00CD0EE3"/>
    <w:rsid w:val="00CD104A"/>
    <w:rsid w:val="00CD1311"/>
    <w:rsid w:val="00CD170F"/>
    <w:rsid w:val="00CD1BF1"/>
    <w:rsid w:val="00CD1DDA"/>
    <w:rsid w:val="00CD2147"/>
    <w:rsid w:val="00CD23BE"/>
    <w:rsid w:val="00CD269D"/>
    <w:rsid w:val="00CD2786"/>
    <w:rsid w:val="00CD2D61"/>
    <w:rsid w:val="00CD3108"/>
    <w:rsid w:val="00CD3399"/>
    <w:rsid w:val="00CD34A3"/>
    <w:rsid w:val="00CD3634"/>
    <w:rsid w:val="00CD3915"/>
    <w:rsid w:val="00CD3B88"/>
    <w:rsid w:val="00CD422F"/>
    <w:rsid w:val="00CD4259"/>
    <w:rsid w:val="00CD43BF"/>
    <w:rsid w:val="00CD46F3"/>
    <w:rsid w:val="00CD4F90"/>
    <w:rsid w:val="00CD50ED"/>
    <w:rsid w:val="00CD5580"/>
    <w:rsid w:val="00CD55DF"/>
    <w:rsid w:val="00CD5840"/>
    <w:rsid w:val="00CD5AB0"/>
    <w:rsid w:val="00CD5B7A"/>
    <w:rsid w:val="00CD5CCD"/>
    <w:rsid w:val="00CD5E20"/>
    <w:rsid w:val="00CD5E43"/>
    <w:rsid w:val="00CD6455"/>
    <w:rsid w:val="00CD6913"/>
    <w:rsid w:val="00CD69BE"/>
    <w:rsid w:val="00CD6C7D"/>
    <w:rsid w:val="00CD6E37"/>
    <w:rsid w:val="00CD6EB4"/>
    <w:rsid w:val="00CD77D9"/>
    <w:rsid w:val="00CD77E5"/>
    <w:rsid w:val="00CD7D26"/>
    <w:rsid w:val="00CD7E5E"/>
    <w:rsid w:val="00CE0B2E"/>
    <w:rsid w:val="00CE0C37"/>
    <w:rsid w:val="00CE0D75"/>
    <w:rsid w:val="00CE1189"/>
    <w:rsid w:val="00CE13CA"/>
    <w:rsid w:val="00CE141B"/>
    <w:rsid w:val="00CE14D4"/>
    <w:rsid w:val="00CE1CEF"/>
    <w:rsid w:val="00CE1D0D"/>
    <w:rsid w:val="00CE1FC0"/>
    <w:rsid w:val="00CE2202"/>
    <w:rsid w:val="00CE2702"/>
    <w:rsid w:val="00CE2747"/>
    <w:rsid w:val="00CE28BA"/>
    <w:rsid w:val="00CE2A48"/>
    <w:rsid w:val="00CE2CAA"/>
    <w:rsid w:val="00CE2EDD"/>
    <w:rsid w:val="00CE3434"/>
    <w:rsid w:val="00CE35C8"/>
    <w:rsid w:val="00CE3896"/>
    <w:rsid w:val="00CE407E"/>
    <w:rsid w:val="00CE4218"/>
    <w:rsid w:val="00CE47FB"/>
    <w:rsid w:val="00CE49D6"/>
    <w:rsid w:val="00CE4BE5"/>
    <w:rsid w:val="00CE4CE0"/>
    <w:rsid w:val="00CE4D1F"/>
    <w:rsid w:val="00CE4D89"/>
    <w:rsid w:val="00CE507D"/>
    <w:rsid w:val="00CE52EB"/>
    <w:rsid w:val="00CE540E"/>
    <w:rsid w:val="00CE570D"/>
    <w:rsid w:val="00CE5791"/>
    <w:rsid w:val="00CE5DF8"/>
    <w:rsid w:val="00CE5E33"/>
    <w:rsid w:val="00CE5EB5"/>
    <w:rsid w:val="00CE65CA"/>
    <w:rsid w:val="00CE6608"/>
    <w:rsid w:val="00CE67B3"/>
    <w:rsid w:val="00CE6805"/>
    <w:rsid w:val="00CE6E47"/>
    <w:rsid w:val="00CE6FF9"/>
    <w:rsid w:val="00CE7374"/>
    <w:rsid w:val="00CE7695"/>
    <w:rsid w:val="00CE79D2"/>
    <w:rsid w:val="00CF01AB"/>
    <w:rsid w:val="00CF05EF"/>
    <w:rsid w:val="00CF0763"/>
    <w:rsid w:val="00CF07DE"/>
    <w:rsid w:val="00CF0863"/>
    <w:rsid w:val="00CF0D8E"/>
    <w:rsid w:val="00CF12DA"/>
    <w:rsid w:val="00CF158A"/>
    <w:rsid w:val="00CF1782"/>
    <w:rsid w:val="00CF1934"/>
    <w:rsid w:val="00CF1A4F"/>
    <w:rsid w:val="00CF1D05"/>
    <w:rsid w:val="00CF1DCD"/>
    <w:rsid w:val="00CF1F0F"/>
    <w:rsid w:val="00CF1F41"/>
    <w:rsid w:val="00CF2247"/>
    <w:rsid w:val="00CF2848"/>
    <w:rsid w:val="00CF2949"/>
    <w:rsid w:val="00CF2B17"/>
    <w:rsid w:val="00CF2DC7"/>
    <w:rsid w:val="00CF3394"/>
    <w:rsid w:val="00CF381A"/>
    <w:rsid w:val="00CF383B"/>
    <w:rsid w:val="00CF3885"/>
    <w:rsid w:val="00CF3B51"/>
    <w:rsid w:val="00CF3DFE"/>
    <w:rsid w:val="00CF3EC8"/>
    <w:rsid w:val="00CF3F48"/>
    <w:rsid w:val="00CF4264"/>
    <w:rsid w:val="00CF44E2"/>
    <w:rsid w:val="00CF46FF"/>
    <w:rsid w:val="00CF4710"/>
    <w:rsid w:val="00CF498A"/>
    <w:rsid w:val="00CF4B36"/>
    <w:rsid w:val="00CF4B79"/>
    <w:rsid w:val="00CF4B93"/>
    <w:rsid w:val="00CF4CFE"/>
    <w:rsid w:val="00CF50C2"/>
    <w:rsid w:val="00CF50CA"/>
    <w:rsid w:val="00CF54B5"/>
    <w:rsid w:val="00CF553B"/>
    <w:rsid w:val="00CF5A4D"/>
    <w:rsid w:val="00CF5AF6"/>
    <w:rsid w:val="00CF6020"/>
    <w:rsid w:val="00CF60D2"/>
    <w:rsid w:val="00CF662F"/>
    <w:rsid w:val="00CF6821"/>
    <w:rsid w:val="00CF6B96"/>
    <w:rsid w:val="00CF6C72"/>
    <w:rsid w:val="00CF7261"/>
    <w:rsid w:val="00CF72E1"/>
    <w:rsid w:val="00CF74A4"/>
    <w:rsid w:val="00CF7743"/>
    <w:rsid w:val="00CF78DF"/>
    <w:rsid w:val="00CF7ACB"/>
    <w:rsid w:val="00D000C0"/>
    <w:rsid w:val="00D00460"/>
    <w:rsid w:val="00D00B0D"/>
    <w:rsid w:val="00D00E05"/>
    <w:rsid w:val="00D00E5F"/>
    <w:rsid w:val="00D00EF8"/>
    <w:rsid w:val="00D0138A"/>
    <w:rsid w:val="00D01528"/>
    <w:rsid w:val="00D0171D"/>
    <w:rsid w:val="00D019C3"/>
    <w:rsid w:val="00D01C8B"/>
    <w:rsid w:val="00D02304"/>
    <w:rsid w:val="00D026E4"/>
    <w:rsid w:val="00D02767"/>
    <w:rsid w:val="00D027A3"/>
    <w:rsid w:val="00D02E21"/>
    <w:rsid w:val="00D02EF5"/>
    <w:rsid w:val="00D032CF"/>
    <w:rsid w:val="00D03620"/>
    <w:rsid w:val="00D03955"/>
    <w:rsid w:val="00D041DF"/>
    <w:rsid w:val="00D042F9"/>
    <w:rsid w:val="00D04C9D"/>
    <w:rsid w:val="00D04CE1"/>
    <w:rsid w:val="00D04EEA"/>
    <w:rsid w:val="00D04F28"/>
    <w:rsid w:val="00D0524B"/>
    <w:rsid w:val="00D0556F"/>
    <w:rsid w:val="00D057CB"/>
    <w:rsid w:val="00D0592E"/>
    <w:rsid w:val="00D05ABB"/>
    <w:rsid w:val="00D05E42"/>
    <w:rsid w:val="00D065CE"/>
    <w:rsid w:val="00D0671E"/>
    <w:rsid w:val="00D06774"/>
    <w:rsid w:val="00D06861"/>
    <w:rsid w:val="00D06ADC"/>
    <w:rsid w:val="00D06C76"/>
    <w:rsid w:val="00D06CA4"/>
    <w:rsid w:val="00D06F3E"/>
    <w:rsid w:val="00D0746B"/>
    <w:rsid w:val="00D07A8B"/>
    <w:rsid w:val="00D07C24"/>
    <w:rsid w:val="00D07C77"/>
    <w:rsid w:val="00D07C9A"/>
    <w:rsid w:val="00D07FC2"/>
    <w:rsid w:val="00D1006C"/>
    <w:rsid w:val="00D102E7"/>
    <w:rsid w:val="00D10398"/>
    <w:rsid w:val="00D1042A"/>
    <w:rsid w:val="00D10BE7"/>
    <w:rsid w:val="00D10E4D"/>
    <w:rsid w:val="00D11003"/>
    <w:rsid w:val="00D1119D"/>
    <w:rsid w:val="00D1125A"/>
    <w:rsid w:val="00D116FA"/>
    <w:rsid w:val="00D11707"/>
    <w:rsid w:val="00D11AE9"/>
    <w:rsid w:val="00D1218F"/>
    <w:rsid w:val="00D12224"/>
    <w:rsid w:val="00D12692"/>
    <w:rsid w:val="00D1293E"/>
    <w:rsid w:val="00D12BE4"/>
    <w:rsid w:val="00D13400"/>
    <w:rsid w:val="00D13651"/>
    <w:rsid w:val="00D13821"/>
    <w:rsid w:val="00D13ADC"/>
    <w:rsid w:val="00D13AEA"/>
    <w:rsid w:val="00D13D67"/>
    <w:rsid w:val="00D13D80"/>
    <w:rsid w:val="00D13E36"/>
    <w:rsid w:val="00D13F90"/>
    <w:rsid w:val="00D14143"/>
    <w:rsid w:val="00D14220"/>
    <w:rsid w:val="00D14265"/>
    <w:rsid w:val="00D1455A"/>
    <w:rsid w:val="00D146A9"/>
    <w:rsid w:val="00D146EE"/>
    <w:rsid w:val="00D14A18"/>
    <w:rsid w:val="00D14B4B"/>
    <w:rsid w:val="00D14C10"/>
    <w:rsid w:val="00D14C29"/>
    <w:rsid w:val="00D15761"/>
    <w:rsid w:val="00D158F9"/>
    <w:rsid w:val="00D15BE4"/>
    <w:rsid w:val="00D16307"/>
    <w:rsid w:val="00D16622"/>
    <w:rsid w:val="00D168B2"/>
    <w:rsid w:val="00D16947"/>
    <w:rsid w:val="00D16C45"/>
    <w:rsid w:val="00D17151"/>
    <w:rsid w:val="00D1731F"/>
    <w:rsid w:val="00D17544"/>
    <w:rsid w:val="00D176A8"/>
    <w:rsid w:val="00D1798C"/>
    <w:rsid w:val="00D17AC4"/>
    <w:rsid w:val="00D201B3"/>
    <w:rsid w:val="00D2034E"/>
    <w:rsid w:val="00D20681"/>
    <w:rsid w:val="00D20749"/>
    <w:rsid w:val="00D2074B"/>
    <w:rsid w:val="00D20AF8"/>
    <w:rsid w:val="00D20CDF"/>
    <w:rsid w:val="00D20F16"/>
    <w:rsid w:val="00D21165"/>
    <w:rsid w:val="00D211B9"/>
    <w:rsid w:val="00D2122A"/>
    <w:rsid w:val="00D2122E"/>
    <w:rsid w:val="00D2198E"/>
    <w:rsid w:val="00D21AD5"/>
    <w:rsid w:val="00D22474"/>
    <w:rsid w:val="00D22594"/>
    <w:rsid w:val="00D22683"/>
    <w:rsid w:val="00D226CA"/>
    <w:rsid w:val="00D22C22"/>
    <w:rsid w:val="00D22C3E"/>
    <w:rsid w:val="00D22E9D"/>
    <w:rsid w:val="00D23001"/>
    <w:rsid w:val="00D233BA"/>
    <w:rsid w:val="00D23903"/>
    <w:rsid w:val="00D23A10"/>
    <w:rsid w:val="00D23E5A"/>
    <w:rsid w:val="00D23E5C"/>
    <w:rsid w:val="00D2453B"/>
    <w:rsid w:val="00D245BC"/>
    <w:rsid w:val="00D246E5"/>
    <w:rsid w:val="00D24A24"/>
    <w:rsid w:val="00D24A53"/>
    <w:rsid w:val="00D24A89"/>
    <w:rsid w:val="00D24AA7"/>
    <w:rsid w:val="00D24B64"/>
    <w:rsid w:val="00D24C2C"/>
    <w:rsid w:val="00D24CEF"/>
    <w:rsid w:val="00D252FE"/>
    <w:rsid w:val="00D253CC"/>
    <w:rsid w:val="00D258B9"/>
    <w:rsid w:val="00D25C43"/>
    <w:rsid w:val="00D25E45"/>
    <w:rsid w:val="00D25E81"/>
    <w:rsid w:val="00D25EEF"/>
    <w:rsid w:val="00D263C7"/>
    <w:rsid w:val="00D26B20"/>
    <w:rsid w:val="00D26B28"/>
    <w:rsid w:val="00D26B65"/>
    <w:rsid w:val="00D26DC9"/>
    <w:rsid w:val="00D270C2"/>
    <w:rsid w:val="00D27292"/>
    <w:rsid w:val="00D275A7"/>
    <w:rsid w:val="00D279D0"/>
    <w:rsid w:val="00D27A17"/>
    <w:rsid w:val="00D27A74"/>
    <w:rsid w:val="00D27C5B"/>
    <w:rsid w:val="00D302AE"/>
    <w:rsid w:val="00D30359"/>
    <w:rsid w:val="00D30393"/>
    <w:rsid w:val="00D303AB"/>
    <w:rsid w:val="00D30707"/>
    <w:rsid w:val="00D30789"/>
    <w:rsid w:val="00D30D68"/>
    <w:rsid w:val="00D30E2E"/>
    <w:rsid w:val="00D30F73"/>
    <w:rsid w:val="00D310C4"/>
    <w:rsid w:val="00D31260"/>
    <w:rsid w:val="00D31740"/>
    <w:rsid w:val="00D317D4"/>
    <w:rsid w:val="00D31958"/>
    <w:rsid w:val="00D31A6E"/>
    <w:rsid w:val="00D31C8B"/>
    <w:rsid w:val="00D31E99"/>
    <w:rsid w:val="00D32120"/>
    <w:rsid w:val="00D324AA"/>
    <w:rsid w:val="00D32B1C"/>
    <w:rsid w:val="00D32DAF"/>
    <w:rsid w:val="00D32EA1"/>
    <w:rsid w:val="00D33075"/>
    <w:rsid w:val="00D33219"/>
    <w:rsid w:val="00D332D1"/>
    <w:rsid w:val="00D3348D"/>
    <w:rsid w:val="00D334ED"/>
    <w:rsid w:val="00D3365C"/>
    <w:rsid w:val="00D33EED"/>
    <w:rsid w:val="00D33F75"/>
    <w:rsid w:val="00D34342"/>
    <w:rsid w:val="00D3435A"/>
    <w:rsid w:val="00D34435"/>
    <w:rsid w:val="00D34D3E"/>
    <w:rsid w:val="00D34D4F"/>
    <w:rsid w:val="00D34F82"/>
    <w:rsid w:val="00D351BC"/>
    <w:rsid w:val="00D356A8"/>
    <w:rsid w:val="00D356D3"/>
    <w:rsid w:val="00D3572F"/>
    <w:rsid w:val="00D358B4"/>
    <w:rsid w:val="00D35D1A"/>
    <w:rsid w:val="00D35F96"/>
    <w:rsid w:val="00D35FEE"/>
    <w:rsid w:val="00D3613C"/>
    <w:rsid w:val="00D362F8"/>
    <w:rsid w:val="00D36638"/>
    <w:rsid w:val="00D366AA"/>
    <w:rsid w:val="00D36AD5"/>
    <w:rsid w:val="00D36B09"/>
    <w:rsid w:val="00D36C37"/>
    <w:rsid w:val="00D36D72"/>
    <w:rsid w:val="00D370E1"/>
    <w:rsid w:val="00D371BF"/>
    <w:rsid w:val="00D37452"/>
    <w:rsid w:val="00D37686"/>
    <w:rsid w:val="00D3783C"/>
    <w:rsid w:val="00D37945"/>
    <w:rsid w:val="00D37D64"/>
    <w:rsid w:val="00D37ED3"/>
    <w:rsid w:val="00D40008"/>
    <w:rsid w:val="00D40DE5"/>
    <w:rsid w:val="00D40E17"/>
    <w:rsid w:val="00D40E3C"/>
    <w:rsid w:val="00D40F0A"/>
    <w:rsid w:val="00D411F9"/>
    <w:rsid w:val="00D41551"/>
    <w:rsid w:val="00D41866"/>
    <w:rsid w:val="00D4190D"/>
    <w:rsid w:val="00D41E43"/>
    <w:rsid w:val="00D41F07"/>
    <w:rsid w:val="00D42110"/>
    <w:rsid w:val="00D4214F"/>
    <w:rsid w:val="00D423EC"/>
    <w:rsid w:val="00D4243D"/>
    <w:rsid w:val="00D42561"/>
    <w:rsid w:val="00D425C6"/>
    <w:rsid w:val="00D42727"/>
    <w:rsid w:val="00D427E0"/>
    <w:rsid w:val="00D42839"/>
    <w:rsid w:val="00D42852"/>
    <w:rsid w:val="00D42D29"/>
    <w:rsid w:val="00D42F03"/>
    <w:rsid w:val="00D42F63"/>
    <w:rsid w:val="00D430A9"/>
    <w:rsid w:val="00D432E3"/>
    <w:rsid w:val="00D43502"/>
    <w:rsid w:val="00D43570"/>
    <w:rsid w:val="00D43748"/>
    <w:rsid w:val="00D4395F"/>
    <w:rsid w:val="00D43ADD"/>
    <w:rsid w:val="00D43AF4"/>
    <w:rsid w:val="00D43B0C"/>
    <w:rsid w:val="00D43D27"/>
    <w:rsid w:val="00D4404C"/>
    <w:rsid w:val="00D44286"/>
    <w:rsid w:val="00D445DC"/>
    <w:rsid w:val="00D4466A"/>
    <w:rsid w:val="00D449D6"/>
    <w:rsid w:val="00D44BE2"/>
    <w:rsid w:val="00D44D8C"/>
    <w:rsid w:val="00D44E5E"/>
    <w:rsid w:val="00D45024"/>
    <w:rsid w:val="00D450EF"/>
    <w:rsid w:val="00D4589E"/>
    <w:rsid w:val="00D45AE6"/>
    <w:rsid w:val="00D45AE8"/>
    <w:rsid w:val="00D467F6"/>
    <w:rsid w:val="00D46F01"/>
    <w:rsid w:val="00D46FC9"/>
    <w:rsid w:val="00D471C1"/>
    <w:rsid w:val="00D4720A"/>
    <w:rsid w:val="00D4732C"/>
    <w:rsid w:val="00D474EB"/>
    <w:rsid w:val="00D47764"/>
    <w:rsid w:val="00D47B5C"/>
    <w:rsid w:val="00D47CC4"/>
    <w:rsid w:val="00D47CFD"/>
    <w:rsid w:val="00D47ED1"/>
    <w:rsid w:val="00D50530"/>
    <w:rsid w:val="00D505B8"/>
    <w:rsid w:val="00D509D9"/>
    <w:rsid w:val="00D50B85"/>
    <w:rsid w:val="00D5100D"/>
    <w:rsid w:val="00D518B9"/>
    <w:rsid w:val="00D51F12"/>
    <w:rsid w:val="00D51FC0"/>
    <w:rsid w:val="00D527D8"/>
    <w:rsid w:val="00D52841"/>
    <w:rsid w:val="00D52C23"/>
    <w:rsid w:val="00D52E91"/>
    <w:rsid w:val="00D53364"/>
    <w:rsid w:val="00D5362D"/>
    <w:rsid w:val="00D536B1"/>
    <w:rsid w:val="00D53727"/>
    <w:rsid w:val="00D53BBC"/>
    <w:rsid w:val="00D5495D"/>
    <w:rsid w:val="00D54A82"/>
    <w:rsid w:val="00D54AD3"/>
    <w:rsid w:val="00D54ADC"/>
    <w:rsid w:val="00D54B1F"/>
    <w:rsid w:val="00D54C1D"/>
    <w:rsid w:val="00D54E50"/>
    <w:rsid w:val="00D54F70"/>
    <w:rsid w:val="00D551FA"/>
    <w:rsid w:val="00D55407"/>
    <w:rsid w:val="00D555D4"/>
    <w:rsid w:val="00D558C9"/>
    <w:rsid w:val="00D55A97"/>
    <w:rsid w:val="00D55B7C"/>
    <w:rsid w:val="00D55BD1"/>
    <w:rsid w:val="00D56132"/>
    <w:rsid w:val="00D562D1"/>
    <w:rsid w:val="00D56319"/>
    <w:rsid w:val="00D5667F"/>
    <w:rsid w:val="00D566CF"/>
    <w:rsid w:val="00D56729"/>
    <w:rsid w:val="00D56C9F"/>
    <w:rsid w:val="00D56DCA"/>
    <w:rsid w:val="00D56E48"/>
    <w:rsid w:val="00D5708E"/>
    <w:rsid w:val="00D57442"/>
    <w:rsid w:val="00D57611"/>
    <w:rsid w:val="00D576BD"/>
    <w:rsid w:val="00D57E6D"/>
    <w:rsid w:val="00D60881"/>
    <w:rsid w:val="00D608FA"/>
    <w:rsid w:val="00D609CD"/>
    <w:rsid w:val="00D6116B"/>
    <w:rsid w:val="00D61382"/>
    <w:rsid w:val="00D613F8"/>
    <w:rsid w:val="00D61499"/>
    <w:rsid w:val="00D614EF"/>
    <w:rsid w:val="00D618B9"/>
    <w:rsid w:val="00D61B90"/>
    <w:rsid w:val="00D61CBC"/>
    <w:rsid w:val="00D61FAB"/>
    <w:rsid w:val="00D62178"/>
    <w:rsid w:val="00D621D9"/>
    <w:rsid w:val="00D6258A"/>
    <w:rsid w:val="00D62C8E"/>
    <w:rsid w:val="00D62CBE"/>
    <w:rsid w:val="00D62DF5"/>
    <w:rsid w:val="00D63038"/>
    <w:rsid w:val="00D631C3"/>
    <w:rsid w:val="00D632A4"/>
    <w:rsid w:val="00D635CE"/>
    <w:rsid w:val="00D63BF9"/>
    <w:rsid w:val="00D63D6E"/>
    <w:rsid w:val="00D63D7C"/>
    <w:rsid w:val="00D63EC2"/>
    <w:rsid w:val="00D641F0"/>
    <w:rsid w:val="00D6428F"/>
    <w:rsid w:val="00D64332"/>
    <w:rsid w:val="00D645F0"/>
    <w:rsid w:val="00D64A5D"/>
    <w:rsid w:val="00D651A8"/>
    <w:rsid w:val="00D6525B"/>
    <w:rsid w:val="00D653D2"/>
    <w:rsid w:val="00D654B2"/>
    <w:rsid w:val="00D65D43"/>
    <w:rsid w:val="00D65D80"/>
    <w:rsid w:val="00D66107"/>
    <w:rsid w:val="00D66578"/>
    <w:rsid w:val="00D66804"/>
    <w:rsid w:val="00D66C2E"/>
    <w:rsid w:val="00D66E1D"/>
    <w:rsid w:val="00D66E7B"/>
    <w:rsid w:val="00D67141"/>
    <w:rsid w:val="00D67255"/>
    <w:rsid w:val="00D6730E"/>
    <w:rsid w:val="00D676F4"/>
    <w:rsid w:val="00D67DEA"/>
    <w:rsid w:val="00D7012D"/>
    <w:rsid w:val="00D702C4"/>
    <w:rsid w:val="00D70703"/>
    <w:rsid w:val="00D70B0E"/>
    <w:rsid w:val="00D70CAF"/>
    <w:rsid w:val="00D70D49"/>
    <w:rsid w:val="00D714E2"/>
    <w:rsid w:val="00D717D4"/>
    <w:rsid w:val="00D7181B"/>
    <w:rsid w:val="00D7181E"/>
    <w:rsid w:val="00D71954"/>
    <w:rsid w:val="00D71B43"/>
    <w:rsid w:val="00D71D8F"/>
    <w:rsid w:val="00D71F54"/>
    <w:rsid w:val="00D7227B"/>
    <w:rsid w:val="00D7253E"/>
    <w:rsid w:val="00D725D6"/>
    <w:rsid w:val="00D728AF"/>
    <w:rsid w:val="00D72B0B"/>
    <w:rsid w:val="00D72BA4"/>
    <w:rsid w:val="00D7350C"/>
    <w:rsid w:val="00D73591"/>
    <w:rsid w:val="00D73601"/>
    <w:rsid w:val="00D7393D"/>
    <w:rsid w:val="00D73E60"/>
    <w:rsid w:val="00D73EB0"/>
    <w:rsid w:val="00D7404F"/>
    <w:rsid w:val="00D748D2"/>
    <w:rsid w:val="00D7491D"/>
    <w:rsid w:val="00D74A32"/>
    <w:rsid w:val="00D74AD7"/>
    <w:rsid w:val="00D74CAA"/>
    <w:rsid w:val="00D74E5E"/>
    <w:rsid w:val="00D75041"/>
    <w:rsid w:val="00D75180"/>
    <w:rsid w:val="00D75340"/>
    <w:rsid w:val="00D753DB"/>
    <w:rsid w:val="00D754EA"/>
    <w:rsid w:val="00D75780"/>
    <w:rsid w:val="00D758AB"/>
    <w:rsid w:val="00D75BC1"/>
    <w:rsid w:val="00D760A5"/>
    <w:rsid w:val="00D762F5"/>
    <w:rsid w:val="00D763EC"/>
    <w:rsid w:val="00D764FD"/>
    <w:rsid w:val="00D766C1"/>
    <w:rsid w:val="00D76882"/>
    <w:rsid w:val="00D76900"/>
    <w:rsid w:val="00D76928"/>
    <w:rsid w:val="00D7697D"/>
    <w:rsid w:val="00D76A48"/>
    <w:rsid w:val="00D76A60"/>
    <w:rsid w:val="00D76F1F"/>
    <w:rsid w:val="00D77067"/>
    <w:rsid w:val="00D7716C"/>
    <w:rsid w:val="00D771EE"/>
    <w:rsid w:val="00D776C2"/>
    <w:rsid w:val="00D77774"/>
    <w:rsid w:val="00D77DBD"/>
    <w:rsid w:val="00D801D9"/>
    <w:rsid w:val="00D8044B"/>
    <w:rsid w:val="00D809D2"/>
    <w:rsid w:val="00D80DC8"/>
    <w:rsid w:val="00D81048"/>
    <w:rsid w:val="00D810C8"/>
    <w:rsid w:val="00D81380"/>
    <w:rsid w:val="00D81492"/>
    <w:rsid w:val="00D81A07"/>
    <w:rsid w:val="00D81F96"/>
    <w:rsid w:val="00D81FAA"/>
    <w:rsid w:val="00D82010"/>
    <w:rsid w:val="00D820A8"/>
    <w:rsid w:val="00D820CE"/>
    <w:rsid w:val="00D82153"/>
    <w:rsid w:val="00D822BC"/>
    <w:rsid w:val="00D82328"/>
    <w:rsid w:val="00D8293B"/>
    <w:rsid w:val="00D82A5D"/>
    <w:rsid w:val="00D82AAC"/>
    <w:rsid w:val="00D82B83"/>
    <w:rsid w:val="00D82C78"/>
    <w:rsid w:val="00D82C91"/>
    <w:rsid w:val="00D82E0C"/>
    <w:rsid w:val="00D836C0"/>
    <w:rsid w:val="00D837AC"/>
    <w:rsid w:val="00D837D8"/>
    <w:rsid w:val="00D83884"/>
    <w:rsid w:val="00D83F2A"/>
    <w:rsid w:val="00D8454E"/>
    <w:rsid w:val="00D847BC"/>
    <w:rsid w:val="00D84972"/>
    <w:rsid w:val="00D84C28"/>
    <w:rsid w:val="00D85257"/>
    <w:rsid w:val="00D85901"/>
    <w:rsid w:val="00D85995"/>
    <w:rsid w:val="00D85B76"/>
    <w:rsid w:val="00D862F0"/>
    <w:rsid w:val="00D862FE"/>
    <w:rsid w:val="00D8670E"/>
    <w:rsid w:val="00D867EC"/>
    <w:rsid w:val="00D86944"/>
    <w:rsid w:val="00D86AA3"/>
    <w:rsid w:val="00D86E24"/>
    <w:rsid w:val="00D87207"/>
    <w:rsid w:val="00D87243"/>
    <w:rsid w:val="00D875EF"/>
    <w:rsid w:val="00D8767B"/>
    <w:rsid w:val="00D8794F"/>
    <w:rsid w:val="00D87C22"/>
    <w:rsid w:val="00D90334"/>
    <w:rsid w:val="00D9038B"/>
    <w:rsid w:val="00D904F2"/>
    <w:rsid w:val="00D90952"/>
    <w:rsid w:val="00D90C50"/>
    <w:rsid w:val="00D90EBD"/>
    <w:rsid w:val="00D91461"/>
    <w:rsid w:val="00D915FD"/>
    <w:rsid w:val="00D9179B"/>
    <w:rsid w:val="00D91AAA"/>
    <w:rsid w:val="00D91AC6"/>
    <w:rsid w:val="00D91B6A"/>
    <w:rsid w:val="00D91B9A"/>
    <w:rsid w:val="00D91BF8"/>
    <w:rsid w:val="00D9242D"/>
    <w:rsid w:val="00D926B6"/>
    <w:rsid w:val="00D927B5"/>
    <w:rsid w:val="00D9280F"/>
    <w:rsid w:val="00D92B12"/>
    <w:rsid w:val="00D92E18"/>
    <w:rsid w:val="00D930B3"/>
    <w:rsid w:val="00D93112"/>
    <w:rsid w:val="00D9377B"/>
    <w:rsid w:val="00D937F5"/>
    <w:rsid w:val="00D9381C"/>
    <w:rsid w:val="00D93920"/>
    <w:rsid w:val="00D94055"/>
    <w:rsid w:val="00D9412D"/>
    <w:rsid w:val="00D942A0"/>
    <w:rsid w:val="00D9447B"/>
    <w:rsid w:val="00D944C4"/>
    <w:rsid w:val="00D94D1D"/>
    <w:rsid w:val="00D950AE"/>
    <w:rsid w:val="00D95399"/>
    <w:rsid w:val="00D9573C"/>
    <w:rsid w:val="00D95A8F"/>
    <w:rsid w:val="00D95EE7"/>
    <w:rsid w:val="00D965ED"/>
    <w:rsid w:val="00D9664C"/>
    <w:rsid w:val="00D9698E"/>
    <w:rsid w:val="00D96A3D"/>
    <w:rsid w:val="00D96BC7"/>
    <w:rsid w:val="00D96F31"/>
    <w:rsid w:val="00D9757A"/>
    <w:rsid w:val="00D976BD"/>
    <w:rsid w:val="00D9778F"/>
    <w:rsid w:val="00D978F8"/>
    <w:rsid w:val="00D97D02"/>
    <w:rsid w:val="00D97DA3"/>
    <w:rsid w:val="00D97ED2"/>
    <w:rsid w:val="00DA0413"/>
    <w:rsid w:val="00DA0D91"/>
    <w:rsid w:val="00DA0DCF"/>
    <w:rsid w:val="00DA0E4A"/>
    <w:rsid w:val="00DA12A1"/>
    <w:rsid w:val="00DA18DA"/>
    <w:rsid w:val="00DA1DDD"/>
    <w:rsid w:val="00DA2261"/>
    <w:rsid w:val="00DA2282"/>
    <w:rsid w:val="00DA24B2"/>
    <w:rsid w:val="00DA2925"/>
    <w:rsid w:val="00DA2A0E"/>
    <w:rsid w:val="00DA2AA8"/>
    <w:rsid w:val="00DA2CA6"/>
    <w:rsid w:val="00DA309F"/>
    <w:rsid w:val="00DA316B"/>
    <w:rsid w:val="00DA34AF"/>
    <w:rsid w:val="00DA37AB"/>
    <w:rsid w:val="00DA3914"/>
    <w:rsid w:val="00DA3A17"/>
    <w:rsid w:val="00DA3B1E"/>
    <w:rsid w:val="00DA3BAF"/>
    <w:rsid w:val="00DA3C57"/>
    <w:rsid w:val="00DA3DD7"/>
    <w:rsid w:val="00DA3F4D"/>
    <w:rsid w:val="00DA419F"/>
    <w:rsid w:val="00DA41D5"/>
    <w:rsid w:val="00DA424D"/>
    <w:rsid w:val="00DA424E"/>
    <w:rsid w:val="00DA43F3"/>
    <w:rsid w:val="00DA455D"/>
    <w:rsid w:val="00DA468E"/>
    <w:rsid w:val="00DA46B1"/>
    <w:rsid w:val="00DA48E6"/>
    <w:rsid w:val="00DA4921"/>
    <w:rsid w:val="00DA4B50"/>
    <w:rsid w:val="00DA5020"/>
    <w:rsid w:val="00DA50CD"/>
    <w:rsid w:val="00DA51FD"/>
    <w:rsid w:val="00DA5200"/>
    <w:rsid w:val="00DA525C"/>
    <w:rsid w:val="00DA52DB"/>
    <w:rsid w:val="00DA552C"/>
    <w:rsid w:val="00DA556E"/>
    <w:rsid w:val="00DA55B6"/>
    <w:rsid w:val="00DA5632"/>
    <w:rsid w:val="00DA56FF"/>
    <w:rsid w:val="00DA58B2"/>
    <w:rsid w:val="00DA58EF"/>
    <w:rsid w:val="00DA5A9B"/>
    <w:rsid w:val="00DA5AD8"/>
    <w:rsid w:val="00DA5B54"/>
    <w:rsid w:val="00DA5BCB"/>
    <w:rsid w:val="00DA60A9"/>
    <w:rsid w:val="00DA61BC"/>
    <w:rsid w:val="00DA65FB"/>
    <w:rsid w:val="00DA684A"/>
    <w:rsid w:val="00DA6BBA"/>
    <w:rsid w:val="00DA74F2"/>
    <w:rsid w:val="00DA77CF"/>
    <w:rsid w:val="00DA7A87"/>
    <w:rsid w:val="00DA7E76"/>
    <w:rsid w:val="00DB05DD"/>
    <w:rsid w:val="00DB05ED"/>
    <w:rsid w:val="00DB0775"/>
    <w:rsid w:val="00DB0F3B"/>
    <w:rsid w:val="00DB1541"/>
    <w:rsid w:val="00DB16B0"/>
    <w:rsid w:val="00DB17FE"/>
    <w:rsid w:val="00DB1857"/>
    <w:rsid w:val="00DB1F6F"/>
    <w:rsid w:val="00DB2012"/>
    <w:rsid w:val="00DB2402"/>
    <w:rsid w:val="00DB2587"/>
    <w:rsid w:val="00DB27C1"/>
    <w:rsid w:val="00DB2B7D"/>
    <w:rsid w:val="00DB2B7E"/>
    <w:rsid w:val="00DB2D62"/>
    <w:rsid w:val="00DB3012"/>
    <w:rsid w:val="00DB30D3"/>
    <w:rsid w:val="00DB3637"/>
    <w:rsid w:val="00DB37FB"/>
    <w:rsid w:val="00DB3AD3"/>
    <w:rsid w:val="00DB3ED6"/>
    <w:rsid w:val="00DB3F6E"/>
    <w:rsid w:val="00DB404A"/>
    <w:rsid w:val="00DB43C5"/>
    <w:rsid w:val="00DB43E8"/>
    <w:rsid w:val="00DB4881"/>
    <w:rsid w:val="00DB53A8"/>
    <w:rsid w:val="00DB53BE"/>
    <w:rsid w:val="00DB5401"/>
    <w:rsid w:val="00DB5796"/>
    <w:rsid w:val="00DB57BB"/>
    <w:rsid w:val="00DB5A9C"/>
    <w:rsid w:val="00DB5BDB"/>
    <w:rsid w:val="00DB5D45"/>
    <w:rsid w:val="00DB60D6"/>
    <w:rsid w:val="00DB65CD"/>
    <w:rsid w:val="00DB66CB"/>
    <w:rsid w:val="00DB67F4"/>
    <w:rsid w:val="00DB68A3"/>
    <w:rsid w:val="00DB68F3"/>
    <w:rsid w:val="00DB691F"/>
    <w:rsid w:val="00DB6AE0"/>
    <w:rsid w:val="00DB6B0E"/>
    <w:rsid w:val="00DB6B18"/>
    <w:rsid w:val="00DB6C2B"/>
    <w:rsid w:val="00DB7078"/>
    <w:rsid w:val="00DB7290"/>
    <w:rsid w:val="00DB763A"/>
    <w:rsid w:val="00DB7901"/>
    <w:rsid w:val="00DB7AA0"/>
    <w:rsid w:val="00DC02E7"/>
    <w:rsid w:val="00DC0562"/>
    <w:rsid w:val="00DC0768"/>
    <w:rsid w:val="00DC0CD9"/>
    <w:rsid w:val="00DC0EA3"/>
    <w:rsid w:val="00DC0F06"/>
    <w:rsid w:val="00DC12A9"/>
    <w:rsid w:val="00DC1527"/>
    <w:rsid w:val="00DC17C8"/>
    <w:rsid w:val="00DC193A"/>
    <w:rsid w:val="00DC1B17"/>
    <w:rsid w:val="00DC1F45"/>
    <w:rsid w:val="00DC23E3"/>
    <w:rsid w:val="00DC254E"/>
    <w:rsid w:val="00DC25EA"/>
    <w:rsid w:val="00DC261E"/>
    <w:rsid w:val="00DC2734"/>
    <w:rsid w:val="00DC2968"/>
    <w:rsid w:val="00DC2B13"/>
    <w:rsid w:val="00DC2CA2"/>
    <w:rsid w:val="00DC2CF0"/>
    <w:rsid w:val="00DC329B"/>
    <w:rsid w:val="00DC32B3"/>
    <w:rsid w:val="00DC3434"/>
    <w:rsid w:val="00DC3954"/>
    <w:rsid w:val="00DC41D7"/>
    <w:rsid w:val="00DC425B"/>
    <w:rsid w:val="00DC4CEA"/>
    <w:rsid w:val="00DC4D3B"/>
    <w:rsid w:val="00DC4D65"/>
    <w:rsid w:val="00DC502D"/>
    <w:rsid w:val="00DC502F"/>
    <w:rsid w:val="00DC5440"/>
    <w:rsid w:val="00DC57C4"/>
    <w:rsid w:val="00DC57E7"/>
    <w:rsid w:val="00DC5BE0"/>
    <w:rsid w:val="00DC5E98"/>
    <w:rsid w:val="00DC6098"/>
    <w:rsid w:val="00DC6292"/>
    <w:rsid w:val="00DC63F4"/>
    <w:rsid w:val="00DC650C"/>
    <w:rsid w:val="00DC66A9"/>
    <w:rsid w:val="00DC686D"/>
    <w:rsid w:val="00DC6884"/>
    <w:rsid w:val="00DC68FB"/>
    <w:rsid w:val="00DC6909"/>
    <w:rsid w:val="00DC6A03"/>
    <w:rsid w:val="00DC6AC5"/>
    <w:rsid w:val="00DC6B06"/>
    <w:rsid w:val="00DC6C4E"/>
    <w:rsid w:val="00DC6C58"/>
    <w:rsid w:val="00DC6D33"/>
    <w:rsid w:val="00DC7352"/>
    <w:rsid w:val="00DC73C9"/>
    <w:rsid w:val="00DC7931"/>
    <w:rsid w:val="00DC7A73"/>
    <w:rsid w:val="00DC7CAF"/>
    <w:rsid w:val="00DD0078"/>
    <w:rsid w:val="00DD0138"/>
    <w:rsid w:val="00DD0383"/>
    <w:rsid w:val="00DD03B0"/>
    <w:rsid w:val="00DD049A"/>
    <w:rsid w:val="00DD069D"/>
    <w:rsid w:val="00DD07C3"/>
    <w:rsid w:val="00DD12BC"/>
    <w:rsid w:val="00DD135D"/>
    <w:rsid w:val="00DD14DD"/>
    <w:rsid w:val="00DD152C"/>
    <w:rsid w:val="00DD16BD"/>
    <w:rsid w:val="00DD1CD3"/>
    <w:rsid w:val="00DD1F8A"/>
    <w:rsid w:val="00DD21A5"/>
    <w:rsid w:val="00DD2281"/>
    <w:rsid w:val="00DD2352"/>
    <w:rsid w:val="00DD2483"/>
    <w:rsid w:val="00DD2512"/>
    <w:rsid w:val="00DD2516"/>
    <w:rsid w:val="00DD25DA"/>
    <w:rsid w:val="00DD27FA"/>
    <w:rsid w:val="00DD2F51"/>
    <w:rsid w:val="00DD3574"/>
    <w:rsid w:val="00DD359A"/>
    <w:rsid w:val="00DD35D8"/>
    <w:rsid w:val="00DD3613"/>
    <w:rsid w:val="00DD375F"/>
    <w:rsid w:val="00DD3BA9"/>
    <w:rsid w:val="00DD3D47"/>
    <w:rsid w:val="00DD3D4D"/>
    <w:rsid w:val="00DD4459"/>
    <w:rsid w:val="00DD4485"/>
    <w:rsid w:val="00DD4DD4"/>
    <w:rsid w:val="00DD51B3"/>
    <w:rsid w:val="00DD525C"/>
    <w:rsid w:val="00DD54A8"/>
    <w:rsid w:val="00DD55B4"/>
    <w:rsid w:val="00DD560E"/>
    <w:rsid w:val="00DD5897"/>
    <w:rsid w:val="00DD5933"/>
    <w:rsid w:val="00DD5CC5"/>
    <w:rsid w:val="00DD61F6"/>
    <w:rsid w:val="00DD655F"/>
    <w:rsid w:val="00DD68EF"/>
    <w:rsid w:val="00DD6B5A"/>
    <w:rsid w:val="00DD6DDC"/>
    <w:rsid w:val="00DD6F0F"/>
    <w:rsid w:val="00DD6F81"/>
    <w:rsid w:val="00DD6FDC"/>
    <w:rsid w:val="00DD7046"/>
    <w:rsid w:val="00DD708D"/>
    <w:rsid w:val="00DD7135"/>
    <w:rsid w:val="00DD728D"/>
    <w:rsid w:val="00DD750F"/>
    <w:rsid w:val="00DD7764"/>
    <w:rsid w:val="00DD7791"/>
    <w:rsid w:val="00DD7867"/>
    <w:rsid w:val="00DD78C1"/>
    <w:rsid w:val="00DD7BC4"/>
    <w:rsid w:val="00DD7F51"/>
    <w:rsid w:val="00DE0243"/>
    <w:rsid w:val="00DE05C6"/>
    <w:rsid w:val="00DE077A"/>
    <w:rsid w:val="00DE093E"/>
    <w:rsid w:val="00DE0E39"/>
    <w:rsid w:val="00DE140C"/>
    <w:rsid w:val="00DE1429"/>
    <w:rsid w:val="00DE1466"/>
    <w:rsid w:val="00DE154A"/>
    <w:rsid w:val="00DE1637"/>
    <w:rsid w:val="00DE16EF"/>
    <w:rsid w:val="00DE1725"/>
    <w:rsid w:val="00DE20D3"/>
    <w:rsid w:val="00DE23B8"/>
    <w:rsid w:val="00DE248B"/>
    <w:rsid w:val="00DE26A7"/>
    <w:rsid w:val="00DE272C"/>
    <w:rsid w:val="00DE27BC"/>
    <w:rsid w:val="00DE2B50"/>
    <w:rsid w:val="00DE2CDD"/>
    <w:rsid w:val="00DE2E15"/>
    <w:rsid w:val="00DE3122"/>
    <w:rsid w:val="00DE3192"/>
    <w:rsid w:val="00DE32A6"/>
    <w:rsid w:val="00DE352F"/>
    <w:rsid w:val="00DE3654"/>
    <w:rsid w:val="00DE36B3"/>
    <w:rsid w:val="00DE384F"/>
    <w:rsid w:val="00DE39A4"/>
    <w:rsid w:val="00DE3A2D"/>
    <w:rsid w:val="00DE3D43"/>
    <w:rsid w:val="00DE40B8"/>
    <w:rsid w:val="00DE40FB"/>
    <w:rsid w:val="00DE4400"/>
    <w:rsid w:val="00DE49DF"/>
    <w:rsid w:val="00DE4A41"/>
    <w:rsid w:val="00DE4A74"/>
    <w:rsid w:val="00DE4DB4"/>
    <w:rsid w:val="00DE4DE4"/>
    <w:rsid w:val="00DE5516"/>
    <w:rsid w:val="00DE58B7"/>
    <w:rsid w:val="00DE61D4"/>
    <w:rsid w:val="00DE6772"/>
    <w:rsid w:val="00DE6BEC"/>
    <w:rsid w:val="00DE6C24"/>
    <w:rsid w:val="00DE6E50"/>
    <w:rsid w:val="00DE715E"/>
    <w:rsid w:val="00DE75E9"/>
    <w:rsid w:val="00DE76D2"/>
    <w:rsid w:val="00DE7C11"/>
    <w:rsid w:val="00DE7D17"/>
    <w:rsid w:val="00DE7D8A"/>
    <w:rsid w:val="00DF0137"/>
    <w:rsid w:val="00DF0268"/>
    <w:rsid w:val="00DF0336"/>
    <w:rsid w:val="00DF045C"/>
    <w:rsid w:val="00DF05D5"/>
    <w:rsid w:val="00DF06D9"/>
    <w:rsid w:val="00DF07D6"/>
    <w:rsid w:val="00DF085D"/>
    <w:rsid w:val="00DF08E2"/>
    <w:rsid w:val="00DF093A"/>
    <w:rsid w:val="00DF0D76"/>
    <w:rsid w:val="00DF0F55"/>
    <w:rsid w:val="00DF1264"/>
    <w:rsid w:val="00DF12BC"/>
    <w:rsid w:val="00DF14BC"/>
    <w:rsid w:val="00DF1637"/>
    <w:rsid w:val="00DF176A"/>
    <w:rsid w:val="00DF1CD1"/>
    <w:rsid w:val="00DF1D13"/>
    <w:rsid w:val="00DF1D48"/>
    <w:rsid w:val="00DF1E3B"/>
    <w:rsid w:val="00DF2024"/>
    <w:rsid w:val="00DF2116"/>
    <w:rsid w:val="00DF250E"/>
    <w:rsid w:val="00DF2510"/>
    <w:rsid w:val="00DF25C5"/>
    <w:rsid w:val="00DF2AF7"/>
    <w:rsid w:val="00DF2ECB"/>
    <w:rsid w:val="00DF30C5"/>
    <w:rsid w:val="00DF33FE"/>
    <w:rsid w:val="00DF3CFB"/>
    <w:rsid w:val="00DF3FAE"/>
    <w:rsid w:val="00DF40B9"/>
    <w:rsid w:val="00DF4668"/>
    <w:rsid w:val="00DF4679"/>
    <w:rsid w:val="00DF48D7"/>
    <w:rsid w:val="00DF48EE"/>
    <w:rsid w:val="00DF4948"/>
    <w:rsid w:val="00DF4A10"/>
    <w:rsid w:val="00DF4A67"/>
    <w:rsid w:val="00DF4F4B"/>
    <w:rsid w:val="00DF501A"/>
    <w:rsid w:val="00DF50FE"/>
    <w:rsid w:val="00DF5128"/>
    <w:rsid w:val="00DF5395"/>
    <w:rsid w:val="00DF540E"/>
    <w:rsid w:val="00DF5802"/>
    <w:rsid w:val="00DF5922"/>
    <w:rsid w:val="00DF5AD5"/>
    <w:rsid w:val="00DF5C3C"/>
    <w:rsid w:val="00DF610E"/>
    <w:rsid w:val="00DF646A"/>
    <w:rsid w:val="00DF6691"/>
    <w:rsid w:val="00DF695F"/>
    <w:rsid w:val="00DF6B60"/>
    <w:rsid w:val="00DF6BDD"/>
    <w:rsid w:val="00DF6E0A"/>
    <w:rsid w:val="00DF7049"/>
    <w:rsid w:val="00DF7470"/>
    <w:rsid w:val="00DF74FA"/>
    <w:rsid w:val="00E0016B"/>
    <w:rsid w:val="00E002D0"/>
    <w:rsid w:val="00E004FF"/>
    <w:rsid w:val="00E0055C"/>
    <w:rsid w:val="00E0069C"/>
    <w:rsid w:val="00E00867"/>
    <w:rsid w:val="00E00915"/>
    <w:rsid w:val="00E00A4A"/>
    <w:rsid w:val="00E00B1D"/>
    <w:rsid w:val="00E00E07"/>
    <w:rsid w:val="00E00E0A"/>
    <w:rsid w:val="00E0121D"/>
    <w:rsid w:val="00E014F5"/>
    <w:rsid w:val="00E015A2"/>
    <w:rsid w:val="00E017DE"/>
    <w:rsid w:val="00E0192D"/>
    <w:rsid w:val="00E019D5"/>
    <w:rsid w:val="00E01C7F"/>
    <w:rsid w:val="00E0209F"/>
    <w:rsid w:val="00E02295"/>
    <w:rsid w:val="00E022E8"/>
    <w:rsid w:val="00E022F9"/>
    <w:rsid w:val="00E02388"/>
    <w:rsid w:val="00E02412"/>
    <w:rsid w:val="00E02B7F"/>
    <w:rsid w:val="00E03281"/>
    <w:rsid w:val="00E0374D"/>
    <w:rsid w:val="00E03849"/>
    <w:rsid w:val="00E03A63"/>
    <w:rsid w:val="00E03A75"/>
    <w:rsid w:val="00E03F83"/>
    <w:rsid w:val="00E0404B"/>
    <w:rsid w:val="00E0419B"/>
    <w:rsid w:val="00E042A6"/>
    <w:rsid w:val="00E04316"/>
    <w:rsid w:val="00E04428"/>
    <w:rsid w:val="00E04440"/>
    <w:rsid w:val="00E04673"/>
    <w:rsid w:val="00E0488C"/>
    <w:rsid w:val="00E04A8A"/>
    <w:rsid w:val="00E04DA7"/>
    <w:rsid w:val="00E04E96"/>
    <w:rsid w:val="00E05091"/>
    <w:rsid w:val="00E05185"/>
    <w:rsid w:val="00E055F2"/>
    <w:rsid w:val="00E056CF"/>
    <w:rsid w:val="00E057F2"/>
    <w:rsid w:val="00E05FD8"/>
    <w:rsid w:val="00E067E2"/>
    <w:rsid w:val="00E067EE"/>
    <w:rsid w:val="00E06828"/>
    <w:rsid w:val="00E06B4E"/>
    <w:rsid w:val="00E06BC6"/>
    <w:rsid w:val="00E071F5"/>
    <w:rsid w:val="00E075A6"/>
    <w:rsid w:val="00E07719"/>
    <w:rsid w:val="00E07E03"/>
    <w:rsid w:val="00E10224"/>
    <w:rsid w:val="00E102DB"/>
    <w:rsid w:val="00E1035A"/>
    <w:rsid w:val="00E107C3"/>
    <w:rsid w:val="00E10C7E"/>
    <w:rsid w:val="00E1100D"/>
    <w:rsid w:val="00E11B43"/>
    <w:rsid w:val="00E11B76"/>
    <w:rsid w:val="00E1204C"/>
    <w:rsid w:val="00E12863"/>
    <w:rsid w:val="00E12C13"/>
    <w:rsid w:val="00E12CE8"/>
    <w:rsid w:val="00E12E46"/>
    <w:rsid w:val="00E12FF7"/>
    <w:rsid w:val="00E13058"/>
    <w:rsid w:val="00E1310B"/>
    <w:rsid w:val="00E13224"/>
    <w:rsid w:val="00E13302"/>
    <w:rsid w:val="00E133B7"/>
    <w:rsid w:val="00E1355A"/>
    <w:rsid w:val="00E13761"/>
    <w:rsid w:val="00E13B00"/>
    <w:rsid w:val="00E13E6F"/>
    <w:rsid w:val="00E13FD7"/>
    <w:rsid w:val="00E14264"/>
    <w:rsid w:val="00E1485F"/>
    <w:rsid w:val="00E14908"/>
    <w:rsid w:val="00E14AC9"/>
    <w:rsid w:val="00E14D20"/>
    <w:rsid w:val="00E14EEF"/>
    <w:rsid w:val="00E1527D"/>
    <w:rsid w:val="00E15447"/>
    <w:rsid w:val="00E155CD"/>
    <w:rsid w:val="00E15787"/>
    <w:rsid w:val="00E15B1E"/>
    <w:rsid w:val="00E15B20"/>
    <w:rsid w:val="00E15B27"/>
    <w:rsid w:val="00E15C55"/>
    <w:rsid w:val="00E15CB5"/>
    <w:rsid w:val="00E15D9B"/>
    <w:rsid w:val="00E15EE6"/>
    <w:rsid w:val="00E1633C"/>
    <w:rsid w:val="00E16474"/>
    <w:rsid w:val="00E17143"/>
    <w:rsid w:val="00E17BEA"/>
    <w:rsid w:val="00E17C2A"/>
    <w:rsid w:val="00E17CF1"/>
    <w:rsid w:val="00E17FAD"/>
    <w:rsid w:val="00E200B5"/>
    <w:rsid w:val="00E201E5"/>
    <w:rsid w:val="00E203B0"/>
    <w:rsid w:val="00E20BB9"/>
    <w:rsid w:val="00E20BD2"/>
    <w:rsid w:val="00E20BE7"/>
    <w:rsid w:val="00E2128A"/>
    <w:rsid w:val="00E216CE"/>
    <w:rsid w:val="00E21950"/>
    <w:rsid w:val="00E21B85"/>
    <w:rsid w:val="00E21C01"/>
    <w:rsid w:val="00E21CC3"/>
    <w:rsid w:val="00E220B6"/>
    <w:rsid w:val="00E22143"/>
    <w:rsid w:val="00E222A4"/>
    <w:rsid w:val="00E224C7"/>
    <w:rsid w:val="00E22722"/>
    <w:rsid w:val="00E22AF5"/>
    <w:rsid w:val="00E2313E"/>
    <w:rsid w:val="00E233B3"/>
    <w:rsid w:val="00E23591"/>
    <w:rsid w:val="00E23603"/>
    <w:rsid w:val="00E237E0"/>
    <w:rsid w:val="00E23B2B"/>
    <w:rsid w:val="00E23D4B"/>
    <w:rsid w:val="00E23D9F"/>
    <w:rsid w:val="00E240F8"/>
    <w:rsid w:val="00E2425F"/>
    <w:rsid w:val="00E24738"/>
    <w:rsid w:val="00E24A10"/>
    <w:rsid w:val="00E24B47"/>
    <w:rsid w:val="00E24B8F"/>
    <w:rsid w:val="00E24DB5"/>
    <w:rsid w:val="00E24DE8"/>
    <w:rsid w:val="00E24F08"/>
    <w:rsid w:val="00E251C7"/>
    <w:rsid w:val="00E2551E"/>
    <w:rsid w:val="00E255A3"/>
    <w:rsid w:val="00E25781"/>
    <w:rsid w:val="00E2594A"/>
    <w:rsid w:val="00E25F37"/>
    <w:rsid w:val="00E265D3"/>
    <w:rsid w:val="00E266DA"/>
    <w:rsid w:val="00E26A5F"/>
    <w:rsid w:val="00E26C6F"/>
    <w:rsid w:val="00E26F92"/>
    <w:rsid w:val="00E2750F"/>
    <w:rsid w:val="00E27890"/>
    <w:rsid w:val="00E27912"/>
    <w:rsid w:val="00E27D26"/>
    <w:rsid w:val="00E30001"/>
    <w:rsid w:val="00E3022E"/>
    <w:rsid w:val="00E302BA"/>
    <w:rsid w:val="00E302F1"/>
    <w:rsid w:val="00E30399"/>
    <w:rsid w:val="00E30558"/>
    <w:rsid w:val="00E307F8"/>
    <w:rsid w:val="00E30C65"/>
    <w:rsid w:val="00E30E53"/>
    <w:rsid w:val="00E30F27"/>
    <w:rsid w:val="00E30FC1"/>
    <w:rsid w:val="00E31009"/>
    <w:rsid w:val="00E31014"/>
    <w:rsid w:val="00E312A5"/>
    <w:rsid w:val="00E313CE"/>
    <w:rsid w:val="00E3183B"/>
    <w:rsid w:val="00E31F3D"/>
    <w:rsid w:val="00E32326"/>
    <w:rsid w:val="00E32A9C"/>
    <w:rsid w:val="00E32C13"/>
    <w:rsid w:val="00E32CAD"/>
    <w:rsid w:val="00E32FC6"/>
    <w:rsid w:val="00E330B9"/>
    <w:rsid w:val="00E333CA"/>
    <w:rsid w:val="00E33709"/>
    <w:rsid w:val="00E3389D"/>
    <w:rsid w:val="00E341EC"/>
    <w:rsid w:val="00E34373"/>
    <w:rsid w:val="00E344ED"/>
    <w:rsid w:val="00E34514"/>
    <w:rsid w:val="00E34520"/>
    <w:rsid w:val="00E347E7"/>
    <w:rsid w:val="00E34F65"/>
    <w:rsid w:val="00E34FBE"/>
    <w:rsid w:val="00E3542B"/>
    <w:rsid w:val="00E35537"/>
    <w:rsid w:val="00E35649"/>
    <w:rsid w:val="00E35A06"/>
    <w:rsid w:val="00E35BDA"/>
    <w:rsid w:val="00E35DE4"/>
    <w:rsid w:val="00E36093"/>
    <w:rsid w:val="00E362E6"/>
    <w:rsid w:val="00E36824"/>
    <w:rsid w:val="00E36976"/>
    <w:rsid w:val="00E36AE0"/>
    <w:rsid w:val="00E36B3C"/>
    <w:rsid w:val="00E36EC9"/>
    <w:rsid w:val="00E36FC5"/>
    <w:rsid w:val="00E3720D"/>
    <w:rsid w:val="00E374E5"/>
    <w:rsid w:val="00E376A0"/>
    <w:rsid w:val="00E37A59"/>
    <w:rsid w:val="00E37AF5"/>
    <w:rsid w:val="00E37C91"/>
    <w:rsid w:val="00E37E43"/>
    <w:rsid w:val="00E4025C"/>
    <w:rsid w:val="00E404A0"/>
    <w:rsid w:val="00E404E9"/>
    <w:rsid w:val="00E406BF"/>
    <w:rsid w:val="00E407CA"/>
    <w:rsid w:val="00E408E9"/>
    <w:rsid w:val="00E40D06"/>
    <w:rsid w:val="00E415E6"/>
    <w:rsid w:val="00E41CAB"/>
    <w:rsid w:val="00E41ED0"/>
    <w:rsid w:val="00E426E2"/>
    <w:rsid w:val="00E42950"/>
    <w:rsid w:val="00E42AB2"/>
    <w:rsid w:val="00E42CCF"/>
    <w:rsid w:val="00E431AE"/>
    <w:rsid w:val="00E43688"/>
    <w:rsid w:val="00E436F7"/>
    <w:rsid w:val="00E43EE9"/>
    <w:rsid w:val="00E44227"/>
    <w:rsid w:val="00E44413"/>
    <w:rsid w:val="00E4486B"/>
    <w:rsid w:val="00E44950"/>
    <w:rsid w:val="00E44D30"/>
    <w:rsid w:val="00E44F61"/>
    <w:rsid w:val="00E44F97"/>
    <w:rsid w:val="00E4509E"/>
    <w:rsid w:val="00E45C55"/>
    <w:rsid w:val="00E45E35"/>
    <w:rsid w:val="00E46372"/>
    <w:rsid w:val="00E4645A"/>
    <w:rsid w:val="00E46ACC"/>
    <w:rsid w:val="00E46DC6"/>
    <w:rsid w:val="00E46FF2"/>
    <w:rsid w:val="00E47076"/>
    <w:rsid w:val="00E4732D"/>
    <w:rsid w:val="00E475AC"/>
    <w:rsid w:val="00E47724"/>
    <w:rsid w:val="00E47843"/>
    <w:rsid w:val="00E478B4"/>
    <w:rsid w:val="00E47B45"/>
    <w:rsid w:val="00E47B65"/>
    <w:rsid w:val="00E47F53"/>
    <w:rsid w:val="00E5020F"/>
    <w:rsid w:val="00E502EF"/>
    <w:rsid w:val="00E508B3"/>
    <w:rsid w:val="00E5094F"/>
    <w:rsid w:val="00E5099F"/>
    <w:rsid w:val="00E50C04"/>
    <w:rsid w:val="00E50D30"/>
    <w:rsid w:val="00E50D68"/>
    <w:rsid w:val="00E50DAB"/>
    <w:rsid w:val="00E51431"/>
    <w:rsid w:val="00E51939"/>
    <w:rsid w:val="00E51FD6"/>
    <w:rsid w:val="00E52294"/>
    <w:rsid w:val="00E5237B"/>
    <w:rsid w:val="00E5273D"/>
    <w:rsid w:val="00E52899"/>
    <w:rsid w:val="00E52C0C"/>
    <w:rsid w:val="00E52CBA"/>
    <w:rsid w:val="00E52CD4"/>
    <w:rsid w:val="00E52D4A"/>
    <w:rsid w:val="00E52DE4"/>
    <w:rsid w:val="00E530BA"/>
    <w:rsid w:val="00E534AD"/>
    <w:rsid w:val="00E536ED"/>
    <w:rsid w:val="00E53A52"/>
    <w:rsid w:val="00E53BFA"/>
    <w:rsid w:val="00E53D1E"/>
    <w:rsid w:val="00E53EEA"/>
    <w:rsid w:val="00E53F5E"/>
    <w:rsid w:val="00E544E8"/>
    <w:rsid w:val="00E54696"/>
    <w:rsid w:val="00E54797"/>
    <w:rsid w:val="00E548AE"/>
    <w:rsid w:val="00E54905"/>
    <w:rsid w:val="00E54AFD"/>
    <w:rsid w:val="00E5501F"/>
    <w:rsid w:val="00E550E0"/>
    <w:rsid w:val="00E5511A"/>
    <w:rsid w:val="00E552F8"/>
    <w:rsid w:val="00E55384"/>
    <w:rsid w:val="00E55851"/>
    <w:rsid w:val="00E5587C"/>
    <w:rsid w:val="00E55961"/>
    <w:rsid w:val="00E55A22"/>
    <w:rsid w:val="00E55B6F"/>
    <w:rsid w:val="00E55D8B"/>
    <w:rsid w:val="00E560F9"/>
    <w:rsid w:val="00E56335"/>
    <w:rsid w:val="00E5667D"/>
    <w:rsid w:val="00E5682F"/>
    <w:rsid w:val="00E56ACC"/>
    <w:rsid w:val="00E56BC4"/>
    <w:rsid w:val="00E56C81"/>
    <w:rsid w:val="00E56DE0"/>
    <w:rsid w:val="00E56F08"/>
    <w:rsid w:val="00E56F7F"/>
    <w:rsid w:val="00E57290"/>
    <w:rsid w:val="00E576E3"/>
    <w:rsid w:val="00E5776C"/>
    <w:rsid w:val="00E577A0"/>
    <w:rsid w:val="00E577F0"/>
    <w:rsid w:val="00E57CF9"/>
    <w:rsid w:val="00E57DE7"/>
    <w:rsid w:val="00E57ED7"/>
    <w:rsid w:val="00E603E4"/>
    <w:rsid w:val="00E603FE"/>
    <w:rsid w:val="00E60516"/>
    <w:rsid w:val="00E6068A"/>
    <w:rsid w:val="00E606E7"/>
    <w:rsid w:val="00E60CE4"/>
    <w:rsid w:val="00E60E06"/>
    <w:rsid w:val="00E60E22"/>
    <w:rsid w:val="00E60EC0"/>
    <w:rsid w:val="00E60F3B"/>
    <w:rsid w:val="00E60FCD"/>
    <w:rsid w:val="00E610FB"/>
    <w:rsid w:val="00E612E0"/>
    <w:rsid w:val="00E615B3"/>
    <w:rsid w:val="00E617E4"/>
    <w:rsid w:val="00E619A6"/>
    <w:rsid w:val="00E61CF6"/>
    <w:rsid w:val="00E61D57"/>
    <w:rsid w:val="00E62103"/>
    <w:rsid w:val="00E621FD"/>
    <w:rsid w:val="00E622C8"/>
    <w:rsid w:val="00E6274D"/>
    <w:rsid w:val="00E62789"/>
    <w:rsid w:val="00E6309B"/>
    <w:rsid w:val="00E630C9"/>
    <w:rsid w:val="00E6405B"/>
    <w:rsid w:val="00E640AC"/>
    <w:rsid w:val="00E641FD"/>
    <w:rsid w:val="00E64439"/>
    <w:rsid w:val="00E649CA"/>
    <w:rsid w:val="00E64A03"/>
    <w:rsid w:val="00E64F4B"/>
    <w:rsid w:val="00E64FCC"/>
    <w:rsid w:val="00E650F7"/>
    <w:rsid w:val="00E651EB"/>
    <w:rsid w:val="00E653E8"/>
    <w:rsid w:val="00E655F2"/>
    <w:rsid w:val="00E65C1D"/>
    <w:rsid w:val="00E65CFA"/>
    <w:rsid w:val="00E65D18"/>
    <w:rsid w:val="00E65D66"/>
    <w:rsid w:val="00E65D7D"/>
    <w:rsid w:val="00E65EB0"/>
    <w:rsid w:val="00E66054"/>
    <w:rsid w:val="00E66437"/>
    <w:rsid w:val="00E665E4"/>
    <w:rsid w:val="00E667A4"/>
    <w:rsid w:val="00E6733B"/>
    <w:rsid w:val="00E674BB"/>
    <w:rsid w:val="00E67674"/>
    <w:rsid w:val="00E6780A"/>
    <w:rsid w:val="00E6780B"/>
    <w:rsid w:val="00E6792E"/>
    <w:rsid w:val="00E67B23"/>
    <w:rsid w:val="00E67CE7"/>
    <w:rsid w:val="00E67D28"/>
    <w:rsid w:val="00E7037A"/>
    <w:rsid w:val="00E7046D"/>
    <w:rsid w:val="00E706BB"/>
    <w:rsid w:val="00E70865"/>
    <w:rsid w:val="00E70C33"/>
    <w:rsid w:val="00E71491"/>
    <w:rsid w:val="00E718D5"/>
    <w:rsid w:val="00E71BBF"/>
    <w:rsid w:val="00E71C09"/>
    <w:rsid w:val="00E71DA7"/>
    <w:rsid w:val="00E71E34"/>
    <w:rsid w:val="00E71F6E"/>
    <w:rsid w:val="00E71F9D"/>
    <w:rsid w:val="00E728A4"/>
    <w:rsid w:val="00E72D03"/>
    <w:rsid w:val="00E7310C"/>
    <w:rsid w:val="00E73262"/>
    <w:rsid w:val="00E733C4"/>
    <w:rsid w:val="00E735E1"/>
    <w:rsid w:val="00E73A39"/>
    <w:rsid w:val="00E73AB8"/>
    <w:rsid w:val="00E73BD1"/>
    <w:rsid w:val="00E73C21"/>
    <w:rsid w:val="00E73DA6"/>
    <w:rsid w:val="00E73E52"/>
    <w:rsid w:val="00E74229"/>
    <w:rsid w:val="00E74349"/>
    <w:rsid w:val="00E74490"/>
    <w:rsid w:val="00E747A8"/>
    <w:rsid w:val="00E747B7"/>
    <w:rsid w:val="00E7483B"/>
    <w:rsid w:val="00E749CF"/>
    <w:rsid w:val="00E74A69"/>
    <w:rsid w:val="00E74B89"/>
    <w:rsid w:val="00E74E7F"/>
    <w:rsid w:val="00E74EA8"/>
    <w:rsid w:val="00E75276"/>
    <w:rsid w:val="00E752A6"/>
    <w:rsid w:val="00E75490"/>
    <w:rsid w:val="00E7553D"/>
    <w:rsid w:val="00E7559F"/>
    <w:rsid w:val="00E755D7"/>
    <w:rsid w:val="00E75605"/>
    <w:rsid w:val="00E75668"/>
    <w:rsid w:val="00E758A9"/>
    <w:rsid w:val="00E75ADA"/>
    <w:rsid w:val="00E75B83"/>
    <w:rsid w:val="00E75BD8"/>
    <w:rsid w:val="00E75D22"/>
    <w:rsid w:val="00E763AF"/>
    <w:rsid w:val="00E7686F"/>
    <w:rsid w:val="00E76B48"/>
    <w:rsid w:val="00E76B55"/>
    <w:rsid w:val="00E76CDB"/>
    <w:rsid w:val="00E77295"/>
    <w:rsid w:val="00E773FB"/>
    <w:rsid w:val="00E77450"/>
    <w:rsid w:val="00E77A46"/>
    <w:rsid w:val="00E77AAF"/>
    <w:rsid w:val="00E80196"/>
    <w:rsid w:val="00E80241"/>
    <w:rsid w:val="00E80537"/>
    <w:rsid w:val="00E80984"/>
    <w:rsid w:val="00E80A51"/>
    <w:rsid w:val="00E80BE1"/>
    <w:rsid w:val="00E80EC8"/>
    <w:rsid w:val="00E810AD"/>
    <w:rsid w:val="00E8110F"/>
    <w:rsid w:val="00E813E9"/>
    <w:rsid w:val="00E81656"/>
    <w:rsid w:val="00E81C6B"/>
    <w:rsid w:val="00E81F85"/>
    <w:rsid w:val="00E81FA3"/>
    <w:rsid w:val="00E8203A"/>
    <w:rsid w:val="00E8215B"/>
    <w:rsid w:val="00E82573"/>
    <w:rsid w:val="00E82775"/>
    <w:rsid w:val="00E82F06"/>
    <w:rsid w:val="00E82F34"/>
    <w:rsid w:val="00E830F3"/>
    <w:rsid w:val="00E83216"/>
    <w:rsid w:val="00E83494"/>
    <w:rsid w:val="00E834D3"/>
    <w:rsid w:val="00E8354A"/>
    <w:rsid w:val="00E83777"/>
    <w:rsid w:val="00E8396C"/>
    <w:rsid w:val="00E83E64"/>
    <w:rsid w:val="00E84094"/>
    <w:rsid w:val="00E846FE"/>
    <w:rsid w:val="00E84755"/>
    <w:rsid w:val="00E84D26"/>
    <w:rsid w:val="00E84FC2"/>
    <w:rsid w:val="00E85069"/>
    <w:rsid w:val="00E850D8"/>
    <w:rsid w:val="00E85107"/>
    <w:rsid w:val="00E85141"/>
    <w:rsid w:val="00E856DE"/>
    <w:rsid w:val="00E857F1"/>
    <w:rsid w:val="00E85A49"/>
    <w:rsid w:val="00E85AB8"/>
    <w:rsid w:val="00E86235"/>
    <w:rsid w:val="00E863E5"/>
    <w:rsid w:val="00E8663E"/>
    <w:rsid w:val="00E8690A"/>
    <w:rsid w:val="00E86A15"/>
    <w:rsid w:val="00E86B47"/>
    <w:rsid w:val="00E87054"/>
    <w:rsid w:val="00E87397"/>
    <w:rsid w:val="00E874D9"/>
    <w:rsid w:val="00E87572"/>
    <w:rsid w:val="00E875AD"/>
    <w:rsid w:val="00E879F9"/>
    <w:rsid w:val="00E87C0E"/>
    <w:rsid w:val="00E900A8"/>
    <w:rsid w:val="00E90316"/>
    <w:rsid w:val="00E90A1A"/>
    <w:rsid w:val="00E90B51"/>
    <w:rsid w:val="00E90C00"/>
    <w:rsid w:val="00E90C6C"/>
    <w:rsid w:val="00E90D3A"/>
    <w:rsid w:val="00E90D99"/>
    <w:rsid w:val="00E9136E"/>
    <w:rsid w:val="00E91662"/>
    <w:rsid w:val="00E91E25"/>
    <w:rsid w:val="00E91F5F"/>
    <w:rsid w:val="00E9208A"/>
    <w:rsid w:val="00E92324"/>
    <w:rsid w:val="00E9244F"/>
    <w:rsid w:val="00E92655"/>
    <w:rsid w:val="00E92BED"/>
    <w:rsid w:val="00E92F23"/>
    <w:rsid w:val="00E92FC3"/>
    <w:rsid w:val="00E93382"/>
    <w:rsid w:val="00E93458"/>
    <w:rsid w:val="00E93852"/>
    <w:rsid w:val="00E9397E"/>
    <w:rsid w:val="00E93FA1"/>
    <w:rsid w:val="00E9451B"/>
    <w:rsid w:val="00E946CD"/>
    <w:rsid w:val="00E947BA"/>
    <w:rsid w:val="00E94837"/>
    <w:rsid w:val="00E94AAB"/>
    <w:rsid w:val="00E94AFF"/>
    <w:rsid w:val="00E94BA0"/>
    <w:rsid w:val="00E94F8F"/>
    <w:rsid w:val="00E9507C"/>
    <w:rsid w:val="00E95239"/>
    <w:rsid w:val="00E955F1"/>
    <w:rsid w:val="00E9577A"/>
    <w:rsid w:val="00E95DF1"/>
    <w:rsid w:val="00E962BE"/>
    <w:rsid w:val="00E96323"/>
    <w:rsid w:val="00E96738"/>
    <w:rsid w:val="00E96A1C"/>
    <w:rsid w:val="00E96C38"/>
    <w:rsid w:val="00E96F20"/>
    <w:rsid w:val="00E9732E"/>
    <w:rsid w:val="00E97846"/>
    <w:rsid w:val="00E97960"/>
    <w:rsid w:val="00E97A63"/>
    <w:rsid w:val="00E97BC7"/>
    <w:rsid w:val="00E97F13"/>
    <w:rsid w:val="00EA03C8"/>
    <w:rsid w:val="00EA0406"/>
    <w:rsid w:val="00EA0976"/>
    <w:rsid w:val="00EA0AB8"/>
    <w:rsid w:val="00EA0CAE"/>
    <w:rsid w:val="00EA0F14"/>
    <w:rsid w:val="00EA0F75"/>
    <w:rsid w:val="00EA15B8"/>
    <w:rsid w:val="00EA15BD"/>
    <w:rsid w:val="00EA16DD"/>
    <w:rsid w:val="00EA1721"/>
    <w:rsid w:val="00EA184B"/>
    <w:rsid w:val="00EA1AB3"/>
    <w:rsid w:val="00EA1C33"/>
    <w:rsid w:val="00EA1D81"/>
    <w:rsid w:val="00EA1F30"/>
    <w:rsid w:val="00EA1FE9"/>
    <w:rsid w:val="00EA2051"/>
    <w:rsid w:val="00EA21E8"/>
    <w:rsid w:val="00EA271D"/>
    <w:rsid w:val="00EA27BA"/>
    <w:rsid w:val="00EA29EA"/>
    <w:rsid w:val="00EA2B42"/>
    <w:rsid w:val="00EA2C10"/>
    <w:rsid w:val="00EA2CF3"/>
    <w:rsid w:val="00EA2E5A"/>
    <w:rsid w:val="00EA2ED2"/>
    <w:rsid w:val="00EA301F"/>
    <w:rsid w:val="00EA3153"/>
    <w:rsid w:val="00EA31CF"/>
    <w:rsid w:val="00EA3559"/>
    <w:rsid w:val="00EA359B"/>
    <w:rsid w:val="00EA37A9"/>
    <w:rsid w:val="00EA380D"/>
    <w:rsid w:val="00EA3B18"/>
    <w:rsid w:val="00EA3C31"/>
    <w:rsid w:val="00EA3D6D"/>
    <w:rsid w:val="00EA3E46"/>
    <w:rsid w:val="00EA3FBA"/>
    <w:rsid w:val="00EA4379"/>
    <w:rsid w:val="00EA4839"/>
    <w:rsid w:val="00EA4B35"/>
    <w:rsid w:val="00EA4C41"/>
    <w:rsid w:val="00EA4CD5"/>
    <w:rsid w:val="00EA509C"/>
    <w:rsid w:val="00EA5386"/>
    <w:rsid w:val="00EA53E0"/>
    <w:rsid w:val="00EA583E"/>
    <w:rsid w:val="00EA5C54"/>
    <w:rsid w:val="00EA5C6C"/>
    <w:rsid w:val="00EA5F95"/>
    <w:rsid w:val="00EA6175"/>
    <w:rsid w:val="00EA62BB"/>
    <w:rsid w:val="00EA6736"/>
    <w:rsid w:val="00EA6C3B"/>
    <w:rsid w:val="00EA6EFD"/>
    <w:rsid w:val="00EA7200"/>
    <w:rsid w:val="00EA738B"/>
    <w:rsid w:val="00EA7709"/>
    <w:rsid w:val="00EA7A8E"/>
    <w:rsid w:val="00EA7E29"/>
    <w:rsid w:val="00EB001B"/>
    <w:rsid w:val="00EB0116"/>
    <w:rsid w:val="00EB011D"/>
    <w:rsid w:val="00EB02BD"/>
    <w:rsid w:val="00EB0393"/>
    <w:rsid w:val="00EB03C4"/>
    <w:rsid w:val="00EB056E"/>
    <w:rsid w:val="00EB05CE"/>
    <w:rsid w:val="00EB07C6"/>
    <w:rsid w:val="00EB0853"/>
    <w:rsid w:val="00EB09D8"/>
    <w:rsid w:val="00EB0ADF"/>
    <w:rsid w:val="00EB0BD0"/>
    <w:rsid w:val="00EB0C47"/>
    <w:rsid w:val="00EB0CC9"/>
    <w:rsid w:val="00EB0CDC"/>
    <w:rsid w:val="00EB0E01"/>
    <w:rsid w:val="00EB0E9E"/>
    <w:rsid w:val="00EB0F6B"/>
    <w:rsid w:val="00EB119D"/>
    <w:rsid w:val="00EB15ED"/>
    <w:rsid w:val="00EB16EA"/>
    <w:rsid w:val="00EB19DD"/>
    <w:rsid w:val="00EB1BC7"/>
    <w:rsid w:val="00EB1DDE"/>
    <w:rsid w:val="00EB1EB4"/>
    <w:rsid w:val="00EB2242"/>
    <w:rsid w:val="00EB225A"/>
    <w:rsid w:val="00EB2363"/>
    <w:rsid w:val="00EB2715"/>
    <w:rsid w:val="00EB2AAD"/>
    <w:rsid w:val="00EB2ED2"/>
    <w:rsid w:val="00EB2F29"/>
    <w:rsid w:val="00EB32A2"/>
    <w:rsid w:val="00EB32F4"/>
    <w:rsid w:val="00EB33BC"/>
    <w:rsid w:val="00EB3409"/>
    <w:rsid w:val="00EB34FA"/>
    <w:rsid w:val="00EB3624"/>
    <w:rsid w:val="00EB3AE1"/>
    <w:rsid w:val="00EB3BB7"/>
    <w:rsid w:val="00EB3C88"/>
    <w:rsid w:val="00EB45BA"/>
    <w:rsid w:val="00EB4AD4"/>
    <w:rsid w:val="00EB4B99"/>
    <w:rsid w:val="00EB4F46"/>
    <w:rsid w:val="00EB54B6"/>
    <w:rsid w:val="00EB5623"/>
    <w:rsid w:val="00EB573D"/>
    <w:rsid w:val="00EB59B4"/>
    <w:rsid w:val="00EB59BD"/>
    <w:rsid w:val="00EB5E89"/>
    <w:rsid w:val="00EB5F27"/>
    <w:rsid w:val="00EB65D5"/>
    <w:rsid w:val="00EB6888"/>
    <w:rsid w:val="00EB6EE3"/>
    <w:rsid w:val="00EB6F0F"/>
    <w:rsid w:val="00EB70F4"/>
    <w:rsid w:val="00EB7321"/>
    <w:rsid w:val="00EB73C1"/>
    <w:rsid w:val="00EB753F"/>
    <w:rsid w:val="00EB76F6"/>
    <w:rsid w:val="00EB7F8D"/>
    <w:rsid w:val="00EB7FA1"/>
    <w:rsid w:val="00EC0A77"/>
    <w:rsid w:val="00EC0AB8"/>
    <w:rsid w:val="00EC13DA"/>
    <w:rsid w:val="00EC178F"/>
    <w:rsid w:val="00EC1A57"/>
    <w:rsid w:val="00EC1A61"/>
    <w:rsid w:val="00EC1D31"/>
    <w:rsid w:val="00EC210B"/>
    <w:rsid w:val="00EC2563"/>
    <w:rsid w:val="00EC2964"/>
    <w:rsid w:val="00EC2AEF"/>
    <w:rsid w:val="00EC2FB5"/>
    <w:rsid w:val="00EC3080"/>
    <w:rsid w:val="00EC37AA"/>
    <w:rsid w:val="00EC37E0"/>
    <w:rsid w:val="00EC386D"/>
    <w:rsid w:val="00EC394E"/>
    <w:rsid w:val="00EC39A4"/>
    <w:rsid w:val="00EC3DCC"/>
    <w:rsid w:val="00EC3FA1"/>
    <w:rsid w:val="00EC46AC"/>
    <w:rsid w:val="00EC4818"/>
    <w:rsid w:val="00EC4AE2"/>
    <w:rsid w:val="00EC4BEE"/>
    <w:rsid w:val="00EC4D6C"/>
    <w:rsid w:val="00EC4FDD"/>
    <w:rsid w:val="00EC53A3"/>
    <w:rsid w:val="00EC54B6"/>
    <w:rsid w:val="00EC54FD"/>
    <w:rsid w:val="00EC562A"/>
    <w:rsid w:val="00EC57F0"/>
    <w:rsid w:val="00EC592A"/>
    <w:rsid w:val="00EC5961"/>
    <w:rsid w:val="00EC59CE"/>
    <w:rsid w:val="00EC5CFE"/>
    <w:rsid w:val="00EC5D80"/>
    <w:rsid w:val="00EC5E3E"/>
    <w:rsid w:val="00EC5EEC"/>
    <w:rsid w:val="00EC6281"/>
    <w:rsid w:val="00EC6313"/>
    <w:rsid w:val="00EC63AD"/>
    <w:rsid w:val="00EC6818"/>
    <w:rsid w:val="00EC68CE"/>
    <w:rsid w:val="00EC6AF8"/>
    <w:rsid w:val="00EC6B93"/>
    <w:rsid w:val="00EC6BF7"/>
    <w:rsid w:val="00EC6D73"/>
    <w:rsid w:val="00EC6E04"/>
    <w:rsid w:val="00EC7286"/>
    <w:rsid w:val="00EC7300"/>
    <w:rsid w:val="00EC751D"/>
    <w:rsid w:val="00EC780B"/>
    <w:rsid w:val="00EC7875"/>
    <w:rsid w:val="00EC7942"/>
    <w:rsid w:val="00EC7A76"/>
    <w:rsid w:val="00EC7C9F"/>
    <w:rsid w:val="00ED004B"/>
    <w:rsid w:val="00ED0111"/>
    <w:rsid w:val="00ED01FD"/>
    <w:rsid w:val="00ED049B"/>
    <w:rsid w:val="00ED0839"/>
    <w:rsid w:val="00ED08AF"/>
    <w:rsid w:val="00ED0CDC"/>
    <w:rsid w:val="00ED0DC9"/>
    <w:rsid w:val="00ED0F0E"/>
    <w:rsid w:val="00ED12BE"/>
    <w:rsid w:val="00ED1390"/>
    <w:rsid w:val="00ED150E"/>
    <w:rsid w:val="00ED174D"/>
    <w:rsid w:val="00ED17F6"/>
    <w:rsid w:val="00ED1B4B"/>
    <w:rsid w:val="00ED1D50"/>
    <w:rsid w:val="00ED1EA8"/>
    <w:rsid w:val="00ED20D3"/>
    <w:rsid w:val="00ED21BE"/>
    <w:rsid w:val="00ED256F"/>
    <w:rsid w:val="00ED27C7"/>
    <w:rsid w:val="00ED27D4"/>
    <w:rsid w:val="00ED2828"/>
    <w:rsid w:val="00ED29BA"/>
    <w:rsid w:val="00ED2A28"/>
    <w:rsid w:val="00ED2ACC"/>
    <w:rsid w:val="00ED3248"/>
    <w:rsid w:val="00ED34B6"/>
    <w:rsid w:val="00ED3686"/>
    <w:rsid w:val="00ED393E"/>
    <w:rsid w:val="00ED3AB4"/>
    <w:rsid w:val="00ED3DD0"/>
    <w:rsid w:val="00ED3EED"/>
    <w:rsid w:val="00ED4126"/>
    <w:rsid w:val="00ED46FA"/>
    <w:rsid w:val="00ED493A"/>
    <w:rsid w:val="00ED498D"/>
    <w:rsid w:val="00ED4B77"/>
    <w:rsid w:val="00ED4FE4"/>
    <w:rsid w:val="00ED532D"/>
    <w:rsid w:val="00ED5611"/>
    <w:rsid w:val="00ED56F4"/>
    <w:rsid w:val="00ED5831"/>
    <w:rsid w:val="00ED5C71"/>
    <w:rsid w:val="00ED5D19"/>
    <w:rsid w:val="00ED5E1C"/>
    <w:rsid w:val="00ED65AC"/>
    <w:rsid w:val="00ED670B"/>
    <w:rsid w:val="00ED671F"/>
    <w:rsid w:val="00ED6E5D"/>
    <w:rsid w:val="00ED73F2"/>
    <w:rsid w:val="00ED745A"/>
    <w:rsid w:val="00ED7500"/>
    <w:rsid w:val="00ED7763"/>
    <w:rsid w:val="00ED7816"/>
    <w:rsid w:val="00ED7843"/>
    <w:rsid w:val="00ED786E"/>
    <w:rsid w:val="00ED7A38"/>
    <w:rsid w:val="00ED7C03"/>
    <w:rsid w:val="00ED7F0E"/>
    <w:rsid w:val="00EE0509"/>
    <w:rsid w:val="00EE0537"/>
    <w:rsid w:val="00EE06B9"/>
    <w:rsid w:val="00EE0E5A"/>
    <w:rsid w:val="00EE0F33"/>
    <w:rsid w:val="00EE112C"/>
    <w:rsid w:val="00EE11D0"/>
    <w:rsid w:val="00EE1204"/>
    <w:rsid w:val="00EE1354"/>
    <w:rsid w:val="00EE1520"/>
    <w:rsid w:val="00EE1597"/>
    <w:rsid w:val="00EE15DB"/>
    <w:rsid w:val="00EE1784"/>
    <w:rsid w:val="00EE1C8B"/>
    <w:rsid w:val="00EE1EE9"/>
    <w:rsid w:val="00EE2296"/>
    <w:rsid w:val="00EE26FC"/>
    <w:rsid w:val="00EE2811"/>
    <w:rsid w:val="00EE29DE"/>
    <w:rsid w:val="00EE2B2D"/>
    <w:rsid w:val="00EE2C67"/>
    <w:rsid w:val="00EE314D"/>
    <w:rsid w:val="00EE347A"/>
    <w:rsid w:val="00EE34CA"/>
    <w:rsid w:val="00EE3D9C"/>
    <w:rsid w:val="00EE46A7"/>
    <w:rsid w:val="00EE488F"/>
    <w:rsid w:val="00EE4C3F"/>
    <w:rsid w:val="00EE52A6"/>
    <w:rsid w:val="00EE5C7C"/>
    <w:rsid w:val="00EE5F99"/>
    <w:rsid w:val="00EE615E"/>
    <w:rsid w:val="00EE63A0"/>
    <w:rsid w:val="00EE6477"/>
    <w:rsid w:val="00EE68E9"/>
    <w:rsid w:val="00EE720A"/>
    <w:rsid w:val="00EE72FF"/>
    <w:rsid w:val="00EE75BF"/>
    <w:rsid w:val="00EE76FC"/>
    <w:rsid w:val="00EE78D2"/>
    <w:rsid w:val="00EE7B31"/>
    <w:rsid w:val="00EE7B97"/>
    <w:rsid w:val="00EE7DDC"/>
    <w:rsid w:val="00EF0174"/>
    <w:rsid w:val="00EF0367"/>
    <w:rsid w:val="00EF0527"/>
    <w:rsid w:val="00EF0D9A"/>
    <w:rsid w:val="00EF0F29"/>
    <w:rsid w:val="00EF15D7"/>
    <w:rsid w:val="00EF1971"/>
    <w:rsid w:val="00EF1B11"/>
    <w:rsid w:val="00EF1E89"/>
    <w:rsid w:val="00EF2C3F"/>
    <w:rsid w:val="00EF33CC"/>
    <w:rsid w:val="00EF3597"/>
    <w:rsid w:val="00EF39F9"/>
    <w:rsid w:val="00EF3BB7"/>
    <w:rsid w:val="00EF404B"/>
    <w:rsid w:val="00EF42DA"/>
    <w:rsid w:val="00EF4818"/>
    <w:rsid w:val="00EF4AEC"/>
    <w:rsid w:val="00EF50AE"/>
    <w:rsid w:val="00EF51A6"/>
    <w:rsid w:val="00EF53FA"/>
    <w:rsid w:val="00EF5605"/>
    <w:rsid w:val="00EF5AAA"/>
    <w:rsid w:val="00EF5BCB"/>
    <w:rsid w:val="00EF5BE1"/>
    <w:rsid w:val="00EF5D58"/>
    <w:rsid w:val="00EF62A4"/>
    <w:rsid w:val="00EF65A2"/>
    <w:rsid w:val="00EF65B4"/>
    <w:rsid w:val="00EF692B"/>
    <w:rsid w:val="00EF69CB"/>
    <w:rsid w:val="00EF6B55"/>
    <w:rsid w:val="00EF6B9B"/>
    <w:rsid w:val="00EF6BE9"/>
    <w:rsid w:val="00EF715D"/>
    <w:rsid w:val="00EF7504"/>
    <w:rsid w:val="00EF75A8"/>
    <w:rsid w:val="00EF7E9B"/>
    <w:rsid w:val="00EF7F71"/>
    <w:rsid w:val="00F00015"/>
    <w:rsid w:val="00F00112"/>
    <w:rsid w:val="00F00203"/>
    <w:rsid w:val="00F00402"/>
    <w:rsid w:val="00F005FB"/>
    <w:rsid w:val="00F00630"/>
    <w:rsid w:val="00F00660"/>
    <w:rsid w:val="00F00D62"/>
    <w:rsid w:val="00F00F95"/>
    <w:rsid w:val="00F0108D"/>
    <w:rsid w:val="00F015A5"/>
    <w:rsid w:val="00F01665"/>
    <w:rsid w:val="00F018A8"/>
    <w:rsid w:val="00F01DF5"/>
    <w:rsid w:val="00F024DB"/>
    <w:rsid w:val="00F025A6"/>
    <w:rsid w:val="00F027E5"/>
    <w:rsid w:val="00F02A01"/>
    <w:rsid w:val="00F02ACA"/>
    <w:rsid w:val="00F02E8E"/>
    <w:rsid w:val="00F032F6"/>
    <w:rsid w:val="00F034F4"/>
    <w:rsid w:val="00F03928"/>
    <w:rsid w:val="00F03AE6"/>
    <w:rsid w:val="00F041F3"/>
    <w:rsid w:val="00F04514"/>
    <w:rsid w:val="00F0506E"/>
    <w:rsid w:val="00F05269"/>
    <w:rsid w:val="00F053F1"/>
    <w:rsid w:val="00F0554B"/>
    <w:rsid w:val="00F05592"/>
    <w:rsid w:val="00F059EB"/>
    <w:rsid w:val="00F061E7"/>
    <w:rsid w:val="00F0694E"/>
    <w:rsid w:val="00F06B3B"/>
    <w:rsid w:val="00F06C69"/>
    <w:rsid w:val="00F06DE7"/>
    <w:rsid w:val="00F06ECC"/>
    <w:rsid w:val="00F06F9A"/>
    <w:rsid w:val="00F0702A"/>
    <w:rsid w:val="00F07345"/>
    <w:rsid w:val="00F07550"/>
    <w:rsid w:val="00F0779F"/>
    <w:rsid w:val="00F078D4"/>
    <w:rsid w:val="00F07CE4"/>
    <w:rsid w:val="00F07D71"/>
    <w:rsid w:val="00F07E16"/>
    <w:rsid w:val="00F100F8"/>
    <w:rsid w:val="00F10205"/>
    <w:rsid w:val="00F103CB"/>
    <w:rsid w:val="00F1053F"/>
    <w:rsid w:val="00F10545"/>
    <w:rsid w:val="00F10971"/>
    <w:rsid w:val="00F10A75"/>
    <w:rsid w:val="00F10AAF"/>
    <w:rsid w:val="00F10BCF"/>
    <w:rsid w:val="00F11014"/>
    <w:rsid w:val="00F11039"/>
    <w:rsid w:val="00F1104B"/>
    <w:rsid w:val="00F113A1"/>
    <w:rsid w:val="00F11648"/>
    <w:rsid w:val="00F1181D"/>
    <w:rsid w:val="00F11955"/>
    <w:rsid w:val="00F11B87"/>
    <w:rsid w:val="00F1202C"/>
    <w:rsid w:val="00F1202D"/>
    <w:rsid w:val="00F12240"/>
    <w:rsid w:val="00F126C3"/>
    <w:rsid w:val="00F12855"/>
    <w:rsid w:val="00F12873"/>
    <w:rsid w:val="00F12959"/>
    <w:rsid w:val="00F129A0"/>
    <w:rsid w:val="00F12A59"/>
    <w:rsid w:val="00F12C89"/>
    <w:rsid w:val="00F12D00"/>
    <w:rsid w:val="00F131AC"/>
    <w:rsid w:val="00F133F9"/>
    <w:rsid w:val="00F139BB"/>
    <w:rsid w:val="00F13A66"/>
    <w:rsid w:val="00F13DC1"/>
    <w:rsid w:val="00F14687"/>
    <w:rsid w:val="00F147A9"/>
    <w:rsid w:val="00F14895"/>
    <w:rsid w:val="00F14F67"/>
    <w:rsid w:val="00F15307"/>
    <w:rsid w:val="00F15391"/>
    <w:rsid w:val="00F155AA"/>
    <w:rsid w:val="00F15AA4"/>
    <w:rsid w:val="00F15B64"/>
    <w:rsid w:val="00F15C1F"/>
    <w:rsid w:val="00F15E35"/>
    <w:rsid w:val="00F16180"/>
    <w:rsid w:val="00F16420"/>
    <w:rsid w:val="00F16587"/>
    <w:rsid w:val="00F1660C"/>
    <w:rsid w:val="00F168ED"/>
    <w:rsid w:val="00F16BC2"/>
    <w:rsid w:val="00F16D3D"/>
    <w:rsid w:val="00F1706B"/>
    <w:rsid w:val="00F1771B"/>
    <w:rsid w:val="00F177A7"/>
    <w:rsid w:val="00F17D1A"/>
    <w:rsid w:val="00F17DA8"/>
    <w:rsid w:val="00F2041D"/>
    <w:rsid w:val="00F2079B"/>
    <w:rsid w:val="00F207CA"/>
    <w:rsid w:val="00F20E0C"/>
    <w:rsid w:val="00F2122B"/>
    <w:rsid w:val="00F21288"/>
    <w:rsid w:val="00F213DC"/>
    <w:rsid w:val="00F2147A"/>
    <w:rsid w:val="00F216C6"/>
    <w:rsid w:val="00F218B7"/>
    <w:rsid w:val="00F21973"/>
    <w:rsid w:val="00F22183"/>
    <w:rsid w:val="00F22315"/>
    <w:rsid w:val="00F22331"/>
    <w:rsid w:val="00F2251A"/>
    <w:rsid w:val="00F22724"/>
    <w:rsid w:val="00F22B26"/>
    <w:rsid w:val="00F22EDD"/>
    <w:rsid w:val="00F2310F"/>
    <w:rsid w:val="00F2318A"/>
    <w:rsid w:val="00F23A77"/>
    <w:rsid w:val="00F23CE5"/>
    <w:rsid w:val="00F23CEC"/>
    <w:rsid w:val="00F2408A"/>
    <w:rsid w:val="00F24830"/>
    <w:rsid w:val="00F2489E"/>
    <w:rsid w:val="00F24917"/>
    <w:rsid w:val="00F249A1"/>
    <w:rsid w:val="00F24B02"/>
    <w:rsid w:val="00F24C45"/>
    <w:rsid w:val="00F25980"/>
    <w:rsid w:val="00F25DB0"/>
    <w:rsid w:val="00F25EAF"/>
    <w:rsid w:val="00F260AD"/>
    <w:rsid w:val="00F26125"/>
    <w:rsid w:val="00F263F6"/>
    <w:rsid w:val="00F2683B"/>
    <w:rsid w:val="00F269C8"/>
    <w:rsid w:val="00F26A5D"/>
    <w:rsid w:val="00F26E04"/>
    <w:rsid w:val="00F270B0"/>
    <w:rsid w:val="00F274BA"/>
    <w:rsid w:val="00F27951"/>
    <w:rsid w:val="00F27D55"/>
    <w:rsid w:val="00F27D96"/>
    <w:rsid w:val="00F27F1C"/>
    <w:rsid w:val="00F30269"/>
    <w:rsid w:val="00F3028A"/>
    <w:rsid w:val="00F30409"/>
    <w:rsid w:val="00F3053D"/>
    <w:rsid w:val="00F305E1"/>
    <w:rsid w:val="00F30A05"/>
    <w:rsid w:val="00F30BB4"/>
    <w:rsid w:val="00F30CED"/>
    <w:rsid w:val="00F30D4B"/>
    <w:rsid w:val="00F310AF"/>
    <w:rsid w:val="00F31233"/>
    <w:rsid w:val="00F315E4"/>
    <w:rsid w:val="00F3177F"/>
    <w:rsid w:val="00F3184D"/>
    <w:rsid w:val="00F31871"/>
    <w:rsid w:val="00F31874"/>
    <w:rsid w:val="00F31CF3"/>
    <w:rsid w:val="00F31E66"/>
    <w:rsid w:val="00F31EEB"/>
    <w:rsid w:val="00F31F40"/>
    <w:rsid w:val="00F3257B"/>
    <w:rsid w:val="00F32A24"/>
    <w:rsid w:val="00F32C71"/>
    <w:rsid w:val="00F3300E"/>
    <w:rsid w:val="00F3331E"/>
    <w:rsid w:val="00F33799"/>
    <w:rsid w:val="00F33884"/>
    <w:rsid w:val="00F339D5"/>
    <w:rsid w:val="00F33A13"/>
    <w:rsid w:val="00F33B65"/>
    <w:rsid w:val="00F33C8E"/>
    <w:rsid w:val="00F33CE8"/>
    <w:rsid w:val="00F33ED7"/>
    <w:rsid w:val="00F33F2E"/>
    <w:rsid w:val="00F34108"/>
    <w:rsid w:val="00F341EA"/>
    <w:rsid w:val="00F3455D"/>
    <w:rsid w:val="00F34695"/>
    <w:rsid w:val="00F34A01"/>
    <w:rsid w:val="00F34B47"/>
    <w:rsid w:val="00F34E20"/>
    <w:rsid w:val="00F350F1"/>
    <w:rsid w:val="00F354EE"/>
    <w:rsid w:val="00F35576"/>
    <w:rsid w:val="00F35BDA"/>
    <w:rsid w:val="00F3604A"/>
    <w:rsid w:val="00F36431"/>
    <w:rsid w:val="00F365D0"/>
    <w:rsid w:val="00F366E2"/>
    <w:rsid w:val="00F367EB"/>
    <w:rsid w:val="00F36C41"/>
    <w:rsid w:val="00F36C7B"/>
    <w:rsid w:val="00F36DC6"/>
    <w:rsid w:val="00F36F54"/>
    <w:rsid w:val="00F37161"/>
    <w:rsid w:val="00F3724D"/>
    <w:rsid w:val="00F3745A"/>
    <w:rsid w:val="00F3752F"/>
    <w:rsid w:val="00F37541"/>
    <w:rsid w:val="00F3757B"/>
    <w:rsid w:val="00F37691"/>
    <w:rsid w:val="00F37A4F"/>
    <w:rsid w:val="00F37C41"/>
    <w:rsid w:val="00F37D12"/>
    <w:rsid w:val="00F37EB5"/>
    <w:rsid w:val="00F400B7"/>
    <w:rsid w:val="00F4061E"/>
    <w:rsid w:val="00F40E26"/>
    <w:rsid w:val="00F410BF"/>
    <w:rsid w:val="00F41135"/>
    <w:rsid w:val="00F412F1"/>
    <w:rsid w:val="00F4142D"/>
    <w:rsid w:val="00F41634"/>
    <w:rsid w:val="00F41724"/>
    <w:rsid w:val="00F41EBB"/>
    <w:rsid w:val="00F42438"/>
    <w:rsid w:val="00F42604"/>
    <w:rsid w:val="00F42744"/>
    <w:rsid w:val="00F4283A"/>
    <w:rsid w:val="00F42A9E"/>
    <w:rsid w:val="00F42F11"/>
    <w:rsid w:val="00F4361E"/>
    <w:rsid w:val="00F43BC1"/>
    <w:rsid w:val="00F43C08"/>
    <w:rsid w:val="00F43C30"/>
    <w:rsid w:val="00F44099"/>
    <w:rsid w:val="00F44421"/>
    <w:rsid w:val="00F44435"/>
    <w:rsid w:val="00F445DF"/>
    <w:rsid w:val="00F44A04"/>
    <w:rsid w:val="00F44BA0"/>
    <w:rsid w:val="00F44BD5"/>
    <w:rsid w:val="00F45159"/>
    <w:rsid w:val="00F45244"/>
    <w:rsid w:val="00F4595D"/>
    <w:rsid w:val="00F45AEF"/>
    <w:rsid w:val="00F460EF"/>
    <w:rsid w:val="00F46342"/>
    <w:rsid w:val="00F46547"/>
    <w:rsid w:val="00F4674A"/>
    <w:rsid w:val="00F46AD6"/>
    <w:rsid w:val="00F46C49"/>
    <w:rsid w:val="00F47638"/>
    <w:rsid w:val="00F4766E"/>
    <w:rsid w:val="00F479E7"/>
    <w:rsid w:val="00F47CE4"/>
    <w:rsid w:val="00F50196"/>
    <w:rsid w:val="00F508D4"/>
    <w:rsid w:val="00F50E39"/>
    <w:rsid w:val="00F511FA"/>
    <w:rsid w:val="00F51687"/>
    <w:rsid w:val="00F516AE"/>
    <w:rsid w:val="00F51964"/>
    <w:rsid w:val="00F51AF2"/>
    <w:rsid w:val="00F51B63"/>
    <w:rsid w:val="00F51E64"/>
    <w:rsid w:val="00F51F8C"/>
    <w:rsid w:val="00F5274D"/>
    <w:rsid w:val="00F52A20"/>
    <w:rsid w:val="00F52C97"/>
    <w:rsid w:val="00F52E9D"/>
    <w:rsid w:val="00F53010"/>
    <w:rsid w:val="00F530E7"/>
    <w:rsid w:val="00F53547"/>
    <w:rsid w:val="00F539F3"/>
    <w:rsid w:val="00F53D8B"/>
    <w:rsid w:val="00F53EBD"/>
    <w:rsid w:val="00F54291"/>
    <w:rsid w:val="00F54646"/>
    <w:rsid w:val="00F54807"/>
    <w:rsid w:val="00F54C84"/>
    <w:rsid w:val="00F54EDD"/>
    <w:rsid w:val="00F54F1E"/>
    <w:rsid w:val="00F550D2"/>
    <w:rsid w:val="00F553AC"/>
    <w:rsid w:val="00F557D0"/>
    <w:rsid w:val="00F55C8A"/>
    <w:rsid w:val="00F55E52"/>
    <w:rsid w:val="00F56017"/>
    <w:rsid w:val="00F56024"/>
    <w:rsid w:val="00F560FE"/>
    <w:rsid w:val="00F561C5"/>
    <w:rsid w:val="00F5693B"/>
    <w:rsid w:val="00F56ABF"/>
    <w:rsid w:val="00F56B96"/>
    <w:rsid w:val="00F56CB7"/>
    <w:rsid w:val="00F56F40"/>
    <w:rsid w:val="00F56F93"/>
    <w:rsid w:val="00F57030"/>
    <w:rsid w:val="00F57032"/>
    <w:rsid w:val="00F57222"/>
    <w:rsid w:val="00F572A0"/>
    <w:rsid w:val="00F572AF"/>
    <w:rsid w:val="00F572E2"/>
    <w:rsid w:val="00F574D9"/>
    <w:rsid w:val="00F576C3"/>
    <w:rsid w:val="00F5782D"/>
    <w:rsid w:val="00F57CA5"/>
    <w:rsid w:val="00F57D23"/>
    <w:rsid w:val="00F6065B"/>
    <w:rsid w:val="00F60C1B"/>
    <w:rsid w:val="00F60F19"/>
    <w:rsid w:val="00F60F7B"/>
    <w:rsid w:val="00F61087"/>
    <w:rsid w:val="00F61968"/>
    <w:rsid w:val="00F61BF9"/>
    <w:rsid w:val="00F61DB8"/>
    <w:rsid w:val="00F621F9"/>
    <w:rsid w:val="00F622A3"/>
    <w:rsid w:val="00F6231D"/>
    <w:rsid w:val="00F62415"/>
    <w:rsid w:val="00F6248D"/>
    <w:rsid w:val="00F627B7"/>
    <w:rsid w:val="00F6282C"/>
    <w:rsid w:val="00F628F0"/>
    <w:rsid w:val="00F6290B"/>
    <w:rsid w:val="00F62934"/>
    <w:rsid w:val="00F62ABA"/>
    <w:rsid w:val="00F63023"/>
    <w:rsid w:val="00F63044"/>
    <w:rsid w:val="00F632BE"/>
    <w:rsid w:val="00F632C6"/>
    <w:rsid w:val="00F6332F"/>
    <w:rsid w:val="00F63484"/>
    <w:rsid w:val="00F63F2E"/>
    <w:rsid w:val="00F63FE7"/>
    <w:rsid w:val="00F644C0"/>
    <w:rsid w:val="00F648F3"/>
    <w:rsid w:val="00F64C7A"/>
    <w:rsid w:val="00F64EE4"/>
    <w:rsid w:val="00F652F7"/>
    <w:rsid w:val="00F65507"/>
    <w:rsid w:val="00F65664"/>
    <w:rsid w:val="00F65D1E"/>
    <w:rsid w:val="00F6636C"/>
    <w:rsid w:val="00F66696"/>
    <w:rsid w:val="00F6682F"/>
    <w:rsid w:val="00F669B5"/>
    <w:rsid w:val="00F66CFE"/>
    <w:rsid w:val="00F66DB7"/>
    <w:rsid w:val="00F66E17"/>
    <w:rsid w:val="00F66F91"/>
    <w:rsid w:val="00F6701E"/>
    <w:rsid w:val="00F67043"/>
    <w:rsid w:val="00F67761"/>
    <w:rsid w:val="00F67946"/>
    <w:rsid w:val="00F67ABA"/>
    <w:rsid w:val="00F67B25"/>
    <w:rsid w:val="00F67B98"/>
    <w:rsid w:val="00F67F57"/>
    <w:rsid w:val="00F7022A"/>
    <w:rsid w:val="00F70479"/>
    <w:rsid w:val="00F705C2"/>
    <w:rsid w:val="00F70A36"/>
    <w:rsid w:val="00F70A63"/>
    <w:rsid w:val="00F7105E"/>
    <w:rsid w:val="00F71106"/>
    <w:rsid w:val="00F713D7"/>
    <w:rsid w:val="00F716C5"/>
    <w:rsid w:val="00F719FF"/>
    <w:rsid w:val="00F71B2A"/>
    <w:rsid w:val="00F71BDA"/>
    <w:rsid w:val="00F72143"/>
    <w:rsid w:val="00F72311"/>
    <w:rsid w:val="00F72880"/>
    <w:rsid w:val="00F72E8C"/>
    <w:rsid w:val="00F72F6B"/>
    <w:rsid w:val="00F72FC7"/>
    <w:rsid w:val="00F73192"/>
    <w:rsid w:val="00F731BD"/>
    <w:rsid w:val="00F731E0"/>
    <w:rsid w:val="00F731F2"/>
    <w:rsid w:val="00F73640"/>
    <w:rsid w:val="00F739C1"/>
    <w:rsid w:val="00F73C9A"/>
    <w:rsid w:val="00F73CFF"/>
    <w:rsid w:val="00F74189"/>
    <w:rsid w:val="00F742BE"/>
    <w:rsid w:val="00F74517"/>
    <w:rsid w:val="00F747F2"/>
    <w:rsid w:val="00F74CC3"/>
    <w:rsid w:val="00F74FC7"/>
    <w:rsid w:val="00F75CBE"/>
    <w:rsid w:val="00F75EEA"/>
    <w:rsid w:val="00F76534"/>
    <w:rsid w:val="00F76839"/>
    <w:rsid w:val="00F76B26"/>
    <w:rsid w:val="00F76B46"/>
    <w:rsid w:val="00F77538"/>
    <w:rsid w:val="00F77790"/>
    <w:rsid w:val="00F77795"/>
    <w:rsid w:val="00F77C0A"/>
    <w:rsid w:val="00F77FCB"/>
    <w:rsid w:val="00F800DD"/>
    <w:rsid w:val="00F803FE"/>
    <w:rsid w:val="00F80A1C"/>
    <w:rsid w:val="00F80B20"/>
    <w:rsid w:val="00F80B7D"/>
    <w:rsid w:val="00F80C05"/>
    <w:rsid w:val="00F80D6F"/>
    <w:rsid w:val="00F80DC2"/>
    <w:rsid w:val="00F8114C"/>
    <w:rsid w:val="00F81268"/>
    <w:rsid w:val="00F812F3"/>
    <w:rsid w:val="00F81635"/>
    <w:rsid w:val="00F81A85"/>
    <w:rsid w:val="00F81F9C"/>
    <w:rsid w:val="00F822FF"/>
    <w:rsid w:val="00F82A0E"/>
    <w:rsid w:val="00F82C77"/>
    <w:rsid w:val="00F82C81"/>
    <w:rsid w:val="00F8305B"/>
    <w:rsid w:val="00F832F2"/>
    <w:rsid w:val="00F834C8"/>
    <w:rsid w:val="00F83DBE"/>
    <w:rsid w:val="00F83E45"/>
    <w:rsid w:val="00F83E96"/>
    <w:rsid w:val="00F83F66"/>
    <w:rsid w:val="00F84438"/>
    <w:rsid w:val="00F844A1"/>
    <w:rsid w:val="00F84560"/>
    <w:rsid w:val="00F84613"/>
    <w:rsid w:val="00F84869"/>
    <w:rsid w:val="00F84B12"/>
    <w:rsid w:val="00F84B3D"/>
    <w:rsid w:val="00F84DF5"/>
    <w:rsid w:val="00F85094"/>
    <w:rsid w:val="00F851B6"/>
    <w:rsid w:val="00F85374"/>
    <w:rsid w:val="00F85574"/>
    <w:rsid w:val="00F85599"/>
    <w:rsid w:val="00F855CA"/>
    <w:rsid w:val="00F85AD6"/>
    <w:rsid w:val="00F85BEB"/>
    <w:rsid w:val="00F85D6C"/>
    <w:rsid w:val="00F85DDB"/>
    <w:rsid w:val="00F85E9C"/>
    <w:rsid w:val="00F862BE"/>
    <w:rsid w:val="00F8632A"/>
    <w:rsid w:val="00F86882"/>
    <w:rsid w:val="00F86C5B"/>
    <w:rsid w:val="00F871D7"/>
    <w:rsid w:val="00F8732E"/>
    <w:rsid w:val="00F8746F"/>
    <w:rsid w:val="00F87863"/>
    <w:rsid w:val="00F87874"/>
    <w:rsid w:val="00F87902"/>
    <w:rsid w:val="00F8791B"/>
    <w:rsid w:val="00F87996"/>
    <w:rsid w:val="00F87A8F"/>
    <w:rsid w:val="00F87C22"/>
    <w:rsid w:val="00F90043"/>
    <w:rsid w:val="00F90F31"/>
    <w:rsid w:val="00F91364"/>
    <w:rsid w:val="00F9178C"/>
    <w:rsid w:val="00F9178D"/>
    <w:rsid w:val="00F91870"/>
    <w:rsid w:val="00F91874"/>
    <w:rsid w:val="00F91BEB"/>
    <w:rsid w:val="00F91CCF"/>
    <w:rsid w:val="00F91F7C"/>
    <w:rsid w:val="00F9211C"/>
    <w:rsid w:val="00F9224D"/>
    <w:rsid w:val="00F922C6"/>
    <w:rsid w:val="00F924CC"/>
    <w:rsid w:val="00F926B7"/>
    <w:rsid w:val="00F927AF"/>
    <w:rsid w:val="00F92B39"/>
    <w:rsid w:val="00F92BC3"/>
    <w:rsid w:val="00F92D63"/>
    <w:rsid w:val="00F92E46"/>
    <w:rsid w:val="00F92ECD"/>
    <w:rsid w:val="00F92ED3"/>
    <w:rsid w:val="00F93478"/>
    <w:rsid w:val="00F9376C"/>
    <w:rsid w:val="00F937B0"/>
    <w:rsid w:val="00F937ED"/>
    <w:rsid w:val="00F93FAC"/>
    <w:rsid w:val="00F940E3"/>
    <w:rsid w:val="00F941EB"/>
    <w:rsid w:val="00F94399"/>
    <w:rsid w:val="00F944EC"/>
    <w:rsid w:val="00F9468C"/>
    <w:rsid w:val="00F9474D"/>
    <w:rsid w:val="00F9489F"/>
    <w:rsid w:val="00F94B1D"/>
    <w:rsid w:val="00F94CD8"/>
    <w:rsid w:val="00F94F52"/>
    <w:rsid w:val="00F95393"/>
    <w:rsid w:val="00F957CE"/>
    <w:rsid w:val="00F95A7F"/>
    <w:rsid w:val="00F95B8D"/>
    <w:rsid w:val="00F95E0E"/>
    <w:rsid w:val="00F95E74"/>
    <w:rsid w:val="00F960C7"/>
    <w:rsid w:val="00F960E6"/>
    <w:rsid w:val="00F961DA"/>
    <w:rsid w:val="00F96396"/>
    <w:rsid w:val="00F96494"/>
    <w:rsid w:val="00F9654A"/>
    <w:rsid w:val="00F965B9"/>
    <w:rsid w:val="00F96645"/>
    <w:rsid w:val="00F9666D"/>
    <w:rsid w:val="00F9677D"/>
    <w:rsid w:val="00F967A9"/>
    <w:rsid w:val="00F96967"/>
    <w:rsid w:val="00F96C2F"/>
    <w:rsid w:val="00F96DD0"/>
    <w:rsid w:val="00F96F47"/>
    <w:rsid w:val="00F96FF6"/>
    <w:rsid w:val="00F97040"/>
    <w:rsid w:val="00F9710E"/>
    <w:rsid w:val="00F971D2"/>
    <w:rsid w:val="00F97285"/>
    <w:rsid w:val="00F975CD"/>
    <w:rsid w:val="00F97642"/>
    <w:rsid w:val="00F97672"/>
    <w:rsid w:val="00F977B2"/>
    <w:rsid w:val="00F97C85"/>
    <w:rsid w:val="00FA02E4"/>
    <w:rsid w:val="00FA0377"/>
    <w:rsid w:val="00FA042E"/>
    <w:rsid w:val="00FA0562"/>
    <w:rsid w:val="00FA0763"/>
    <w:rsid w:val="00FA0C8D"/>
    <w:rsid w:val="00FA113A"/>
    <w:rsid w:val="00FA13B3"/>
    <w:rsid w:val="00FA165D"/>
    <w:rsid w:val="00FA1809"/>
    <w:rsid w:val="00FA1958"/>
    <w:rsid w:val="00FA1A24"/>
    <w:rsid w:val="00FA2583"/>
    <w:rsid w:val="00FA260D"/>
    <w:rsid w:val="00FA27D1"/>
    <w:rsid w:val="00FA2896"/>
    <w:rsid w:val="00FA2A5C"/>
    <w:rsid w:val="00FA2BB3"/>
    <w:rsid w:val="00FA2CB2"/>
    <w:rsid w:val="00FA2ED3"/>
    <w:rsid w:val="00FA301A"/>
    <w:rsid w:val="00FA3285"/>
    <w:rsid w:val="00FA33F3"/>
    <w:rsid w:val="00FA3535"/>
    <w:rsid w:val="00FA3582"/>
    <w:rsid w:val="00FA3769"/>
    <w:rsid w:val="00FA38E3"/>
    <w:rsid w:val="00FA3AF0"/>
    <w:rsid w:val="00FA40B8"/>
    <w:rsid w:val="00FA410B"/>
    <w:rsid w:val="00FA46EA"/>
    <w:rsid w:val="00FA47B8"/>
    <w:rsid w:val="00FA4807"/>
    <w:rsid w:val="00FA4B0B"/>
    <w:rsid w:val="00FA4DDC"/>
    <w:rsid w:val="00FA4ECF"/>
    <w:rsid w:val="00FA4EE8"/>
    <w:rsid w:val="00FA5002"/>
    <w:rsid w:val="00FA5097"/>
    <w:rsid w:val="00FA54D9"/>
    <w:rsid w:val="00FA551B"/>
    <w:rsid w:val="00FA5845"/>
    <w:rsid w:val="00FA58D3"/>
    <w:rsid w:val="00FA5C00"/>
    <w:rsid w:val="00FA5D30"/>
    <w:rsid w:val="00FA5D53"/>
    <w:rsid w:val="00FA5D7B"/>
    <w:rsid w:val="00FA5EFA"/>
    <w:rsid w:val="00FA613D"/>
    <w:rsid w:val="00FA6392"/>
    <w:rsid w:val="00FA6A3B"/>
    <w:rsid w:val="00FA6BD6"/>
    <w:rsid w:val="00FA6BF3"/>
    <w:rsid w:val="00FA7049"/>
    <w:rsid w:val="00FA736D"/>
    <w:rsid w:val="00FA73AE"/>
    <w:rsid w:val="00FA78F7"/>
    <w:rsid w:val="00FA7936"/>
    <w:rsid w:val="00FA795F"/>
    <w:rsid w:val="00FA7AA6"/>
    <w:rsid w:val="00FA7ADD"/>
    <w:rsid w:val="00FA7C50"/>
    <w:rsid w:val="00FA7C82"/>
    <w:rsid w:val="00FA7F0B"/>
    <w:rsid w:val="00FA7F74"/>
    <w:rsid w:val="00FB021B"/>
    <w:rsid w:val="00FB030D"/>
    <w:rsid w:val="00FB057B"/>
    <w:rsid w:val="00FB076D"/>
    <w:rsid w:val="00FB09A0"/>
    <w:rsid w:val="00FB0BE7"/>
    <w:rsid w:val="00FB0C31"/>
    <w:rsid w:val="00FB0C73"/>
    <w:rsid w:val="00FB0D65"/>
    <w:rsid w:val="00FB12C2"/>
    <w:rsid w:val="00FB1653"/>
    <w:rsid w:val="00FB168F"/>
    <w:rsid w:val="00FB16A7"/>
    <w:rsid w:val="00FB18DE"/>
    <w:rsid w:val="00FB1A63"/>
    <w:rsid w:val="00FB1C3B"/>
    <w:rsid w:val="00FB23EA"/>
    <w:rsid w:val="00FB270B"/>
    <w:rsid w:val="00FB2813"/>
    <w:rsid w:val="00FB2C1F"/>
    <w:rsid w:val="00FB2F14"/>
    <w:rsid w:val="00FB329B"/>
    <w:rsid w:val="00FB357B"/>
    <w:rsid w:val="00FB3583"/>
    <w:rsid w:val="00FB35F7"/>
    <w:rsid w:val="00FB387B"/>
    <w:rsid w:val="00FB3A7F"/>
    <w:rsid w:val="00FB4197"/>
    <w:rsid w:val="00FB41DE"/>
    <w:rsid w:val="00FB4334"/>
    <w:rsid w:val="00FB4446"/>
    <w:rsid w:val="00FB46D8"/>
    <w:rsid w:val="00FB4A98"/>
    <w:rsid w:val="00FB5598"/>
    <w:rsid w:val="00FB593B"/>
    <w:rsid w:val="00FB5D6E"/>
    <w:rsid w:val="00FB5F61"/>
    <w:rsid w:val="00FB5FC8"/>
    <w:rsid w:val="00FB625E"/>
    <w:rsid w:val="00FB6293"/>
    <w:rsid w:val="00FB65B7"/>
    <w:rsid w:val="00FB670E"/>
    <w:rsid w:val="00FB6B57"/>
    <w:rsid w:val="00FB6BC5"/>
    <w:rsid w:val="00FB71A0"/>
    <w:rsid w:val="00FB72D9"/>
    <w:rsid w:val="00FB7503"/>
    <w:rsid w:val="00FB775E"/>
    <w:rsid w:val="00FB7796"/>
    <w:rsid w:val="00FB77FC"/>
    <w:rsid w:val="00FB7A77"/>
    <w:rsid w:val="00FB7C0C"/>
    <w:rsid w:val="00FB7C8E"/>
    <w:rsid w:val="00FB7DFD"/>
    <w:rsid w:val="00FC002B"/>
    <w:rsid w:val="00FC045D"/>
    <w:rsid w:val="00FC04AB"/>
    <w:rsid w:val="00FC0675"/>
    <w:rsid w:val="00FC0AFD"/>
    <w:rsid w:val="00FC0D08"/>
    <w:rsid w:val="00FC0DA6"/>
    <w:rsid w:val="00FC0DC9"/>
    <w:rsid w:val="00FC1087"/>
    <w:rsid w:val="00FC13C7"/>
    <w:rsid w:val="00FC1578"/>
    <w:rsid w:val="00FC1780"/>
    <w:rsid w:val="00FC1868"/>
    <w:rsid w:val="00FC1D05"/>
    <w:rsid w:val="00FC1EF2"/>
    <w:rsid w:val="00FC2117"/>
    <w:rsid w:val="00FC2246"/>
    <w:rsid w:val="00FC26D8"/>
    <w:rsid w:val="00FC27B7"/>
    <w:rsid w:val="00FC2953"/>
    <w:rsid w:val="00FC2D95"/>
    <w:rsid w:val="00FC31BC"/>
    <w:rsid w:val="00FC31F5"/>
    <w:rsid w:val="00FC33DA"/>
    <w:rsid w:val="00FC4318"/>
    <w:rsid w:val="00FC4383"/>
    <w:rsid w:val="00FC4898"/>
    <w:rsid w:val="00FC4B57"/>
    <w:rsid w:val="00FC4E8C"/>
    <w:rsid w:val="00FC4FB4"/>
    <w:rsid w:val="00FC52AB"/>
    <w:rsid w:val="00FC5AF0"/>
    <w:rsid w:val="00FC5E68"/>
    <w:rsid w:val="00FC5F7A"/>
    <w:rsid w:val="00FC6018"/>
    <w:rsid w:val="00FC677E"/>
    <w:rsid w:val="00FC6A35"/>
    <w:rsid w:val="00FC6B30"/>
    <w:rsid w:val="00FC6C78"/>
    <w:rsid w:val="00FC6DD4"/>
    <w:rsid w:val="00FC6F5E"/>
    <w:rsid w:val="00FC701C"/>
    <w:rsid w:val="00FC73A3"/>
    <w:rsid w:val="00FC74A2"/>
    <w:rsid w:val="00FC7DBF"/>
    <w:rsid w:val="00FD02C3"/>
    <w:rsid w:val="00FD03C4"/>
    <w:rsid w:val="00FD0772"/>
    <w:rsid w:val="00FD0891"/>
    <w:rsid w:val="00FD0B8E"/>
    <w:rsid w:val="00FD0EB3"/>
    <w:rsid w:val="00FD0F7E"/>
    <w:rsid w:val="00FD1422"/>
    <w:rsid w:val="00FD1849"/>
    <w:rsid w:val="00FD193D"/>
    <w:rsid w:val="00FD1BD4"/>
    <w:rsid w:val="00FD227D"/>
    <w:rsid w:val="00FD230E"/>
    <w:rsid w:val="00FD2520"/>
    <w:rsid w:val="00FD2805"/>
    <w:rsid w:val="00FD28FE"/>
    <w:rsid w:val="00FD2AEB"/>
    <w:rsid w:val="00FD2F5D"/>
    <w:rsid w:val="00FD2FD1"/>
    <w:rsid w:val="00FD326A"/>
    <w:rsid w:val="00FD347B"/>
    <w:rsid w:val="00FD3730"/>
    <w:rsid w:val="00FD3773"/>
    <w:rsid w:val="00FD37A6"/>
    <w:rsid w:val="00FD3938"/>
    <w:rsid w:val="00FD3975"/>
    <w:rsid w:val="00FD39C5"/>
    <w:rsid w:val="00FD3AC2"/>
    <w:rsid w:val="00FD3F5F"/>
    <w:rsid w:val="00FD4149"/>
    <w:rsid w:val="00FD4B61"/>
    <w:rsid w:val="00FD4C86"/>
    <w:rsid w:val="00FD4EEA"/>
    <w:rsid w:val="00FD4F66"/>
    <w:rsid w:val="00FD5029"/>
    <w:rsid w:val="00FD53CA"/>
    <w:rsid w:val="00FD55B9"/>
    <w:rsid w:val="00FD5656"/>
    <w:rsid w:val="00FD5669"/>
    <w:rsid w:val="00FD58E0"/>
    <w:rsid w:val="00FD59B5"/>
    <w:rsid w:val="00FD5B56"/>
    <w:rsid w:val="00FD5BB3"/>
    <w:rsid w:val="00FD5BC3"/>
    <w:rsid w:val="00FD5FF6"/>
    <w:rsid w:val="00FD6616"/>
    <w:rsid w:val="00FD6E17"/>
    <w:rsid w:val="00FD70AB"/>
    <w:rsid w:val="00FD7192"/>
    <w:rsid w:val="00FD72C8"/>
    <w:rsid w:val="00FD7828"/>
    <w:rsid w:val="00FD79B1"/>
    <w:rsid w:val="00FD7E88"/>
    <w:rsid w:val="00FD7FF8"/>
    <w:rsid w:val="00FE0253"/>
    <w:rsid w:val="00FE14DD"/>
    <w:rsid w:val="00FE162C"/>
    <w:rsid w:val="00FE17AD"/>
    <w:rsid w:val="00FE181E"/>
    <w:rsid w:val="00FE1821"/>
    <w:rsid w:val="00FE19BF"/>
    <w:rsid w:val="00FE1BB9"/>
    <w:rsid w:val="00FE1D0B"/>
    <w:rsid w:val="00FE2361"/>
    <w:rsid w:val="00FE249E"/>
    <w:rsid w:val="00FE2CF9"/>
    <w:rsid w:val="00FE2FD1"/>
    <w:rsid w:val="00FE2FF4"/>
    <w:rsid w:val="00FE303D"/>
    <w:rsid w:val="00FE336C"/>
    <w:rsid w:val="00FE3AEF"/>
    <w:rsid w:val="00FE3BCA"/>
    <w:rsid w:val="00FE3DC8"/>
    <w:rsid w:val="00FE41D7"/>
    <w:rsid w:val="00FE43AB"/>
    <w:rsid w:val="00FE43B8"/>
    <w:rsid w:val="00FE462A"/>
    <w:rsid w:val="00FE46B1"/>
    <w:rsid w:val="00FE47BB"/>
    <w:rsid w:val="00FE48FE"/>
    <w:rsid w:val="00FE4942"/>
    <w:rsid w:val="00FE4E40"/>
    <w:rsid w:val="00FE4F70"/>
    <w:rsid w:val="00FE510A"/>
    <w:rsid w:val="00FE5290"/>
    <w:rsid w:val="00FE54DD"/>
    <w:rsid w:val="00FE554A"/>
    <w:rsid w:val="00FE5F44"/>
    <w:rsid w:val="00FE61D1"/>
    <w:rsid w:val="00FE6860"/>
    <w:rsid w:val="00FE6866"/>
    <w:rsid w:val="00FE68F6"/>
    <w:rsid w:val="00FE694D"/>
    <w:rsid w:val="00FE6981"/>
    <w:rsid w:val="00FE6BAB"/>
    <w:rsid w:val="00FE6FA2"/>
    <w:rsid w:val="00FE72E0"/>
    <w:rsid w:val="00FE753C"/>
    <w:rsid w:val="00FE78E3"/>
    <w:rsid w:val="00FE79B5"/>
    <w:rsid w:val="00FE7A0D"/>
    <w:rsid w:val="00FE7EFD"/>
    <w:rsid w:val="00FE7F3A"/>
    <w:rsid w:val="00FF0101"/>
    <w:rsid w:val="00FF0466"/>
    <w:rsid w:val="00FF05F3"/>
    <w:rsid w:val="00FF0632"/>
    <w:rsid w:val="00FF0E99"/>
    <w:rsid w:val="00FF132A"/>
    <w:rsid w:val="00FF13D2"/>
    <w:rsid w:val="00FF1A92"/>
    <w:rsid w:val="00FF1C32"/>
    <w:rsid w:val="00FF254A"/>
    <w:rsid w:val="00FF2754"/>
    <w:rsid w:val="00FF2826"/>
    <w:rsid w:val="00FF2841"/>
    <w:rsid w:val="00FF2BC9"/>
    <w:rsid w:val="00FF2D96"/>
    <w:rsid w:val="00FF2DC7"/>
    <w:rsid w:val="00FF2DFA"/>
    <w:rsid w:val="00FF2EA0"/>
    <w:rsid w:val="00FF3359"/>
    <w:rsid w:val="00FF3741"/>
    <w:rsid w:val="00FF3842"/>
    <w:rsid w:val="00FF3A80"/>
    <w:rsid w:val="00FF424D"/>
    <w:rsid w:val="00FF4254"/>
    <w:rsid w:val="00FF4792"/>
    <w:rsid w:val="00FF4848"/>
    <w:rsid w:val="00FF4894"/>
    <w:rsid w:val="00FF48BB"/>
    <w:rsid w:val="00FF49AF"/>
    <w:rsid w:val="00FF4C0B"/>
    <w:rsid w:val="00FF50ED"/>
    <w:rsid w:val="00FF51AF"/>
    <w:rsid w:val="00FF54C4"/>
    <w:rsid w:val="00FF5753"/>
    <w:rsid w:val="00FF5BD7"/>
    <w:rsid w:val="00FF60B0"/>
    <w:rsid w:val="00FF60C9"/>
    <w:rsid w:val="00FF6305"/>
    <w:rsid w:val="00FF63CC"/>
    <w:rsid w:val="00FF6484"/>
    <w:rsid w:val="00FF6AFC"/>
    <w:rsid w:val="00FF6B1A"/>
    <w:rsid w:val="00FF6B1C"/>
    <w:rsid w:val="00FF6BA0"/>
    <w:rsid w:val="00FF6BBC"/>
    <w:rsid w:val="00FF6F1B"/>
    <w:rsid w:val="00FF70C0"/>
    <w:rsid w:val="00FF70E0"/>
    <w:rsid w:val="00FF72A4"/>
    <w:rsid w:val="00FF7538"/>
    <w:rsid w:val="00FF773D"/>
    <w:rsid w:val="00FF78F0"/>
    <w:rsid w:val="00FF7BB5"/>
    <w:rsid w:val="00FF7BC8"/>
    <w:rsid w:val="00FF7F5E"/>
    <w:rsid w:val="0151F44A"/>
    <w:rsid w:val="01637865"/>
    <w:rsid w:val="01CF3999"/>
    <w:rsid w:val="0204E8D8"/>
    <w:rsid w:val="0230B0A5"/>
    <w:rsid w:val="030AB884"/>
    <w:rsid w:val="044F95D5"/>
    <w:rsid w:val="0466D990"/>
    <w:rsid w:val="04B329B7"/>
    <w:rsid w:val="04C71B65"/>
    <w:rsid w:val="04D6FB83"/>
    <w:rsid w:val="04FD7A2B"/>
    <w:rsid w:val="0549533D"/>
    <w:rsid w:val="0575B63F"/>
    <w:rsid w:val="0586039D"/>
    <w:rsid w:val="05900E68"/>
    <w:rsid w:val="05CA276F"/>
    <w:rsid w:val="0671DAF9"/>
    <w:rsid w:val="07337E84"/>
    <w:rsid w:val="074C5C0F"/>
    <w:rsid w:val="075B445A"/>
    <w:rsid w:val="07670D5D"/>
    <w:rsid w:val="0776EB76"/>
    <w:rsid w:val="0795E1E4"/>
    <w:rsid w:val="07BA7586"/>
    <w:rsid w:val="07F20C50"/>
    <w:rsid w:val="08037F18"/>
    <w:rsid w:val="0810487F"/>
    <w:rsid w:val="089139F3"/>
    <w:rsid w:val="089E1F17"/>
    <w:rsid w:val="08E2E076"/>
    <w:rsid w:val="08F1C42B"/>
    <w:rsid w:val="094454E0"/>
    <w:rsid w:val="09A4482C"/>
    <w:rsid w:val="0A046379"/>
    <w:rsid w:val="0A0D3733"/>
    <w:rsid w:val="0A49D472"/>
    <w:rsid w:val="0AA6BC82"/>
    <w:rsid w:val="0AACFF59"/>
    <w:rsid w:val="0B269E92"/>
    <w:rsid w:val="0B4166A2"/>
    <w:rsid w:val="0B6838E3"/>
    <w:rsid w:val="0B81D3CE"/>
    <w:rsid w:val="0BCD33BA"/>
    <w:rsid w:val="0C101BE1"/>
    <w:rsid w:val="0C29EF50"/>
    <w:rsid w:val="0C358BF5"/>
    <w:rsid w:val="0C68AC71"/>
    <w:rsid w:val="0C90D468"/>
    <w:rsid w:val="0CAA3AB8"/>
    <w:rsid w:val="0CDA858F"/>
    <w:rsid w:val="0D09E3D7"/>
    <w:rsid w:val="0D79DF6B"/>
    <w:rsid w:val="0DAAEBB2"/>
    <w:rsid w:val="0DB39E8C"/>
    <w:rsid w:val="0DEBEF90"/>
    <w:rsid w:val="0E3DB219"/>
    <w:rsid w:val="0E6DEF3F"/>
    <w:rsid w:val="0E97D61A"/>
    <w:rsid w:val="0EB2157E"/>
    <w:rsid w:val="0F0F196E"/>
    <w:rsid w:val="0F1322DB"/>
    <w:rsid w:val="0F7437BF"/>
    <w:rsid w:val="0FA10A8B"/>
    <w:rsid w:val="0FCCE423"/>
    <w:rsid w:val="0FDA5BCD"/>
    <w:rsid w:val="1061A852"/>
    <w:rsid w:val="1096A7BE"/>
    <w:rsid w:val="10D2FC9C"/>
    <w:rsid w:val="112C1DDC"/>
    <w:rsid w:val="1169DF50"/>
    <w:rsid w:val="11DD793E"/>
    <w:rsid w:val="124E5F25"/>
    <w:rsid w:val="125B1923"/>
    <w:rsid w:val="12809C35"/>
    <w:rsid w:val="132FCA63"/>
    <w:rsid w:val="13D211D5"/>
    <w:rsid w:val="13EF7A9F"/>
    <w:rsid w:val="13FFC4E7"/>
    <w:rsid w:val="14094968"/>
    <w:rsid w:val="1457F0BB"/>
    <w:rsid w:val="14C6C820"/>
    <w:rsid w:val="14CE17FE"/>
    <w:rsid w:val="14E042C1"/>
    <w:rsid w:val="151F6362"/>
    <w:rsid w:val="153B8B6E"/>
    <w:rsid w:val="155138E0"/>
    <w:rsid w:val="155ABDF3"/>
    <w:rsid w:val="159BCD51"/>
    <w:rsid w:val="16463870"/>
    <w:rsid w:val="16D3C332"/>
    <w:rsid w:val="16ED829F"/>
    <w:rsid w:val="17754A11"/>
    <w:rsid w:val="179C7751"/>
    <w:rsid w:val="17C09D21"/>
    <w:rsid w:val="18305ECC"/>
    <w:rsid w:val="1866DC7D"/>
    <w:rsid w:val="189E24FE"/>
    <w:rsid w:val="18EAE80E"/>
    <w:rsid w:val="190E68B8"/>
    <w:rsid w:val="191265AD"/>
    <w:rsid w:val="191E84FC"/>
    <w:rsid w:val="19693910"/>
    <w:rsid w:val="199AD1DB"/>
    <w:rsid w:val="19F5A5C1"/>
    <w:rsid w:val="1A212C26"/>
    <w:rsid w:val="1A2B38AF"/>
    <w:rsid w:val="1A46C640"/>
    <w:rsid w:val="1A739A30"/>
    <w:rsid w:val="1A85BCEA"/>
    <w:rsid w:val="1B4200CB"/>
    <w:rsid w:val="1B67ADF8"/>
    <w:rsid w:val="1B7E45AB"/>
    <w:rsid w:val="1BD75455"/>
    <w:rsid w:val="1BF667DE"/>
    <w:rsid w:val="1CC2B5FA"/>
    <w:rsid w:val="1CC76677"/>
    <w:rsid w:val="1CD85B49"/>
    <w:rsid w:val="1D0ADC81"/>
    <w:rsid w:val="1D4AABB1"/>
    <w:rsid w:val="1DBCCE19"/>
    <w:rsid w:val="1DD57158"/>
    <w:rsid w:val="1E97C11B"/>
    <w:rsid w:val="1EC69609"/>
    <w:rsid w:val="1ED2D1A8"/>
    <w:rsid w:val="1EF58E3E"/>
    <w:rsid w:val="1F0585FF"/>
    <w:rsid w:val="1F11197A"/>
    <w:rsid w:val="1F30A7A9"/>
    <w:rsid w:val="1FB604D4"/>
    <w:rsid w:val="1FFB14DB"/>
    <w:rsid w:val="200BEF73"/>
    <w:rsid w:val="2060ED14"/>
    <w:rsid w:val="207C6594"/>
    <w:rsid w:val="20949B48"/>
    <w:rsid w:val="2160CE7F"/>
    <w:rsid w:val="21635DEA"/>
    <w:rsid w:val="217CD10E"/>
    <w:rsid w:val="21E91FE4"/>
    <w:rsid w:val="2228CD39"/>
    <w:rsid w:val="223000C4"/>
    <w:rsid w:val="226D4517"/>
    <w:rsid w:val="22E24393"/>
    <w:rsid w:val="23056A70"/>
    <w:rsid w:val="233985B1"/>
    <w:rsid w:val="234C6320"/>
    <w:rsid w:val="23575FE4"/>
    <w:rsid w:val="2381A038"/>
    <w:rsid w:val="23DD7C50"/>
    <w:rsid w:val="23E8F2F7"/>
    <w:rsid w:val="24409F4F"/>
    <w:rsid w:val="244D97F1"/>
    <w:rsid w:val="246D683E"/>
    <w:rsid w:val="24EA6E8E"/>
    <w:rsid w:val="257EDA29"/>
    <w:rsid w:val="25A144AF"/>
    <w:rsid w:val="25C919C3"/>
    <w:rsid w:val="25E874A4"/>
    <w:rsid w:val="26A56DA5"/>
    <w:rsid w:val="26C7AC03"/>
    <w:rsid w:val="278496CF"/>
    <w:rsid w:val="278C8EC9"/>
    <w:rsid w:val="278D4120"/>
    <w:rsid w:val="27980973"/>
    <w:rsid w:val="279C9609"/>
    <w:rsid w:val="27A1BE85"/>
    <w:rsid w:val="27B96F13"/>
    <w:rsid w:val="27DCA2A1"/>
    <w:rsid w:val="27FD2D28"/>
    <w:rsid w:val="28178246"/>
    <w:rsid w:val="28280E06"/>
    <w:rsid w:val="28B1C3A0"/>
    <w:rsid w:val="28F67E23"/>
    <w:rsid w:val="28F84031"/>
    <w:rsid w:val="290B53A0"/>
    <w:rsid w:val="2915D9A8"/>
    <w:rsid w:val="2953D414"/>
    <w:rsid w:val="297ABCB1"/>
    <w:rsid w:val="2982509F"/>
    <w:rsid w:val="29CA4CD1"/>
    <w:rsid w:val="2A80B2CE"/>
    <w:rsid w:val="2AF99444"/>
    <w:rsid w:val="2BD266B4"/>
    <w:rsid w:val="2BDA480D"/>
    <w:rsid w:val="2C1827E9"/>
    <w:rsid w:val="2C7CB690"/>
    <w:rsid w:val="2CF091EE"/>
    <w:rsid w:val="2CF4AB17"/>
    <w:rsid w:val="2D1C3D83"/>
    <w:rsid w:val="2D244D3C"/>
    <w:rsid w:val="2D2B142B"/>
    <w:rsid w:val="2D2DBA0C"/>
    <w:rsid w:val="2D40D041"/>
    <w:rsid w:val="2D5CB459"/>
    <w:rsid w:val="2DD35F49"/>
    <w:rsid w:val="2E5DEF83"/>
    <w:rsid w:val="2E7CBF46"/>
    <w:rsid w:val="2E94CC89"/>
    <w:rsid w:val="2E95E658"/>
    <w:rsid w:val="2EB6CEF7"/>
    <w:rsid w:val="2EB99AE5"/>
    <w:rsid w:val="2EE13577"/>
    <w:rsid w:val="2F1D3850"/>
    <w:rsid w:val="2F59575A"/>
    <w:rsid w:val="2F8D8BE4"/>
    <w:rsid w:val="2FADEE2B"/>
    <w:rsid w:val="2FB485F8"/>
    <w:rsid w:val="2FCBE4E3"/>
    <w:rsid w:val="2FCF1C59"/>
    <w:rsid w:val="2FD9643C"/>
    <w:rsid w:val="3041FB5D"/>
    <w:rsid w:val="304272DF"/>
    <w:rsid w:val="30700FCE"/>
    <w:rsid w:val="30764192"/>
    <w:rsid w:val="30FFAC8D"/>
    <w:rsid w:val="3175E477"/>
    <w:rsid w:val="31996141"/>
    <w:rsid w:val="319B8BB8"/>
    <w:rsid w:val="322983F2"/>
    <w:rsid w:val="324F756A"/>
    <w:rsid w:val="329A43F5"/>
    <w:rsid w:val="32A956E5"/>
    <w:rsid w:val="3371E7E9"/>
    <w:rsid w:val="339BC50E"/>
    <w:rsid w:val="343813D0"/>
    <w:rsid w:val="345D1A21"/>
    <w:rsid w:val="34636AE5"/>
    <w:rsid w:val="350E2EDC"/>
    <w:rsid w:val="35569EBD"/>
    <w:rsid w:val="359E830D"/>
    <w:rsid w:val="35E7F8E3"/>
    <w:rsid w:val="35F4C1D6"/>
    <w:rsid w:val="35F57D5A"/>
    <w:rsid w:val="3658992E"/>
    <w:rsid w:val="366F3AB9"/>
    <w:rsid w:val="3687A553"/>
    <w:rsid w:val="36D1679F"/>
    <w:rsid w:val="3758DA86"/>
    <w:rsid w:val="37AB63AF"/>
    <w:rsid w:val="37F46B8C"/>
    <w:rsid w:val="38532FB6"/>
    <w:rsid w:val="38544C9B"/>
    <w:rsid w:val="3898BF48"/>
    <w:rsid w:val="390AE09F"/>
    <w:rsid w:val="3951AF3B"/>
    <w:rsid w:val="395BDD5C"/>
    <w:rsid w:val="39718A76"/>
    <w:rsid w:val="39B2DB6C"/>
    <w:rsid w:val="39CDB694"/>
    <w:rsid w:val="3A447A04"/>
    <w:rsid w:val="3A6D55A8"/>
    <w:rsid w:val="3AA8AA92"/>
    <w:rsid w:val="3AD5EBAF"/>
    <w:rsid w:val="3B494F98"/>
    <w:rsid w:val="3B5B2638"/>
    <w:rsid w:val="3B78D4D5"/>
    <w:rsid w:val="3B825F0D"/>
    <w:rsid w:val="3C04CBF1"/>
    <w:rsid w:val="3C2475E4"/>
    <w:rsid w:val="3C904CB1"/>
    <w:rsid w:val="3C9C23DA"/>
    <w:rsid w:val="3CA5AB0B"/>
    <w:rsid w:val="3CD66FA8"/>
    <w:rsid w:val="3CF39337"/>
    <w:rsid w:val="3D842263"/>
    <w:rsid w:val="3DC6C1D4"/>
    <w:rsid w:val="3DE0A8F2"/>
    <w:rsid w:val="3E2E765A"/>
    <w:rsid w:val="3EB42100"/>
    <w:rsid w:val="3EBD5EBE"/>
    <w:rsid w:val="3F018AD4"/>
    <w:rsid w:val="3F2E9BDA"/>
    <w:rsid w:val="3F313280"/>
    <w:rsid w:val="3F3DF5FA"/>
    <w:rsid w:val="3F3E3C82"/>
    <w:rsid w:val="3F569B99"/>
    <w:rsid w:val="3F72CC94"/>
    <w:rsid w:val="3FB5E005"/>
    <w:rsid w:val="3FBAFDB5"/>
    <w:rsid w:val="3FC3BDF6"/>
    <w:rsid w:val="3FCC8688"/>
    <w:rsid w:val="3FD25506"/>
    <w:rsid w:val="3FDF42D9"/>
    <w:rsid w:val="401EE6A7"/>
    <w:rsid w:val="402C375C"/>
    <w:rsid w:val="4033B930"/>
    <w:rsid w:val="40ED5D80"/>
    <w:rsid w:val="4125DD0B"/>
    <w:rsid w:val="418428D3"/>
    <w:rsid w:val="4196F6BF"/>
    <w:rsid w:val="41A75C15"/>
    <w:rsid w:val="4201B3D2"/>
    <w:rsid w:val="4218F9BD"/>
    <w:rsid w:val="421930DA"/>
    <w:rsid w:val="43394652"/>
    <w:rsid w:val="4451C631"/>
    <w:rsid w:val="4459283B"/>
    <w:rsid w:val="44C02BE4"/>
    <w:rsid w:val="44EB685F"/>
    <w:rsid w:val="464D2976"/>
    <w:rsid w:val="46E6127A"/>
    <w:rsid w:val="4773C15E"/>
    <w:rsid w:val="478652E2"/>
    <w:rsid w:val="47951EC3"/>
    <w:rsid w:val="4823852B"/>
    <w:rsid w:val="4854882A"/>
    <w:rsid w:val="48651516"/>
    <w:rsid w:val="487D9363"/>
    <w:rsid w:val="48AAE9E9"/>
    <w:rsid w:val="48EC0123"/>
    <w:rsid w:val="48F52A4B"/>
    <w:rsid w:val="4912F493"/>
    <w:rsid w:val="497C762E"/>
    <w:rsid w:val="498F320F"/>
    <w:rsid w:val="499CC2C5"/>
    <w:rsid w:val="49B283ED"/>
    <w:rsid w:val="49E2A2B6"/>
    <w:rsid w:val="49F78296"/>
    <w:rsid w:val="49FAB4DC"/>
    <w:rsid w:val="4B13AB7A"/>
    <w:rsid w:val="4B550492"/>
    <w:rsid w:val="4B775667"/>
    <w:rsid w:val="4B8273DC"/>
    <w:rsid w:val="4B9974C8"/>
    <w:rsid w:val="4C403414"/>
    <w:rsid w:val="4C558D23"/>
    <w:rsid w:val="4C60A632"/>
    <w:rsid w:val="4CBC8200"/>
    <w:rsid w:val="4D280ABF"/>
    <w:rsid w:val="4DBF4EC6"/>
    <w:rsid w:val="4F263294"/>
    <w:rsid w:val="4FAE3135"/>
    <w:rsid w:val="4FB0EABC"/>
    <w:rsid w:val="5098BA4A"/>
    <w:rsid w:val="50A23D99"/>
    <w:rsid w:val="50F0C482"/>
    <w:rsid w:val="50FC9267"/>
    <w:rsid w:val="51247961"/>
    <w:rsid w:val="51320B4C"/>
    <w:rsid w:val="515C4457"/>
    <w:rsid w:val="5166B870"/>
    <w:rsid w:val="5173043E"/>
    <w:rsid w:val="519669FA"/>
    <w:rsid w:val="51D74CB8"/>
    <w:rsid w:val="52070A45"/>
    <w:rsid w:val="52382B0A"/>
    <w:rsid w:val="52697AA3"/>
    <w:rsid w:val="52E189A5"/>
    <w:rsid w:val="52F70A86"/>
    <w:rsid w:val="53486738"/>
    <w:rsid w:val="535165D3"/>
    <w:rsid w:val="535F7F45"/>
    <w:rsid w:val="53B1950B"/>
    <w:rsid w:val="53DA2899"/>
    <w:rsid w:val="542A2D0A"/>
    <w:rsid w:val="54B45395"/>
    <w:rsid w:val="55466BD8"/>
    <w:rsid w:val="55714128"/>
    <w:rsid w:val="55B5F889"/>
    <w:rsid w:val="55CCB2B8"/>
    <w:rsid w:val="55DE2CE9"/>
    <w:rsid w:val="55EAFF1E"/>
    <w:rsid w:val="5601FF42"/>
    <w:rsid w:val="5615A048"/>
    <w:rsid w:val="56556917"/>
    <w:rsid w:val="56B2E71F"/>
    <w:rsid w:val="56C3BCA5"/>
    <w:rsid w:val="56CBCD7D"/>
    <w:rsid w:val="5702FFEE"/>
    <w:rsid w:val="575BF76F"/>
    <w:rsid w:val="57921B1B"/>
    <w:rsid w:val="579DD892"/>
    <w:rsid w:val="57AA1FDA"/>
    <w:rsid w:val="57DB503F"/>
    <w:rsid w:val="58416135"/>
    <w:rsid w:val="58535787"/>
    <w:rsid w:val="58F8AC91"/>
    <w:rsid w:val="59061352"/>
    <w:rsid w:val="59317D64"/>
    <w:rsid w:val="5957C128"/>
    <w:rsid w:val="59593C97"/>
    <w:rsid w:val="59AF719A"/>
    <w:rsid w:val="59B4CF59"/>
    <w:rsid w:val="59C643E5"/>
    <w:rsid w:val="59F0448E"/>
    <w:rsid w:val="5A16C5D2"/>
    <w:rsid w:val="5A2AC560"/>
    <w:rsid w:val="5A44779E"/>
    <w:rsid w:val="5A4E19DF"/>
    <w:rsid w:val="5ABDDB9E"/>
    <w:rsid w:val="5AD97BB1"/>
    <w:rsid w:val="5AE451F5"/>
    <w:rsid w:val="5BA6187B"/>
    <w:rsid w:val="5BFABEFF"/>
    <w:rsid w:val="5C4D11C6"/>
    <w:rsid w:val="5C513769"/>
    <w:rsid w:val="5C625A9A"/>
    <w:rsid w:val="5C89E735"/>
    <w:rsid w:val="5C963DFA"/>
    <w:rsid w:val="5CA85910"/>
    <w:rsid w:val="5CAF4EAB"/>
    <w:rsid w:val="5CBEFB5E"/>
    <w:rsid w:val="5CD312D9"/>
    <w:rsid w:val="5D81107C"/>
    <w:rsid w:val="5DD59034"/>
    <w:rsid w:val="5DE3CC7A"/>
    <w:rsid w:val="5E97AB13"/>
    <w:rsid w:val="5EA4280A"/>
    <w:rsid w:val="5F0C300C"/>
    <w:rsid w:val="5F553BE1"/>
    <w:rsid w:val="5F715AF8"/>
    <w:rsid w:val="5F749AFF"/>
    <w:rsid w:val="5F8D0BAF"/>
    <w:rsid w:val="5F9CC77D"/>
    <w:rsid w:val="5FA71A57"/>
    <w:rsid w:val="5FDB5E8D"/>
    <w:rsid w:val="60917830"/>
    <w:rsid w:val="60A334F1"/>
    <w:rsid w:val="60EAEBC4"/>
    <w:rsid w:val="6124C639"/>
    <w:rsid w:val="612C7FB4"/>
    <w:rsid w:val="613D25A9"/>
    <w:rsid w:val="6150A525"/>
    <w:rsid w:val="6162596E"/>
    <w:rsid w:val="61760B18"/>
    <w:rsid w:val="6180C299"/>
    <w:rsid w:val="61AAB7F5"/>
    <w:rsid w:val="61F3BDE9"/>
    <w:rsid w:val="622EDE23"/>
    <w:rsid w:val="62CD7024"/>
    <w:rsid w:val="6356F63F"/>
    <w:rsid w:val="6370E9F7"/>
    <w:rsid w:val="63E28FDE"/>
    <w:rsid w:val="641BF33E"/>
    <w:rsid w:val="641D0F78"/>
    <w:rsid w:val="64254A5B"/>
    <w:rsid w:val="642BCEBF"/>
    <w:rsid w:val="642DD63B"/>
    <w:rsid w:val="64360B4F"/>
    <w:rsid w:val="6487DA84"/>
    <w:rsid w:val="64B65E71"/>
    <w:rsid w:val="64ECF29A"/>
    <w:rsid w:val="65017BEC"/>
    <w:rsid w:val="651BF589"/>
    <w:rsid w:val="65288A2D"/>
    <w:rsid w:val="652F2630"/>
    <w:rsid w:val="6566FC8E"/>
    <w:rsid w:val="6587B4F6"/>
    <w:rsid w:val="65A8868D"/>
    <w:rsid w:val="660FA918"/>
    <w:rsid w:val="664873A4"/>
    <w:rsid w:val="664A262D"/>
    <w:rsid w:val="665BD2DC"/>
    <w:rsid w:val="665FA257"/>
    <w:rsid w:val="66660FE2"/>
    <w:rsid w:val="669E9782"/>
    <w:rsid w:val="66CBBA6B"/>
    <w:rsid w:val="67098EA2"/>
    <w:rsid w:val="67C0877F"/>
    <w:rsid w:val="681C06E4"/>
    <w:rsid w:val="6839F558"/>
    <w:rsid w:val="6848438D"/>
    <w:rsid w:val="685FD44A"/>
    <w:rsid w:val="689BED0E"/>
    <w:rsid w:val="68E577B8"/>
    <w:rsid w:val="6979AB8B"/>
    <w:rsid w:val="6A0EFB3E"/>
    <w:rsid w:val="6A154F8B"/>
    <w:rsid w:val="6A247DB2"/>
    <w:rsid w:val="6A2D5559"/>
    <w:rsid w:val="6A840F91"/>
    <w:rsid w:val="6A9549BC"/>
    <w:rsid w:val="6ACFD9F0"/>
    <w:rsid w:val="6B0C58BF"/>
    <w:rsid w:val="6B5129C4"/>
    <w:rsid w:val="6B5E3283"/>
    <w:rsid w:val="6BF524C8"/>
    <w:rsid w:val="6C16D3A6"/>
    <w:rsid w:val="6C3331D2"/>
    <w:rsid w:val="6C912FC4"/>
    <w:rsid w:val="6CAFF53D"/>
    <w:rsid w:val="6CC08AF6"/>
    <w:rsid w:val="6CFD5459"/>
    <w:rsid w:val="6D008C0E"/>
    <w:rsid w:val="6D126415"/>
    <w:rsid w:val="6D80CE93"/>
    <w:rsid w:val="6DC509E3"/>
    <w:rsid w:val="6E3C7028"/>
    <w:rsid w:val="6E482A8E"/>
    <w:rsid w:val="6E626490"/>
    <w:rsid w:val="6E7396F7"/>
    <w:rsid w:val="6EE78793"/>
    <w:rsid w:val="6F26C9A9"/>
    <w:rsid w:val="6F5711FD"/>
    <w:rsid w:val="707DC651"/>
    <w:rsid w:val="7098BA5A"/>
    <w:rsid w:val="70AD440E"/>
    <w:rsid w:val="7144FFB9"/>
    <w:rsid w:val="7156ED5B"/>
    <w:rsid w:val="7164E32C"/>
    <w:rsid w:val="7170AA45"/>
    <w:rsid w:val="7192A99F"/>
    <w:rsid w:val="71E724FB"/>
    <w:rsid w:val="71EBD1BF"/>
    <w:rsid w:val="71F764FD"/>
    <w:rsid w:val="7247FE4A"/>
    <w:rsid w:val="72550049"/>
    <w:rsid w:val="726511E6"/>
    <w:rsid w:val="7299D073"/>
    <w:rsid w:val="72BA55F1"/>
    <w:rsid w:val="731CADBA"/>
    <w:rsid w:val="733B6CF9"/>
    <w:rsid w:val="736726DB"/>
    <w:rsid w:val="739C90DE"/>
    <w:rsid w:val="7417B0DD"/>
    <w:rsid w:val="743273E6"/>
    <w:rsid w:val="748BAF56"/>
    <w:rsid w:val="749022FA"/>
    <w:rsid w:val="74B2D9E5"/>
    <w:rsid w:val="74D1B36E"/>
    <w:rsid w:val="7520728A"/>
    <w:rsid w:val="756DFD11"/>
    <w:rsid w:val="75A48E2A"/>
    <w:rsid w:val="75B0D3F7"/>
    <w:rsid w:val="761EAA14"/>
    <w:rsid w:val="76F408AC"/>
    <w:rsid w:val="7716F368"/>
    <w:rsid w:val="780DEAA1"/>
    <w:rsid w:val="7812AB01"/>
    <w:rsid w:val="788F9940"/>
    <w:rsid w:val="7893C447"/>
    <w:rsid w:val="78BFD37B"/>
    <w:rsid w:val="792956A8"/>
    <w:rsid w:val="7953E937"/>
    <w:rsid w:val="7992E989"/>
    <w:rsid w:val="7997902A"/>
    <w:rsid w:val="79E048AD"/>
    <w:rsid w:val="79E4D601"/>
    <w:rsid w:val="79E94B07"/>
    <w:rsid w:val="7ADB35D3"/>
    <w:rsid w:val="7AF2CBEA"/>
    <w:rsid w:val="7AFF0A37"/>
    <w:rsid w:val="7B4A186B"/>
    <w:rsid w:val="7B5261BF"/>
    <w:rsid w:val="7B5CAB6F"/>
    <w:rsid w:val="7B687156"/>
    <w:rsid w:val="7BC6CF76"/>
    <w:rsid w:val="7BC8C257"/>
    <w:rsid w:val="7BD75D2E"/>
    <w:rsid w:val="7C13FCAA"/>
    <w:rsid w:val="7C156A54"/>
    <w:rsid w:val="7C2B394C"/>
    <w:rsid w:val="7C93B48D"/>
    <w:rsid w:val="7CBED8BA"/>
    <w:rsid w:val="7CC44673"/>
    <w:rsid w:val="7CFB3553"/>
    <w:rsid w:val="7D01020D"/>
    <w:rsid w:val="7D2CED7C"/>
    <w:rsid w:val="7D9325C9"/>
    <w:rsid w:val="7DAFBDB9"/>
    <w:rsid w:val="7E27CE09"/>
    <w:rsid w:val="7EA4A526"/>
    <w:rsid w:val="7F02CCF0"/>
    <w:rsid w:val="7F5B8CC8"/>
  </w:rsids>
  <m:mathPr>
    <m:mathFont m:val="Cambria Math"/>
    <m:brkBin m:val="before"/>
    <m:brkBinSub m:val="--"/>
    <m:smallFrac m:val="0"/>
    <m:dispDef/>
    <m:lMargin m:val="0"/>
    <m:rMargin m:val="0"/>
    <m:defJc m:val="centerGroup"/>
    <m:wrapIndent m:val="1440"/>
    <m:intLim m:val="subSup"/>
    <m:naryLim m:val="undOvr"/>
  </m:mathPr>
  <w:themeFontLang w:val="en-IN"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2FBCC1D"/>
  <w14:defaultImageDpi w14:val="330"/>
  <w15:chartTrackingRefBased/>
  <w15:docId w15:val="{9AABCC1D-B96B-41AF-B7D2-6D56659A6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3"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3" w:unhideWhenUsed="1"/>
    <w:lsdException w:name="List Bullet 3" w:semiHidden="1" w:uiPriority="3" w:unhideWhenUsed="1"/>
    <w:lsdException w:name="List Bullet 4" w:semiHidden="1" w:uiPriority="3" w:unhideWhenUsed="1"/>
    <w:lsdException w:name="List Bullet 5" w:semiHidden="1" w:uiPriority="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uiPriority w:val="1"/>
    <w:qFormat/>
    <w:rsid w:val="003920F5"/>
    <w:pPr>
      <w:spacing w:before="120" w:line="276" w:lineRule="auto"/>
    </w:pPr>
    <w:rPr>
      <w:sz w:val="20"/>
      <w:lang w:val="lt-LT"/>
    </w:rPr>
  </w:style>
  <w:style w:type="paragraph" w:styleId="Antrat1">
    <w:name w:val="heading 1"/>
    <w:aliases w:val="Appendix,stydde,app heading 1,app heading 11,app heading 12,app heading 111,app heading 13,1,1 ghost,g,ghost,Kapitel,Arial 14 Fett,Arial 14 Fett1,Arial 14 Fett2,Arial 16 Fett,Datasheet title,Chapter,TF-Overskrift 1,H11,H12,H13,H14,H15,H16"/>
    <w:basedOn w:val="prastasis"/>
    <w:next w:val="prastasis"/>
    <w:link w:val="Antrat1Diagrama"/>
    <w:uiPriority w:val="9"/>
    <w:qFormat/>
    <w:rsid w:val="00392C8E"/>
    <w:pPr>
      <w:keepNext/>
      <w:keepLines/>
      <w:pageBreakBefore/>
      <w:numPr>
        <w:numId w:val="9"/>
      </w:numPr>
      <w:spacing w:before="400" w:line="264" w:lineRule="auto"/>
      <w:outlineLvl w:val="0"/>
    </w:pPr>
    <w:rPr>
      <w:rFonts w:asciiTheme="majorHAnsi" w:eastAsiaTheme="majorEastAsia" w:hAnsiTheme="majorHAnsi" w:cstheme="majorBidi"/>
      <w:color w:val="1A1A1A" w:themeColor="accent1" w:themeShade="BF"/>
      <w:sz w:val="40"/>
      <w:szCs w:val="32"/>
    </w:rPr>
  </w:style>
  <w:style w:type="paragraph" w:styleId="Antrat2">
    <w:name w:val="heading 2"/>
    <w:aliases w:val="Title Header2"/>
    <w:basedOn w:val="Antrat1"/>
    <w:next w:val="prastasis"/>
    <w:link w:val="Antrat2Diagrama"/>
    <w:uiPriority w:val="9"/>
    <w:qFormat/>
    <w:rsid w:val="008D02A0"/>
    <w:pPr>
      <w:pageBreakBefore w:val="0"/>
      <w:numPr>
        <w:ilvl w:val="1"/>
      </w:numPr>
      <w:spacing w:before="200" w:after="120"/>
      <w:outlineLvl w:val="1"/>
    </w:pPr>
    <w:rPr>
      <w:rFonts w:asciiTheme="minorHAnsi" w:hAnsiTheme="minorHAnsi" w:cstheme="minorHAnsi"/>
      <w:sz w:val="28"/>
      <w:szCs w:val="26"/>
    </w:rPr>
  </w:style>
  <w:style w:type="paragraph" w:styleId="Antrat3">
    <w:name w:val="heading 3"/>
    <w:basedOn w:val="prastasis"/>
    <w:next w:val="prastasis"/>
    <w:link w:val="Antrat3Diagrama"/>
    <w:uiPriority w:val="9"/>
    <w:qFormat/>
    <w:rsid w:val="00B42C7C"/>
    <w:pPr>
      <w:keepNext/>
      <w:keepLines/>
      <w:numPr>
        <w:ilvl w:val="2"/>
        <w:numId w:val="9"/>
      </w:numPr>
      <w:spacing w:before="160" w:after="120"/>
      <w:outlineLvl w:val="2"/>
    </w:pPr>
    <w:rPr>
      <w:rFonts w:eastAsiaTheme="majorEastAsia" w:cstheme="minorHAnsi"/>
      <w:color w:val="111111" w:themeColor="accent1" w:themeShade="7F"/>
      <w:sz w:val="24"/>
      <w:szCs w:val="24"/>
    </w:rPr>
  </w:style>
  <w:style w:type="paragraph" w:styleId="Antrat4">
    <w:name w:val="heading 4"/>
    <w:basedOn w:val="prastasis"/>
    <w:next w:val="prastasis"/>
    <w:link w:val="Antrat4Diagrama"/>
    <w:uiPriority w:val="9"/>
    <w:unhideWhenUsed/>
    <w:qFormat/>
    <w:rsid w:val="00951486"/>
    <w:pPr>
      <w:keepNext/>
      <w:keepLines/>
      <w:spacing w:before="40" w:after="0"/>
      <w:outlineLvl w:val="3"/>
    </w:pPr>
    <w:rPr>
      <w:rFonts w:asciiTheme="majorHAnsi" w:eastAsiaTheme="majorEastAsia" w:hAnsiTheme="majorHAnsi" w:cstheme="majorBidi"/>
      <w:iCs/>
      <w:color w:val="1A1A1A" w:themeColor="accent1" w:themeShade="BF"/>
    </w:rPr>
  </w:style>
  <w:style w:type="paragraph" w:styleId="Antrat5">
    <w:name w:val="heading 5"/>
    <w:basedOn w:val="prastasis"/>
    <w:next w:val="prastasis"/>
    <w:link w:val="Antrat5Diagrama"/>
    <w:unhideWhenUsed/>
    <w:qFormat/>
    <w:rsid w:val="006774A8"/>
    <w:pPr>
      <w:keepNext/>
      <w:keepLines/>
      <w:spacing w:before="40" w:after="0"/>
      <w:outlineLvl w:val="4"/>
    </w:pPr>
    <w:rPr>
      <w:rFonts w:asciiTheme="majorHAnsi" w:eastAsiaTheme="majorEastAsia" w:hAnsiTheme="majorHAnsi" w:cstheme="majorBidi"/>
      <w:color w:val="82009B" w:themeColor="accent6"/>
    </w:rPr>
  </w:style>
  <w:style w:type="paragraph" w:styleId="Antrat6">
    <w:name w:val="heading 6"/>
    <w:basedOn w:val="prastasis"/>
    <w:next w:val="prastasis"/>
    <w:link w:val="Antrat6Diagrama"/>
    <w:unhideWhenUsed/>
    <w:qFormat/>
    <w:rsid w:val="00A019FA"/>
    <w:pPr>
      <w:keepNext/>
      <w:keepLines/>
      <w:spacing w:before="40" w:after="0"/>
      <w:outlineLvl w:val="5"/>
    </w:pPr>
    <w:rPr>
      <w:rFonts w:asciiTheme="majorHAnsi" w:eastAsiaTheme="majorEastAsia" w:hAnsiTheme="majorHAnsi" w:cstheme="majorBidi"/>
      <w:color w:val="3CEB9D" w:themeColor="accent5"/>
    </w:rPr>
  </w:style>
  <w:style w:type="paragraph" w:styleId="Antrat7">
    <w:name w:val="heading 7"/>
    <w:basedOn w:val="prastasis"/>
    <w:next w:val="prastasis"/>
    <w:link w:val="Antrat7Diagrama"/>
    <w:unhideWhenUsed/>
    <w:qFormat/>
    <w:rsid w:val="00E80984"/>
    <w:pPr>
      <w:keepNext/>
      <w:keepLines/>
      <w:spacing w:before="40" w:after="0"/>
      <w:outlineLvl w:val="6"/>
    </w:pPr>
    <w:rPr>
      <w:rFonts w:asciiTheme="majorHAnsi" w:eastAsiaTheme="majorEastAsia" w:hAnsiTheme="majorHAnsi" w:cstheme="majorBidi"/>
      <w:iCs/>
      <w:color w:val="ACAEAC" w:themeColor="accent2"/>
    </w:rPr>
  </w:style>
  <w:style w:type="paragraph" w:styleId="Antrat8">
    <w:name w:val="heading 8"/>
    <w:basedOn w:val="prastasis"/>
    <w:next w:val="prastasis"/>
    <w:link w:val="Antrat8Diagrama"/>
    <w:semiHidden/>
    <w:unhideWhenUsed/>
    <w:qFormat/>
    <w:rsid w:val="00E80984"/>
    <w:pPr>
      <w:keepNext/>
      <w:keepLines/>
      <w:spacing w:before="40" w:after="0"/>
      <w:outlineLvl w:val="7"/>
    </w:pPr>
    <w:rPr>
      <w:rFonts w:asciiTheme="majorHAnsi" w:eastAsiaTheme="majorEastAsia" w:hAnsiTheme="majorHAnsi" w:cstheme="majorBidi"/>
      <w:color w:val="E6E6E6" w:themeColor="accent3"/>
      <w:sz w:val="21"/>
      <w:szCs w:val="21"/>
    </w:rPr>
  </w:style>
  <w:style w:type="paragraph" w:styleId="Antrat9">
    <w:name w:val="heading 9"/>
    <w:basedOn w:val="prastasis"/>
    <w:next w:val="prastasis"/>
    <w:link w:val="Antrat9Diagrama"/>
    <w:unhideWhenUsed/>
    <w:qFormat/>
    <w:rsid w:val="00030645"/>
    <w:pPr>
      <w:keepNext/>
      <w:keepLines/>
      <w:spacing w:before="40" w:after="0" w:line="240" w:lineRule="auto"/>
      <w:ind w:left="1584" w:hanging="1584"/>
      <w:jc w:val="both"/>
      <w:outlineLvl w:val="8"/>
    </w:pPr>
    <w:rPr>
      <w:rFonts w:asciiTheme="majorHAnsi" w:eastAsiaTheme="majorEastAsia" w:hAnsiTheme="majorHAnsi" w:cstheme="majorBidi"/>
      <w:bCs/>
      <w:i/>
      <w:iCs/>
      <w:color w:val="444444" w:themeColor="text1" w:themeTint="D8"/>
      <w:kern w:val="0"/>
      <w:sz w:val="21"/>
      <w:szCs w:val="21"/>
      <w:lang w:eastAsia="ja-JP"/>
      <w14:ligatures w14:val="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stydde Diagrama,app heading 1 Diagrama,app heading 11 Diagrama,app heading 12 Diagrama,app heading 111 Diagrama,app heading 13 Diagrama,1 Diagrama,1 ghost Diagrama,g Diagrama,ghost Diagrama,Kapitel Diagrama"/>
    <w:basedOn w:val="Numatytasispastraiposriftas"/>
    <w:link w:val="Antrat1"/>
    <w:uiPriority w:val="9"/>
    <w:rsid w:val="00392C8E"/>
    <w:rPr>
      <w:rFonts w:asciiTheme="majorHAnsi" w:eastAsiaTheme="majorEastAsia" w:hAnsiTheme="majorHAnsi" w:cstheme="majorBidi"/>
      <w:color w:val="1A1A1A" w:themeColor="accent1" w:themeShade="BF"/>
      <w:sz w:val="40"/>
      <w:szCs w:val="32"/>
      <w:lang w:val="lt-LT"/>
    </w:rPr>
  </w:style>
  <w:style w:type="character" w:customStyle="1" w:styleId="Antrat2Diagrama">
    <w:name w:val="Antraštė 2 Diagrama"/>
    <w:aliases w:val="Title Header2 Diagrama"/>
    <w:basedOn w:val="Numatytasispastraiposriftas"/>
    <w:link w:val="Antrat2"/>
    <w:uiPriority w:val="9"/>
    <w:rsid w:val="00392C8E"/>
    <w:rPr>
      <w:rFonts w:eastAsiaTheme="majorEastAsia" w:cstheme="minorHAnsi"/>
      <w:color w:val="1A1A1A" w:themeColor="accent1" w:themeShade="BF"/>
      <w:sz w:val="28"/>
      <w:szCs w:val="26"/>
      <w:lang w:val="lt-LT"/>
    </w:rPr>
  </w:style>
  <w:style w:type="character" w:customStyle="1" w:styleId="Antrat3Diagrama">
    <w:name w:val="Antraštė 3 Diagrama"/>
    <w:basedOn w:val="Numatytasispastraiposriftas"/>
    <w:link w:val="Antrat3"/>
    <w:uiPriority w:val="9"/>
    <w:rsid w:val="00B42C7C"/>
    <w:rPr>
      <w:rFonts w:eastAsiaTheme="majorEastAsia" w:cstheme="minorHAnsi"/>
      <w:color w:val="111111" w:themeColor="accent1" w:themeShade="7F"/>
      <w:sz w:val="24"/>
      <w:szCs w:val="24"/>
      <w:lang w:val="lt-LT"/>
    </w:rPr>
  </w:style>
  <w:style w:type="character" w:customStyle="1" w:styleId="Antrat4Diagrama">
    <w:name w:val="Antraštė 4 Diagrama"/>
    <w:basedOn w:val="Numatytasispastraiposriftas"/>
    <w:link w:val="Antrat4"/>
    <w:uiPriority w:val="9"/>
    <w:rsid w:val="00951486"/>
    <w:rPr>
      <w:rFonts w:asciiTheme="majorHAnsi" w:eastAsiaTheme="majorEastAsia" w:hAnsiTheme="majorHAnsi" w:cstheme="majorBidi"/>
      <w:iCs/>
      <w:color w:val="1A1A1A" w:themeColor="accent1" w:themeShade="BF"/>
      <w:sz w:val="20"/>
      <w:lang w:val="lt-LT"/>
    </w:rPr>
  </w:style>
  <w:style w:type="character" w:customStyle="1" w:styleId="Antrat5Diagrama">
    <w:name w:val="Antraštė 5 Diagrama"/>
    <w:basedOn w:val="Numatytasispastraiposriftas"/>
    <w:link w:val="Antrat5"/>
    <w:rsid w:val="00707FA1"/>
    <w:rPr>
      <w:rFonts w:asciiTheme="majorHAnsi" w:eastAsiaTheme="majorEastAsia" w:hAnsiTheme="majorHAnsi" w:cstheme="majorBidi"/>
      <w:color w:val="82009B" w:themeColor="accent6"/>
      <w:lang w:val="en-US"/>
    </w:rPr>
  </w:style>
  <w:style w:type="character" w:customStyle="1" w:styleId="Antrat6Diagrama">
    <w:name w:val="Antraštė 6 Diagrama"/>
    <w:basedOn w:val="Numatytasispastraiposriftas"/>
    <w:link w:val="Antrat6"/>
    <w:rsid w:val="00707FA1"/>
    <w:rPr>
      <w:rFonts w:asciiTheme="majorHAnsi" w:eastAsiaTheme="majorEastAsia" w:hAnsiTheme="majorHAnsi" w:cstheme="majorBidi"/>
      <w:color w:val="3CEB9D" w:themeColor="accent5"/>
      <w:lang w:val="en-US"/>
    </w:rPr>
  </w:style>
  <w:style w:type="paragraph" w:styleId="Pavadinimas">
    <w:name w:val="Title"/>
    <w:basedOn w:val="prastasis"/>
    <w:next w:val="prastasis"/>
    <w:link w:val="PavadinimasDiagrama"/>
    <w:uiPriority w:val="99"/>
    <w:qFormat/>
    <w:rsid w:val="00F53547"/>
    <w:pPr>
      <w:spacing w:after="0" w:line="240" w:lineRule="auto"/>
      <w:contextualSpacing/>
    </w:pPr>
    <w:rPr>
      <w:rFonts w:asciiTheme="majorHAnsi" w:eastAsiaTheme="majorEastAsia" w:hAnsiTheme="majorHAnsi" w:cstheme="majorBidi"/>
      <w:b/>
      <w:kern w:val="28"/>
      <w:sz w:val="64"/>
      <w:szCs w:val="56"/>
    </w:rPr>
  </w:style>
  <w:style w:type="character" w:customStyle="1" w:styleId="PavadinimasDiagrama">
    <w:name w:val="Pavadinimas Diagrama"/>
    <w:basedOn w:val="Numatytasispastraiposriftas"/>
    <w:link w:val="Pavadinimas"/>
    <w:uiPriority w:val="99"/>
    <w:rsid w:val="00F53547"/>
    <w:rPr>
      <w:rFonts w:asciiTheme="majorHAnsi" w:eastAsiaTheme="majorEastAsia" w:hAnsiTheme="majorHAnsi" w:cstheme="majorBidi"/>
      <w:b/>
      <w:kern w:val="28"/>
      <w:sz w:val="64"/>
      <w:szCs w:val="56"/>
    </w:rPr>
  </w:style>
  <w:style w:type="paragraph" w:styleId="Paantrat">
    <w:name w:val="Subtitle"/>
    <w:basedOn w:val="prastasis"/>
    <w:next w:val="prastasis"/>
    <w:link w:val="PaantratDiagrama"/>
    <w:uiPriority w:val="99"/>
    <w:qFormat/>
    <w:rsid w:val="00BD2319"/>
    <w:pPr>
      <w:numPr>
        <w:ilvl w:val="1"/>
      </w:numPr>
      <w:spacing w:before="240" w:after="240"/>
    </w:pPr>
    <w:rPr>
      <w:rFonts w:eastAsiaTheme="minorEastAsia"/>
      <w:color w:val="ACAEAC" w:themeColor="accent2"/>
      <w:sz w:val="40"/>
    </w:rPr>
  </w:style>
  <w:style w:type="character" w:customStyle="1" w:styleId="PaantratDiagrama">
    <w:name w:val="Paantraštė Diagrama"/>
    <w:basedOn w:val="Numatytasispastraiposriftas"/>
    <w:link w:val="Paantrat"/>
    <w:uiPriority w:val="99"/>
    <w:rsid w:val="00BD2319"/>
    <w:rPr>
      <w:rFonts w:eastAsiaTheme="minorEastAsia"/>
      <w:color w:val="ACAEAC" w:themeColor="accent2"/>
      <w:sz w:val="40"/>
    </w:rPr>
  </w:style>
  <w:style w:type="character" w:styleId="Knygospavadinimas">
    <w:name w:val="Book Title"/>
    <w:basedOn w:val="Numatytasispastraiposriftas"/>
    <w:uiPriority w:val="33"/>
    <w:qFormat/>
    <w:rsid w:val="0056786E"/>
    <w:rPr>
      <w:b/>
      <w:bCs/>
      <w:i/>
      <w:iCs/>
      <w:spacing w:val="5"/>
    </w:rPr>
  </w:style>
  <w:style w:type="paragraph" w:styleId="Turinioantrat">
    <w:name w:val="TOC Heading"/>
    <w:aliases w:val="Table of Contents"/>
    <w:basedOn w:val="Antrat1"/>
    <w:next w:val="prastasis"/>
    <w:uiPriority w:val="39"/>
    <w:qFormat/>
    <w:rsid w:val="003619A6"/>
    <w:pPr>
      <w:outlineLvl w:val="9"/>
    </w:pPr>
    <w:rPr>
      <w:color w:val="232323" w:themeColor="accent1"/>
      <w:kern w:val="0"/>
      <w:sz w:val="72"/>
      <w14:ligatures w14:val="none"/>
    </w:rPr>
  </w:style>
  <w:style w:type="paragraph" w:styleId="Turinys1">
    <w:name w:val="toc 1"/>
    <w:basedOn w:val="prastasis"/>
    <w:next w:val="prastasis"/>
    <w:autoRedefine/>
    <w:uiPriority w:val="39"/>
    <w:rsid w:val="00D653D2"/>
    <w:pPr>
      <w:tabs>
        <w:tab w:val="left" w:pos="397"/>
        <w:tab w:val="right" w:leader="dot" w:pos="10252"/>
      </w:tabs>
      <w:spacing w:before="240" w:after="100"/>
      <w:ind w:left="57" w:firstLine="57"/>
    </w:pPr>
  </w:style>
  <w:style w:type="paragraph" w:styleId="Turinys2">
    <w:name w:val="toc 2"/>
    <w:basedOn w:val="prastasis"/>
    <w:next w:val="prastasis"/>
    <w:autoRedefine/>
    <w:uiPriority w:val="39"/>
    <w:rsid w:val="00D653D2"/>
    <w:pPr>
      <w:spacing w:after="100"/>
      <w:ind w:left="340" w:firstLine="340"/>
    </w:pPr>
  </w:style>
  <w:style w:type="paragraph" w:styleId="Turinys3">
    <w:name w:val="toc 3"/>
    <w:basedOn w:val="prastasis"/>
    <w:next w:val="prastasis"/>
    <w:link w:val="Turinys3Diagrama"/>
    <w:autoRedefine/>
    <w:uiPriority w:val="39"/>
    <w:rsid w:val="00D653D2"/>
    <w:pPr>
      <w:spacing w:after="100"/>
      <w:ind w:left="1361" w:hanging="340"/>
    </w:pPr>
  </w:style>
  <w:style w:type="character" w:styleId="Hipersaitas">
    <w:name w:val="Hyperlink"/>
    <w:aliases w:val="Alna"/>
    <w:basedOn w:val="Numatytasispastraiposriftas"/>
    <w:uiPriority w:val="99"/>
    <w:rsid w:val="0056786E"/>
    <w:rPr>
      <w:color w:val="82009B" w:themeColor="hyperlink"/>
      <w:u w:val="single"/>
    </w:rPr>
  </w:style>
  <w:style w:type="character" w:styleId="Grietas">
    <w:name w:val="Strong"/>
    <w:basedOn w:val="Numatytasispastraiposriftas"/>
    <w:uiPriority w:val="22"/>
    <w:qFormat/>
    <w:rsid w:val="0089712F"/>
    <w:rPr>
      <w:b/>
      <w:bCs/>
    </w:rPr>
  </w:style>
  <w:style w:type="character" w:styleId="Emfaz">
    <w:name w:val="Emphasis"/>
    <w:aliases w:val="Keywords"/>
    <w:basedOn w:val="Numatytasispastraiposriftas"/>
    <w:uiPriority w:val="99"/>
    <w:qFormat/>
    <w:rsid w:val="0089712F"/>
    <w:rPr>
      <w:i/>
      <w:iCs/>
    </w:rPr>
  </w:style>
  <w:style w:type="character" w:customStyle="1" w:styleId="YellowText">
    <w:name w:val="Yellow Text"/>
    <w:basedOn w:val="Numatytasispastraiposriftas"/>
    <w:uiPriority w:val="4"/>
    <w:qFormat/>
    <w:rsid w:val="0089712F"/>
    <w:rPr>
      <w:color w:val="EBFE41" w:themeColor="accent4"/>
    </w:rPr>
  </w:style>
  <w:style w:type="paragraph" w:customStyle="1" w:styleId="DarkBlock">
    <w:name w:val="Dark Block"/>
    <w:basedOn w:val="prastasis"/>
    <w:link w:val="DarkBlockChar"/>
    <w:uiPriority w:val="14"/>
    <w:qFormat/>
    <w:rsid w:val="001F1D08"/>
    <w:pPr>
      <w:pBdr>
        <w:top w:val="single" w:sz="48" w:space="31" w:color="232323" w:themeColor="text2"/>
        <w:left w:val="single" w:sz="48" w:space="31" w:color="232323" w:themeColor="text2"/>
        <w:bottom w:val="single" w:sz="48" w:space="31" w:color="232323" w:themeColor="text2"/>
        <w:right w:val="single" w:sz="48" w:space="31" w:color="232323" w:themeColor="text2"/>
      </w:pBdr>
      <w:shd w:val="clear" w:color="auto" w:fill="232323" w:themeFill="text2"/>
      <w:ind w:left="-68" w:right="-68"/>
    </w:pPr>
    <w:rPr>
      <w:rFonts w:asciiTheme="majorHAnsi" w:hAnsiTheme="majorHAnsi"/>
      <w:color w:val="FEFEFE" w:themeColor="background1"/>
      <w:sz w:val="56"/>
    </w:rPr>
  </w:style>
  <w:style w:type="paragraph" w:styleId="Betarp">
    <w:name w:val="No Spacing"/>
    <w:link w:val="BetarpDiagrama"/>
    <w:uiPriority w:val="1"/>
    <w:qFormat/>
    <w:rsid w:val="007E7E28"/>
    <w:pPr>
      <w:spacing w:after="0" w:line="240" w:lineRule="auto"/>
    </w:pPr>
    <w:rPr>
      <w:sz w:val="20"/>
    </w:rPr>
  </w:style>
  <w:style w:type="paragraph" w:styleId="Antrats">
    <w:name w:val="header"/>
    <w:aliases w:val="EY Header,En-tête-1,En-tête-2,hd,Header 2"/>
    <w:basedOn w:val="prastasis"/>
    <w:link w:val="AntratsDiagrama"/>
    <w:uiPriority w:val="99"/>
    <w:rsid w:val="00F00630"/>
    <w:pPr>
      <w:tabs>
        <w:tab w:val="center" w:pos="4513"/>
        <w:tab w:val="right" w:pos="9026"/>
      </w:tabs>
      <w:spacing w:before="40" w:after="40" w:line="240" w:lineRule="auto"/>
      <w:jc w:val="right"/>
    </w:pPr>
    <w:rPr>
      <w:color w:val="909090" w:themeColor="text1" w:themeTint="80"/>
      <w:sz w:val="19"/>
    </w:rPr>
  </w:style>
  <w:style w:type="character" w:customStyle="1" w:styleId="AntratsDiagrama">
    <w:name w:val="Antraštės Diagrama"/>
    <w:aliases w:val="EY Header Diagrama,En-tête-1 Diagrama,En-tête-2 Diagrama,hd Diagrama,Header 2 Diagrama"/>
    <w:basedOn w:val="Numatytasispastraiposriftas"/>
    <w:link w:val="Antrats"/>
    <w:uiPriority w:val="99"/>
    <w:rsid w:val="00707FA1"/>
    <w:rPr>
      <w:color w:val="909090" w:themeColor="text1" w:themeTint="80"/>
      <w:sz w:val="19"/>
      <w:lang w:val="en-US"/>
    </w:rPr>
  </w:style>
  <w:style w:type="paragraph" w:styleId="Porat">
    <w:name w:val="footer"/>
    <w:aliases w:val="EY Footer"/>
    <w:basedOn w:val="prastasis"/>
    <w:link w:val="PoratDiagrama"/>
    <w:uiPriority w:val="99"/>
    <w:rsid w:val="00BA2BE6"/>
    <w:pPr>
      <w:tabs>
        <w:tab w:val="center" w:pos="4513"/>
        <w:tab w:val="right" w:pos="9026"/>
      </w:tabs>
      <w:spacing w:after="0" w:line="240" w:lineRule="auto"/>
    </w:pPr>
  </w:style>
  <w:style w:type="character" w:customStyle="1" w:styleId="PoratDiagrama">
    <w:name w:val="Poraštė Diagrama"/>
    <w:aliases w:val="EY Footer Diagrama"/>
    <w:basedOn w:val="Numatytasispastraiposriftas"/>
    <w:link w:val="Porat"/>
    <w:uiPriority w:val="99"/>
    <w:rsid w:val="00707FA1"/>
    <w:rPr>
      <w:lang w:val="en-US"/>
    </w:rPr>
  </w:style>
  <w:style w:type="paragraph" w:customStyle="1" w:styleId="SectionHeader">
    <w:name w:val="Section Header"/>
    <w:basedOn w:val="Antrat1"/>
    <w:link w:val="SectionHeaderChar"/>
    <w:uiPriority w:val="13"/>
    <w:qFormat/>
    <w:rsid w:val="003C0669"/>
    <w:pPr>
      <w:numPr>
        <w:numId w:val="6"/>
      </w:numPr>
      <w:ind w:left="0" w:firstLine="0"/>
    </w:pPr>
    <w:rPr>
      <w:sz w:val="72"/>
    </w:rPr>
  </w:style>
  <w:style w:type="paragraph" w:customStyle="1" w:styleId="SectionSubtitle">
    <w:name w:val="Section Subtitle"/>
    <w:basedOn w:val="Paantrat"/>
    <w:uiPriority w:val="24"/>
    <w:qFormat/>
    <w:rsid w:val="00A019FA"/>
    <w:pPr>
      <w:spacing w:before="160" w:line="269" w:lineRule="auto"/>
    </w:pPr>
    <w:rPr>
      <w:color w:val="82009B" w:themeColor="accent6"/>
    </w:rPr>
  </w:style>
  <w:style w:type="character" w:styleId="Vietosrezervavimoenklotekstas">
    <w:name w:val="Placeholder Text"/>
    <w:basedOn w:val="Numatytasispastraiposriftas"/>
    <w:uiPriority w:val="99"/>
    <w:semiHidden/>
    <w:rsid w:val="00450ED5"/>
    <w:rPr>
      <w:color w:val="666666"/>
    </w:rPr>
  </w:style>
  <w:style w:type="paragraph" w:customStyle="1" w:styleId="GraphiteBlock">
    <w:name w:val="Graphite Block"/>
    <w:basedOn w:val="DarkBlock"/>
    <w:uiPriority w:val="8"/>
    <w:qFormat/>
    <w:rsid w:val="007D745F"/>
    <w:pPr>
      <w:pBdr>
        <w:top w:val="single" w:sz="48" w:space="20" w:color="232323" w:themeColor="text2"/>
        <w:bottom w:val="single" w:sz="48" w:space="20" w:color="232323" w:themeColor="text2"/>
      </w:pBdr>
      <w:spacing w:line="264" w:lineRule="auto"/>
    </w:pPr>
    <w:rPr>
      <w:rFonts w:asciiTheme="minorHAnsi" w:hAnsiTheme="minorHAnsi"/>
      <w:noProof/>
      <w:sz w:val="28"/>
    </w:rPr>
  </w:style>
  <w:style w:type="paragraph" w:customStyle="1" w:styleId="MintBlock">
    <w:name w:val="Mint Block"/>
    <w:basedOn w:val="GraphiteBlock"/>
    <w:uiPriority w:val="8"/>
    <w:qFormat/>
    <w:rsid w:val="007D745F"/>
    <w:pPr>
      <w:pBdr>
        <w:top w:val="single" w:sz="48" w:space="20" w:color="3CEB9D" w:themeColor="accent5"/>
        <w:left w:val="single" w:sz="48" w:space="31" w:color="3CEB9D" w:themeColor="accent5"/>
        <w:bottom w:val="single" w:sz="48" w:space="20" w:color="3CEB9D" w:themeColor="accent5"/>
        <w:right w:val="single" w:sz="48" w:space="31" w:color="3CEB9D" w:themeColor="accent5"/>
      </w:pBdr>
      <w:shd w:val="clear" w:color="auto" w:fill="3CEB9D" w:themeFill="accent5"/>
    </w:pPr>
    <w:rPr>
      <w:color w:val="auto"/>
    </w:rPr>
  </w:style>
  <w:style w:type="paragraph" w:customStyle="1" w:styleId="PurpleBlock">
    <w:name w:val="Purple Block"/>
    <w:basedOn w:val="MintBlock"/>
    <w:uiPriority w:val="8"/>
    <w:qFormat/>
    <w:rsid w:val="007D745F"/>
    <w:pPr>
      <w:pBdr>
        <w:top w:val="single" w:sz="48" w:space="20" w:color="82009B" w:themeColor="accent6"/>
        <w:left w:val="single" w:sz="48" w:space="31" w:color="82009B" w:themeColor="accent6"/>
        <w:bottom w:val="single" w:sz="48" w:space="20" w:color="82009B" w:themeColor="accent6"/>
        <w:right w:val="single" w:sz="48" w:space="31" w:color="82009B" w:themeColor="accent6"/>
      </w:pBdr>
      <w:shd w:val="clear" w:color="auto" w:fill="82009B" w:themeFill="accent6"/>
    </w:pPr>
  </w:style>
  <w:style w:type="paragraph" w:customStyle="1" w:styleId="YellowBlock">
    <w:name w:val="Yellow Block"/>
    <w:basedOn w:val="PurpleBlock"/>
    <w:uiPriority w:val="8"/>
    <w:qFormat/>
    <w:rsid w:val="007D745F"/>
    <w:pPr>
      <w:pBdr>
        <w:top w:val="single" w:sz="48" w:space="20" w:color="EBFE41" w:themeColor="accent4"/>
        <w:left w:val="single" w:sz="48" w:space="31" w:color="EBFE41" w:themeColor="accent4"/>
        <w:bottom w:val="single" w:sz="48" w:space="20" w:color="EBFE41" w:themeColor="accent4"/>
        <w:right w:val="single" w:sz="48" w:space="31" w:color="EBFE41" w:themeColor="accent4"/>
      </w:pBdr>
      <w:shd w:val="clear" w:color="auto" w:fill="EBFE41" w:themeFill="accent4"/>
    </w:pPr>
  </w:style>
  <w:style w:type="paragraph" w:customStyle="1" w:styleId="AshGreyBlock">
    <w:name w:val="Ash Grey Block"/>
    <w:basedOn w:val="YellowBlock"/>
    <w:uiPriority w:val="8"/>
    <w:qFormat/>
    <w:rsid w:val="007D745F"/>
    <w:pPr>
      <w:pBdr>
        <w:top w:val="single" w:sz="48" w:space="20" w:color="ACAEAC" w:themeColor="accent2"/>
        <w:left w:val="single" w:sz="48" w:space="31" w:color="ACAEAC" w:themeColor="accent2"/>
        <w:bottom w:val="single" w:sz="48" w:space="20" w:color="ACAEAC" w:themeColor="accent2"/>
        <w:right w:val="single" w:sz="48" w:space="31" w:color="ACAEAC" w:themeColor="accent2"/>
      </w:pBdr>
      <w:shd w:val="clear" w:color="auto" w:fill="ACAEAC" w:themeFill="accent2"/>
    </w:pPr>
  </w:style>
  <w:style w:type="paragraph" w:customStyle="1" w:styleId="PaleGreyBlock">
    <w:name w:val="Pale Grey Block"/>
    <w:basedOn w:val="AshGreyBlock"/>
    <w:uiPriority w:val="8"/>
    <w:qFormat/>
    <w:rsid w:val="007D745F"/>
    <w:pPr>
      <w:pBdr>
        <w:top w:val="single" w:sz="48" w:space="20" w:color="E6E6E6" w:themeColor="accent3"/>
        <w:left w:val="single" w:sz="48" w:space="31" w:color="E6E6E6" w:themeColor="accent3"/>
        <w:bottom w:val="single" w:sz="48" w:space="20" w:color="E6E6E6" w:themeColor="accent3"/>
        <w:right w:val="single" w:sz="48" w:space="31" w:color="E6E6E6" w:themeColor="accent3"/>
      </w:pBdr>
      <w:shd w:val="clear" w:color="auto" w:fill="E6E6E6" w:themeFill="accent3"/>
    </w:pPr>
  </w:style>
  <w:style w:type="paragraph" w:styleId="Sraassuenkleliais">
    <w:name w:val="List Bullet"/>
    <w:basedOn w:val="prastasis"/>
    <w:uiPriority w:val="3"/>
    <w:unhideWhenUsed/>
    <w:rsid w:val="004F4DBB"/>
    <w:pPr>
      <w:numPr>
        <w:numId w:val="1"/>
      </w:numPr>
      <w:spacing w:before="240" w:after="120"/>
      <w:contextualSpacing/>
    </w:pPr>
  </w:style>
  <w:style w:type="paragraph" w:styleId="Sraassuenkleliais2">
    <w:name w:val="List Bullet 2"/>
    <w:basedOn w:val="prastasis"/>
    <w:uiPriority w:val="3"/>
    <w:unhideWhenUsed/>
    <w:rsid w:val="004F4DBB"/>
    <w:pPr>
      <w:numPr>
        <w:numId w:val="2"/>
      </w:numPr>
      <w:spacing w:after="120"/>
      <w:ind w:left="697" w:hanging="357"/>
      <w:contextualSpacing/>
    </w:pPr>
  </w:style>
  <w:style w:type="paragraph" w:styleId="Sraassuenkleliais3">
    <w:name w:val="List Bullet 3"/>
    <w:basedOn w:val="prastasis"/>
    <w:uiPriority w:val="3"/>
    <w:unhideWhenUsed/>
    <w:rsid w:val="004F4DBB"/>
    <w:pPr>
      <w:numPr>
        <w:numId w:val="3"/>
      </w:numPr>
      <w:spacing w:after="120"/>
      <w:ind w:left="1020" w:hanging="340"/>
      <w:contextualSpacing/>
    </w:pPr>
  </w:style>
  <w:style w:type="paragraph" w:styleId="Sraassuenkleliais4">
    <w:name w:val="List Bullet 4"/>
    <w:basedOn w:val="prastasis"/>
    <w:uiPriority w:val="3"/>
    <w:semiHidden/>
    <w:rsid w:val="00B3744D"/>
    <w:pPr>
      <w:numPr>
        <w:numId w:val="4"/>
      </w:numPr>
      <w:ind w:left="1361" w:hanging="340"/>
      <w:contextualSpacing/>
    </w:pPr>
  </w:style>
  <w:style w:type="paragraph" w:styleId="Sraassuenkleliais5">
    <w:name w:val="List Bullet 5"/>
    <w:basedOn w:val="prastasis"/>
    <w:uiPriority w:val="3"/>
    <w:semiHidden/>
    <w:unhideWhenUsed/>
    <w:rsid w:val="00B3744D"/>
    <w:pPr>
      <w:numPr>
        <w:numId w:val="5"/>
      </w:numPr>
      <w:contextualSpacing/>
    </w:pPr>
  </w:style>
  <w:style w:type="table" w:styleId="Lentelstinklelis">
    <w:name w:val="Table Grid"/>
    <w:aliases w:val="Smart Text Table,Table without header"/>
    <w:basedOn w:val="prastojilentel"/>
    <w:uiPriority w:val="59"/>
    <w:rsid w:val="004C4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styleId="5paprastojilentel">
    <w:name w:val="Plain Table 5"/>
    <w:basedOn w:val="prastojilentel"/>
    <w:uiPriority w:val="45"/>
    <w:rsid w:val="000146F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09090" w:themeColor="text1" w:themeTint="80"/>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909090" w:themeColor="text1" w:themeTint="80"/>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09090" w:themeColor="text1" w:themeTint="80"/>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909090" w:themeColor="text1" w:themeTint="80"/>
        </w:tcBorders>
        <w:shd w:val="clear" w:color="auto" w:fill="FEFEFE" w:themeFill="background1"/>
      </w:tcPr>
    </w:tblStylePr>
    <w:tblStylePr w:type="band1Vert">
      <w:tblPr/>
      <w:tcPr>
        <w:shd w:val="clear" w:color="auto" w:fill="F1F1F1" w:themeFill="background1" w:themeFillShade="F2"/>
      </w:tcPr>
    </w:tblStylePr>
    <w:tblStylePr w:type="band1Horz">
      <w:tblPr/>
      <w:tcPr>
        <w:shd w:val="clear" w:color="auto" w:fill="F1F1F1"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BetarpDiagrama">
    <w:name w:val="Be tarpų Diagrama"/>
    <w:basedOn w:val="Numatytasispastraiposriftas"/>
    <w:link w:val="Betarp"/>
    <w:uiPriority w:val="1"/>
    <w:rsid w:val="007E7E28"/>
    <w:rPr>
      <w:sz w:val="20"/>
    </w:rPr>
  </w:style>
  <w:style w:type="character" w:customStyle="1" w:styleId="PurpleText">
    <w:name w:val="Purple Text"/>
    <w:basedOn w:val="YellowText"/>
    <w:uiPriority w:val="4"/>
    <w:qFormat/>
    <w:rsid w:val="00BD2319"/>
    <w:rPr>
      <w:color w:val="82009B" w:themeColor="accent6"/>
    </w:rPr>
  </w:style>
  <w:style w:type="character" w:customStyle="1" w:styleId="MintText">
    <w:name w:val="Mint Text"/>
    <w:basedOn w:val="PurpleText"/>
    <w:uiPriority w:val="4"/>
    <w:qFormat/>
    <w:rsid w:val="00BD2319"/>
    <w:rPr>
      <w:color w:val="3CEB9D" w:themeColor="accent5"/>
    </w:rPr>
  </w:style>
  <w:style w:type="paragraph" w:styleId="Puslapioinaostekstas">
    <w:name w:val="footnote text"/>
    <w:aliases w:val="Footnote text,Footnote Text Char Char Char,Footnote Text1,Char Char,Footnote Text2,Footnote Text11,ALTS FOOTNOTE11,Footnote Text Char111,Footnote Text Char Char Char11,Footnote Text Char1 Char Char Char Char11,ALTS FOOTNOTE2,Car"/>
    <w:basedOn w:val="prastasis"/>
    <w:link w:val="PuslapioinaostekstasDiagrama"/>
    <w:uiPriority w:val="99"/>
    <w:unhideWhenUsed/>
    <w:qFormat/>
    <w:rsid w:val="00251CE1"/>
    <w:pPr>
      <w:pBdr>
        <w:left w:val="double" w:sz="6" w:space="5" w:color="3CEB9D" w:themeColor="accent5"/>
      </w:pBdr>
      <w:spacing w:after="0" w:line="288" w:lineRule="auto"/>
    </w:pPr>
    <w:rPr>
      <w:sz w:val="18"/>
      <w:szCs w:val="20"/>
    </w:rPr>
  </w:style>
  <w:style w:type="character" w:customStyle="1" w:styleId="PuslapioinaostekstasDiagrama">
    <w:name w:val="Puslapio išnašos tekstas Diagrama"/>
    <w:aliases w:val="Footnote text Diagrama,Footnote Text Char Char Char Diagrama,Footnote Text1 Diagrama,Char Char Diagrama,Footnote Text2 Diagrama,Footnote Text11 Diagrama,ALTS FOOTNOTE11 Diagrama,Footnote Text Char111 Diagrama"/>
    <w:basedOn w:val="Numatytasispastraiposriftas"/>
    <w:link w:val="Puslapioinaostekstas"/>
    <w:uiPriority w:val="99"/>
    <w:rsid w:val="00251CE1"/>
    <w:rPr>
      <w:sz w:val="18"/>
      <w:szCs w:val="20"/>
      <w:lang w:val="en-US"/>
    </w:rPr>
  </w:style>
  <w:style w:type="character" w:styleId="Puslapioinaosnuoroda">
    <w:name w:val="footnote reference"/>
    <w:aliases w:val="Footnote,Footnote symbol,Nota,Footnote number,de nota al pie,Ref,Char,SUPERS,Voetnootmarkering,Char1,fr,o,(NECG) Footnote Reference,-E Fußnotenzeichen,ESPON Footnote No,Footnote call,Odwołanie przypisu,Footnote Reference Number"/>
    <w:basedOn w:val="Numatytasispastraiposriftas"/>
    <w:uiPriority w:val="99"/>
    <w:unhideWhenUsed/>
    <w:rsid w:val="00BD2319"/>
    <w:rPr>
      <w:vertAlign w:val="superscript"/>
    </w:rPr>
  </w:style>
  <w:style w:type="character" w:styleId="Saitaodis">
    <w:name w:val="Hashtag"/>
    <w:basedOn w:val="Numatytasispastraiposriftas"/>
    <w:uiPriority w:val="99"/>
    <w:semiHidden/>
    <w:unhideWhenUsed/>
    <w:rsid w:val="00A019FA"/>
    <w:rPr>
      <w:color w:val="82009B" w:themeColor="accent6"/>
      <w:shd w:val="clear" w:color="auto" w:fill="E1DFDD"/>
    </w:rPr>
  </w:style>
  <w:style w:type="character" w:customStyle="1" w:styleId="Antrat7Diagrama">
    <w:name w:val="Antraštė 7 Diagrama"/>
    <w:basedOn w:val="Numatytasispastraiposriftas"/>
    <w:link w:val="Antrat7"/>
    <w:rsid w:val="00707FA1"/>
    <w:rPr>
      <w:rFonts w:asciiTheme="majorHAnsi" w:eastAsiaTheme="majorEastAsia" w:hAnsiTheme="majorHAnsi" w:cstheme="majorBidi"/>
      <w:iCs/>
      <w:color w:val="ACAEAC" w:themeColor="accent2"/>
      <w:lang w:val="en-US"/>
    </w:rPr>
  </w:style>
  <w:style w:type="table" w:styleId="5tinkleliolenteltamsi6parykinimas">
    <w:name w:val="Grid Table 5 Dark Accent 6"/>
    <w:basedOn w:val="prastojilentel"/>
    <w:uiPriority w:val="50"/>
    <w:rsid w:val="00C21E0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F3B8FF" w:themeFill="accent6"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82009B" w:themeFill="accent6"/>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82009B" w:themeFill="accent6"/>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82009B" w:themeFill="accent6"/>
      </w:tcPr>
    </w:tblStylePr>
    <w:tblStylePr w:type="band1Vert">
      <w:tblPr/>
      <w:tcPr>
        <w:shd w:val="clear" w:color="auto" w:fill="E771FF" w:themeFill="accent6" w:themeFillTint="66"/>
      </w:tcPr>
    </w:tblStylePr>
    <w:tblStylePr w:type="band1Horz">
      <w:tblPr/>
      <w:tcPr>
        <w:shd w:val="clear" w:color="auto" w:fill="E771FF" w:themeFill="accent6" w:themeFillTint="66"/>
      </w:tcPr>
    </w:tblStylePr>
  </w:style>
  <w:style w:type="table" w:styleId="1sraolentelviesi3parykinimas">
    <w:name w:val="List Table 1 Light Accent 3"/>
    <w:basedOn w:val="prastojilentel"/>
    <w:uiPriority w:val="46"/>
    <w:rsid w:val="00C21E0C"/>
    <w:pPr>
      <w:spacing w:after="0" w:line="240" w:lineRule="auto"/>
    </w:pPr>
    <w:tblPr>
      <w:tblStyleRowBandSize w:val="1"/>
      <w:tblStyleColBandSize w:val="1"/>
    </w:tblPr>
    <w:tblStylePr w:type="firstRow">
      <w:rPr>
        <w:b/>
        <w:bCs/>
      </w:rPr>
      <w:tblPr/>
      <w:tcPr>
        <w:tcBorders>
          <w:bottom w:val="single" w:sz="4" w:space="0" w:color="F0F0F0" w:themeColor="accent3" w:themeTint="99"/>
        </w:tcBorders>
      </w:tcPr>
    </w:tblStylePr>
    <w:tblStylePr w:type="lastRow">
      <w:rPr>
        <w:b/>
        <w:bCs/>
      </w:rPr>
      <w:tblPr/>
      <w:tcPr>
        <w:tcBorders>
          <w:top w:val="single" w:sz="4" w:space="0" w:color="F0F0F0" w:themeColor="accent3" w:themeTint="99"/>
        </w:tcBorders>
      </w:tcPr>
    </w:tblStylePr>
    <w:tblStylePr w:type="firstCol">
      <w:rPr>
        <w:b/>
        <w:bCs/>
      </w:rPr>
    </w:tblStylePr>
    <w:tblStylePr w:type="lastCol">
      <w:rPr>
        <w:b/>
        <w:bCs/>
      </w:rPr>
    </w:tblStylePr>
    <w:tblStylePr w:type="band1Vert">
      <w:tblPr/>
      <w:tcPr>
        <w:shd w:val="clear" w:color="auto" w:fill="FAFAFA" w:themeFill="accent3" w:themeFillTint="33"/>
      </w:tcPr>
    </w:tblStylePr>
    <w:tblStylePr w:type="band1Horz">
      <w:tblPr/>
      <w:tcPr>
        <w:shd w:val="clear" w:color="auto" w:fill="FAFAFA" w:themeFill="accent3" w:themeFillTint="33"/>
      </w:tcPr>
    </w:tblStylePr>
  </w:style>
  <w:style w:type="table" w:styleId="7sraolentelspalvinga3parykinimas">
    <w:name w:val="List Table 7 Colorful Accent 3"/>
    <w:basedOn w:val="prastojilentel"/>
    <w:uiPriority w:val="52"/>
    <w:rsid w:val="00C21E0C"/>
    <w:pPr>
      <w:spacing w:after="0" w:line="240" w:lineRule="auto"/>
    </w:pPr>
    <w:rPr>
      <w:color w:val="ACACAC" w:themeColor="accent3" w:themeShade="BF"/>
    </w:rPr>
    <w:tblPr>
      <w:tblStyleRowBandSize w:val="1"/>
      <w:tblStyleColBandSize w:val="1"/>
    </w:tblPr>
    <w:tblStylePr w:type="firstRow">
      <w:rPr>
        <w:rFonts w:asciiTheme="majorHAnsi" w:eastAsiaTheme="majorEastAsia" w:hAnsiTheme="majorHAnsi" w:cstheme="majorBidi"/>
        <w:i w:val="0"/>
        <w:iCs/>
        <w:sz w:val="26"/>
      </w:rPr>
      <w:tblPr/>
      <w:tcPr>
        <w:tcBorders>
          <w:bottom w:val="single" w:sz="4" w:space="0" w:color="E6E6E6" w:themeColor="accent3"/>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E6E6E6" w:themeColor="accent3"/>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6E6E6" w:themeColor="accent3"/>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E6E6E6" w:themeColor="accent3"/>
        </w:tcBorders>
        <w:shd w:val="clear" w:color="auto" w:fill="FEFEFE" w:themeFill="background1"/>
      </w:tcPr>
    </w:tblStylePr>
    <w:tblStylePr w:type="band1Vert">
      <w:tblPr/>
      <w:tcPr>
        <w:shd w:val="clear" w:color="auto" w:fill="FAFAFA" w:themeFill="accent3" w:themeFillTint="33"/>
      </w:tcPr>
    </w:tblStylePr>
    <w:tblStylePr w:type="band1Horz">
      <w:tblPr/>
      <w:tcPr>
        <w:shd w:val="clear" w:color="auto" w:fill="FAFAF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tinkleliolentelspalvinga4parykinimas">
    <w:name w:val="Grid Table 7 Colorful Accent 4"/>
    <w:basedOn w:val="prastojilentel"/>
    <w:uiPriority w:val="52"/>
    <w:rsid w:val="00C21E0C"/>
    <w:pPr>
      <w:spacing w:after="0" w:line="240" w:lineRule="auto"/>
    </w:pPr>
    <w:rPr>
      <w:color w:val="D5ED01" w:themeColor="accent4" w:themeShade="BF"/>
    </w:rPr>
    <w:tblPr>
      <w:tblStyleRowBandSize w:val="1"/>
      <w:tblStyleColBandSize w:val="1"/>
      <w:tblBorders>
        <w:top w:val="single" w:sz="4" w:space="0" w:color="F2FE8C" w:themeColor="accent4" w:themeTint="99"/>
        <w:left w:val="single" w:sz="4" w:space="0" w:color="F2FE8C" w:themeColor="accent4" w:themeTint="99"/>
        <w:bottom w:val="single" w:sz="4" w:space="0" w:color="F2FE8C" w:themeColor="accent4" w:themeTint="99"/>
        <w:right w:val="single" w:sz="4" w:space="0" w:color="F2FE8C" w:themeColor="accent4" w:themeTint="99"/>
        <w:insideH w:val="single" w:sz="4" w:space="0" w:color="F2FE8C" w:themeColor="accent4" w:themeTint="99"/>
        <w:insideV w:val="single" w:sz="4" w:space="0" w:color="F2FE8C" w:themeColor="accent4"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FAFED8" w:themeFill="accent4" w:themeFillTint="33"/>
      </w:tcPr>
    </w:tblStylePr>
    <w:tblStylePr w:type="band1Horz">
      <w:tblPr/>
      <w:tcPr>
        <w:shd w:val="clear" w:color="auto" w:fill="FAFED8" w:themeFill="accent4" w:themeFillTint="33"/>
      </w:tcPr>
    </w:tblStylePr>
    <w:tblStylePr w:type="neCell">
      <w:tblPr/>
      <w:tcPr>
        <w:tcBorders>
          <w:bottom w:val="single" w:sz="4" w:space="0" w:color="F2FE8C" w:themeColor="accent4" w:themeTint="99"/>
        </w:tcBorders>
      </w:tcPr>
    </w:tblStylePr>
    <w:tblStylePr w:type="nwCell">
      <w:tblPr/>
      <w:tcPr>
        <w:tcBorders>
          <w:bottom w:val="single" w:sz="4" w:space="0" w:color="F2FE8C" w:themeColor="accent4" w:themeTint="99"/>
        </w:tcBorders>
      </w:tcPr>
    </w:tblStylePr>
    <w:tblStylePr w:type="seCell">
      <w:tblPr/>
      <w:tcPr>
        <w:tcBorders>
          <w:top w:val="single" w:sz="4" w:space="0" w:color="F2FE8C" w:themeColor="accent4" w:themeTint="99"/>
        </w:tcBorders>
      </w:tcPr>
    </w:tblStylePr>
    <w:tblStylePr w:type="swCell">
      <w:tblPr/>
      <w:tcPr>
        <w:tcBorders>
          <w:top w:val="single" w:sz="4" w:space="0" w:color="F2FE8C" w:themeColor="accent4" w:themeTint="99"/>
        </w:tcBorders>
      </w:tcPr>
    </w:tblStylePr>
  </w:style>
  <w:style w:type="table" w:styleId="6tinkleliolentelspalvinga">
    <w:name w:val="Grid Table 6 Colorful"/>
    <w:basedOn w:val="prastojilentel"/>
    <w:uiPriority w:val="51"/>
    <w:rsid w:val="00C21E0C"/>
    <w:pPr>
      <w:spacing w:after="0" w:line="240" w:lineRule="auto"/>
    </w:pPr>
    <w:rPr>
      <w:color w:val="232323" w:themeColor="text1"/>
    </w:r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bottom w:val="single" w:sz="12" w:space="0" w:color="7B7B7B" w:themeColor="text1" w:themeTint="99"/>
        </w:tcBorders>
      </w:tcPr>
    </w:tblStylePr>
    <w:tblStylePr w:type="lastRow">
      <w:rPr>
        <w:b/>
        <w:bCs/>
      </w:rPr>
      <w:tblPr/>
      <w:tcPr>
        <w:tcBorders>
          <w:top w:val="double" w:sz="4" w:space="0" w:color="7B7B7B" w:themeColor="text1" w:themeTint="99"/>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7tinkleliolentelspalvinga2parykinimas">
    <w:name w:val="Grid Table 7 Colorful Accent 2"/>
    <w:basedOn w:val="prastojilentel"/>
    <w:uiPriority w:val="52"/>
    <w:rsid w:val="00C21E0C"/>
    <w:pPr>
      <w:spacing w:after="0" w:line="240" w:lineRule="auto"/>
    </w:pPr>
    <w:rPr>
      <w:color w:val="808380" w:themeColor="accent2" w:themeShade="BF"/>
    </w:rPr>
    <w:tblPr>
      <w:tblStyleRowBandSize w:val="1"/>
      <w:tblStyleColBandSize w:val="1"/>
      <w:tblBorders>
        <w:top w:val="single" w:sz="4" w:space="0" w:color="CDCECD" w:themeColor="accent2" w:themeTint="99"/>
        <w:left w:val="single" w:sz="4" w:space="0" w:color="CDCECD" w:themeColor="accent2" w:themeTint="99"/>
        <w:bottom w:val="single" w:sz="4" w:space="0" w:color="CDCECD" w:themeColor="accent2" w:themeTint="99"/>
        <w:right w:val="single" w:sz="4" w:space="0" w:color="CDCECD" w:themeColor="accent2" w:themeTint="99"/>
        <w:insideH w:val="single" w:sz="4" w:space="0" w:color="CDCECD" w:themeColor="accent2" w:themeTint="99"/>
        <w:insideV w:val="single" w:sz="4" w:space="0" w:color="CDCECD" w:themeColor="accent2"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bottom w:val="single" w:sz="4" w:space="0" w:color="CDCECD" w:themeColor="accent2" w:themeTint="99"/>
        </w:tcBorders>
      </w:tcPr>
    </w:tblStylePr>
    <w:tblStylePr w:type="nwCell">
      <w:tblPr/>
      <w:tcPr>
        <w:tcBorders>
          <w:bottom w:val="single" w:sz="4" w:space="0" w:color="CDCECD" w:themeColor="accent2" w:themeTint="99"/>
        </w:tcBorders>
      </w:tcPr>
    </w:tblStylePr>
    <w:tblStylePr w:type="seCell">
      <w:tblPr/>
      <w:tcPr>
        <w:tcBorders>
          <w:top w:val="single" w:sz="4" w:space="0" w:color="CDCECD" w:themeColor="accent2" w:themeTint="99"/>
        </w:tcBorders>
      </w:tcPr>
    </w:tblStylePr>
    <w:tblStylePr w:type="swCell">
      <w:tblPr/>
      <w:tcPr>
        <w:tcBorders>
          <w:top w:val="single" w:sz="4" w:space="0" w:color="CDCECD" w:themeColor="accent2" w:themeTint="99"/>
        </w:tcBorders>
      </w:tcPr>
    </w:tblStylePr>
  </w:style>
  <w:style w:type="table" w:styleId="7sraolentelspalvinga2parykinimas">
    <w:name w:val="List Table 7 Colorful Accent 2"/>
    <w:basedOn w:val="prastojilentel"/>
    <w:uiPriority w:val="52"/>
    <w:rsid w:val="00C21E0C"/>
    <w:pPr>
      <w:spacing w:after="0" w:line="240" w:lineRule="auto"/>
    </w:pPr>
    <w:rPr>
      <w:color w:val="808380"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CAEAC" w:themeColor="accent2"/>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ACAEAC" w:themeColor="accent2"/>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CAEAC" w:themeColor="accent2"/>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ACAEAC" w:themeColor="accent2"/>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2paprastojilentel">
    <w:name w:val="Plain Table 2"/>
    <w:basedOn w:val="prastojilentel"/>
    <w:uiPriority w:val="42"/>
    <w:rsid w:val="00C21E0C"/>
    <w:pPr>
      <w:spacing w:after="0" w:line="240" w:lineRule="auto"/>
    </w:pPr>
    <w:tblPr>
      <w:tblStyleRowBandSize w:val="1"/>
      <w:tblStyleColBandSize w:val="1"/>
      <w:tblBorders>
        <w:top w:val="single" w:sz="4" w:space="0" w:color="909090" w:themeColor="text1" w:themeTint="80"/>
        <w:bottom w:val="single" w:sz="4" w:space="0" w:color="909090" w:themeColor="text1" w:themeTint="80"/>
      </w:tblBorders>
    </w:tblPr>
    <w:tblStylePr w:type="firstRow">
      <w:rPr>
        <w:b/>
        <w:bCs/>
      </w:rPr>
      <w:tblPr/>
      <w:tcPr>
        <w:tcBorders>
          <w:bottom w:val="single" w:sz="4" w:space="0" w:color="909090" w:themeColor="text1" w:themeTint="80"/>
        </w:tcBorders>
      </w:tcPr>
    </w:tblStylePr>
    <w:tblStylePr w:type="lastRow">
      <w:rPr>
        <w:b/>
        <w:bCs/>
      </w:rPr>
      <w:tblPr/>
      <w:tcPr>
        <w:tcBorders>
          <w:top w:val="single" w:sz="4" w:space="0" w:color="909090" w:themeColor="text1" w:themeTint="80"/>
        </w:tcBorders>
      </w:tcPr>
    </w:tblStylePr>
    <w:tblStylePr w:type="firstCol">
      <w:rPr>
        <w:b/>
        <w:bCs/>
      </w:rPr>
    </w:tblStylePr>
    <w:tblStylePr w:type="lastCol">
      <w:rPr>
        <w:b/>
        <w:bCs/>
      </w:rPr>
    </w:tblStylePr>
    <w:tblStylePr w:type="band1Vert">
      <w:tblPr/>
      <w:tcPr>
        <w:tcBorders>
          <w:left w:val="single" w:sz="4" w:space="0" w:color="909090" w:themeColor="text1" w:themeTint="80"/>
          <w:right w:val="single" w:sz="4" w:space="0" w:color="909090" w:themeColor="text1" w:themeTint="80"/>
        </w:tcBorders>
      </w:tcPr>
    </w:tblStylePr>
    <w:tblStylePr w:type="band2Vert">
      <w:tblPr/>
      <w:tcPr>
        <w:tcBorders>
          <w:left w:val="single" w:sz="4" w:space="0" w:color="909090" w:themeColor="text1" w:themeTint="80"/>
          <w:right w:val="single" w:sz="4" w:space="0" w:color="909090" w:themeColor="text1" w:themeTint="80"/>
        </w:tcBorders>
      </w:tcPr>
    </w:tblStylePr>
    <w:tblStylePr w:type="band1Horz">
      <w:tblPr/>
      <w:tcPr>
        <w:tcBorders>
          <w:top w:val="single" w:sz="4" w:space="0" w:color="909090" w:themeColor="text1" w:themeTint="80"/>
          <w:bottom w:val="single" w:sz="4" w:space="0" w:color="909090" w:themeColor="text1" w:themeTint="80"/>
        </w:tcBorders>
      </w:tcPr>
    </w:tblStylePr>
  </w:style>
  <w:style w:type="table" w:styleId="3sraolentel1parykinimas">
    <w:name w:val="List Table 3 Accent 1"/>
    <w:basedOn w:val="prastojilentel"/>
    <w:uiPriority w:val="48"/>
    <w:rsid w:val="004C47BD"/>
    <w:pPr>
      <w:spacing w:after="0" w:line="240" w:lineRule="auto"/>
    </w:pPr>
    <w:tblPr>
      <w:tblStyleRowBandSize w:val="1"/>
      <w:tblStyleColBandSize w:val="1"/>
      <w:tblBorders>
        <w:top w:val="single" w:sz="4" w:space="0" w:color="232323" w:themeColor="accent1"/>
        <w:left w:val="single" w:sz="4" w:space="0" w:color="232323" w:themeColor="accent1"/>
        <w:bottom w:val="single" w:sz="4" w:space="0" w:color="232323" w:themeColor="accent1"/>
        <w:right w:val="single" w:sz="4" w:space="0" w:color="232323" w:themeColor="accent1"/>
      </w:tblBorders>
      <w:tblCellMar>
        <w:top w:w="57" w:type="dxa"/>
        <w:bottom w:w="57" w:type="dxa"/>
      </w:tblCellMar>
    </w:tblPr>
    <w:tblStylePr w:type="firstRow">
      <w:rPr>
        <w:b/>
        <w:bCs/>
        <w:color w:val="FEFEFE" w:themeColor="background1"/>
      </w:rPr>
      <w:tblPr/>
      <w:tcPr>
        <w:shd w:val="clear" w:color="auto" w:fill="232323" w:themeFill="accent1"/>
      </w:tcPr>
    </w:tblStylePr>
    <w:tblStylePr w:type="lastRow">
      <w:rPr>
        <w:b/>
        <w:bCs/>
      </w:rPr>
      <w:tblPr/>
      <w:tcPr>
        <w:tcBorders>
          <w:top w:val="double" w:sz="4" w:space="0" w:color="232323" w:themeColor="accen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accent1"/>
          <w:right w:val="single" w:sz="4" w:space="0" w:color="232323" w:themeColor="accent1"/>
        </w:tcBorders>
      </w:tcPr>
    </w:tblStylePr>
    <w:tblStylePr w:type="band1Horz">
      <w:tblPr/>
      <w:tcPr>
        <w:tcBorders>
          <w:top w:val="single" w:sz="4" w:space="0" w:color="232323" w:themeColor="accent1"/>
          <w:bottom w:val="single" w:sz="4" w:space="0" w:color="232323"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accent1"/>
          <w:left w:val="nil"/>
        </w:tcBorders>
      </w:tcPr>
    </w:tblStylePr>
    <w:tblStylePr w:type="swCell">
      <w:tblPr/>
      <w:tcPr>
        <w:tcBorders>
          <w:top w:val="double" w:sz="4" w:space="0" w:color="232323" w:themeColor="accent1"/>
          <w:right w:val="nil"/>
        </w:tcBorders>
      </w:tcPr>
    </w:tblStylePr>
  </w:style>
  <w:style w:type="table" w:styleId="3sraolentel5parykinimas">
    <w:name w:val="List Table 3 Accent 5"/>
    <w:basedOn w:val="prastojilentel"/>
    <w:uiPriority w:val="48"/>
    <w:rsid w:val="00664653"/>
    <w:pPr>
      <w:spacing w:after="0" w:line="240" w:lineRule="auto"/>
    </w:pPr>
    <w:tblPr>
      <w:tblStyleRowBandSize w:val="1"/>
      <w:tblStyleColBandSize w:val="1"/>
      <w:tblBorders>
        <w:top w:val="single" w:sz="4" w:space="0" w:color="3CEB9D" w:themeColor="accent5"/>
        <w:left w:val="single" w:sz="4" w:space="0" w:color="3CEB9D" w:themeColor="accent5"/>
        <w:bottom w:val="single" w:sz="4" w:space="0" w:color="3CEB9D" w:themeColor="accent5"/>
        <w:right w:val="single" w:sz="4" w:space="0" w:color="3CEB9D" w:themeColor="accent5"/>
        <w:insideH w:val="single" w:sz="4" w:space="0" w:color="3CEB9D" w:themeColor="accent5"/>
      </w:tblBorders>
    </w:tblPr>
    <w:tblStylePr w:type="firstRow">
      <w:rPr>
        <w:b/>
        <w:bCs/>
        <w:color w:val="FEFEFE" w:themeColor="background1"/>
      </w:rPr>
      <w:tblPr/>
      <w:tcPr>
        <w:tcBorders>
          <w:top w:val="single" w:sz="4" w:space="0" w:color="3CEB9D" w:themeColor="accent5"/>
          <w:left w:val="single" w:sz="4" w:space="0" w:color="3CEB9D" w:themeColor="accent5"/>
          <w:bottom w:val="single" w:sz="4" w:space="0" w:color="3CEB9D" w:themeColor="accent5"/>
          <w:right w:val="single" w:sz="4" w:space="0" w:color="3CEB9D" w:themeColor="accent5"/>
          <w:insideH w:val="nil"/>
          <w:insideV w:val="nil"/>
          <w:tl2br w:val="nil"/>
          <w:tr2bl w:val="nil"/>
        </w:tcBorders>
        <w:shd w:val="clear" w:color="auto" w:fill="3CEB9D" w:themeFill="accent5"/>
      </w:tcPr>
    </w:tblStylePr>
    <w:tblStylePr w:type="lastRow">
      <w:rPr>
        <w:b/>
        <w:bCs/>
      </w:rPr>
      <w:tblPr/>
      <w:tcPr>
        <w:tcBorders>
          <w:top w:val="single" w:sz="4" w:space="0" w:color="3CEB9D" w:themeColor="accent5"/>
        </w:tcBorders>
        <w:shd w:val="clear" w:color="auto" w:fill="FEFEFE" w:themeFill="background1"/>
      </w:tcPr>
    </w:tblStylePr>
    <w:tblStylePr w:type="firstCol">
      <w:rPr>
        <w:b/>
        <w:bCs/>
      </w:rPr>
      <w:tblPr/>
      <w:tcPr>
        <w:tcBorders>
          <w:top w:val="single" w:sz="4" w:space="0" w:color="3CEB9D" w:themeColor="accent5"/>
          <w:left w:val="single" w:sz="4" w:space="0" w:color="3CEB9D" w:themeColor="accent5"/>
          <w:bottom w:val="single" w:sz="4" w:space="0" w:color="3CEB9D" w:themeColor="accent5"/>
          <w:right w:val="nil"/>
          <w:insideH w:val="single" w:sz="4" w:space="0" w:color="3CEB9D" w:themeColor="accent5"/>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3CEB9D" w:themeColor="accent5"/>
          <w:right w:val="single" w:sz="4" w:space="0" w:color="3CEB9D" w:themeColor="accent5"/>
        </w:tcBorders>
      </w:tcPr>
    </w:tblStylePr>
    <w:tblStylePr w:type="band1Horz">
      <w:tblPr/>
      <w:tcPr>
        <w:tcBorders>
          <w:top w:val="single" w:sz="4" w:space="0" w:color="3CEB9D" w:themeColor="accent5"/>
          <w:bottom w:val="single" w:sz="4" w:space="0" w:color="3CEB9D"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CEB9D" w:themeColor="accent5"/>
          <w:left w:val="nil"/>
        </w:tcBorders>
      </w:tcPr>
    </w:tblStylePr>
    <w:tblStylePr w:type="swCell">
      <w:tblPr/>
      <w:tcPr>
        <w:tcBorders>
          <w:top w:val="double" w:sz="4" w:space="0" w:color="3CEB9D" w:themeColor="accent5"/>
          <w:right w:val="nil"/>
        </w:tcBorders>
      </w:tcPr>
    </w:tblStylePr>
  </w:style>
  <w:style w:type="paragraph" w:customStyle="1" w:styleId="CoverTitle">
    <w:name w:val="Cover Title"/>
    <w:basedOn w:val="Pavadinimas"/>
    <w:uiPriority w:val="24"/>
    <w:unhideWhenUsed/>
    <w:qFormat/>
    <w:rsid w:val="001E0CF3"/>
    <w:pPr>
      <w:spacing w:after="240"/>
      <w:jc w:val="right"/>
    </w:pPr>
    <w:rPr>
      <w:sz w:val="80"/>
    </w:rPr>
  </w:style>
  <w:style w:type="paragraph" w:customStyle="1" w:styleId="CoverSubject">
    <w:name w:val="Cover Subject"/>
    <w:basedOn w:val="CoverTitle"/>
    <w:uiPriority w:val="24"/>
    <w:unhideWhenUsed/>
    <w:qFormat/>
    <w:rsid w:val="001E0CF3"/>
    <w:pPr>
      <w:spacing w:after="360"/>
    </w:pPr>
    <w:rPr>
      <w:b w:val="0"/>
      <w:bCs/>
      <w:color w:val="ACAEAC" w:themeColor="accent2"/>
    </w:rPr>
  </w:style>
  <w:style w:type="paragraph" w:customStyle="1" w:styleId="CoverText">
    <w:name w:val="Cover Text"/>
    <w:basedOn w:val="prastasis"/>
    <w:uiPriority w:val="24"/>
    <w:unhideWhenUsed/>
    <w:qFormat/>
    <w:rsid w:val="003333FD"/>
    <w:pPr>
      <w:spacing w:before="240" w:after="120"/>
      <w:contextualSpacing/>
      <w:jc w:val="right"/>
      <w:textDirection w:val="btLr"/>
    </w:pPr>
    <w:rPr>
      <w:rFonts w:cs="Calibri"/>
      <w:color w:val="232323"/>
    </w:rPr>
  </w:style>
  <w:style w:type="character" w:customStyle="1" w:styleId="GreyText">
    <w:name w:val="Grey Text"/>
    <w:basedOn w:val="PurpleText"/>
    <w:uiPriority w:val="4"/>
    <w:qFormat/>
    <w:rsid w:val="00662A47"/>
    <w:rPr>
      <w:color w:val="ACAEAC" w:themeColor="accent2"/>
    </w:rPr>
  </w:style>
  <w:style w:type="paragraph" w:customStyle="1" w:styleId="Disclaimer">
    <w:name w:val="Disclaimer"/>
    <w:basedOn w:val="prastasis"/>
    <w:uiPriority w:val="25"/>
    <w:semiHidden/>
    <w:qFormat/>
    <w:rsid w:val="00CC16BE"/>
    <w:pPr>
      <w:pBdr>
        <w:top w:val="single" w:sz="8" w:space="20" w:color="3CEB9D" w:themeColor="accent5"/>
        <w:bottom w:val="dotted" w:sz="2" w:space="8" w:color="E6E6E6" w:themeColor="accent3"/>
      </w:pBdr>
      <w:spacing w:before="40" w:after="40" w:line="240" w:lineRule="auto"/>
    </w:pPr>
    <w:rPr>
      <w:rFonts w:asciiTheme="majorHAnsi" w:hAnsiTheme="majorHAnsi"/>
      <w:color w:val="ACAEAC" w:themeColor="accent2"/>
    </w:rPr>
  </w:style>
  <w:style w:type="character" w:customStyle="1" w:styleId="Antrat8Diagrama">
    <w:name w:val="Antraštė 8 Diagrama"/>
    <w:basedOn w:val="Numatytasispastraiposriftas"/>
    <w:link w:val="Antrat8"/>
    <w:semiHidden/>
    <w:rsid w:val="00707FA1"/>
    <w:rPr>
      <w:rFonts w:asciiTheme="majorHAnsi" w:eastAsiaTheme="majorEastAsia" w:hAnsiTheme="majorHAnsi" w:cstheme="majorBidi"/>
      <w:color w:val="E6E6E6" w:themeColor="accent3"/>
      <w:sz w:val="21"/>
      <w:szCs w:val="21"/>
      <w:lang w:val="en-US"/>
    </w:rPr>
  </w:style>
  <w:style w:type="paragraph" w:customStyle="1" w:styleId="TableTitle">
    <w:name w:val="Table Title"/>
    <w:basedOn w:val="Iliustracijsraas"/>
    <w:next w:val="prastasis"/>
    <w:uiPriority w:val="3"/>
    <w:qFormat/>
    <w:rsid w:val="00920C33"/>
    <w:pPr>
      <w:numPr>
        <w:numId w:val="7"/>
      </w:numPr>
      <w:pBdr>
        <w:left w:val="single" w:sz="4" w:space="5" w:color="82009B" w:themeColor="accent6"/>
      </w:pBdr>
      <w:spacing w:before="160"/>
      <w:ind w:left="340" w:hanging="340"/>
    </w:pPr>
    <w:rPr>
      <w:noProof/>
      <w:color w:val="82009B" w:themeColor="accent6"/>
    </w:rPr>
  </w:style>
  <w:style w:type="paragraph" w:styleId="Iliustracijsraas">
    <w:name w:val="table of figures"/>
    <w:basedOn w:val="prastasis"/>
    <w:next w:val="prastasis"/>
    <w:uiPriority w:val="99"/>
    <w:unhideWhenUsed/>
    <w:rsid w:val="00DD655F"/>
    <w:pPr>
      <w:spacing w:after="0"/>
    </w:pPr>
  </w:style>
  <w:style w:type="paragraph" w:styleId="Iskirtacitata">
    <w:name w:val="Intense Quote"/>
    <w:basedOn w:val="prastasis"/>
    <w:next w:val="prastasis"/>
    <w:link w:val="IskirtacitataDiagrama"/>
    <w:uiPriority w:val="30"/>
    <w:semiHidden/>
    <w:qFormat/>
    <w:rsid w:val="003C0669"/>
    <w:pPr>
      <w:pBdr>
        <w:top w:val="single" w:sz="4" w:space="10" w:color="232323" w:themeColor="accent1"/>
        <w:bottom w:val="single" w:sz="4" w:space="10" w:color="232323" w:themeColor="accent1"/>
      </w:pBdr>
      <w:spacing w:before="360" w:after="360"/>
      <w:ind w:left="864" w:right="864"/>
      <w:jc w:val="center"/>
    </w:pPr>
    <w:rPr>
      <w:i/>
      <w:iCs/>
      <w:color w:val="232323" w:themeColor="accent1"/>
    </w:rPr>
  </w:style>
  <w:style w:type="character" w:customStyle="1" w:styleId="IskirtacitataDiagrama">
    <w:name w:val="Išskirta citata Diagrama"/>
    <w:basedOn w:val="Numatytasispastraiposriftas"/>
    <w:link w:val="Iskirtacitata"/>
    <w:uiPriority w:val="30"/>
    <w:semiHidden/>
    <w:rsid w:val="00707FA1"/>
    <w:rPr>
      <w:i/>
      <w:iCs/>
      <w:color w:val="232323" w:themeColor="accent1"/>
      <w:lang w:val="en-US"/>
    </w:rPr>
  </w:style>
  <w:style w:type="paragraph" w:styleId="Citata">
    <w:name w:val="Quote"/>
    <w:aliases w:val="Contact information"/>
    <w:basedOn w:val="prastasis"/>
    <w:next w:val="prastasis"/>
    <w:link w:val="CitataDiagrama"/>
    <w:uiPriority w:val="99"/>
    <w:qFormat/>
    <w:rsid w:val="003C0669"/>
    <w:pPr>
      <w:spacing w:before="200"/>
      <w:ind w:left="864" w:right="864"/>
      <w:jc w:val="center"/>
    </w:pPr>
    <w:rPr>
      <w:i/>
      <w:iCs/>
      <w:color w:val="5A5A5A" w:themeColor="text1" w:themeTint="BF"/>
    </w:rPr>
  </w:style>
  <w:style w:type="character" w:customStyle="1" w:styleId="CitataDiagrama">
    <w:name w:val="Citata Diagrama"/>
    <w:aliases w:val="Contact information Diagrama"/>
    <w:basedOn w:val="Numatytasispastraiposriftas"/>
    <w:link w:val="Citata"/>
    <w:uiPriority w:val="99"/>
    <w:rsid w:val="00707FA1"/>
    <w:rPr>
      <w:i/>
      <w:iCs/>
      <w:color w:val="5A5A5A" w:themeColor="text1" w:themeTint="BF"/>
      <w:lang w:val="en-US"/>
    </w:rPr>
  </w:style>
  <w:style w:type="paragraph" w:customStyle="1" w:styleId="NumberedDarkBlock">
    <w:name w:val="Numbered Dark Block"/>
    <w:basedOn w:val="SectionHeader"/>
    <w:uiPriority w:val="14"/>
    <w:qFormat/>
    <w:rsid w:val="00DD7BC4"/>
    <w:pPr>
      <w:pBdr>
        <w:top w:val="single" w:sz="48" w:space="31" w:color="232323" w:themeColor="text1"/>
        <w:left w:val="single" w:sz="48" w:space="31" w:color="232323" w:themeColor="text1"/>
        <w:bottom w:val="single" w:sz="48" w:space="31" w:color="232323" w:themeColor="text1"/>
        <w:right w:val="single" w:sz="48" w:space="31" w:color="232323" w:themeColor="text1"/>
      </w:pBdr>
      <w:shd w:val="clear" w:color="auto" w:fill="232323" w:themeFill="text1"/>
      <w:spacing w:before="120" w:line="276" w:lineRule="auto"/>
      <w:ind w:left="-68" w:right="-68"/>
    </w:pPr>
    <w:rPr>
      <w:color w:val="auto"/>
      <w:sz w:val="56"/>
    </w:rPr>
  </w:style>
  <w:style w:type="table" w:styleId="3sraolentel4parykinimas">
    <w:name w:val="List Table 3 Accent 4"/>
    <w:basedOn w:val="prastojilentel"/>
    <w:uiPriority w:val="48"/>
    <w:rsid w:val="0046767C"/>
    <w:pPr>
      <w:spacing w:after="0" w:line="240" w:lineRule="auto"/>
    </w:pPr>
    <w:tblPr>
      <w:tblStyleRowBandSize w:val="1"/>
      <w:tblStyleColBandSize w:val="1"/>
      <w:tblBorders>
        <w:top w:val="single" w:sz="4" w:space="0" w:color="EBFE41" w:themeColor="accent4"/>
        <w:left w:val="single" w:sz="4" w:space="0" w:color="EBFE41" w:themeColor="accent4"/>
        <w:bottom w:val="single" w:sz="4" w:space="0" w:color="EBFE41" w:themeColor="accent4"/>
        <w:right w:val="single" w:sz="4" w:space="0" w:color="EBFE41" w:themeColor="accent4"/>
      </w:tblBorders>
    </w:tblPr>
    <w:tblStylePr w:type="firstRow">
      <w:rPr>
        <w:b/>
        <w:bCs/>
        <w:color w:val="FEFEFE" w:themeColor="background1"/>
      </w:rPr>
      <w:tblPr/>
      <w:tcPr>
        <w:shd w:val="clear" w:color="auto" w:fill="EBFE41" w:themeFill="accent4"/>
      </w:tcPr>
    </w:tblStylePr>
    <w:tblStylePr w:type="lastRow">
      <w:rPr>
        <w:b/>
        <w:bCs/>
      </w:rPr>
      <w:tblPr/>
      <w:tcPr>
        <w:tcBorders>
          <w:top w:val="double" w:sz="4" w:space="0" w:color="EBFE41" w:themeColor="accent4"/>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EBFE41" w:themeColor="accent4"/>
          <w:right w:val="single" w:sz="4" w:space="0" w:color="EBFE41" w:themeColor="accent4"/>
        </w:tcBorders>
      </w:tcPr>
    </w:tblStylePr>
    <w:tblStylePr w:type="band1Horz">
      <w:tblPr/>
      <w:tcPr>
        <w:tcBorders>
          <w:top w:val="single" w:sz="4" w:space="0" w:color="EBFE41" w:themeColor="accent4"/>
          <w:bottom w:val="single" w:sz="4" w:space="0" w:color="EBFE41"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BFE41" w:themeColor="accent4"/>
          <w:left w:val="nil"/>
        </w:tcBorders>
      </w:tcPr>
    </w:tblStylePr>
    <w:tblStylePr w:type="swCell">
      <w:tblPr/>
      <w:tcPr>
        <w:tcBorders>
          <w:top w:val="double" w:sz="4" w:space="0" w:color="EBFE41" w:themeColor="accent4"/>
          <w:right w:val="nil"/>
        </w:tcBorders>
      </w:tcPr>
    </w:tblStylePr>
  </w:style>
  <w:style w:type="table" w:styleId="5tinkleliolenteltamsi">
    <w:name w:val="Grid Table 5 Dark"/>
    <w:basedOn w:val="prastojilentel"/>
    <w:uiPriority w:val="50"/>
    <w:rsid w:val="00E90C6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tex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tex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tex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tex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text1"/>
      </w:tcPr>
    </w:tblStylePr>
    <w:tblStylePr w:type="band1Vert">
      <w:tblPr/>
      <w:tcPr>
        <w:shd w:val="clear" w:color="auto" w:fill="A7A7A7" w:themeFill="text1" w:themeFillTint="66"/>
      </w:tcPr>
    </w:tblStylePr>
    <w:tblStylePr w:type="band1Horz">
      <w:tblPr/>
      <w:tcPr>
        <w:shd w:val="clear" w:color="auto" w:fill="A7A7A7" w:themeFill="text1" w:themeFillTint="66"/>
      </w:tcPr>
    </w:tblStylePr>
  </w:style>
  <w:style w:type="table" w:styleId="4tinkleliolentel-1parykinimas">
    <w:name w:val="Grid Table 4 Accent 1"/>
    <w:basedOn w:val="prastojilentel"/>
    <w:uiPriority w:val="49"/>
    <w:rsid w:val="00E90C6C"/>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insideV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insideV w:val="nil"/>
        </w:tcBorders>
        <w:shd w:val="clear" w:color="auto" w:fill="232323" w:themeFill="accent1"/>
      </w:tcPr>
    </w:tblStylePr>
    <w:tblStylePr w:type="lastRow">
      <w:rPr>
        <w:b/>
        <w:bCs/>
      </w:rPr>
      <w:tblPr/>
      <w:tcPr>
        <w:tcBorders>
          <w:top w:val="double" w:sz="4" w:space="0" w:color="232323" w:themeColor="accent1"/>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table" w:styleId="4tinkleliolentel">
    <w:name w:val="Grid Table 4"/>
    <w:basedOn w:val="prastojilentel"/>
    <w:uiPriority w:val="49"/>
    <w:rsid w:val="00E90C6C"/>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cBorders>
        <w:shd w:val="clear" w:color="auto" w:fill="232323" w:themeFill="text1"/>
      </w:tcPr>
    </w:tblStylePr>
    <w:tblStylePr w:type="lastRow">
      <w:rPr>
        <w:b/>
        <w:bCs/>
      </w:rPr>
      <w:tblPr/>
      <w:tcPr>
        <w:tcBorders>
          <w:top w:val="double" w:sz="4" w:space="0" w:color="232323" w:themeColor="text1"/>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3tinkleliolentel">
    <w:name w:val="Grid Table 3"/>
    <w:basedOn w:val="prastojilentel"/>
    <w:uiPriority w:val="48"/>
    <w:rsid w:val="009610F4"/>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b/>
        <w:i w:val="0"/>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D3D3D3" w:themeFill="text1" w:themeFillTint="33"/>
      </w:tcPr>
    </w:tblStylePr>
    <w:tblStylePr w:type="band1Horz">
      <w:tblPr/>
      <w:tcPr>
        <w:shd w:val="clear" w:color="auto" w:fill="D3D3D3" w:themeFill="text1" w:themeFillTint="33"/>
      </w:tcPr>
    </w:tblStylePr>
    <w:tblStylePr w:type="neCell">
      <w:tblPr/>
      <w:tcPr>
        <w:tcBorders>
          <w:bottom w:val="single" w:sz="4" w:space="0" w:color="7B7B7B" w:themeColor="text1" w:themeTint="99"/>
        </w:tcBorders>
      </w:tcPr>
    </w:tblStylePr>
    <w:tblStylePr w:type="nwCell">
      <w:rPr>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l2br w:val="nil"/>
          <w:tr2bl w:val="nil"/>
        </w:tcBorders>
        <w:shd w:val="clear" w:color="auto" w:fill="232323" w:themeFill="text1"/>
      </w:tcPr>
    </w:tblStylePr>
    <w:tblStylePr w:type="seCell">
      <w:tblPr/>
      <w:tcPr>
        <w:tcBorders>
          <w:top w:val="single" w:sz="4" w:space="0" w:color="7B7B7B" w:themeColor="text1" w:themeTint="99"/>
        </w:tcBorders>
      </w:tcPr>
    </w:tblStylePr>
    <w:tblStylePr w:type="swCell">
      <w:tblPr/>
      <w:tcPr>
        <w:tcBorders>
          <w:top w:val="single" w:sz="4" w:space="0" w:color="7B7B7B" w:themeColor="text1" w:themeTint="99"/>
        </w:tcBorders>
      </w:tcPr>
    </w:tblStylePr>
  </w:style>
  <w:style w:type="table" w:styleId="3sraolentel">
    <w:name w:val="List Table 3"/>
    <w:basedOn w:val="prastojilentel"/>
    <w:uiPriority w:val="48"/>
    <w:rsid w:val="00E90C6C"/>
    <w:pPr>
      <w:spacing w:after="0" w:line="240" w:lineRule="auto"/>
    </w:pPr>
    <w:tblPr>
      <w:tblStyleRowBandSize w:val="1"/>
      <w:tblStyleColBandSize w:val="1"/>
      <w:tblBorders>
        <w:top w:val="single" w:sz="4" w:space="0" w:color="232323" w:themeColor="text1"/>
        <w:left w:val="single" w:sz="4" w:space="0" w:color="232323" w:themeColor="text1"/>
        <w:bottom w:val="single" w:sz="4" w:space="0" w:color="232323" w:themeColor="text1"/>
        <w:right w:val="single" w:sz="4" w:space="0" w:color="232323" w:themeColor="text1"/>
      </w:tblBorders>
    </w:tblPr>
    <w:tblStylePr w:type="firstRow">
      <w:rPr>
        <w:b/>
        <w:bCs/>
        <w:color w:val="FEFEFE" w:themeColor="background1"/>
      </w:rPr>
      <w:tblPr/>
      <w:tcPr>
        <w:shd w:val="clear" w:color="auto" w:fill="232323" w:themeFill="text1"/>
      </w:tcPr>
    </w:tblStylePr>
    <w:tblStylePr w:type="lastRow">
      <w:rPr>
        <w:b/>
        <w:bCs/>
      </w:rPr>
      <w:tblPr/>
      <w:tcPr>
        <w:tcBorders>
          <w:top w:val="double" w:sz="4" w:space="0" w:color="232323" w:themeColor="tex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text1"/>
          <w:right w:val="single" w:sz="4" w:space="0" w:color="232323" w:themeColor="text1"/>
        </w:tcBorders>
      </w:tcPr>
    </w:tblStylePr>
    <w:tblStylePr w:type="band1Horz">
      <w:tblPr/>
      <w:tcPr>
        <w:tcBorders>
          <w:top w:val="single" w:sz="4" w:space="0" w:color="232323" w:themeColor="text1"/>
          <w:bottom w:val="single" w:sz="4" w:space="0" w:color="23232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text1"/>
          <w:left w:val="nil"/>
        </w:tcBorders>
      </w:tcPr>
    </w:tblStylePr>
    <w:tblStylePr w:type="swCell">
      <w:tblPr/>
      <w:tcPr>
        <w:tcBorders>
          <w:top w:val="double" w:sz="4" w:space="0" w:color="232323" w:themeColor="text1"/>
          <w:right w:val="nil"/>
        </w:tcBorders>
      </w:tcPr>
    </w:tblStylePr>
  </w:style>
  <w:style w:type="table" w:styleId="2tinkleliolentel">
    <w:name w:val="Grid Table 2"/>
    <w:basedOn w:val="prastojilentel"/>
    <w:uiPriority w:val="47"/>
    <w:rsid w:val="00F1771B"/>
    <w:pPr>
      <w:spacing w:after="0" w:line="240" w:lineRule="auto"/>
    </w:pPr>
    <w:tblPr>
      <w:tblStyleRowBandSize w:val="1"/>
      <w:tblStyleColBandSize w:val="1"/>
      <w:tblBorders>
        <w:top w:val="single" w:sz="2" w:space="0" w:color="7B7B7B" w:themeColor="text1" w:themeTint="99"/>
        <w:bottom w:val="single" w:sz="2" w:space="0" w:color="7B7B7B" w:themeColor="text1" w:themeTint="99"/>
        <w:insideH w:val="single" w:sz="2" w:space="0" w:color="7B7B7B" w:themeColor="text1" w:themeTint="99"/>
        <w:insideV w:val="single" w:sz="2" w:space="0" w:color="7B7B7B" w:themeColor="text1" w:themeTint="99"/>
      </w:tblBorders>
    </w:tblPr>
    <w:tblStylePr w:type="firstRow">
      <w:rPr>
        <w:b/>
        <w:bCs/>
      </w:rPr>
      <w:tblPr/>
      <w:tcPr>
        <w:tcBorders>
          <w:top w:val="nil"/>
          <w:bottom w:val="single" w:sz="12" w:space="0" w:color="7B7B7B" w:themeColor="text1" w:themeTint="99"/>
          <w:insideH w:val="nil"/>
          <w:insideV w:val="nil"/>
        </w:tcBorders>
        <w:shd w:val="clear" w:color="auto" w:fill="FEFEFE" w:themeFill="background1"/>
      </w:tcPr>
    </w:tblStylePr>
    <w:tblStylePr w:type="lastRow">
      <w:rPr>
        <w:b/>
        <w:bCs/>
      </w:rPr>
      <w:tblPr/>
      <w:tcPr>
        <w:tcBorders>
          <w:top w:val="double" w:sz="2" w:space="0" w:color="7B7B7B" w:themeColor="text1" w:themeTint="99"/>
          <w:bottom w:val="nil"/>
          <w:insideH w:val="nil"/>
          <w:insideV w:val="nil"/>
        </w:tcBorders>
        <w:shd w:val="clear" w:color="auto" w:fill="FEFEFE" w:themeFill="background1"/>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4sraolentel1parykinimas">
    <w:name w:val="List Table 4 Accent 1"/>
    <w:basedOn w:val="prastojilentel"/>
    <w:uiPriority w:val="49"/>
    <w:rsid w:val="005044D3"/>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tcBorders>
        <w:shd w:val="clear" w:color="auto" w:fill="232323" w:themeFill="accent1"/>
      </w:tcPr>
    </w:tblStylePr>
    <w:tblStylePr w:type="lastRow">
      <w:rPr>
        <w:b/>
        <w:bCs/>
      </w:rPr>
      <w:tblPr/>
      <w:tcPr>
        <w:tcBorders>
          <w:top w:val="double" w:sz="4" w:space="0" w:color="7B7B7B" w:themeColor="accent1" w:themeTint="99"/>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paragraph" w:styleId="Sraopastraipa">
    <w:name w:val="List Paragraph"/>
    <w:aliases w:val="ERP-List Paragraph,List Paragraph11,Bullet EY,List Paragraph1,VARNELES,List Paragraph Red,List Paragraph21,Numbering,List Paragraph2,Paragraph,Buletai,lp1,Use Case List Paragraph,List Paragraph111,Sąrašo pastraipa1,Lentele,Bullet 1"/>
    <w:basedOn w:val="prastasis"/>
    <w:link w:val="SraopastraipaDiagrama"/>
    <w:qFormat/>
    <w:rsid w:val="001555D2"/>
    <w:pPr>
      <w:ind w:left="720"/>
      <w:contextualSpacing/>
    </w:pPr>
  </w:style>
  <w:style w:type="table" w:customStyle="1" w:styleId="CivittaTable2DarkGrey">
    <w:name w:val="Civitta Table 2 Dark Grey"/>
    <w:basedOn w:val="5tinkleliolenteltamsi-1parykinimas"/>
    <w:uiPriority w:val="99"/>
    <w:rsid w:val="00BC03FA"/>
    <w:tblPr>
      <w:tblCellMar>
        <w:top w:w="85" w:type="dxa"/>
        <w:bottom w:w="85" w:type="dxa"/>
      </w:tblCellMar>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style>
  <w:style w:type="table" w:customStyle="1" w:styleId="CivittaTable2Green">
    <w:name w:val="Civitta Table 2 Green"/>
    <w:basedOn w:val="CivittaTable2DarkGrey"/>
    <w:uiPriority w:val="99"/>
    <w:rsid w:val="00BC03FA"/>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B1F7D7" w:themeFill="accent5"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3CEB9D" w:themeFill="accent5"/>
      </w:tcPr>
    </w:tblStylePr>
  </w:style>
  <w:style w:type="table" w:styleId="5tinkleliolenteltamsi-1parykinimas">
    <w:name w:val="Grid Table 5 Dark Accent 1"/>
    <w:basedOn w:val="prastojilentel"/>
    <w:uiPriority w:val="50"/>
    <w:rsid w:val="00974A63"/>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accent1"/>
      </w:tcPr>
    </w:tblStylePr>
    <w:tblStylePr w:type="band1Vert">
      <w:tblPr/>
      <w:tcPr>
        <w:shd w:val="clear" w:color="auto" w:fill="A7A7A7" w:themeFill="accent1" w:themeFillTint="66"/>
      </w:tcPr>
    </w:tblStylePr>
    <w:tblStylePr w:type="band1Horz">
      <w:tblPr/>
      <w:tcPr>
        <w:shd w:val="clear" w:color="auto" w:fill="A7A7A7" w:themeFill="accent1" w:themeFillTint="66"/>
      </w:tcPr>
    </w:tblStylePr>
  </w:style>
  <w:style w:type="table" w:customStyle="1" w:styleId="CivittaTable2Purple">
    <w:name w:val="Civitta Table 2 Purple"/>
    <w:basedOn w:val="CivittaTable2DarkGrey"/>
    <w:uiPriority w:val="99"/>
    <w:rsid w:val="00392C8E"/>
    <w:rPr>
      <w:sz w:val="20"/>
    </w:rPr>
    <w:tblPr>
      <w:tblBorders>
        <w:top w:val="none" w:sz="0" w:space="0" w:color="auto"/>
        <w:left w:val="none" w:sz="0" w:space="0" w:color="auto"/>
        <w:bottom w:val="none" w:sz="0" w:space="0" w:color="auto"/>
        <w:right w:val="none" w:sz="0" w:space="0" w:color="auto"/>
        <w:insideH w:val="single" w:sz="4" w:space="0" w:color="ACAEAC" w:themeColor="accent2"/>
        <w:insideV w:val="single" w:sz="4" w:space="0" w:color="ACAEAC" w:themeColor="accent2"/>
      </w:tblBorders>
    </w:tblPr>
    <w:tcPr>
      <w:shd w:val="clear" w:color="auto" w:fill="auto"/>
    </w:tcPr>
    <w:tblStylePr w:type="firstRow">
      <w:rPr>
        <w:b/>
        <w:bCs/>
        <w:color w:val="FEFEFE" w:themeColor="background1"/>
        <w:sz w:val="20"/>
      </w:rPr>
      <w:tblPr/>
      <w:tcPr>
        <w:tcBorders>
          <w:top w:val="nil"/>
          <w:left w:val="nil"/>
          <w:right w:val="nil"/>
          <w:insideH w:val="single" w:sz="4" w:space="0" w:color="ACAEAC" w:themeColor="accent2"/>
          <w:insideV w:val="single" w:sz="4" w:space="0" w:color="ACAEAC" w:themeColor="accent2"/>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rFonts w:ascii="Arial" w:hAnsi="Arial"/>
        <w:b w:val="0"/>
        <w:bCs/>
        <w:i w:val="0"/>
        <w:caps w:val="0"/>
        <w:smallCaps w:val="0"/>
        <w:strike w:val="0"/>
        <w:dstrike w:val="0"/>
        <w:vanish w:val="0"/>
        <w:color w:val="auto"/>
        <w:sz w:val="20"/>
        <w:vertAlign w:val="baseline"/>
      </w:rPr>
      <w:tblPr/>
      <w:tcPr>
        <w:tcBorders>
          <w:top w:val="nil"/>
          <w:left w:val="nil"/>
          <w:bottom w:val="nil"/>
          <w:insideH w:val="single" w:sz="4" w:space="0" w:color="ACAEAC" w:themeColor="accent2"/>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771FF" w:themeFill="accent6"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82009B" w:themeFill="accent6"/>
      </w:tcPr>
    </w:tblStylePr>
  </w:style>
  <w:style w:type="table" w:customStyle="1" w:styleId="Style1">
    <w:name w:val="Style1"/>
    <w:basedOn w:val="CivittaTable2DarkGrey"/>
    <w:uiPriority w:val="99"/>
    <w:rsid w:val="00CC776E"/>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auto"/>
      </w:rPr>
      <w:tblPr/>
      <w:tcPr>
        <w:tcBorders>
          <w:top w:val="single" w:sz="12" w:space="0" w:color="82009B" w:themeColor="accent6"/>
          <w:left w:val="single" w:sz="4" w:space="0" w:color="FEFEFE" w:themeColor="background1"/>
          <w:bottom w:val="single" w:sz="4" w:space="0" w:color="FEFEFE" w:themeColor="background1"/>
          <w:right w:val="single" w:sz="4" w:space="0" w:color="FEFEFE" w:themeColor="background1"/>
          <w:insideH w:val="nil"/>
          <w:insideV w:val="nil"/>
        </w:tcBorders>
        <w:shd w:val="clear" w:color="auto" w:fill="C7C7C7" w:themeFill="accent1" w:themeFillTint="40"/>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EEEEEE" w:themeFill="accent2" w:themeFillTint="33"/>
      </w:tcPr>
    </w:tblStylePr>
    <w:tblStylePr w:type="nwCell">
      <w:tblPr/>
      <w:tcPr>
        <w:shd w:val="clear" w:color="auto" w:fill="232323" w:themeFill="text2"/>
      </w:tcPr>
    </w:tblStylePr>
    <w:tblStylePr w:type="swCell">
      <w:tblPr/>
      <w:tcPr>
        <w:tcBorders>
          <w:top w:val="single" w:sz="4" w:space="0" w:color="E8E8E8" w:themeColor="text1" w:themeTint="1A"/>
          <w:left w:val="single" w:sz="4" w:space="0" w:color="E8E8E8" w:themeColor="text1" w:themeTint="1A"/>
          <w:bottom w:val="single" w:sz="4" w:space="0" w:color="E8E8E8" w:themeColor="text1" w:themeTint="1A"/>
          <w:right w:val="single" w:sz="4" w:space="0" w:color="E8E8E8" w:themeColor="text1" w:themeTint="1A"/>
          <w:insideH w:val="single" w:sz="4" w:space="0" w:color="E8E8E8" w:themeColor="text1" w:themeTint="1A"/>
          <w:insideV w:val="single" w:sz="4" w:space="0" w:color="E8E8E8" w:themeColor="text1" w:themeTint="1A"/>
        </w:tcBorders>
        <w:shd w:val="clear" w:color="auto" w:fill="D3D3D3" w:themeFill="accent1" w:themeFillTint="33"/>
      </w:tcPr>
    </w:tblStylePr>
  </w:style>
  <w:style w:type="paragraph" w:styleId="Turinys4">
    <w:name w:val="toc 4"/>
    <w:basedOn w:val="prastasis"/>
    <w:next w:val="prastasis"/>
    <w:autoRedefine/>
    <w:uiPriority w:val="39"/>
    <w:rsid w:val="00D653D2"/>
    <w:pPr>
      <w:spacing w:after="100"/>
      <w:ind w:left="1361" w:hanging="340"/>
    </w:pPr>
  </w:style>
  <w:style w:type="paragraph" w:customStyle="1" w:styleId="DarkBlockwoTOC">
    <w:name w:val="Dark Block w/o TOC"/>
    <w:basedOn w:val="DarkBlock"/>
    <w:link w:val="DarkBlockwoTOCChar"/>
    <w:uiPriority w:val="14"/>
    <w:qFormat/>
    <w:rsid w:val="00D653D2"/>
  </w:style>
  <w:style w:type="character" w:customStyle="1" w:styleId="DarkBlockChar">
    <w:name w:val="Dark Block Char"/>
    <w:basedOn w:val="Numatytasispastraiposriftas"/>
    <w:link w:val="DarkBlock"/>
    <w:uiPriority w:val="14"/>
    <w:rsid w:val="00707FA1"/>
    <w:rPr>
      <w:rFonts w:asciiTheme="majorHAnsi" w:hAnsiTheme="majorHAnsi"/>
      <w:color w:val="FEFEFE" w:themeColor="background1"/>
      <w:sz w:val="56"/>
      <w:shd w:val="clear" w:color="auto" w:fill="232323" w:themeFill="text2"/>
      <w:lang w:val="en-US"/>
    </w:rPr>
  </w:style>
  <w:style w:type="character" w:customStyle="1" w:styleId="DarkBlockwoTOCChar">
    <w:name w:val="Dark Block w/o TOC Char"/>
    <w:basedOn w:val="DarkBlockChar"/>
    <w:link w:val="DarkBlockwoTOC"/>
    <w:uiPriority w:val="14"/>
    <w:rsid w:val="00707FA1"/>
    <w:rPr>
      <w:rFonts w:asciiTheme="majorHAnsi" w:hAnsiTheme="majorHAnsi"/>
      <w:color w:val="FEFEFE" w:themeColor="background1"/>
      <w:sz w:val="56"/>
      <w:shd w:val="clear" w:color="auto" w:fill="232323" w:themeFill="text2"/>
      <w:lang w:val="en-US"/>
    </w:rPr>
  </w:style>
  <w:style w:type="table" w:styleId="3sraolentel6parykinimas">
    <w:name w:val="List Table 3 Accent 6"/>
    <w:basedOn w:val="prastojilentel"/>
    <w:uiPriority w:val="48"/>
    <w:rsid w:val="00F2683B"/>
    <w:pPr>
      <w:spacing w:after="0" w:line="240" w:lineRule="auto"/>
    </w:pPr>
    <w:tblPr>
      <w:tblStyleRowBandSize w:val="1"/>
      <w:tblStyleColBandSize w:val="1"/>
    </w:tblPr>
    <w:tblStylePr w:type="firstRow">
      <w:rPr>
        <w:b/>
        <w:bCs/>
        <w:color w:val="FEFEFE" w:themeColor="background1"/>
      </w:rPr>
      <w:tblPr/>
      <w:tcPr>
        <w:shd w:val="clear" w:color="auto" w:fill="82009B" w:themeFill="accent6"/>
      </w:tcPr>
    </w:tblStylePr>
    <w:tblStylePr w:type="lastRow">
      <w:rPr>
        <w:b/>
        <w:bCs/>
      </w:rPr>
      <w:tblPr/>
      <w:tcPr>
        <w:tcBorders>
          <w:top w:val="single" w:sz="12" w:space="0" w:color="82009B" w:themeColor="accent6"/>
        </w:tcBorders>
        <w:shd w:val="clear" w:color="auto" w:fill="FEFEFE" w:themeFill="background1"/>
      </w:tcPr>
    </w:tblStylePr>
    <w:tblStylePr w:type="firstCol">
      <w:rPr>
        <w:b/>
        <w:bCs/>
      </w:rPr>
      <w:tblPr/>
      <w:tcPr>
        <w:tcBorders>
          <w:top w:val="nil"/>
          <w:left w:val="nil"/>
          <w:bottom w:val="nil"/>
          <w:right w:val="nil"/>
          <w:insideH w:val="nil"/>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nil"/>
          <w:right w:val="nil"/>
        </w:tcBorders>
      </w:tcPr>
    </w:tblStylePr>
    <w:tblStylePr w:type="band1Horz">
      <w:tblPr/>
      <w:tcPr>
        <w:tcBorders>
          <w:top w:val="nil"/>
          <w:bottom w:val="nil"/>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2009B" w:themeColor="accent6"/>
          <w:left w:val="nil"/>
        </w:tcBorders>
      </w:tcPr>
    </w:tblStylePr>
    <w:tblStylePr w:type="swCell">
      <w:tblPr/>
      <w:tcPr>
        <w:tcBorders>
          <w:top w:val="single" w:sz="12" w:space="0" w:color="auto"/>
          <w:left w:val="nil"/>
          <w:bottom w:val="nil"/>
          <w:right w:val="nil"/>
          <w:insideH w:val="nil"/>
          <w:insideV w:val="nil"/>
          <w:tl2br w:val="nil"/>
          <w:tr2bl w:val="nil"/>
        </w:tcBorders>
      </w:tcPr>
    </w:tblStylePr>
  </w:style>
  <w:style w:type="character" w:customStyle="1" w:styleId="SectionHeaderChar">
    <w:name w:val="Section Header Char"/>
    <w:basedOn w:val="Antrat1Diagrama"/>
    <w:link w:val="SectionHeader"/>
    <w:uiPriority w:val="13"/>
    <w:rsid w:val="00EB03C4"/>
    <w:rPr>
      <w:rFonts w:asciiTheme="majorHAnsi" w:eastAsiaTheme="majorEastAsia" w:hAnsiTheme="majorHAnsi" w:cstheme="majorBidi"/>
      <w:color w:val="1A1A1A" w:themeColor="accent1" w:themeShade="BF"/>
      <w:sz w:val="72"/>
      <w:szCs w:val="32"/>
      <w:lang w:val="lt-LT"/>
    </w:rPr>
  </w:style>
  <w:style w:type="character" w:customStyle="1" w:styleId="ApplySectionHeaderForHeader">
    <w:name w:val="Apply Section Header For Header"/>
    <w:basedOn w:val="Numatytasispastraiposriftas"/>
    <w:uiPriority w:val="1"/>
    <w:qFormat/>
    <w:rsid w:val="00C31AFB"/>
  </w:style>
  <w:style w:type="paragraph" w:customStyle="1" w:styleId="GraphTitle">
    <w:name w:val="Graph Title"/>
    <w:basedOn w:val="TableTitle"/>
    <w:next w:val="prastasis"/>
    <w:uiPriority w:val="4"/>
    <w:qFormat/>
    <w:rsid w:val="00461B55"/>
    <w:pPr>
      <w:numPr>
        <w:numId w:val="8"/>
      </w:numPr>
      <w:ind w:left="357" w:hanging="357"/>
    </w:pPr>
  </w:style>
  <w:style w:type="paragraph" w:styleId="Antrat">
    <w:name w:val="caption"/>
    <w:aliases w:val="Top caption,Antraštė3,Document Object Caption,paveikslas,Paveikslo pavadinimas,Paveiksliukai,Lentelė,Table caption"/>
    <w:basedOn w:val="prastasis"/>
    <w:next w:val="prastasis"/>
    <w:link w:val="AntratDiagrama"/>
    <w:uiPriority w:val="35"/>
    <w:unhideWhenUsed/>
    <w:qFormat/>
    <w:rsid w:val="004F4DBB"/>
    <w:pPr>
      <w:spacing w:before="0" w:after="200" w:line="240" w:lineRule="auto"/>
    </w:pPr>
    <w:rPr>
      <w:i/>
      <w:iCs/>
      <w:color w:val="232323" w:themeColor="text2"/>
      <w:sz w:val="18"/>
      <w:szCs w:val="18"/>
    </w:rPr>
  </w:style>
  <w:style w:type="character" w:styleId="Komentaronuoroda">
    <w:name w:val="annotation reference"/>
    <w:basedOn w:val="Numatytasispastraiposriftas"/>
    <w:uiPriority w:val="99"/>
    <w:unhideWhenUsed/>
    <w:rsid w:val="004F4DBB"/>
    <w:rPr>
      <w:sz w:val="16"/>
      <w:szCs w:val="16"/>
    </w:rPr>
  </w:style>
  <w:style w:type="table" w:customStyle="1" w:styleId="Style3">
    <w:name w:val="Style3"/>
    <w:basedOn w:val="prastojilentel"/>
    <w:uiPriority w:val="99"/>
    <w:rsid w:val="00B34721"/>
    <w:pPr>
      <w:spacing w:after="0" w:line="240" w:lineRule="auto"/>
    </w:pPr>
    <w:tblPr/>
  </w:style>
  <w:style w:type="paragraph" w:customStyle="1" w:styleId="FOCUS">
    <w:name w:val="FOCUS"/>
    <w:basedOn w:val="prastasis"/>
    <w:link w:val="FOCUSChar"/>
    <w:uiPriority w:val="1"/>
    <w:qFormat/>
    <w:rsid w:val="007E7E28"/>
    <w:rPr>
      <w:rFonts w:cstheme="minorHAnsi"/>
      <w:b/>
      <w:bCs/>
      <w:caps/>
      <w:color w:val="82009B" w:themeColor="accent6"/>
    </w:rPr>
  </w:style>
  <w:style w:type="character" w:customStyle="1" w:styleId="FOCUSChar">
    <w:name w:val="FOCUS Char"/>
    <w:basedOn w:val="Numatytasispastraiposriftas"/>
    <w:link w:val="FOCUS"/>
    <w:uiPriority w:val="1"/>
    <w:rsid w:val="007E7E28"/>
    <w:rPr>
      <w:rFonts w:cstheme="minorHAnsi"/>
      <w:b/>
      <w:bCs/>
      <w:caps/>
      <w:color w:val="82009B" w:themeColor="accent6"/>
      <w:sz w:val="20"/>
      <w:lang w:val="lt-LT"/>
    </w:rPr>
  </w:style>
  <w:style w:type="paragraph" w:customStyle="1" w:styleId="Title-Tableofcontent">
    <w:name w:val="Title - Table of content"/>
    <w:basedOn w:val="prastasis"/>
    <w:link w:val="Title-TableofcontentChar"/>
    <w:uiPriority w:val="1"/>
    <w:qFormat/>
    <w:rsid w:val="007E7E28"/>
    <w:rPr>
      <w:b/>
      <w:sz w:val="64"/>
    </w:rPr>
  </w:style>
  <w:style w:type="character" w:customStyle="1" w:styleId="Title-TableofcontentChar">
    <w:name w:val="Title - Table of content Char"/>
    <w:basedOn w:val="Numatytasispastraiposriftas"/>
    <w:link w:val="Title-Tableofcontent"/>
    <w:uiPriority w:val="1"/>
    <w:rsid w:val="007E7E28"/>
    <w:rPr>
      <w:b/>
      <w:sz w:val="64"/>
      <w:lang w:val="lt-LT"/>
    </w:rPr>
  </w:style>
  <w:style w:type="character" w:customStyle="1" w:styleId="SraopastraipaDiagrama">
    <w:name w:val="Sąrašo pastraipa Diagrama"/>
    <w:aliases w:val="ERP-List Paragraph Diagrama,List Paragraph11 Diagrama,Bullet EY Diagrama,List Paragraph1 Diagrama,VARNELES Diagrama,List Paragraph Red Diagrama,List Paragraph21 Diagrama,Numbering Diagrama,List Paragraph2 Diagrama,lp1 Diagrama"/>
    <w:basedOn w:val="Numatytasispastraiposriftas"/>
    <w:link w:val="Sraopastraipa"/>
    <w:qFormat/>
    <w:locked/>
    <w:rsid w:val="004103CF"/>
    <w:rPr>
      <w:sz w:val="20"/>
      <w:lang w:val="lt-LT"/>
    </w:rPr>
  </w:style>
  <w:style w:type="table" w:customStyle="1" w:styleId="Civittatable">
    <w:name w:val="Civitta table"/>
    <w:basedOn w:val="prastojilentel"/>
    <w:uiPriority w:val="99"/>
    <w:rsid w:val="004103CF"/>
    <w:pPr>
      <w:spacing w:before="60" w:after="60" w:line="240" w:lineRule="auto"/>
    </w:pPr>
    <w:rPr>
      <w:rFonts w:ascii="Calibri" w:eastAsia="SimSun" w:hAnsi="Calibri" w:cs="Arial"/>
      <w:kern w:val="0"/>
      <w:sz w:val="20"/>
      <w:lang w:val="lt-LT"/>
      <w14:ligatures w14:val="none"/>
    </w:rPr>
    <w:tblPr>
      <w:tblStyleRowBandSize w:val="1"/>
      <w:tblInd w:w="113"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EFEFE" w:themeColor="background1"/>
        <w:sz w:val="20"/>
      </w:rPr>
      <w:tblPr/>
      <w:trPr>
        <w:tblHeader/>
      </w:trPr>
      <w:tcPr>
        <w:shd w:val="clear" w:color="auto" w:fill="232323" w:themeFill="text2"/>
      </w:tcPr>
    </w:tblStylePr>
    <w:tblStylePr w:type="band1Horz">
      <w:tblPr/>
      <w:tcPr>
        <w:shd w:val="clear" w:color="auto" w:fill="F1F1F1" w:themeFill="background1" w:themeFillShade="F2"/>
      </w:tcPr>
    </w:tblStylePr>
    <w:tblStylePr w:type="band2Horz">
      <w:tblPr/>
      <w:tcPr>
        <w:shd w:val="clear" w:color="auto" w:fill="F1F1F1" w:themeFill="background1" w:themeFillShade="F2"/>
      </w:tcPr>
    </w:tblStylePr>
  </w:style>
  <w:style w:type="character" w:customStyle="1" w:styleId="AntratDiagrama">
    <w:name w:val="Antraštė Diagrama"/>
    <w:aliases w:val="Top caption Diagrama,Antraštė3 Diagrama,Document Object Caption Diagrama,paveikslas Diagrama,Paveikslo pavadinimas Diagrama,Paveiksliukai Diagrama,Lentelė Diagrama,Table caption Diagrama"/>
    <w:link w:val="Antrat"/>
    <w:uiPriority w:val="35"/>
    <w:locked/>
    <w:rsid w:val="004103CF"/>
    <w:rPr>
      <w:i/>
      <w:iCs/>
      <w:color w:val="232323" w:themeColor="text2"/>
      <w:sz w:val="18"/>
      <w:szCs w:val="18"/>
      <w:lang w:val="lt-LT"/>
    </w:rPr>
  </w:style>
  <w:style w:type="character" w:customStyle="1" w:styleId="InternetLink">
    <w:name w:val="Internet Link"/>
    <w:basedOn w:val="Numatytasispastraiposriftas"/>
    <w:uiPriority w:val="99"/>
    <w:unhideWhenUsed/>
    <w:rsid w:val="004103CF"/>
    <w:rPr>
      <w:color w:val="82009B" w:themeColor="hyperlink"/>
      <w:u w:val="single"/>
    </w:rPr>
  </w:style>
  <w:style w:type="character" w:customStyle="1" w:styleId="Antrat9Diagrama">
    <w:name w:val="Antraštė 9 Diagrama"/>
    <w:basedOn w:val="Numatytasispastraiposriftas"/>
    <w:link w:val="Antrat9"/>
    <w:rsid w:val="00030645"/>
    <w:rPr>
      <w:rFonts w:asciiTheme="majorHAnsi" w:eastAsiaTheme="majorEastAsia" w:hAnsiTheme="majorHAnsi" w:cstheme="majorBidi"/>
      <w:bCs/>
      <w:i/>
      <w:iCs/>
      <w:color w:val="444444" w:themeColor="text1" w:themeTint="D8"/>
      <w:kern w:val="0"/>
      <w:sz w:val="21"/>
      <w:szCs w:val="21"/>
      <w:lang w:val="lt-LT" w:eastAsia="ja-JP"/>
      <w14:ligatures w14:val="none"/>
    </w:rPr>
  </w:style>
  <w:style w:type="paragraph" w:styleId="Debesliotekstas">
    <w:name w:val="Balloon Text"/>
    <w:basedOn w:val="prastasis"/>
    <w:link w:val="DebesliotekstasDiagrama"/>
    <w:uiPriority w:val="99"/>
    <w:semiHidden/>
    <w:rsid w:val="00030645"/>
    <w:pPr>
      <w:spacing w:before="0" w:after="0" w:line="240" w:lineRule="auto"/>
      <w:jc w:val="both"/>
    </w:pPr>
    <w:rPr>
      <w:rFonts w:ascii="Tahoma" w:eastAsia="SimSun" w:hAnsi="Tahoma" w:cs="Tahoma"/>
      <w:bCs/>
      <w:kern w:val="0"/>
      <w:sz w:val="16"/>
      <w:szCs w:val="16"/>
      <w:lang w:eastAsia="ja-JP"/>
      <w14:ligatures w14:val="none"/>
    </w:rPr>
  </w:style>
  <w:style w:type="character" w:customStyle="1" w:styleId="DebesliotekstasDiagrama">
    <w:name w:val="Debesėlio tekstas Diagrama"/>
    <w:basedOn w:val="Numatytasispastraiposriftas"/>
    <w:link w:val="Debesliotekstas"/>
    <w:uiPriority w:val="99"/>
    <w:semiHidden/>
    <w:rsid w:val="00030645"/>
    <w:rPr>
      <w:rFonts w:ascii="Tahoma" w:eastAsia="SimSun" w:hAnsi="Tahoma" w:cs="Tahoma"/>
      <w:bCs/>
      <w:kern w:val="0"/>
      <w:sz w:val="16"/>
      <w:szCs w:val="16"/>
      <w:lang w:val="lt-LT" w:eastAsia="ja-JP"/>
      <w14:ligatures w14:val="none"/>
    </w:rPr>
  </w:style>
  <w:style w:type="character" w:customStyle="1" w:styleId="apple-style-span">
    <w:name w:val="apple-style-span"/>
    <w:basedOn w:val="Numatytasispastraiposriftas"/>
    <w:uiPriority w:val="99"/>
    <w:rsid w:val="00030645"/>
  </w:style>
  <w:style w:type="paragraph" w:styleId="Komentarotekstas">
    <w:name w:val="annotation text"/>
    <w:aliases w:val="Diagrama2 Diagrama Diagrama Diagrama,Diagrama2 Diagrama, Diagrama, Diagrama Diagrama Diagrama, Diagrama Diagrama,Diagrama Diagrama Diagrama,Diagrama Diagrama,Diagrama"/>
    <w:basedOn w:val="prastasis"/>
    <w:link w:val="KomentarotekstasDiagrama"/>
    <w:uiPriority w:val="99"/>
    <w:rsid w:val="00030645"/>
    <w:pPr>
      <w:spacing w:before="0" w:after="120" w:line="240" w:lineRule="auto"/>
      <w:jc w:val="both"/>
    </w:pPr>
    <w:rPr>
      <w:rFonts w:eastAsia="SimSun" w:cs="Cambria"/>
      <w:bCs/>
      <w:kern w:val="0"/>
      <w:szCs w:val="20"/>
      <w:lang w:eastAsia="ja-JP"/>
      <w14:ligatures w14:val="none"/>
    </w:rPr>
  </w:style>
  <w:style w:type="character" w:customStyle="1" w:styleId="KomentarotekstasDiagrama">
    <w:name w:val="Komentaro tekstas Diagrama"/>
    <w:aliases w:val="Diagrama2 Diagrama Diagrama Diagrama Diagrama,Diagrama2 Diagrama Diagrama, Diagrama Diagrama1, Diagrama Diagrama Diagrama Diagrama, Diagrama Diagrama Diagrama1,Diagrama Diagrama Diagrama Diagrama,Diagrama Diagrama Diagrama1"/>
    <w:basedOn w:val="Numatytasispastraiposriftas"/>
    <w:link w:val="Komentarotekstas"/>
    <w:uiPriority w:val="99"/>
    <w:rsid w:val="00030645"/>
    <w:rPr>
      <w:rFonts w:eastAsia="SimSun" w:cs="Cambria"/>
      <w:bCs/>
      <w:kern w:val="0"/>
      <w:sz w:val="20"/>
      <w:szCs w:val="20"/>
      <w:lang w:val="lt-LT" w:eastAsia="ja-JP"/>
      <w14:ligatures w14:val="none"/>
    </w:rPr>
  </w:style>
  <w:style w:type="paragraph" w:styleId="Komentarotema">
    <w:name w:val="annotation subject"/>
    <w:basedOn w:val="Komentarotekstas"/>
    <w:next w:val="Komentarotekstas"/>
    <w:link w:val="KomentarotemaDiagrama"/>
    <w:uiPriority w:val="99"/>
    <w:semiHidden/>
    <w:rsid w:val="00030645"/>
    <w:rPr>
      <w:b/>
      <w:bCs w:val="0"/>
      <w:lang w:eastAsia="en-US"/>
    </w:rPr>
  </w:style>
  <w:style w:type="character" w:customStyle="1" w:styleId="KomentarotemaDiagrama">
    <w:name w:val="Komentaro tema Diagrama"/>
    <w:basedOn w:val="KomentarotekstasDiagrama"/>
    <w:link w:val="Komentarotema"/>
    <w:uiPriority w:val="99"/>
    <w:semiHidden/>
    <w:rsid w:val="00030645"/>
    <w:rPr>
      <w:rFonts w:eastAsia="SimSun" w:cs="Cambria"/>
      <w:b/>
      <w:bCs w:val="0"/>
      <w:kern w:val="0"/>
      <w:sz w:val="20"/>
      <w:szCs w:val="20"/>
      <w:lang w:val="lt-LT" w:eastAsia="ja-JP"/>
      <w14:ligatures w14:val="none"/>
    </w:rPr>
  </w:style>
  <w:style w:type="paragraph" w:customStyle="1" w:styleId="MediumGrid21">
    <w:name w:val="Medium Grid 21"/>
    <w:link w:val="MediumGrid2Char"/>
    <w:uiPriority w:val="99"/>
    <w:rsid w:val="00030645"/>
    <w:pPr>
      <w:spacing w:after="0" w:line="240" w:lineRule="auto"/>
    </w:pPr>
    <w:rPr>
      <w:rFonts w:ascii="Calibri" w:eastAsia="MS Mincho" w:hAnsi="Calibri" w:cs="Calibri"/>
      <w:kern w:val="0"/>
      <w:lang w:val="lt-LT" w:eastAsia="en-GB"/>
      <w14:ligatures w14:val="none"/>
    </w:rPr>
  </w:style>
  <w:style w:type="character" w:customStyle="1" w:styleId="MediumGrid2Char">
    <w:name w:val="Medium Grid 2 Char"/>
    <w:link w:val="MediumGrid21"/>
    <w:uiPriority w:val="99"/>
    <w:locked/>
    <w:rsid w:val="00030645"/>
    <w:rPr>
      <w:rFonts w:ascii="Calibri" w:eastAsia="MS Mincho" w:hAnsi="Calibri" w:cs="Calibri"/>
      <w:kern w:val="0"/>
      <w:lang w:val="lt-LT" w:eastAsia="en-GB"/>
      <w14:ligatures w14:val="none"/>
    </w:rPr>
  </w:style>
  <w:style w:type="character" w:customStyle="1" w:styleId="Turinys3Diagrama">
    <w:name w:val="Turinys 3 Diagrama"/>
    <w:basedOn w:val="Numatytasispastraiposriftas"/>
    <w:link w:val="Turinys3"/>
    <w:uiPriority w:val="39"/>
    <w:locked/>
    <w:rsid w:val="00030645"/>
    <w:rPr>
      <w:sz w:val="20"/>
      <w:lang w:val="lt-LT"/>
    </w:rPr>
  </w:style>
  <w:style w:type="table" w:styleId="Lentelstinklelisviesus">
    <w:name w:val="Grid Table Light"/>
    <w:basedOn w:val="prastojilentel"/>
    <w:uiPriority w:val="40"/>
    <w:rsid w:val="00030645"/>
    <w:pPr>
      <w:spacing w:after="0" w:line="240" w:lineRule="auto"/>
    </w:pPr>
    <w:rPr>
      <w:rFonts w:ascii="Calibri" w:eastAsia="SimSun" w:hAnsi="Calibri" w:cs="Arial"/>
      <w:kern w:val="0"/>
      <w:lang w:val="lt-LT"/>
      <w14:ligatures w14:val="none"/>
    </w:rPr>
    <w:tblPr>
      <w:tblBorders>
        <w:top w:val="single" w:sz="4" w:space="0" w:color="BEBEBE" w:themeColor="background1" w:themeShade="BF"/>
        <w:left w:val="single" w:sz="4" w:space="0" w:color="BEBEBE" w:themeColor="background1" w:themeShade="BF"/>
        <w:bottom w:val="single" w:sz="4" w:space="0" w:color="BEBEBE" w:themeColor="background1" w:themeShade="BF"/>
        <w:right w:val="single" w:sz="4" w:space="0" w:color="BEBEBE" w:themeColor="background1" w:themeShade="BF"/>
        <w:insideH w:val="single" w:sz="4" w:space="0" w:color="BEBEBE" w:themeColor="background1" w:themeShade="BF"/>
        <w:insideV w:val="single" w:sz="4" w:space="0" w:color="BEBEBE" w:themeColor="background1" w:themeShade="BF"/>
      </w:tblBorders>
    </w:tblPr>
  </w:style>
  <w:style w:type="paragraph" w:styleId="Bibliografija">
    <w:name w:val="Bibliography"/>
    <w:basedOn w:val="prastasis"/>
    <w:next w:val="prastasis"/>
    <w:uiPriority w:val="99"/>
    <w:rsid w:val="00030645"/>
    <w:pPr>
      <w:spacing w:before="0" w:after="120" w:line="240" w:lineRule="auto"/>
      <w:jc w:val="both"/>
    </w:pPr>
    <w:rPr>
      <w:rFonts w:eastAsia="SimSun" w:cs="Cambria"/>
      <w:bCs/>
      <w:kern w:val="0"/>
      <w:sz w:val="22"/>
      <w:lang w:eastAsia="ja-JP"/>
      <w14:ligatures w14:val="none"/>
    </w:rPr>
  </w:style>
  <w:style w:type="paragraph" w:customStyle="1" w:styleId="bodytext">
    <w:name w:val="bodytext"/>
    <w:basedOn w:val="prastasis"/>
    <w:uiPriority w:val="99"/>
    <w:rsid w:val="00030645"/>
    <w:pPr>
      <w:spacing w:before="100" w:beforeAutospacing="1" w:after="100" w:afterAutospacing="1" w:line="240" w:lineRule="auto"/>
    </w:pPr>
    <w:rPr>
      <w:rFonts w:ascii="Times New Roman" w:eastAsia="SimSun" w:hAnsi="Times New Roman" w:cs="Times New Roman"/>
      <w:bCs/>
      <w:kern w:val="0"/>
      <w:sz w:val="24"/>
      <w:szCs w:val="24"/>
      <w:lang w:eastAsia="lt-LT"/>
      <w14:ligatures w14:val="none"/>
    </w:rPr>
  </w:style>
  <w:style w:type="paragraph" w:styleId="prastasiniatinklio">
    <w:name w:val="Normal (Web)"/>
    <w:basedOn w:val="prastasis"/>
    <w:uiPriority w:val="99"/>
    <w:rsid w:val="00030645"/>
    <w:pPr>
      <w:spacing w:before="100" w:beforeAutospacing="1" w:after="100" w:afterAutospacing="1" w:line="240" w:lineRule="auto"/>
    </w:pPr>
    <w:rPr>
      <w:rFonts w:ascii="Times New Roman" w:eastAsia="SimSun" w:hAnsi="Times New Roman" w:cs="Times New Roman"/>
      <w:bCs/>
      <w:kern w:val="0"/>
      <w:sz w:val="24"/>
      <w:szCs w:val="24"/>
      <w:lang w:val="et-EE" w:eastAsia="et-EE"/>
      <w14:ligatures w14:val="none"/>
    </w:rPr>
  </w:style>
  <w:style w:type="character" w:customStyle="1" w:styleId="TOC3Char">
    <w:name w:val="TOC 3 Char"/>
    <w:basedOn w:val="Numatytasispastraiposriftas"/>
    <w:uiPriority w:val="99"/>
    <w:rsid w:val="00030645"/>
    <w:rPr>
      <w:rFonts w:ascii="Cambria" w:hAnsi="Cambria" w:cs="Cambria"/>
      <w:lang w:eastAsia="ja-JP"/>
    </w:rPr>
  </w:style>
  <w:style w:type="paragraph" w:styleId="Turinys5">
    <w:name w:val="toc 5"/>
    <w:basedOn w:val="prastasis"/>
    <w:next w:val="prastasis"/>
    <w:autoRedefine/>
    <w:uiPriority w:val="39"/>
    <w:rsid w:val="00030645"/>
    <w:pPr>
      <w:spacing w:before="0" w:after="0" w:line="240" w:lineRule="auto"/>
    </w:pPr>
    <w:rPr>
      <w:rFonts w:ascii="Calibri" w:eastAsia="SimSun" w:hAnsi="Calibri" w:cs="Calibri"/>
      <w:bCs/>
      <w:kern w:val="0"/>
      <w:sz w:val="22"/>
      <w:lang w:eastAsia="ja-JP"/>
      <w14:ligatures w14:val="none"/>
    </w:rPr>
  </w:style>
  <w:style w:type="paragraph" w:styleId="Turinys6">
    <w:name w:val="toc 6"/>
    <w:basedOn w:val="prastasis"/>
    <w:next w:val="prastasis"/>
    <w:autoRedefine/>
    <w:uiPriority w:val="39"/>
    <w:rsid w:val="00030645"/>
    <w:pPr>
      <w:spacing w:before="0" w:after="0" w:line="240" w:lineRule="auto"/>
    </w:pPr>
    <w:rPr>
      <w:rFonts w:ascii="Calibri" w:eastAsia="SimSun" w:hAnsi="Calibri" w:cs="Calibri"/>
      <w:bCs/>
      <w:kern w:val="0"/>
      <w:sz w:val="22"/>
      <w:lang w:eastAsia="ja-JP"/>
      <w14:ligatures w14:val="none"/>
    </w:rPr>
  </w:style>
  <w:style w:type="paragraph" w:styleId="Turinys7">
    <w:name w:val="toc 7"/>
    <w:basedOn w:val="prastasis"/>
    <w:next w:val="prastasis"/>
    <w:autoRedefine/>
    <w:uiPriority w:val="39"/>
    <w:rsid w:val="00030645"/>
    <w:pPr>
      <w:spacing w:before="0" w:after="0" w:line="240" w:lineRule="auto"/>
    </w:pPr>
    <w:rPr>
      <w:rFonts w:ascii="Calibri" w:eastAsia="SimSun" w:hAnsi="Calibri" w:cs="Calibri"/>
      <w:bCs/>
      <w:kern w:val="0"/>
      <w:sz w:val="22"/>
      <w:lang w:eastAsia="ja-JP"/>
      <w14:ligatures w14:val="none"/>
    </w:rPr>
  </w:style>
  <w:style w:type="paragraph" w:styleId="Turinys8">
    <w:name w:val="toc 8"/>
    <w:basedOn w:val="prastasis"/>
    <w:next w:val="prastasis"/>
    <w:autoRedefine/>
    <w:uiPriority w:val="39"/>
    <w:rsid w:val="00030645"/>
    <w:pPr>
      <w:spacing w:before="0" w:after="0" w:line="240" w:lineRule="auto"/>
    </w:pPr>
    <w:rPr>
      <w:rFonts w:ascii="Calibri" w:eastAsia="SimSun" w:hAnsi="Calibri" w:cs="Calibri"/>
      <w:bCs/>
      <w:kern w:val="0"/>
      <w:sz w:val="22"/>
      <w:lang w:eastAsia="ja-JP"/>
      <w14:ligatures w14:val="none"/>
    </w:rPr>
  </w:style>
  <w:style w:type="paragraph" w:styleId="Turinys9">
    <w:name w:val="toc 9"/>
    <w:basedOn w:val="prastasis"/>
    <w:next w:val="prastasis"/>
    <w:autoRedefine/>
    <w:uiPriority w:val="39"/>
    <w:rsid w:val="00030645"/>
    <w:pPr>
      <w:spacing w:before="0" w:after="0" w:line="240" w:lineRule="auto"/>
    </w:pPr>
    <w:rPr>
      <w:rFonts w:ascii="Calibri" w:eastAsia="SimSun" w:hAnsi="Calibri" w:cs="Calibri"/>
      <w:bCs/>
      <w:kern w:val="0"/>
      <w:sz w:val="22"/>
      <w:lang w:eastAsia="ja-JP"/>
      <w14:ligatures w14:val="none"/>
    </w:rPr>
  </w:style>
  <w:style w:type="character" w:customStyle="1" w:styleId="apple-converted-space">
    <w:name w:val="apple-converted-space"/>
    <w:basedOn w:val="Numatytasispastraiposriftas"/>
    <w:qFormat/>
    <w:rsid w:val="00030645"/>
  </w:style>
  <w:style w:type="paragraph" w:customStyle="1" w:styleId="Default">
    <w:name w:val="Default"/>
    <w:rsid w:val="00030645"/>
    <w:pPr>
      <w:autoSpaceDE w:val="0"/>
      <w:autoSpaceDN w:val="0"/>
      <w:adjustRightInd w:val="0"/>
      <w:spacing w:after="0" w:line="240" w:lineRule="auto"/>
    </w:pPr>
    <w:rPr>
      <w:rFonts w:ascii="Calibri" w:eastAsia="SimSun" w:hAnsi="Calibri" w:cs="Calibri"/>
      <w:color w:val="000000"/>
      <w:kern w:val="0"/>
      <w:sz w:val="24"/>
      <w:szCs w:val="24"/>
      <w:lang w:val="lt-LT" w:eastAsia="zh-CN"/>
      <w14:ligatures w14:val="none"/>
    </w:rPr>
  </w:style>
  <w:style w:type="paragraph" w:customStyle="1" w:styleId="Bullet">
    <w:name w:val="Bullet"/>
    <w:aliases w:val="b1"/>
    <w:basedOn w:val="Sraopastraipa"/>
    <w:link w:val="BulletChar"/>
    <w:qFormat/>
    <w:rsid w:val="00030645"/>
    <w:pPr>
      <w:numPr>
        <w:numId w:val="10"/>
      </w:numPr>
      <w:spacing w:before="0" w:after="60" w:line="240" w:lineRule="auto"/>
      <w:contextualSpacing w:val="0"/>
      <w:jc w:val="both"/>
    </w:pPr>
    <w:rPr>
      <w:rFonts w:eastAsia="MS Gothic" w:cstheme="minorHAnsi"/>
      <w:color w:val="232323" w:themeColor="text1"/>
      <w:kern w:val="0"/>
      <w:szCs w:val="20"/>
      <w:lang w:eastAsia="en-GB"/>
      <w14:ligatures w14:val="none"/>
    </w:rPr>
  </w:style>
  <w:style w:type="character" w:customStyle="1" w:styleId="BulletChar">
    <w:name w:val="Bullet Char"/>
    <w:aliases w:val="b1 Char"/>
    <w:basedOn w:val="SraopastraipaDiagrama"/>
    <w:link w:val="Bullet"/>
    <w:qFormat/>
    <w:rsid w:val="00030645"/>
    <w:rPr>
      <w:rFonts w:eastAsia="MS Gothic" w:cstheme="minorHAnsi"/>
      <w:color w:val="232323" w:themeColor="text1"/>
      <w:kern w:val="0"/>
      <w:sz w:val="20"/>
      <w:szCs w:val="20"/>
      <w:lang w:val="lt-LT" w:eastAsia="en-GB"/>
      <w14:ligatures w14:val="none"/>
    </w:rPr>
  </w:style>
  <w:style w:type="paragraph" w:customStyle="1" w:styleId="Bottomcaption">
    <w:name w:val="Bottom caption"/>
    <w:basedOn w:val="Antrat"/>
    <w:link w:val="BottomcaptionChar"/>
    <w:qFormat/>
    <w:rsid w:val="00030645"/>
    <w:pPr>
      <w:keepNext/>
      <w:framePr w:w="9356" w:wrap="around" w:vAnchor="text" w:hAnchor="text" w:y="1"/>
      <w:spacing w:before="120" w:after="360"/>
      <w:jc w:val="right"/>
    </w:pPr>
    <w:rPr>
      <w:rFonts w:eastAsia="SimSun" w:cs="Cambria"/>
      <w:i w:val="0"/>
      <w:iCs w:val="0"/>
      <w:color w:val="7F7F7F" w:themeColor="background1" w:themeShade="80"/>
      <w:kern w:val="0"/>
      <w:sz w:val="20"/>
      <w:szCs w:val="20"/>
      <w:lang w:eastAsia="ja-JP"/>
      <w14:ligatures w14:val="none"/>
    </w:rPr>
  </w:style>
  <w:style w:type="character" w:customStyle="1" w:styleId="BottomcaptionChar">
    <w:name w:val="Bottom caption Char"/>
    <w:basedOn w:val="Numatytasispastraiposriftas"/>
    <w:link w:val="Bottomcaption"/>
    <w:rsid w:val="00030645"/>
    <w:rPr>
      <w:rFonts w:eastAsia="SimSun" w:cs="Cambria"/>
      <w:color w:val="7F7F7F" w:themeColor="background1" w:themeShade="80"/>
      <w:kern w:val="0"/>
      <w:sz w:val="20"/>
      <w:szCs w:val="20"/>
      <w:lang w:val="lt-LT" w:eastAsia="ja-JP"/>
      <w14:ligatures w14:val="none"/>
    </w:rPr>
  </w:style>
  <w:style w:type="character" w:styleId="Nerykuspabraukimas">
    <w:name w:val="Subtle Emphasis"/>
    <w:basedOn w:val="Numatytasispastraiposriftas"/>
    <w:uiPriority w:val="19"/>
    <w:qFormat/>
    <w:rsid w:val="00030645"/>
    <w:rPr>
      <w:i/>
      <w:iCs/>
    </w:rPr>
  </w:style>
  <w:style w:type="table" w:styleId="Lentelstema">
    <w:name w:val="Table Theme"/>
    <w:basedOn w:val="prastojilentel"/>
    <w:uiPriority w:val="99"/>
    <w:semiHidden/>
    <w:unhideWhenUsed/>
    <w:rsid w:val="00030645"/>
    <w:pPr>
      <w:spacing w:before="120" w:after="120" w:line="240" w:lineRule="auto"/>
      <w:jc w:val="both"/>
    </w:pPr>
    <w:rPr>
      <w:rFonts w:ascii="Calibri" w:eastAsia="SimSun" w:hAnsi="Calibri" w:cs="Arial"/>
      <w:kern w:val="0"/>
      <w:lang w:val="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 Paragraph]"/>
    <w:basedOn w:val="prastasis"/>
    <w:rsid w:val="00030645"/>
    <w:pPr>
      <w:autoSpaceDE w:val="0"/>
      <w:autoSpaceDN w:val="0"/>
      <w:adjustRightInd w:val="0"/>
      <w:spacing w:before="0" w:after="0" w:line="288" w:lineRule="auto"/>
      <w:textAlignment w:val="center"/>
    </w:pPr>
    <w:rPr>
      <w:rFonts w:ascii="Minion Pro" w:hAnsi="Minion Pro" w:cs="Minion Pro"/>
      <w:color w:val="000000"/>
      <w:kern w:val="0"/>
      <w:sz w:val="24"/>
      <w:szCs w:val="24"/>
      <w:lang w:val="en-GB"/>
      <w14:ligatures w14:val="none"/>
    </w:rPr>
  </w:style>
  <w:style w:type="table" w:styleId="1tinkleliolentelviesi">
    <w:name w:val="Grid Table 1 Light"/>
    <w:basedOn w:val="prastojilentel"/>
    <w:uiPriority w:val="46"/>
    <w:rsid w:val="00030645"/>
    <w:pPr>
      <w:spacing w:after="0" w:line="240" w:lineRule="auto"/>
    </w:pPr>
    <w:rPr>
      <w:rFonts w:ascii="Calibri" w:eastAsia="SimSun" w:hAnsi="Calibri" w:cs="Arial"/>
      <w:kern w:val="0"/>
      <w:lang w:val="lt-LT"/>
      <w14:ligatures w14:val="none"/>
    </w:rPr>
    <w:tblPr>
      <w:tblStyleRowBandSize w:val="1"/>
      <w:tblStyleColBandSize w:val="1"/>
      <w:tblBorders>
        <w:top w:val="single" w:sz="4" w:space="0" w:color="A7A7A7" w:themeColor="text1" w:themeTint="66"/>
        <w:left w:val="single" w:sz="4" w:space="0" w:color="A7A7A7" w:themeColor="text1" w:themeTint="66"/>
        <w:bottom w:val="single" w:sz="4" w:space="0" w:color="A7A7A7" w:themeColor="text1" w:themeTint="66"/>
        <w:right w:val="single" w:sz="4" w:space="0" w:color="A7A7A7" w:themeColor="text1" w:themeTint="66"/>
        <w:insideH w:val="single" w:sz="4" w:space="0" w:color="A7A7A7" w:themeColor="text1" w:themeTint="66"/>
        <w:insideV w:val="single" w:sz="4" w:space="0" w:color="A7A7A7" w:themeColor="text1" w:themeTint="66"/>
      </w:tblBorders>
    </w:tblPr>
    <w:tblStylePr w:type="firstRow">
      <w:rPr>
        <w:b/>
        <w:bCs/>
      </w:rPr>
      <w:tblPr/>
      <w:tcPr>
        <w:tcBorders>
          <w:bottom w:val="single" w:sz="12" w:space="0" w:color="7B7B7B" w:themeColor="text1" w:themeTint="99"/>
        </w:tcBorders>
      </w:tcPr>
    </w:tblStylePr>
    <w:tblStylePr w:type="lastRow">
      <w:rPr>
        <w:b/>
        <w:bCs/>
      </w:rPr>
      <w:tblPr/>
      <w:tcPr>
        <w:tcBorders>
          <w:top w:val="double" w:sz="2" w:space="0" w:color="7B7B7B" w:themeColor="text1" w:themeTint="99"/>
        </w:tcBorders>
      </w:tcPr>
    </w:tblStylePr>
    <w:tblStylePr w:type="firstCol">
      <w:rPr>
        <w:b/>
        <w:bCs/>
      </w:rPr>
    </w:tblStylePr>
    <w:tblStylePr w:type="lastCol">
      <w:rPr>
        <w:b/>
        <w:bCs/>
      </w:rPr>
    </w:tblStylePr>
  </w:style>
  <w:style w:type="paragraph" w:customStyle="1" w:styleId="Summary">
    <w:name w:val="Summary"/>
    <w:basedOn w:val="prastasis"/>
    <w:link w:val="SummaryChar"/>
    <w:rsid w:val="00030645"/>
    <w:pPr>
      <w:pBdr>
        <w:top w:val="single" w:sz="2" w:space="1" w:color="BEBEBE" w:themeColor="background1" w:themeShade="BF"/>
        <w:bottom w:val="single" w:sz="2" w:space="1" w:color="BEBEBE" w:themeColor="background1" w:themeShade="BF"/>
      </w:pBdr>
      <w:spacing w:before="360" w:after="360" w:line="240" w:lineRule="auto"/>
      <w:jc w:val="both"/>
    </w:pPr>
    <w:rPr>
      <w:rFonts w:eastAsia="SimSun" w:cs="Cambria"/>
      <w:bCs/>
      <w:color w:val="232323" w:themeColor="text1"/>
      <w:kern w:val="0"/>
      <w:sz w:val="22"/>
      <w:lang w:eastAsia="ja-JP"/>
      <w14:ligatures w14:val="none"/>
    </w:rPr>
  </w:style>
  <w:style w:type="character" w:customStyle="1" w:styleId="SummaryChar">
    <w:name w:val="Summary Char"/>
    <w:basedOn w:val="Numatytasispastraiposriftas"/>
    <w:link w:val="Summary"/>
    <w:rsid w:val="00030645"/>
    <w:rPr>
      <w:rFonts w:eastAsia="SimSun" w:cs="Cambria"/>
      <w:bCs/>
      <w:color w:val="232323" w:themeColor="text1"/>
      <w:kern w:val="0"/>
      <w:lang w:val="lt-LT" w:eastAsia="ja-JP"/>
      <w14:ligatures w14:val="none"/>
    </w:rPr>
  </w:style>
  <w:style w:type="paragraph" w:customStyle="1" w:styleId="Focus0">
    <w:name w:val="Focus"/>
    <w:basedOn w:val="prastasis"/>
    <w:link w:val="FocusChar0"/>
    <w:qFormat/>
    <w:rsid w:val="00030645"/>
    <w:pPr>
      <w:keepNext/>
      <w:spacing w:before="0" w:after="120" w:line="240" w:lineRule="auto"/>
      <w:jc w:val="both"/>
    </w:pPr>
    <w:rPr>
      <w:rFonts w:eastAsia="SimSun" w:cs="Cambria"/>
      <w:b/>
      <w:bCs/>
      <w:caps/>
      <w:color w:val="232323" w:themeColor="text2"/>
      <w:kern w:val="0"/>
      <w:sz w:val="22"/>
      <w:lang w:eastAsia="ja-JP"/>
      <w14:ligatures w14:val="none"/>
    </w:rPr>
  </w:style>
  <w:style w:type="character" w:customStyle="1" w:styleId="FocusChar0">
    <w:name w:val="Focus Char"/>
    <w:basedOn w:val="Numatytasispastraiposriftas"/>
    <w:link w:val="Focus0"/>
    <w:rsid w:val="00030645"/>
    <w:rPr>
      <w:rFonts w:eastAsia="SimSun" w:cs="Cambria"/>
      <w:b/>
      <w:bCs/>
      <w:caps/>
      <w:color w:val="232323" w:themeColor="text2"/>
      <w:kern w:val="0"/>
      <w:lang w:val="lt-LT" w:eastAsia="ja-JP"/>
      <w14:ligatures w14:val="none"/>
    </w:rPr>
  </w:style>
  <w:style w:type="table" w:customStyle="1" w:styleId="TableGridLight1">
    <w:name w:val="Table Grid Light1"/>
    <w:basedOn w:val="prastojilentel"/>
    <w:uiPriority w:val="40"/>
    <w:rsid w:val="00030645"/>
    <w:pPr>
      <w:spacing w:after="0" w:line="240" w:lineRule="auto"/>
    </w:pPr>
    <w:rPr>
      <w:rFonts w:eastAsia="SimSun" w:cs="Cambria"/>
      <w:kern w:val="0"/>
      <w:lang w:val="lt-LT"/>
      <w14:ligatures w14:val="none"/>
    </w:rPr>
    <w:tblPr>
      <w:tblBorders>
        <w:top w:val="single" w:sz="4" w:space="0" w:color="BEBEBE" w:themeColor="background1" w:themeShade="BF"/>
        <w:left w:val="single" w:sz="4" w:space="0" w:color="BEBEBE" w:themeColor="background1" w:themeShade="BF"/>
        <w:bottom w:val="single" w:sz="4" w:space="0" w:color="BEBEBE" w:themeColor="background1" w:themeShade="BF"/>
        <w:right w:val="single" w:sz="4" w:space="0" w:color="BEBEBE" w:themeColor="background1" w:themeShade="BF"/>
        <w:insideH w:val="single" w:sz="4" w:space="0" w:color="BEBEBE" w:themeColor="background1" w:themeShade="BF"/>
        <w:insideV w:val="single" w:sz="4" w:space="0" w:color="BEBEBE" w:themeColor="background1" w:themeShade="BF"/>
      </w:tblBorders>
    </w:tblPr>
  </w:style>
  <w:style w:type="table" w:customStyle="1" w:styleId="GridTable1Light1">
    <w:name w:val="Grid Table 1 Light1"/>
    <w:basedOn w:val="prastojilentel"/>
    <w:uiPriority w:val="46"/>
    <w:rsid w:val="00030645"/>
    <w:pPr>
      <w:spacing w:after="0" w:line="240" w:lineRule="auto"/>
    </w:pPr>
    <w:rPr>
      <w:rFonts w:eastAsia="SimSun" w:cs="Cambria"/>
      <w:kern w:val="0"/>
      <w:lang w:val="lt-LT"/>
      <w14:ligatures w14:val="none"/>
    </w:rPr>
    <w:tblPr>
      <w:tblStyleRowBandSize w:val="1"/>
      <w:tblStyleColBandSize w:val="1"/>
      <w:tblBorders>
        <w:top w:val="single" w:sz="4" w:space="0" w:color="A7A7A7" w:themeColor="text1" w:themeTint="66"/>
        <w:left w:val="single" w:sz="4" w:space="0" w:color="A7A7A7" w:themeColor="text1" w:themeTint="66"/>
        <w:bottom w:val="single" w:sz="4" w:space="0" w:color="A7A7A7" w:themeColor="text1" w:themeTint="66"/>
        <w:right w:val="single" w:sz="4" w:space="0" w:color="A7A7A7" w:themeColor="text1" w:themeTint="66"/>
        <w:insideH w:val="single" w:sz="4" w:space="0" w:color="A7A7A7" w:themeColor="text1" w:themeTint="66"/>
        <w:insideV w:val="single" w:sz="4" w:space="0" w:color="A7A7A7" w:themeColor="text1" w:themeTint="66"/>
      </w:tblBorders>
    </w:tblPr>
    <w:tblStylePr w:type="firstRow">
      <w:rPr>
        <w:b/>
        <w:bCs/>
      </w:rPr>
      <w:tblPr/>
      <w:tcPr>
        <w:tcBorders>
          <w:bottom w:val="single" w:sz="12" w:space="0" w:color="7B7B7B" w:themeColor="text1" w:themeTint="99"/>
        </w:tcBorders>
      </w:tcPr>
    </w:tblStylePr>
    <w:tblStylePr w:type="lastRow">
      <w:rPr>
        <w:b/>
        <w:bCs/>
      </w:rPr>
      <w:tblPr/>
      <w:tcPr>
        <w:tcBorders>
          <w:top w:val="double" w:sz="2" w:space="0" w:color="7B7B7B" w:themeColor="text1" w:themeTint="99"/>
        </w:tcBorders>
      </w:tcPr>
    </w:tblStylePr>
    <w:tblStylePr w:type="firstCol">
      <w:rPr>
        <w:b/>
        <w:bCs/>
      </w:rPr>
    </w:tblStylePr>
    <w:tblStylePr w:type="lastCol">
      <w:rPr>
        <w:b/>
        <w:bCs/>
      </w:rPr>
    </w:tblStylePr>
  </w:style>
  <w:style w:type="paragraph" w:customStyle="1" w:styleId="Body">
    <w:name w:val="Body"/>
    <w:rsid w:val="00030645"/>
    <w:pPr>
      <w:pBdr>
        <w:top w:val="nil"/>
        <w:left w:val="nil"/>
        <w:bottom w:val="nil"/>
        <w:right w:val="nil"/>
        <w:between w:val="nil"/>
        <w:bar w:val="nil"/>
      </w:pBdr>
    </w:pPr>
    <w:rPr>
      <w:rFonts w:eastAsia="Arial Unicode MS" w:cs="Arial Unicode MS"/>
      <w:color w:val="000000"/>
      <w:kern w:val="0"/>
      <w:u w:color="000000"/>
      <w:bdr w:val="nil"/>
      <w:lang w:val="en-US" w:eastAsia="lv-LV"/>
      <w14:ligatures w14:val="none"/>
    </w:rPr>
  </w:style>
  <w:style w:type="numbering" w:customStyle="1" w:styleId="Headings">
    <w:name w:val="Headings"/>
    <w:uiPriority w:val="99"/>
    <w:rsid w:val="00030645"/>
    <w:pPr>
      <w:numPr>
        <w:numId w:val="13"/>
      </w:numPr>
    </w:pPr>
  </w:style>
  <w:style w:type="paragraph" w:customStyle="1" w:styleId="Caption2">
    <w:name w:val="Caption  2"/>
    <w:basedOn w:val="Antrat"/>
    <w:link w:val="Caption2Char"/>
    <w:qFormat/>
    <w:rsid w:val="00030645"/>
    <w:pPr>
      <w:keepNext/>
      <w:framePr w:wrap="around" w:vAnchor="text" w:hAnchor="text" w:y="1"/>
      <w:pBdr>
        <w:bottom w:val="single" w:sz="4" w:space="7" w:color="134753"/>
      </w:pBdr>
      <w:spacing w:before="120" w:after="120"/>
      <w:jc w:val="both"/>
    </w:pPr>
    <w:rPr>
      <w:rFonts w:eastAsia="SimSun" w:cs="Cambria"/>
      <w:bCs/>
      <w:iCs w:val="0"/>
      <w:color w:val="134753"/>
      <w:kern w:val="0"/>
      <w:sz w:val="20"/>
      <w:szCs w:val="20"/>
      <w:lang w:eastAsia="ja-JP"/>
      <w14:ligatures w14:val="none"/>
    </w:rPr>
  </w:style>
  <w:style w:type="character" w:customStyle="1" w:styleId="Caption2Char">
    <w:name w:val="Caption  2 Char"/>
    <w:basedOn w:val="Numatytasispastraiposriftas"/>
    <w:link w:val="Caption2"/>
    <w:rsid w:val="00030645"/>
    <w:rPr>
      <w:rFonts w:eastAsia="SimSun" w:cs="Cambria"/>
      <w:bCs/>
      <w:i/>
      <w:color w:val="134753"/>
      <w:kern w:val="0"/>
      <w:sz w:val="20"/>
      <w:szCs w:val="20"/>
      <w:lang w:val="lt-LT" w:eastAsia="ja-JP"/>
      <w14:ligatures w14:val="none"/>
    </w:rPr>
  </w:style>
  <w:style w:type="table" w:customStyle="1" w:styleId="GridTable4-Accent41">
    <w:name w:val="Grid Table 4 - Accent 41"/>
    <w:basedOn w:val="Lentelstema"/>
    <w:uiPriority w:val="49"/>
    <w:rsid w:val="00030645"/>
    <w:pPr>
      <w:spacing w:after="60"/>
    </w:pPr>
    <w:rPr>
      <w:bCs/>
      <w:lang w:eastAsia="lt-LT"/>
    </w:rPr>
    <w:tblPr>
      <w:tblStyleRowBandSize w:val="1"/>
      <w:tblStyleColBandSize w:val="1"/>
      <w:tblBorders>
        <w:top w:val="single" w:sz="4" w:space="0" w:color="A5A5A5" w:themeColor="background1" w:themeShade="A6"/>
        <w:left w:val="single" w:sz="4" w:space="0" w:color="A5A5A5" w:themeColor="background1" w:themeShade="A6"/>
        <w:bottom w:val="single" w:sz="4" w:space="0" w:color="A5A5A5" w:themeColor="background1" w:themeShade="A6"/>
        <w:right w:val="single" w:sz="4" w:space="0" w:color="A5A5A5" w:themeColor="background1" w:themeShade="A6"/>
        <w:insideH w:val="single" w:sz="4" w:space="0" w:color="A5A5A5" w:themeColor="background1" w:themeShade="A6"/>
        <w:insideV w:val="single" w:sz="4" w:space="0" w:color="A5A5A5" w:themeColor="background1" w:themeShade="A6"/>
      </w:tblBorders>
    </w:tblPr>
    <w:tblStylePr w:type="firstRow">
      <w:rPr>
        <w:b/>
        <w:bCs/>
        <w:color w:val="FEFEFE" w:themeColor="background1"/>
      </w:rPr>
      <w:tblPr/>
      <w:tcPr>
        <w:tcBorders>
          <w:top w:val="single" w:sz="4" w:space="0" w:color="EBFE41" w:themeColor="accent4"/>
          <w:left w:val="single" w:sz="4" w:space="0" w:color="EBFE41" w:themeColor="accent4"/>
          <w:bottom w:val="single" w:sz="4" w:space="0" w:color="EBFE41" w:themeColor="accent4"/>
          <w:right w:val="single" w:sz="4" w:space="0" w:color="EBFE41" w:themeColor="accent4"/>
          <w:insideH w:val="nil"/>
          <w:insideV w:val="nil"/>
        </w:tcBorders>
        <w:shd w:val="clear" w:color="auto" w:fill="EBFE41" w:themeFill="accent4"/>
      </w:tcPr>
    </w:tblStylePr>
    <w:tblStylePr w:type="lastRow">
      <w:rPr>
        <w:b/>
        <w:bCs/>
      </w:rPr>
      <w:tblPr/>
      <w:tcPr>
        <w:tcBorders>
          <w:top w:val="double" w:sz="4" w:space="0" w:color="EBFE41" w:themeColor="accent4"/>
        </w:tcBorders>
      </w:tcPr>
    </w:tblStylePr>
    <w:tblStylePr w:type="firstCol">
      <w:rPr>
        <w:b/>
        <w:bCs/>
      </w:rPr>
    </w:tblStylePr>
    <w:tblStylePr w:type="lastCol">
      <w:rPr>
        <w:b/>
        <w:bCs/>
      </w:rPr>
    </w:tblStylePr>
    <w:tblStylePr w:type="band1Vert">
      <w:tblPr/>
      <w:tcPr>
        <w:shd w:val="clear" w:color="auto" w:fill="D8D8D8" w:themeFill="background1" w:themeFillShade="D9"/>
      </w:tcPr>
    </w:tblStylePr>
    <w:tblStylePr w:type="band1Horz">
      <w:tblPr/>
      <w:tcPr>
        <w:shd w:val="clear" w:color="auto" w:fill="D8D8D8" w:themeFill="background1" w:themeFillShade="D9"/>
      </w:tcPr>
    </w:tblStylePr>
    <w:tblStylePr w:type="band2Horz">
      <w:tblPr/>
      <w:tcPr>
        <w:shd w:val="clear" w:color="auto" w:fill="F1F1F1" w:themeFill="background1" w:themeFillShade="F2"/>
      </w:tcPr>
    </w:tblStylePr>
  </w:style>
  <w:style w:type="table" w:customStyle="1" w:styleId="GridTable4-Accent411">
    <w:name w:val="Grid Table 4 - Accent 411"/>
    <w:basedOn w:val="Lentelstema"/>
    <w:uiPriority w:val="49"/>
    <w:rsid w:val="00030645"/>
    <w:pPr>
      <w:spacing w:after="60"/>
    </w:pPr>
    <w:rPr>
      <w:bCs/>
      <w:lang w:eastAsia="lt-LT"/>
    </w:rPr>
    <w:tblPr>
      <w:tblStyleRowBandSize w:val="1"/>
      <w:tblStyleColBandSize w:val="1"/>
      <w:tblBorders>
        <w:top w:val="single" w:sz="4" w:space="0" w:color="A5A5A5" w:themeColor="background1" w:themeShade="A6"/>
        <w:left w:val="single" w:sz="4" w:space="0" w:color="A5A5A5" w:themeColor="background1" w:themeShade="A6"/>
        <w:bottom w:val="single" w:sz="4" w:space="0" w:color="A5A5A5" w:themeColor="background1" w:themeShade="A6"/>
        <w:right w:val="single" w:sz="4" w:space="0" w:color="A5A5A5" w:themeColor="background1" w:themeShade="A6"/>
        <w:insideH w:val="single" w:sz="4" w:space="0" w:color="A5A5A5" w:themeColor="background1" w:themeShade="A6"/>
        <w:insideV w:val="single" w:sz="4" w:space="0" w:color="A5A5A5" w:themeColor="background1" w:themeShade="A6"/>
      </w:tblBorders>
    </w:tblPr>
    <w:tblStylePr w:type="firstRow">
      <w:rPr>
        <w:b/>
        <w:bCs/>
        <w:color w:val="FEFEFE" w:themeColor="background1"/>
      </w:rPr>
      <w:tblPr/>
      <w:tcPr>
        <w:tcBorders>
          <w:top w:val="single" w:sz="4" w:space="0" w:color="EBFE41" w:themeColor="accent4"/>
          <w:left w:val="single" w:sz="4" w:space="0" w:color="EBFE41" w:themeColor="accent4"/>
          <w:bottom w:val="single" w:sz="4" w:space="0" w:color="EBFE41" w:themeColor="accent4"/>
          <w:right w:val="single" w:sz="4" w:space="0" w:color="EBFE41" w:themeColor="accent4"/>
          <w:insideH w:val="nil"/>
          <w:insideV w:val="nil"/>
        </w:tcBorders>
        <w:shd w:val="clear" w:color="auto" w:fill="EBFE41" w:themeFill="accent4"/>
      </w:tcPr>
    </w:tblStylePr>
    <w:tblStylePr w:type="lastRow">
      <w:rPr>
        <w:b/>
        <w:bCs/>
      </w:rPr>
      <w:tblPr/>
      <w:tcPr>
        <w:tcBorders>
          <w:top w:val="double" w:sz="4" w:space="0" w:color="EBFE41" w:themeColor="accent4"/>
        </w:tcBorders>
      </w:tcPr>
    </w:tblStylePr>
    <w:tblStylePr w:type="firstCol">
      <w:rPr>
        <w:b/>
        <w:bCs/>
      </w:rPr>
    </w:tblStylePr>
    <w:tblStylePr w:type="lastCol">
      <w:rPr>
        <w:b/>
        <w:bCs/>
      </w:rPr>
    </w:tblStylePr>
    <w:tblStylePr w:type="band1Vert">
      <w:tblPr/>
      <w:tcPr>
        <w:shd w:val="clear" w:color="auto" w:fill="D8D8D8" w:themeFill="background1" w:themeFillShade="D9"/>
      </w:tcPr>
    </w:tblStylePr>
    <w:tblStylePr w:type="band1Horz">
      <w:tblPr/>
      <w:tcPr>
        <w:shd w:val="clear" w:color="auto" w:fill="D8D8D8" w:themeFill="background1" w:themeFillShade="D9"/>
      </w:tcPr>
    </w:tblStylePr>
    <w:tblStylePr w:type="band2Horz">
      <w:tblPr/>
      <w:tcPr>
        <w:shd w:val="clear" w:color="auto" w:fill="F1F1F1" w:themeFill="background1" w:themeFillShade="F2"/>
      </w:tcPr>
    </w:tblStylePr>
  </w:style>
  <w:style w:type="table" w:customStyle="1" w:styleId="Civitta2">
    <w:name w:val="Civitta2"/>
    <w:basedOn w:val="Civitta1"/>
    <w:uiPriority w:val="99"/>
    <w:rsid w:val="00030645"/>
    <w:tblPr/>
    <w:tcPr>
      <w:shd w:val="clear" w:color="auto" w:fill="232323" w:themeFill="text2"/>
    </w:tcPr>
    <w:tblStylePr w:type="firstRow">
      <w:tblPr/>
      <w:tcPr>
        <w:shd w:val="clear" w:color="auto" w:fill="FEFEFE" w:themeFill="background2"/>
      </w:tcPr>
    </w:tblStylePr>
    <w:tblStylePr w:type="firstCol">
      <w:rPr>
        <w:color w:val="FEFEFE" w:themeColor="background1"/>
      </w:rPr>
      <w:tblPr/>
      <w:tcPr>
        <w:shd w:val="clear" w:color="auto" w:fill="4C4C4C"/>
      </w:tcPr>
    </w:tblStylePr>
    <w:tblStylePr w:type="band1Horz">
      <w:tblPr/>
      <w:tcPr>
        <w:shd w:val="clear" w:color="auto" w:fill="D9D9D9"/>
      </w:tcPr>
    </w:tblStylePr>
    <w:tblStylePr w:type="band2Horz">
      <w:tblPr/>
      <w:tcPr>
        <w:shd w:val="clear" w:color="auto" w:fill="BFBFBF"/>
      </w:tcPr>
    </w:tblStylePr>
    <w:tblStylePr w:type="nwCell">
      <w:tblPr/>
      <w:tcPr>
        <w:shd w:val="clear" w:color="auto" w:fill="FEFEFE" w:themeFill="background1"/>
      </w:tcPr>
    </w:tblStylePr>
  </w:style>
  <w:style w:type="table" w:customStyle="1" w:styleId="referencesactivities">
    <w:name w:val="references/activities"/>
    <w:uiPriority w:val="99"/>
    <w:rsid w:val="00030645"/>
    <w:pPr>
      <w:spacing w:before="40" w:after="40" w:line="240" w:lineRule="auto"/>
    </w:pPr>
    <w:rPr>
      <w:rFonts w:ascii="Calibri" w:eastAsia="SimSun" w:hAnsi="Calibri" w:cs="Calibri"/>
      <w:bCs/>
      <w:kern w:val="0"/>
      <w:sz w:val="20"/>
      <w:szCs w:val="20"/>
      <w:lang w:val="lt-LT" w:eastAsia="lt-LT"/>
      <w14:ligatures w14:val="none"/>
    </w:rPr>
    <w:tblPr>
      <w:tblStyleRowBandSize w:val="1"/>
      <w:tblBorders>
        <w:bottom w:val="single" w:sz="4" w:space="0" w:color="9B8579"/>
        <w:insideH w:val="single" w:sz="4" w:space="0" w:color="9B8579"/>
        <w:insideV w:val="single" w:sz="4" w:space="0" w:color="9B8579"/>
      </w:tblBorders>
      <w:tblCellMar>
        <w:top w:w="0" w:type="dxa"/>
        <w:left w:w="108" w:type="dxa"/>
        <w:bottom w:w="0" w:type="dxa"/>
        <w:right w:w="108" w:type="dxa"/>
      </w:tblCellMar>
    </w:tblPr>
  </w:style>
  <w:style w:type="table" w:customStyle="1" w:styleId="ListTable7Colorful-Accent21">
    <w:name w:val="List Table 7 Colorful - Accent 21"/>
    <w:uiPriority w:val="99"/>
    <w:rsid w:val="00030645"/>
    <w:pPr>
      <w:spacing w:after="0" w:line="240" w:lineRule="auto"/>
    </w:pPr>
    <w:rPr>
      <w:rFonts w:ascii="Calibri" w:eastAsia="SimSun" w:hAnsi="Calibri" w:cs="Calibri"/>
      <w:bCs/>
      <w:color w:val="B1A297"/>
      <w:kern w:val="0"/>
      <w:sz w:val="20"/>
      <w:szCs w:val="20"/>
      <w:lang w:val="lt-LT" w:eastAsia="lt-LT"/>
      <w14:ligatures w14:val="none"/>
    </w:rPr>
    <w:tblPr>
      <w:tblStyleRowBandSize w:val="1"/>
      <w:tblStyleColBandSize w:val="1"/>
      <w:tblCellMar>
        <w:top w:w="0" w:type="dxa"/>
        <w:left w:w="108" w:type="dxa"/>
        <w:bottom w:w="0" w:type="dxa"/>
        <w:right w:w="108" w:type="dxa"/>
      </w:tblCellMar>
    </w:tblPr>
  </w:style>
  <w:style w:type="table" w:customStyle="1" w:styleId="GridTable41">
    <w:name w:val="Grid Table 41"/>
    <w:basedOn w:val="prastojilentel"/>
    <w:uiPriority w:val="49"/>
    <w:rsid w:val="00030645"/>
    <w:pPr>
      <w:spacing w:after="0" w:line="240" w:lineRule="auto"/>
    </w:pPr>
    <w:rPr>
      <w:rFonts w:ascii="Calibri" w:eastAsia="SimSun" w:hAnsi="Calibri" w:cs="Arial"/>
      <w:bCs/>
      <w:kern w:val="0"/>
      <w:lang w:val="lt-LT" w:eastAsia="lt-LT"/>
      <w14:ligatures w14:val="none"/>
    </w:r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cBorders>
        <w:shd w:val="clear" w:color="auto" w:fill="232323" w:themeFill="text1"/>
      </w:tcPr>
    </w:tblStylePr>
    <w:tblStylePr w:type="lastRow">
      <w:rPr>
        <w:b/>
        <w:bCs/>
      </w:rPr>
      <w:tblPr/>
      <w:tcPr>
        <w:tcBorders>
          <w:top w:val="double" w:sz="4" w:space="0" w:color="232323" w:themeColor="text1"/>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customStyle="1" w:styleId="GridTable1Light-Accent41">
    <w:name w:val="Grid Table 1 Light - Accent 41"/>
    <w:basedOn w:val="prastojilentel"/>
    <w:uiPriority w:val="46"/>
    <w:rsid w:val="00030645"/>
    <w:pPr>
      <w:spacing w:after="0" w:line="240" w:lineRule="auto"/>
    </w:pPr>
    <w:rPr>
      <w:rFonts w:ascii="Calibri" w:eastAsia="SimSun" w:hAnsi="Calibri" w:cs="Arial"/>
      <w:bCs/>
      <w:kern w:val="0"/>
      <w:lang w:val="lt-LT" w:eastAsia="lt-LT"/>
      <w14:ligatures w14:val="none"/>
    </w:rPr>
    <w:tblPr>
      <w:tblStyleRowBandSize w:val="1"/>
      <w:tblStyleColBandSize w:val="1"/>
      <w:tblBorders>
        <w:top w:val="single" w:sz="4" w:space="0" w:color="F6FEB2" w:themeColor="accent4" w:themeTint="66"/>
        <w:left w:val="single" w:sz="4" w:space="0" w:color="F6FEB2" w:themeColor="accent4" w:themeTint="66"/>
        <w:bottom w:val="single" w:sz="4" w:space="0" w:color="F6FEB2" w:themeColor="accent4" w:themeTint="66"/>
        <w:right w:val="single" w:sz="4" w:space="0" w:color="F6FEB2" w:themeColor="accent4" w:themeTint="66"/>
        <w:insideH w:val="single" w:sz="4" w:space="0" w:color="F6FEB2" w:themeColor="accent4" w:themeTint="66"/>
        <w:insideV w:val="single" w:sz="4" w:space="0" w:color="F6FEB2" w:themeColor="accent4" w:themeTint="66"/>
      </w:tblBorders>
    </w:tblPr>
    <w:tblStylePr w:type="firstRow">
      <w:rPr>
        <w:b/>
        <w:bCs/>
      </w:rPr>
      <w:tblPr/>
      <w:tcPr>
        <w:tcBorders>
          <w:bottom w:val="single" w:sz="12" w:space="0" w:color="F2FE8C" w:themeColor="accent4" w:themeTint="99"/>
        </w:tcBorders>
      </w:tcPr>
    </w:tblStylePr>
    <w:tblStylePr w:type="lastRow">
      <w:rPr>
        <w:b/>
        <w:bCs/>
      </w:rPr>
      <w:tblPr/>
      <w:tcPr>
        <w:tcBorders>
          <w:top w:val="double" w:sz="2" w:space="0" w:color="F2FE8C" w:themeColor="accent4" w:themeTint="99"/>
        </w:tcBorders>
      </w:tcPr>
    </w:tblStylePr>
    <w:tblStylePr w:type="firstCol">
      <w:rPr>
        <w:b/>
        <w:bCs/>
      </w:rPr>
    </w:tblStylePr>
    <w:tblStylePr w:type="lastCol">
      <w:rPr>
        <w:b/>
        <w:bCs/>
      </w:rPr>
    </w:tblStylePr>
  </w:style>
  <w:style w:type="table" w:customStyle="1" w:styleId="Civitta3">
    <w:name w:val="Civitta3"/>
    <w:basedOn w:val="Civitta2"/>
    <w:uiPriority w:val="99"/>
    <w:rsid w:val="00030645"/>
    <w:tblPr/>
    <w:tcPr>
      <w:shd w:val="clear" w:color="auto" w:fill="232323" w:themeFill="text2"/>
    </w:tcPr>
    <w:tblStylePr w:type="firstRow">
      <w:rPr>
        <w:color w:val="FEFEFE" w:themeColor="background1"/>
      </w:rPr>
      <w:tblPr/>
      <w:tcPr>
        <w:shd w:val="clear" w:color="auto" w:fill="ACAEAC" w:themeFill="accent2"/>
      </w:tcPr>
    </w:tblStylePr>
    <w:tblStylePr w:type="firstCol">
      <w:rPr>
        <w:color w:val="FEFEFE" w:themeColor="background1"/>
      </w:rPr>
      <w:tblPr/>
      <w:tcPr>
        <w:shd w:val="clear" w:color="auto" w:fill="4C4C4C"/>
      </w:tcPr>
    </w:tblStylePr>
    <w:tblStylePr w:type="band1Horz">
      <w:tblPr/>
      <w:tcPr>
        <w:shd w:val="clear" w:color="auto" w:fill="D9D9D9"/>
      </w:tcPr>
    </w:tblStylePr>
    <w:tblStylePr w:type="band2Horz">
      <w:tblPr/>
      <w:tcPr>
        <w:shd w:val="clear" w:color="auto" w:fill="BFBFBF"/>
      </w:tcPr>
    </w:tblStylePr>
    <w:tblStylePr w:type="nwCell">
      <w:tblPr/>
      <w:tcPr>
        <w:shd w:val="clear" w:color="auto" w:fill="FEFEFE" w:themeFill="background1"/>
      </w:tcPr>
    </w:tblStylePr>
  </w:style>
  <w:style w:type="table" w:customStyle="1" w:styleId="Civitta1">
    <w:name w:val="Civitta1"/>
    <w:basedOn w:val="prastojilentel"/>
    <w:uiPriority w:val="99"/>
    <w:rsid w:val="00030645"/>
    <w:pPr>
      <w:spacing w:after="0" w:line="240" w:lineRule="auto"/>
    </w:pPr>
    <w:rPr>
      <w:rFonts w:ascii="Avenir Next Demi Bold" w:eastAsia="SimSun" w:hAnsi="Avenir Next Demi Bold" w:cs="Arial"/>
      <w:bCs/>
      <w:kern w:val="0"/>
      <w:lang w:val="lt-LT" w:eastAsia="lt-LT"/>
      <w14:ligatures w14:val="none"/>
    </w:rPr>
    <w:tblPr>
      <w:tblStyleRow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232323" w:themeFill="text2"/>
    </w:tcPr>
    <w:tblStylePr w:type="firstRow">
      <w:tblPr/>
      <w:tcPr>
        <w:shd w:val="clear" w:color="auto" w:fill="4A2523"/>
      </w:tcPr>
    </w:tblStylePr>
    <w:tblStylePr w:type="firstCol">
      <w:rPr>
        <w:color w:val="FEFEFE" w:themeColor="background1"/>
      </w:rPr>
      <w:tblPr/>
      <w:tcPr>
        <w:shd w:val="clear" w:color="auto" w:fill="4C4C4C"/>
      </w:tcPr>
    </w:tblStylePr>
    <w:tblStylePr w:type="band1Horz">
      <w:tblPr/>
      <w:tcPr>
        <w:shd w:val="clear" w:color="auto" w:fill="D9D9D9"/>
      </w:tcPr>
    </w:tblStylePr>
    <w:tblStylePr w:type="band2Horz">
      <w:tblPr/>
      <w:tcPr>
        <w:shd w:val="clear" w:color="auto" w:fill="BFBFBF"/>
      </w:tcPr>
    </w:tblStylePr>
    <w:tblStylePr w:type="nwCell">
      <w:tblPr/>
      <w:tcPr>
        <w:shd w:val="clear" w:color="auto" w:fill="FEFEFE" w:themeFill="background1"/>
      </w:tcPr>
    </w:tblStylePr>
  </w:style>
  <w:style w:type="table" w:customStyle="1" w:styleId="Civitta4">
    <w:name w:val="Civitta4"/>
    <w:basedOn w:val="Civitta3"/>
    <w:uiPriority w:val="99"/>
    <w:rsid w:val="00030645"/>
    <w:tblPr/>
    <w:tcPr>
      <w:shd w:val="clear" w:color="auto" w:fill="232323" w:themeFill="text2"/>
    </w:tcPr>
    <w:tblStylePr w:type="firstRow">
      <w:rPr>
        <w:color w:val="FEFEFE" w:themeColor="background1"/>
      </w:rPr>
      <w:tblPr/>
      <w:tcPr>
        <w:shd w:val="clear" w:color="auto" w:fill="EBFE41" w:themeFill="accent4"/>
      </w:tcPr>
    </w:tblStylePr>
    <w:tblStylePr w:type="firstCol">
      <w:rPr>
        <w:color w:val="FEFEFE" w:themeColor="background1"/>
      </w:rPr>
      <w:tblPr/>
      <w:tcPr>
        <w:shd w:val="clear" w:color="auto" w:fill="4C4C4C"/>
      </w:tcPr>
    </w:tblStylePr>
    <w:tblStylePr w:type="band1Horz">
      <w:tblPr/>
      <w:tcPr>
        <w:shd w:val="clear" w:color="auto" w:fill="D9D9D9"/>
      </w:tcPr>
    </w:tblStylePr>
    <w:tblStylePr w:type="band2Horz">
      <w:tblPr/>
      <w:tcPr>
        <w:shd w:val="clear" w:color="auto" w:fill="BFBFBF"/>
      </w:tcPr>
    </w:tblStylePr>
    <w:tblStylePr w:type="nwCell">
      <w:tblPr/>
      <w:tcPr>
        <w:shd w:val="clear" w:color="auto" w:fill="FEFEFE" w:themeFill="background1"/>
      </w:tcPr>
    </w:tblStylePr>
  </w:style>
  <w:style w:type="table" w:customStyle="1" w:styleId="PlainTable11">
    <w:name w:val="Plain Table 11"/>
    <w:basedOn w:val="prastojilentel"/>
    <w:uiPriority w:val="99"/>
    <w:rsid w:val="00030645"/>
    <w:pPr>
      <w:spacing w:after="0" w:line="240" w:lineRule="auto"/>
    </w:pPr>
    <w:rPr>
      <w:rFonts w:ascii="Calibri" w:eastAsia="SimSun" w:hAnsi="Calibri" w:cs="Arial"/>
      <w:bCs/>
      <w:kern w:val="0"/>
      <w:lang w:val="lt-LT" w:eastAsia="lt-LT"/>
      <w14:ligatures w14:val="none"/>
    </w:rPr>
    <w:tblPr>
      <w:tblStyleRowBandSize w:val="1"/>
      <w:tblStyleColBandSize w:val="1"/>
      <w:tblBorders>
        <w:top w:val="single" w:sz="4" w:space="0" w:color="BEBEBE" w:themeColor="background1" w:themeShade="BF"/>
        <w:left w:val="single" w:sz="4" w:space="0" w:color="BEBEBE" w:themeColor="background1" w:themeShade="BF"/>
        <w:bottom w:val="single" w:sz="4" w:space="0" w:color="BEBEBE" w:themeColor="background1" w:themeShade="BF"/>
        <w:right w:val="single" w:sz="4" w:space="0" w:color="BEBEBE" w:themeColor="background1" w:themeShade="BF"/>
        <w:insideH w:val="single" w:sz="4" w:space="0" w:color="BEBEBE" w:themeColor="background1" w:themeShade="BF"/>
        <w:insideV w:val="single" w:sz="4" w:space="0" w:color="BEBEBE" w:themeColor="background1" w:themeShade="BF"/>
      </w:tblBorders>
    </w:tblPr>
    <w:tblStylePr w:type="firstRow">
      <w:rPr>
        <w:b/>
        <w:bCs/>
      </w:rPr>
    </w:tblStylePr>
    <w:tblStylePr w:type="lastRow">
      <w:rPr>
        <w:b/>
        <w:bCs/>
      </w:rPr>
      <w:tblPr/>
      <w:tcPr>
        <w:tcBorders>
          <w:top w:val="double" w:sz="4" w:space="0" w:color="BEBEBE" w:themeColor="background1" w:themeShade="BF"/>
        </w:tcBorders>
      </w:tcPr>
    </w:tblStylePr>
    <w:tblStylePr w:type="firstCol">
      <w:rPr>
        <w:b/>
        <w:bCs/>
      </w:rPr>
    </w:tblStylePr>
    <w:tblStylePr w:type="lastCol">
      <w:rPr>
        <w:b/>
        <w:bCs/>
      </w:rPr>
    </w:tblStylePr>
    <w:tblStylePr w:type="band1Vert">
      <w:tblPr/>
      <w:tcPr>
        <w:shd w:val="clear" w:color="auto" w:fill="F1F1F1" w:themeFill="background1" w:themeFillShade="F2"/>
      </w:tcPr>
    </w:tblStylePr>
    <w:tblStylePr w:type="band1Horz">
      <w:tblPr/>
      <w:tcPr>
        <w:shd w:val="clear" w:color="auto" w:fill="F1F1F1" w:themeFill="background1" w:themeFillShade="F2"/>
      </w:tcPr>
    </w:tblStylePr>
  </w:style>
  <w:style w:type="paragraph" w:customStyle="1" w:styleId="0Numeruotas">
    <w:name w:val="0_Numeruotas"/>
    <w:uiPriority w:val="99"/>
    <w:rsid w:val="00030645"/>
    <w:pPr>
      <w:numPr>
        <w:ilvl w:val="1"/>
        <w:numId w:val="11"/>
      </w:numPr>
      <w:tabs>
        <w:tab w:val="left" w:pos="567"/>
      </w:tabs>
      <w:spacing w:after="0" w:line="240" w:lineRule="auto"/>
      <w:ind w:left="0"/>
      <w:jc w:val="both"/>
    </w:pPr>
    <w:rPr>
      <w:rFonts w:ascii="Times New Roman" w:eastAsia="Times New Roman" w:hAnsi="Times New Roman" w:cs="Times New Roman"/>
      <w:bCs/>
      <w:kern w:val="0"/>
      <w:sz w:val="24"/>
      <w:szCs w:val="20"/>
      <w:lang w:val="lt-LT"/>
      <w14:ligatures w14:val="none"/>
    </w:rPr>
  </w:style>
  <w:style w:type="paragraph" w:customStyle="1" w:styleId="00Numertuotas">
    <w:name w:val="00_Numertuotas"/>
    <w:basedOn w:val="0Numeruotas"/>
    <w:uiPriority w:val="99"/>
    <w:rsid w:val="00030645"/>
    <w:pPr>
      <w:numPr>
        <w:ilvl w:val="2"/>
      </w:numPr>
      <w:tabs>
        <w:tab w:val="clear" w:pos="567"/>
        <w:tab w:val="num" w:pos="2160"/>
      </w:tabs>
      <w:ind w:hanging="360"/>
    </w:pPr>
  </w:style>
  <w:style w:type="paragraph" w:customStyle="1" w:styleId="000Numeruotas">
    <w:name w:val="000_Numeruotas"/>
    <w:basedOn w:val="00Numertuotas"/>
    <w:uiPriority w:val="99"/>
    <w:rsid w:val="00030645"/>
    <w:pPr>
      <w:numPr>
        <w:ilvl w:val="3"/>
      </w:numPr>
      <w:tabs>
        <w:tab w:val="num" w:pos="2880"/>
      </w:tabs>
      <w:ind w:hanging="180"/>
    </w:pPr>
  </w:style>
  <w:style w:type="table" w:customStyle="1" w:styleId="GridTable4-Accent42">
    <w:name w:val="Grid Table 4 - Accent 42"/>
    <w:basedOn w:val="prastojilentel"/>
    <w:uiPriority w:val="49"/>
    <w:rsid w:val="00030645"/>
    <w:pPr>
      <w:spacing w:after="0" w:line="240" w:lineRule="auto"/>
    </w:pPr>
    <w:rPr>
      <w:rFonts w:ascii="Calibri" w:eastAsia="SimSun" w:hAnsi="Calibri" w:cs="Arial"/>
      <w:bCs/>
      <w:kern w:val="0"/>
      <w:lang w:val="lt-LT" w:eastAsia="lt-LT"/>
      <w14:ligatures w14:val="none"/>
    </w:rPr>
    <w:tblPr>
      <w:tblStyleRowBandSize w:val="1"/>
      <w:tblStyleColBandSize w:val="1"/>
      <w:tblBorders>
        <w:top w:val="single" w:sz="4" w:space="0" w:color="F2FE8C" w:themeColor="accent4" w:themeTint="99"/>
        <w:left w:val="single" w:sz="4" w:space="0" w:color="F2FE8C" w:themeColor="accent4" w:themeTint="99"/>
        <w:bottom w:val="single" w:sz="4" w:space="0" w:color="F2FE8C" w:themeColor="accent4" w:themeTint="99"/>
        <w:right w:val="single" w:sz="4" w:space="0" w:color="F2FE8C" w:themeColor="accent4" w:themeTint="99"/>
        <w:insideH w:val="single" w:sz="4" w:space="0" w:color="F2FE8C" w:themeColor="accent4" w:themeTint="99"/>
        <w:insideV w:val="single" w:sz="4" w:space="0" w:color="F2FE8C" w:themeColor="accent4" w:themeTint="99"/>
      </w:tblBorders>
    </w:tblPr>
    <w:tblStylePr w:type="firstRow">
      <w:rPr>
        <w:b/>
        <w:bCs/>
        <w:color w:val="FEFEFE" w:themeColor="background1"/>
      </w:rPr>
      <w:tblPr/>
      <w:tcPr>
        <w:tcBorders>
          <w:top w:val="single" w:sz="4" w:space="0" w:color="EBFE41" w:themeColor="accent4"/>
          <w:left w:val="single" w:sz="4" w:space="0" w:color="EBFE41" w:themeColor="accent4"/>
          <w:bottom w:val="single" w:sz="4" w:space="0" w:color="EBFE41" w:themeColor="accent4"/>
          <w:right w:val="single" w:sz="4" w:space="0" w:color="EBFE41" w:themeColor="accent4"/>
          <w:insideH w:val="nil"/>
          <w:insideV w:val="nil"/>
        </w:tcBorders>
        <w:shd w:val="clear" w:color="auto" w:fill="EBFE41" w:themeFill="accent4"/>
      </w:tcPr>
    </w:tblStylePr>
    <w:tblStylePr w:type="lastRow">
      <w:rPr>
        <w:b/>
        <w:bCs/>
      </w:rPr>
      <w:tblPr/>
      <w:tcPr>
        <w:tcBorders>
          <w:top w:val="double" w:sz="4" w:space="0" w:color="EBFE41" w:themeColor="accent4"/>
        </w:tcBorders>
      </w:tcPr>
    </w:tblStylePr>
    <w:tblStylePr w:type="firstCol">
      <w:rPr>
        <w:b/>
        <w:bCs/>
      </w:rPr>
    </w:tblStylePr>
    <w:tblStylePr w:type="lastCol">
      <w:rPr>
        <w:b/>
        <w:bCs/>
      </w:rPr>
    </w:tblStylePr>
    <w:tblStylePr w:type="band1Vert">
      <w:tblPr/>
      <w:tcPr>
        <w:shd w:val="clear" w:color="auto" w:fill="FAFED8" w:themeFill="accent4" w:themeFillTint="33"/>
      </w:tcPr>
    </w:tblStylePr>
    <w:tblStylePr w:type="band1Horz">
      <w:tblPr/>
      <w:tcPr>
        <w:shd w:val="clear" w:color="auto" w:fill="FAFED8" w:themeFill="accent4" w:themeFillTint="33"/>
      </w:tcPr>
    </w:tblStylePr>
  </w:style>
  <w:style w:type="paragraph" w:styleId="Pataisymai">
    <w:name w:val="Revision"/>
    <w:hidden/>
    <w:uiPriority w:val="99"/>
    <w:semiHidden/>
    <w:rsid w:val="00030645"/>
    <w:pPr>
      <w:spacing w:after="0" w:line="240" w:lineRule="auto"/>
    </w:pPr>
    <w:rPr>
      <w:rFonts w:eastAsia="SimSun" w:cs="Cambria"/>
      <w:kern w:val="0"/>
      <w:lang w:val="en-US" w:eastAsia="ja-JP"/>
      <w14:ligatures w14:val="none"/>
    </w:rPr>
  </w:style>
  <w:style w:type="table" w:styleId="Spalvotassraas3parykinimas">
    <w:name w:val="Colorful List Accent 3"/>
    <w:basedOn w:val="prastojilentel"/>
    <w:uiPriority w:val="72"/>
    <w:rsid w:val="00030645"/>
    <w:pPr>
      <w:spacing w:after="0" w:line="240" w:lineRule="auto"/>
    </w:pPr>
    <w:rPr>
      <w:rFonts w:ascii="Calibri" w:eastAsia="SimSun" w:hAnsi="Calibri" w:cs="Arial"/>
      <w:bCs/>
      <w:color w:val="232323" w:themeColor="text1"/>
      <w:kern w:val="0"/>
      <w:lang w:val="lt-LT" w:eastAsia="lt-LT"/>
      <w14:ligatures w14:val="none"/>
    </w:rPr>
    <w:tblPr>
      <w:tblStyleRowBandSize w:val="1"/>
      <w:tblStyleColBandSize w:val="1"/>
    </w:tblPr>
    <w:tcPr>
      <w:shd w:val="clear" w:color="auto" w:fill="FCFCFC" w:themeFill="accent3" w:themeFillTint="19"/>
    </w:tcPr>
    <w:tblStylePr w:type="firstRow">
      <w:rPr>
        <w:b/>
        <w:bCs/>
        <w:color w:val="FEFEFE" w:themeColor="background1"/>
      </w:rPr>
      <w:tblPr/>
      <w:tcPr>
        <w:tcBorders>
          <w:bottom w:val="single" w:sz="12" w:space="0" w:color="FEFEFE" w:themeColor="background1"/>
        </w:tcBorders>
        <w:shd w:val="clear" w:color="auto" w:fill="E3FD01" w:themeFill="accent4" w:themeFillShade="CC"/>
      </w:tcPr>
    </w:tblStylePr>
    <w:tblStylePr w:type="lastRow">
      <w:rPr>
        <w:b/>
        <w:bCs/>
        <w:color w:val="E3FD01" w:themeColor="accent4" w:themeShade="CC"/>
      </w:rPr>
      <w:tblPr/>
      <w:tcPr>
        <w:tcBorders>
          <w:top w:val="single" w:sz="12" w:space="0" w:color="232323" w:themeColor="text1"/>
        </w:tcBorders>
        <w:shd w:val="clear" w:color="auto" w:fill="FEFEFE"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8F8F8" w:themeFill="accent3" w:themeFillTint="3F"/>
      </w:tcPr>
    </w:tblStylePr>
    <w:tblStylePr w:type="band1Horz">
      <w:tblPr/>
      <w:tcPr>
        <w:shd w:val="clear" w:color="auto" w:fill="FAFAFA" w:themeFill="accent3" w:themeFillTint="33"/>
      </w:tcPr>
    </w:tblStylePr>
  </w:style>
  <w:style w:type="table" w:customStyle="1" w:styleId="GridTable4-Accent412">
    <w:name w:val="Grid Table 4 - Accent 412"/>
    <w:basedOn w:val="Lentelstema"/>
    <w:uiPriority w:val="49"/>
    <w:rsid w:val="00030645"/>
    <w:pPr>
      <w:spacing w:after="60"/>
    </w:pPr>
    <w:rPr>
      <w:bCs/>
      <w:lang w:eastAsia="lt-LT"/>
    </w:rPr>
    <w:tblPr>
      <w:tblStyleRowBandSize w:val="1"/>
      <w:tblStyleColBandSize w:val="1"/>
      <w:tblBorders>
        <w:top w:val="single" w:sz="4" w:space="0" w:color="A5A5A5" w:themeColor="background1" w:themeShade="A6"/>
        <w:left w:val="single" w:sz="4" w:space="0" w:color="A5A5A5" w:themeColor="background1" w:themeShade="A6"/>
        <w:bottom w:val="single" w:sz="4" w:space="0" w:color="A5A5A5" w:themeColor="background1" w:themeShade="A6"/>
        <w:right w:val="single" w:sz="4" w:space="0" w:color="A5A5A5" w:themeColor="background1" w:themeShade="A6"/>
        <w:insideH w:val="single" w:sz="4" w:space="0" w:color="A5A5A5" w:themeColor="background1" w:themeShade="A6"/>
        <w:insideV w:val="single" w:sz="4" w:space="0" w:color="A5A5A5" w:themeColor="background1" w:themeShade="A6"/>
      </w:tblBorders>
    </w:tblPr>
    <w:tblStylePr w:type="firstRow">
      <w:rPr>
        <w:b/>
        <w:bCs/>
        <w:color w:val="FEFEFE" w:themeColor="background1"/>
      </w:rPr>
      <w:tblPr/>
      <w:tcPr>
        <w:tcBorders>
          <w:top w:val="single" w:sz="4" w:space="0" w:color="EBFE41" w:themeColor="accent4"/>
          <w:left w:val="single" w:sz="4" w:space="0" w:color="EBFE41" w:themeColor="accent4"/>
          <w:bottom w:val="single" w:sz="4" w:space="0" w:color="EBFE41" w:themeColor="accent4"/>
          <w:right w:val="single" w:sz="4" w:space="0" w:color="EBFE41" w:themeColor="accent4"/>
          <w:insideH w:val="nil"/>
          <w:insideV w:val="nil"/>
        </w:tcBorders>
        <w:shd w:val="clear" w:color="auto" w:fill="EBFE41" w:themeFill="accent4"/>
      </w:tcPr>
    </w:tblStylePr>
    <w:tblStylePr w:type="lastRow">
      <w:rPr>
        <w:b/>
        <w:bCs/>
      </w:rPr>
      <w:tblPr/>
      <w:tcPr>
        <w:tcBorders>
          <w:top w:val="double" w:sz="4" w:space="0" w:color="EBFE41" w:themeColor="accent4"/>
        </w:tcBorders>
      </w:tcPr>
    </w:tblStylePr>
    <w:tblStylePr w:type="firstCol">
      <w:rPr>
        <w:b/>
        <w:bCs/>
      </w:rPr>
    </w:tblStylePr>
    <w:tblStylePr w:type="lastCol">
      <w:rPr>
        <w:b/>
        <w:bCs/>
      </w:rPr>
    </w:tblStylePr>
    <w:tblStylePr w:type="band1Vert">
      <w:tblPr/>
      <w:tcPr>
        <w:shd w:val="clear" w:color="auto" w:fill="D8D8D8" w:themeFill="background1" w:themeFillShade="D9"/>
      </w:tcPr>
    </w:tblStylePr>
    <w:tblStylePr w:type="band1Horz">
      <w:tblPr/>
      <w:tcPr>
        <w:shd w:val="clear" w:color="auto" w:fill="D8D8D8" w:themeFill="background1" w:themeFillShade="D9"/>
      </w:tcPr>
    </w:tblStylePr>
    <w:tblStylePr w:type="band2Horz">
      <w:tblPr/>
      <w:tcPr>
        <w:shd w:val="clear" w:color="auto" w:fill="F1F1F1" w:themeFill="background1" w:themeFillShade="F2"/>
      </w:tcPr>
    </w:tblStylePr>
  </w:style>
  <w:style w:type="character" w:styleId="Perirtashipersaitas">
    <w:name w:val="FollowedHyperlink"/>
    <w:basedOn w:val="Numatytasispastraiposriftas"/>
    <w:uiPriority w:val="99"/>
    <w:semiHidden/>
    <w:unhideWhenUsed/>
    <w:rsid w:val="00030645"/>
    <w:rPr>
      <w:color w:val="82009B" w:themeColor="followedHyperlink"/>
      <w:u w:val="single"/>
    </w:rPr>
  </w:style>
  <w:style w:type="paragraph" w:customStyle="1" w:styleId="msonormal0">
    <w:name w:val="msonormal"/>
    <w:basedOn w:val="prastasis"/>
    <w:uiPriority w:val="99"/>
    <w:rsid w:val="00030645"/>
    <w:pPr>
      <w:spacing w:before="100" w:beforeAutospacing="1" w:after="100" w:afterAutospacing="1" w:line="240" w:lineRule="auto"/>
    </w:pPr>
    <w:rPr>
      <w:rFonts w:ascii="Times New Roman" w:eastAsia="SimSun" w:hAnsi="Times New Roman" w:cs="Times New Roman"/>
      <w:kern w:val="0"/>
      <w:sz w:val="24"/>
      <w:szCs w:val="24"/>
      <w:lang w:val="et-EE" w:eastAsia="et-EE"/>
      <w14:ligatures w14:val="none"/>
    </w:rPr>
  </w:style>
  <w:style w:type="character" w:customStyle="1" w:styleId="FootnoteTextChar1">
    <w:name w:val="Footnote Text Char1"/>
    <w:aliases w:val="Footnote text Char1,Footnote Text Char Char Char Char1,Footnote Text1 Char1,Char Char Char1,Footnote Text2 Char1,Footnote Text11 Char1,ALTS FOOTNOTE11 Char1,Footnote Text Char111 Char1,Footnote Text Char Char Char11 Char1"/>
    <w:basedOn w:val="Numatytasispastraiposriftas"/>
    <w:uiPriority w:val="99"/>
    <w:semiHidden/>
    <w:rsid w:val="00030645"/>
    <w:rPr>
      <w:rFonts w:asciiTheme="minorHAnsi" w:hAnsiTheme="minorHAnsi" w:cs="Cambria"/>
      <w:bCs/>
      <w:sz w:val="20"/>
      <w:szCs w:val="20"/>
      <w:lang w:val="en-US" w:eastAsia="ja-JP"/>
    </w:rPr>
  </w:style>
  <w:style w:type="character" w:customStyle="1" w:styleId="QuoteChar1">
    <w:name w:val="Quote Char1"/>
    <w:aliases w:val="Contact information Char1"/>
    <w:basedOn w:val="Numatytasispastraiposriftas"/>
    <w:uiPriority w:val="99"/>
    <w:rsid w:val="00030645"/>
    <w:rPr>
      <w:rFonts w:asciiTheme="minorHAnsi" w:hAnsiTheme="minorHAnsi" w:cs="Cambria"/>
      <w:bCs/>
      <w:i/>
      <w:iCs/>
      <w:color w:val="5A5A5A" w:themeColor="text1" w:themeTint="BF"/>
      <w:lang w:val="en-US" w:eastAsia="ja-JP"/>
    </w:rPr>
  </w:style>
  <w:style w:type="table" w:styleId="viesussraas1parykinimas">
    <w:name w:val="Light List Accent 1"/>
    <w:basedOn w:val="prastojilentel"/>
    <w:uiPriority w:val="61"/>
    <w:rsid w:val="00030645"/>
    <w:pPr>
      <w:spacing w:after="0" w:line="240" w:lineRule="auto"/>
    </w:pPr>
    <w:rPr>
      <w:rFonts w:eastAsiaTheme="minorEastAsia"/>
      <w:bCs/>
      <w:kern w:val="0"/>
      <w:lang w:val="lt-LT" w:eastAsia="zh-CN"/>
      <w14:ligatures w14:val="none"/>
    </w:rPr>
    <w:tblPr>
      <w:tblStyleRowBandSize w:val="1"/>
      <w:tblStyleColBandSize w:val="1"/>
      <w:tblBorders>
        <w:top w:val="single" w:sz="8" w:space="0" w:color="232323" w:themeColor="accent1"/>
        <w:left w:val="single" w:sz="8" w:space="0" w:color="232323" w:themeColor="accent1"/>
        <w:bottom w:val="single" w:sz="8" w:space="0" w:color="232323" w:themeColor="accent1"/>
        <w:right w:val="single" w:sz="8" w:space="0" w:color="232323" w:themeColor="accent1"/>
      </w:tblBorders>
    </w:tblPr>
    <w:tblStylePr w:type="firstRow">
      <w:pPr>
        <w:spacing w:before="0" w:after="0" w:line="240" w:lineRule="auto"/>
      </w:pPr>
      <w:rPr>
        <w:b/>
        <w:bCs/>
        <w:color w:val="FEFEFE" w:themeColor="background1"/>
      </w:rPr>
      <w:tblPr/>
      <w:tcPr>
        <w:shd w:val="clear" w:color="auto" w:fill="232323" w:themeFill="accent1"/>
      </w:tcPr>
    </w:tblStylePr>
    <w:tblStylePr w:type="lastRow">
      <w:pPr>
        <w:spacing w:before="0" w:after="0" w:line="240" w:lineRule="auto"/>
      </w:pPr>
      <w:rPr>
        <w:b/>
        <w:bCs/>
      </w:rPr>
      <w:tblPr/>
      <w:tcPr>
        <w:tcBorders>
          <w:top w:val="double" w:sz="6" w:space="0" w:color="232323" w:themeColor="accent1"/>
          <w:left w:val="single" w:sz="8" w:space="0" w:color="232323" w:themeColor="accent1"/>
          <w:bottom w:val="single" w:sz="8" w:space="0" w:color="232323" w:themeColor="accent1"/>
          <w:right w:val="single" w:sz="8" w:space="0" w:color="232323" w:themeColor="accent1"/>
        </w:tcBorders>
      </w:tcPr>
    </w:tblStylePr>
    <w:tblStylePr w:type="firstCol">
      <w:rPr>
        <w:b/>
        <w:bCs/>
      </w:rPr>
    </w:tblStylePr>
    <w:tblStylePr w:type="lastCol">
      <w:rPr>
        <w:b/>
        <w:bCs/>
      </w:rPr>
    </w:tblStylePr>
    <w:tblStylePr w:type="band1Vert">
      <w:tblPr/>
      <w:tcPr>
        <w:tcBorders>
          <w:top w:val="single" w:sz="8" w:space="0" w:color="232323" w:themeColor="accent1"/>
          <w:left w:val="single" w:sz="8" w:space="0" w:color="232323" w:themeColor="accent1"/>
          <w:bottom w:val="single" w:sz="8" w:space="0" w:color="232323" w:themeColor="accent1"/>
          <w:right w:val="single" w:sz="8" w:space="0" w:color="232323" w:themeColor="accent1"/>
        </w:tcBorders>
      </w:tcPr>
    </w:tblStylePr>
    <w:tblStylePr w:type="band1Horz">
      <w:tblPr/>
      <w:tcPr>
        <w:tcBorders>
          <w:top w:val="single" w:sz="8" w:space="0" w:color="232323" w:themeColor="accent1"/>
          <w:left w:val="single" w:sz="8" w:space="0" w:color="232323" w:themeColor="accent1"/>
          <w:bottom w:val="single" w:sz="8" w:space="0" w:color="232323" w:themeColor="accent1"/>
          <w:right w:val="single" w:sz="8" w:space="0" w:color="232323" w:themeColor="accent1"/>
        </w:tcBorders>
      </w:tcPr>
    </w:tblStylePr>
  </w:style>
  <w:style w:type="table" w:customStyle="1" w:styleId="GridTable5Dark-Accent61">
    <w:name w:val="Grid Table 5 Dark - Accent 61"/>
    <w:basedOn w:val="prastojilentel"/>
    <w:uiPriority w:val="50"/>
    <w:rsid w:val="00030645"/>
    <w:pPr>
      <w:spacing w:after="0" w:line="240" w:lineRule="auto"/>
    </w:pPr>
    <w:rPr>
      <w:rFonts w:ascii="Calibri" w:eastAsia="SimSun" w:hAnsi="Calibri" w:cs="Arial"/>
      <w:bCs/>
      <w:kern w:val="0"/>
      <w:lang w:val="lt-LT" w:eastAsia="lt-LT"/>
      <w14:ligatures w14:val="none"/>
    </w:r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F3B8FF" w:themeFill="accent6"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82009B" w:themeFill="accent6"/>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82009B" w:themeFill="accent6"/>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82009B" w:themeFill="accent6"/>
      </w:tcPr>
    </w:tblStylePr>
    <w:tblStylePr w:type="band1Vert">
      <w:tblPr/>
      <w:tcPr>
        <w:shd w:val="clear" w:color="auto" w:fill="E771FF" w:themeFill="accent6" w:themeFillTint="66"/>
      </w:tcPr>
    </w:tblStylePr>
    <w:tblStylePr w:type="band1Horz">
      <w:tblPr/>
      <w:tcPr>
        <w:shd w:val="clear" w:color="auto" w:fill="E771FF" w:themeFill="accent6" w:themeFillTint="66"/>
      </w:tcPr>
    </w:tblStylePr>
  </w:style>
  <w:style w:type="table" w:customStyle="1" w:styleId="TableGrid0">
    <w:name w:val="Table Grid0"/>
    <w:rsid w:val="00030645"/>
    <w:pPr>
      <w:spacing w:after="0" w:line="240" w:lineRule="auto"/>
    </w:pPr>
    <w:rPr>
      <w:rFonts w:eastAsiaTheme="minorEastAsia"/>
      <w:bCs/>
      <w:kern w:val="0"/>
      <w:lang w:val="lt-LT" w:eastAsia="lt-LT"/>
      <w14:ligatures w14:val="none"/>
    </w:rPr>
    <w:tblPr>
      <w:tblCellMar>
        <w:top w:w="0" w:type="dxa"/>
        <w:left w:w="0" w:type="dxa"/>
        <w:bottom w:w="0" w:type="dxa"/>
        <w:right w:w="0" w:type="dxa"/>
      </w:tblCellMar>
    </w:tblPr>
  </w:style>
  <w:style w:type="character" w:customStyle="1" w:styleId="UnresolvedMention1">
    <w:name w:val="Unresolved Mention1"/>
    <w:basedOn w:val="Numatytasispastraiposriftas"/>
    <w:uiPriority w:val="99"/>
    <w:semiHidden/>
    <w:unhideWhenUsed/>
    <w:rsid w:val="00030645"/>
    <w:rPr>
      <w:color w:val="605E5C"/>
      <w:shd w:val="clear" w:color="auto" w:fill="E1DFDD"/>
    </w:rPr>
  </w:style>
  <w:style w:type="paragraph" w:customStyle="1" w:styleId="statymopavad">
    <w:name w:val="statymopavad"/>
    <w:basedOn w:val="prastasis"/>
    <w:rsid w:val="00030645"/>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paragraph" w:customStyle="1" w:styleId="normal-p">
    <w:name w:val="normal-p"/>
    <w:basedOn w:val="prastasis"/>
    <w:rsid w:val="00030645"/>
    <w:pPr>
      <w:spacing w:before="100" w:beforeAutospacing="1" w:after="100" w:afterAutospacing="1" w:line="240" w:lineRule="auto"/>
    </w:pPr>
    <w:rPr>
      <w:rFonts w:ascii="Times New Roman" w:eastAsia="Times New Roman" w:hAnsi="Times New Roman" w:cs="Times New Roman"/>
      <w:kern w:val="0"/>
      <w:sz w:val="32"/>
      <w:szCs w:val="32"/>
      <w:lang w:eastAsia="lt-LT"/>
      <w14:ligatures w14:val="none"/>
    </w:rPr>
  </w:style>
  <w:style w:type="character" w:customStyle="1" w:styleId="normal-h">
    <w:name w:val="normal-h"/>
    <w:basedOn w:val="Numatytasispastraiposriftas"/>
    <w:rsid w:val="00030645"/>
    <w:rPr>
      <w:sz w:val="32"/>
      <w:szCs w:val="32"/>
    </w:rPr>
  </w:style>
  <w:style w:type="paragraph" w:customStyle="1" w:styleId="Standard">
    <w:name w:val="Standard"/>
    <w:rsid w:val="00030645"/>
    <w:pPr>
      <w:suppressAutoHyphens/>
      <w:autoSpaceDN w:val="0"/>
      <w:spacing w:after="0" w:line="240" w:lineRule="auto"/>
    </w:pPr>
    <w:rPr>
      <w:rFonts w:ascii="Times New Roman" w:eastAsia="Times New Roman" w:hAnsi="Times New Roman" w:cs="Calibri"/>
      <w:bCs/>
      <w:kern w:val="3"/>
      <w:sz w:val="24"/>
      <w:szCs w:val="20"/>
      <w:lang w:val="lt-LT" w:eastAsia="lt-LT"/>
      <w14:ligatures w14:val="none"/>
    </w:rPr>
  </w:style>
  <w:style w:type="paragraph" w:customStyle="1" w:styleId="htmlpreformatted1">
    <w:name w:val="htmlpreformatted1"/>
    <w:basedOn w:val="prastasis"/>
    <w:rsid w:val="00030645"/>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table" w:customStyle="1" w:styleId="TableGrid1">
    <w:name w:val="Table Grid1"/>
    <w:basedOn w:val="prastojilentel"/>
    <w:next w:val="Lentelstinklelis"/>
    <w:uiPriority w:val="59"/>
    <w:rsid w:val="00030645"/>
    <w:pPr>
      <w:spacing w:after="0" w:line="240" w:lineRule="auto"/>
    </w:pPr>
    <w:rPr>
      <w:rFonts w:ascii="Avenir Next Demi Bold" w:eastAsia="SimSun" w:hAnsi="Avenir Next Demi Bold" w:cs="Calibri"/>
      <w:bCs/>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
    <w:name w:val="Table Theme1"/>
    <w:basedOn w:val="prastojilentel"/>
    <w:next w:val="Lentelstema"/>
    <w:uiPriority w:val="99"/>
    <w:semiHidden/>
    <w:unhideWhenUsed/>
    <w:rsid w:val="00030645"/>
    <w:pPr>
      <w:spacing w:before="120" w:after="120" w:line="240" w:lineRule="auto"/>
      <w:jc w:val="both"/>
    </w:pPr>
    <w:rPr>
      <w:rFonts w:ascii="Calibri" w:eastAsia="SimSun" w:hAnsi="Calibri" w:cs="Arial"/>
      <w:bCs/>
      <w:kern w:val="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4111">
    <w:name w:val="Grid Table 4 - Accent 4111"/>
    <w:basedOn w:val="Lentelstema"/>
    <w:uiPriority w:val="49"/>
    <w:rsid w:val="00030645"/>
    <w:pPr>
      <w:spacing w:after="60"/>
    </w:pPr>
    <w:rPr>
      <w:bCs/>
      <w:sz w:val="20"/>
      <w:szCs w:val="20"/>
      <w:lang w:eastAsia="lt-LT"/>
    </w:rPr>
    <w:tblPr>
      <w:tblStyleRowBandSize w:val="1"/>
      <w:tblStyleColBandSize w:val="1"/>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blStylePr w:type="firstRow">
      <w:rPr>
        <w:b/>
        <w:bCs/>
        <w:color w:val="FFFFFF"/>
      </w:rPr>
      <w:tblPr/>
      <w:tcPr>
        <w:tcBorders>
          <w:top w:val="single" w:sz="4" w:space="0" w:color="3CA1BC"/>
          <w:left w:val="single" w:sz="4" w:space="0" w:color="3CA1BC"/>
          <w:bottom w:val="single" w:sz="4" w:space="0" w:color="3CA1BC"/>
          <w:right w:val="single" w:sz="4" w:space="0" w:color="3CA1BC"/>
          <w:insideH w:val="nil"/>
          <w:insideV w:val="nil"/>
        </w:tcBorders>
        <w:shd w:val="clear" w:color="auto" w:fill="3CA1BC"/>
      </w:tcPr>
    </w:tblStylePr>
    <w:tblStylePr w:type="lastRow">
      <w:rPr>
        <w:b/>
        <w:bCs/>
      </w:rPr>
      <w:tblPr/>
      <w:tcPr>
        <w:tcBorders>
          <w:top w:val="double" w:sz="4" w:space="0" w:color="3CA1BC"/>
        </w:tcBorders>
      </w:tcPr>
    </w:tblStylePr>
    <w:tblStylePr w:type="firstCol">
      <w:rPr>
        <w:b/>
        <w:bCs/>
      </w:rPr>
    </w:tblStylePr>
    <w:tblStylePr w:type="lastCol">
      <w:rPr>
        <w:b/>
        <w:bCs/>
      </w:rPr>
    </w:tblStylePr>
    <w:tblStylePr w:type="band1Vert">
      <w:tblPr/>
      <w:tcPr>
        <w:shd w:val="clear" w:color="auto" w:fill="D9D9D9"/>
      </w:tcPr>
    </w:tblStylePr>
    <w:tblStylePr w:type="band1Horz">
      <w:tblPr/>
      <w:tcPr>
        <w:shd w:val="clear" w:color="auto" w:fill="D9D9D9"/>
      </w:tcPr>
    </w:tblStylePr>
    <w:tblStylePr w:type="band2Horz">
      <w:tblPr/>
      <w:tcPr>
        <w:shd w:val="clear" w:color="auto" w:fill="F2F2F2"/>
      </w:tcPr>
    </w:tblStylePr>
  </w:style>
  <w:style w:type="numbering" w:customStyle="1" w:styleId="Headings1">
    <w:name w:val="Headings1"/>
    <w:uiPriority w:val="99"/>
    <w:rsid w:val="00030645"/>
  </w:style>
  <w:style w:type="table" w:customStyle="1" w:styleId="GridTable4-Accent413">
    <w:name w:val="Grid Table 4 - Accent 413"/>
    <w:basedOn w:val="Lentelstema"/>
    <w:uiPriority w:val="49"/>
    <w:rsid w:val="00030645"/>
    <w:pPr>
      <w:spacing w:after="60"/>
    </w:pPr>
    <w:rPr>
      <w:bCs/>
      <w:lang w:eastAsia="lt-LT"/>
    </w:rPr>
    <w:tblPr>
      <w:tblStyleRowBandSize w:val="1"/>
      <w:tblStyleColBandSize w:val="1"/>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blStylePr w:type="firstRow">
      <w:rPr>
        <w:b/>
        <w:bCs/>
        <w:color w:val="FFFFFF"/>
      </w:rPr>
      <w:tblPr/>
      <w:tcPr>
        <w:tcBorders>
          <w:top w:val="single" w:sz="4" w:space="0" w:color="3CA1BC"/>
          <w:left w:val="single" w:sz="4" w:space="0" w:color="3CA1BC"/>
          <w:bottom w:val="single" w:sz="4" w:space="0" w:color="3CA1BC"/>
          <w:right w:val="single" w:sz="4" w:space="0" w:color="3CA1BC"/>
          <w:insideH w:val="nil"/>
          <w:insideV w:val="nil"/>
        </w:tcBorders>
        <w:shd w:val="clear" w:color="auto" w:fill="3CA1BC"/>
      </w:tcPr>
    </w:tblStylePr>
    <w:tblStylePr w:type="lastRow">
      <w:rPr>
        <w:b/>
        <w:bCs/>
      </w:rPr>
      <w:tblPr/>
      <w:tcPr>
        <w:tcBorders>
          <w:top w:val="double" w:sz="4" w:space="0" w:color="3CA1BC"/>
        </w:tcBorders>
      </w:tcPr>
    </w:tblStylePr>
    <w:tblStylePr w:type="firstCol">
      <w:rPr>
        <w:b/>
        <w:bCs/>
      </w:rPr>
    </w:tblStylePr>
    <w:tblStylePr w:type="lastCol">
      <w:rPr>
        <w:b/>
        <w:bCs/>
      </w:rPr>
    </w:tblStylePr>
    <w:tblStylePr w:type="band1Vert">
      <w:tblPr/>
      <w:tcPr>
        <w:shd w:val="clear" w:color="auto" w:fill="D9D9D9"/>
      </w:tcPr>
    </w:tblStylePr>
    <w:tblStylePr w:type="band1Horz">
      <w:tblPr/>
      <w:tcPr>
        <w:shd w:val="clear" w:color="auto" w:fill="D9D9D9"/>
      </w:tcPr>
    </w:tblStylePr>
    <w:tblStylePr w:type="band2Horz">
      <w:tblPr/>
      <w:tcPr>
        <w:shd w:val="clear" w:color="auto" w:fill="F2F2F2"/>
      </w:tcPr>
    </w:tblStylePr>
  </w:style>
  <w:style w:type="character" w:styleId="Neapdorotaspaminjimas">
    <w:name w:val="Unresolved Mention"/>
    <w:basedOn w:val="Numatytasispastraiposriftas"/>
    <w:uiPriority w:val="99"/>
    <w:semiHidden/>
    <w:unhideWhenUsed/>
    <w:rsid w:val="00030645"/>
    <w:rPr>
      <w:color w:val="605E5C"/>
      <w:shd w:val="clear" w:color="auto" w:fill="E1DFDD"/>
    </w:rPr>
  </w:style>
  <w:style w:type="paragraph" w:customStyle="1" w:styleId="SLONormal">
    <w:name w:val="SLO Normal"/>
    <w:basedOn w:val="Sraopastraipa"/>
    <w:uiPriority w:val="99"/>
    <w:qFormat/>
    <w:rsid w:val="00030645"/>
    <w:pPr>
      <w:numPr>
        <w:ilvl w:val="1"/>
        <w:numId w:val="12"/>
      </w:numPr>
      <w:spacing w:before="0" w:line="259" w:lineRule="auto"/>
    </w:pPr>
    <w:rPr>
      <w:rFonts w:eastAsia="SimSun" w:cstheme="minorHAnsi"/>
      <w:bCs/>
      <w:kern w:val="0"/>
      <w:sz w:val="28"/>
      <w:szCs w:val="20"/>
      <w:lang w:val="en-US" w:eastAsia="ja-JP"/>
      <w14:ligatures w14:val="none"/>
    </w:rPr>
  </w:style>
  <w:style w:type="table" w:customStyle="1" w:styleId="Civittatable2">
    <w:name w:val="Civitta table2"/>
    <w:basedOn w:val="prastojilentel"/>
    <w:uiPriority w:val="99"/>
    <w:rsid w:val="00030645"/>
    <w:pPr>
      <w:spacing w:before="60" w:after="60" w:line="240" w:lineRule="auto"/>
    </w:pPr>
    <w:rPr>
      <w:rFonts w:eastAsia="SimSun" w:cs="Cambria"/>
      <w:kern w:val="0"/>
      <w:sz w:val="20"/>
      <w:lang w:val="lt-LT"/>
      <w14:ligatures w14:val="none"/>
    </w:rPr>
    <w:tblPr>
      <w:tblStyleRowBandSize w:val="1"/>
      <w:tblInd w:w="113"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EFEFE" w:themeColor="background1"/>
        <w:sz w:val="20"/>
      </w:rPr>
      <w:tblPr/>
      <w:trPr>
        <w:tblHeader/>
      </w:trPr>
      <w:tcPr>
        <w:shd w:val="clear" w:color="auto" w:fill="232323" w:themeFill="text2"/>
      </w:tcPr>
    </w:tblStylePr>
    <w:tblStylePr w:type="band1Horz">
      <w:tblPr/>
      <w:tcPr>
        <w:shd w:val="clear" w:color="auto" w:fill="F1F1F1" w:themeFill="background1" w:themeFillShade="F2"/>
      </w:tcPr>
    </w:tblStylePr>
    <w:tblStylePr w:type="band2Horz">
      <w:tblPr/>
      <w:tcPr>
        <w:shd w:val="clear" w:color="auto" w:fill="F1F1F1" w:themeFill="background1" w:themeFillShade="F2"/>
      </w:tcPr>
    </w:tblStylePr>
  </w:style>
  <w:style w:type="character" w:customStyle="1" w:styleId="Bodytext2">
    <w:name w:val="Body text (2)"/>
    <w:basedOn w:val="Numatytasispastraiposriftas"/>
    <w:rsid w:val="00030645"/>
    <w:rPr>
      <w:rFonts w:ascii="Calibri" w:eastAsia="Calibri" w:hAnsi="Calibri" w:cs="Calibri"/>
      <w:b w:val="0"/>
      <w:bCs w:val="0"/>
      <w:i w:val="0"/>
      <w:iCs w:val="0"/>
      <w:smallCaps w:val="0"/>
      <w:strike w:val="0"/>
      <w:color w:val="000000"/>
      <w:spacing w:val="0"/>
      <w:w w:val="100"/>
      <w:position w:val="0"/>
      <w:sz w:val="19"/>
      <w:szCs w:val="19"/>
      <w:u w:val="none"/>
      <w:lang w:val="lt-LT" w:eastAsia="lt-LT" w:bidi="lt-LT"/>
    </w:rPr>
  </w:style>
  <w:style w:type="table" w:customStyle="1" w:styleId="Civittatable1">
    <w:name w:val="Civitta table1"/>
    <w:basedOn w:val="prastojilentel"/>
    <w:uiPriority w:val="99"/>
    <w:rsid w:val="00030645"/>
    <w:pPr>
      <w:spacing w:before="60" w:after="60" w:line="240" w:lineRule="auto"/>
    </w:pPr>
    <w:rPr>
      <w:rFonts w:eastAsia="SimSun" w:cs="Cambria"/>
      <w:bCs/>
      <w:kern w:val="0"/>
      <w:sz w:val="20"/>
      <w:lang w:val="lt-LT"/>
      <w14:ligatures w14:val="none"/>
    </w:rPr>
    <w:tblPr>
      <w:tblStyleRowBandSize w:val="1"/>
      <w:tblInd w:w="113"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EFEFE" w:themeColor="background1"/>
        <w:sz w:val="20"/>
      </w:rPr>
      <w:tblPr/>
      <w:trPr>
        <w:tblHeader/>
      </w:trPr>
      <w:tcPr>
        <w:shd w:val="clear" w:color="auto" w:fill="232323" w:themeFill="text2"/>
      </w:tcPr>
    </w:tblStylePr>
    <w:tblStylePr w:type="band1Horz">
      <w:tblPr/>
      <w:tcPr>
        <w:shd w:val="clear" w:color="auto" w:fill="F1F1F1" w:themeFill="background1" w:themeFillShade="F2"/>
      </w:tcPr>
    </w:tblStylePr>
    <w:tblStylePr w:type="band2Horz">
      <w:tblPr/>
      <w:tcPr>
        <w:shd w:val="clear" w:color="auto" w:fill="F1F1F1" w:themeFill="background1" w:themeFillShade="F2"/>
      </w:tcPr>
    </w:tblStylePr>
  </w:style>
  <w:style w:type="table" w:customStyle="1" w:styleId="TableGridLight11">
    <w:name w:val="Table Grid Light11"/>
    <w:basedOn w:val="prastojilentel"/>
    <w:uiPriority w:val="40"/>
    <w:rsid w:val="00030645"/>
    <w:pPr>
      <w:spacing w:after="0" w:line="240" w:lineRule="auto"/>
    </w:pPr>
    <w:rPr>
      <w:rFonts w:eastAsia="SimSun" w:cs="Cambria"/>
      <w:kern w:val="0"/>
      <w:lang w:val="lt-LT"/>
      <w14:ligatures w14:val="none"/>
    </w:rPr>
    <w:tblPr>
      <w:tblBorders>
        <w:top w:val="single" w:sz="4" w:space="0" w:color="BEBEBE" w:themeColor="background1" w:themeShade="BF"/>
        <w:left w:val="single" w:sz="4" w:space="0" w:color="BEBEBE" w:themeColor="background1" w:themeShade="BF"/>
        <w:bottom w:val="single" w:sz="4" w:space="0" w:color="BEBEBE" w:themeColor="background1" w:themeShade="BF"/>
        <w:right w:val="single" w:sz="4" w:space="0" w:color="BEBEBE" w:themeColor="background1" w:themeShade="BF"/>
        <w:insideH w:val="single" w:sz="4" w:space="0" w:color="BEBEBE" w:themeColor="background1" w:themeShade="BF"/>
        <w:insideV w:val="single" w:sz="4" w:space="0" w:color="BEBEBE" w:themeColor="background1" w:themeShade="BF"/>
      </w:tblBorders>
    </w:tblPr>
  </w:style>
  <w:style w:type="table" w:customStyle="1" w:styleId="GridTable1Light11">
    <w:name w:val="Grid Table 1 Light11"/>
    <w:basedOn w:val="prastojilentel"/>
    <w:uiPriority w:val="46"/>
    <w:rsid w:val="00030645"/>
    <w:pPr>
      <w:spacing w:after="0" w:line="240" w:lineRule="auto"/>
    </w:pPr>
    <w:rPr>
      <w:rFonts w:eastAsia="SimSun" w:cs="Cambria"/>
      <w:kern w:val="0"/>
      <w:lang w:val="lt-LT"/>
      <w14:ligatures w14:val="none"/>
    </w:rPr>
    <w:tblPr>
      <w:tblStyleRowBandSize w:val="1"/>
      <w:tblStyleColBandSize w:val="1"/>
      <w:tblBorders>
        <w:top w:val="single" w:sz="4" w:space="0" w:color="A7A7A7" w:themeColor="text1" w:themeTint="66"/>
        <w:left w:val="single" w:sz="4" w:space="0" w:color="A7A7A7" w:themeColor="text1" w:themeTint="66"/>
        <w:bottom w:val="single" w:sz="4" w:space="0" w:color="A7A7A7" w:themeColor="text1" w:themeTint="66"/>
        <w:right w:val="single" w:sz="4" w:space="0" w:color="A7A7A7" w:themeColor="text1" w:themeTint="66"/>
        <w:insideH w:val="single" w:sz="4" w:space="0" w:color="A7A7A7" w:themeColor="text1" w:themeTint="66"/>
        <w:insideV w:val="single" w:sz="4" w:space="0" w:color="A7A7A7" w:themeColor="text1" w:themeTint="66"/>
      </w:tblBorders>
    </w:tblPr>
    <w:tblStylePr w:type="firstRow">
      <w:rPr>
        <w:b/>
        <w:bCs/>
      </w:rPr>
      <w:tblPr/>
      <w:tcPr>
        <w:tcBorders>
          <w:bottom w:val="single" w:sz="12" w:space="0" w:color="7B7B7B" w:themeColor="text1" w:themeTint="99"/>
        </w:tcBorders>
      </w:tcPr>
    </w:tblStylePr>
    <w:tblStylePr w:type="lastRow">
      <w:rPr>
        <w:b/>
        <w:bCs/>
      </w:rPr>
      <w:tblPr/>
      <w:tcPr>
        <w:tcBorders>
          <w:top w:val="double" w:sz="2" w:space="0" w:color="7B7B7B" w:themeColor="text1" w:themeTint="99"/>
        </w:tcBorders>
      </w:tcPr>
    </w:tblStylePr>
    <w:tblStylePr w:type="firstCol">
      <w:rPr>
        <w:b/>
        <w:bCs/>
      </w:rPr>
    </w:tblStylePr>
    <w:tblStylePr w:type="lastCol">
      <w:rPr>
        <w:b/>
        <w:bCs/>
      </w:rPr>
    </w:tblStylePr>
  </w:style>
  <w:style w:type="character" w:customStyle="1" w:styleId="UnresolvedMention2">
    <w:name w:val="Unresolved Mention2"/>
    <w:basedOn w:val="Numatytasispastraiposriftas"/>
    <w:uiPriority w:val="99"/>
    <w:semiHidden/>
    <w:unhideWhenUsed/>
    <w:rsid w:val="00030645"/>
    <w:rPr>
      <w:color w:val="605E5C"/>
      <w:shd w:val="clear" w:color="auto" w:fill="E1DFDD"/>
    </w:rPr>
  </w:style>
  <w:style w:type="table" w:customStyle="1" w:styleId="Style2">
    <w:name w:val="Style2"/>
    <w:basedOn w:val="prastojilentel"/>
    <w:uiPriority w:val="99"/>
    <w:rsid w:val="00030645"/>
    <w:pPr>
      <w:spacing w:after="0" w:line="240" w:lineRule="auto"/>
    </w:pPr>
    <w:rPr>
      <w:rFonts w:ascii="Times New Roman" w:eastAsia="SimSun" w:hAnsi="Times New Roman" w:cs="Arial"/>
      <w:kern w:val="0"/>
      <w:lang w:val="lt-LT"/>
      <w14:ligatures w14:val="none"/>
    </w:rPr>
    <w:tblPr>
      <w:tblBorders>
        <w:top w:val="single" w:sz="8" w:space="0" w:color="A5A5A5" w:themeColor="background1" w:themeShade="A6"/>
        <w:left w:val="single" w:sz="8" w:space="0" w:color="A5A5A5" w:themeColor="background1" w:themeShade="A6"/>
        <w:bottom w:val="single" w:sz="8" w:space="0" w:color="A5A5A5" w:themeColor="background1" w:themeShade="A6"/>
        <w:right w:val="single" w:sz="8" w:space="0" w:color="A5A5A5" w:themeColor="background1" w:themeShade="A6"/>
        <w:insideH w:val="single" w:sz="8" w:space="0" w:color="A5A5A5" w:themeColor="background1" w:themeShade="A6"/>
        <w:insideV w:val="single" w:sz="8" w:space="0" w:color="A5A5A5" w:themeColor="background1" w:themeShade="A6"/>
      </w:tblBorders>
    </w:tblPr>
    <w:tblStylePr w:type="firstRow">
      <w:rPr>
        <w:b/>
        <w:color w:val="auto"/>
      </w:rPr>
      <w:tblPr/>
      <w:tcPr>
        <w:shd w:val="clear" w:color="auto" w:fill="F1F1F1" w:themeFill="background1" w:themeFillShade="F2"/>
      </w:tcPr>
    </w:tblStylePr>
  </w:style>
  <w:style w:type="paragraph" w:customStyle="1" w:styleId="Stilius1">
    <w:name w:val="Stilius1"/>
    <w:basedOn w:val="prastasis"/>
    <w:link w:val="Stilius1Diagrama"/>
    <w:qFormat/>
    <w:rsid w:val="00030645"/>
    <w:pPr>
      <w:keepNext/>
      <w:spacing w:before="180" w:after="180" w:line="240" w:lineRule="auto"/>
      <w:outlineLvl w:val="2"/>
    </w:pPr>
    <w:rPr>
      <w:rFonts w:eastAsia="SimSun" w:cstheme="minorHAnsi"/>
      <w:color w:val="232323" w:themeColor="text1"/>
      <w:kern w:val="0"/>
      <w:sz w:val="24"/>
      <w:lang w:eastAsia="ja-JP"/>
      <w14:ligatures w14:val="none"/>
    </w:rPr>
  </w:style>
  <w:style w:type="character" w:customStyle="1" w:styleId="Stilius1Diagrama">
    <w:name w:val="Stilius1 Diagrama"/>
    <w:basedOn w:val="Numatytasispastraiposriftas"/>
    <w:link w:val="Stilius1"/>
    <w:rsid w:val="00030645"/>
    <w:rPr>
      <w:rFonts w:eastAsia="SimSun" w:cstheme="minorHAnsi"/>
      <w:color w:val="232323" w:themeColor="text1"/>
      <w:kern w:val="0"/>
      <w:sz w:val="24"/>
      <w:lang w:val="lt-LT" w:eastAsia="ja-JP"/>
      <w14:ligatures w14:val="none"/>
    </w:rPr>
  </w:style>
  <w:style w:type="paragraph" w:customStyle="1" w:styleId="FMAnormaltext">
    <w:name w:val="FM A normal text"/>
    <w:basedOn w:val="prastasis"/>
    <w:rsid w:val="00030645"/>
    <w:pPr>
      <w:tabs>
        <w:tab w:val="left" w:pos="1418"/>
        <w:tab w:val="left" w:pos="2126"/>
      </w:tabs>
      <w:overflowPunct w:val="0"/>
      <w:autoSpaceDE w:val="0"/>
      <w:autoSpaceDN w:val="0"/>
      <w:adjustRightInd w:val="0"/>
      <w:spacing w:before="0" w:after="120" w:line="240" w:lineRule="auto"/>
      <w:ind w:firstLine="720"/>
      <w:jc w:val="both"/>
      <w:textAlignment w:val="baseline"/>
    </w:pPr>
    <w:rPr>
      <w:rFonts w:ascii="Times New Roman" w:eastAsia="Times New Roman" w:hAnsi="Times New Roman" w:cs="Times New Roman"/>
      <w:kern w:val="0"/>
      <w:sz w:val="22"/>
      <w:szCs w:val="24"/>
      <w14:ligatures w14:val="none"/>
    </w:rPr>
  </w:style>
  <w:style w:type="paragraph" w:customStyle="1" w:styleId="FMNormal">
    <w:name w:val="FM_Normal"/>
    <w:basedOn w:val="prastasis"/>
    <w:link w:val="FMNormalDiagrama"/>
    <w:rsid w:val="00030645"/>
    <w:pPr>
      <w:spacing w:before="0" w:after="0" w:line="240" w:lineRule="auto"/>
    </w:pPr>
    <w:rPr>
      <w:rFonts w:ascii="Times New Roman" w:eastAsia="Times New Roman" w:hAnsi="Times New Roman" w:cs="Times New Roman"/>
      <w:kern w:val="0"/>
      <w:sz w:val="24"/>
      <w:szCs w:val="24"/>
      <w:lang w:eastAsia="lt-LT"/>
      <w14:ligatures w14:val="none"/>
    </w:rPr>
  </w:style>
  <w:style w:type="character" w:customStyle="1" w:styleId="FMNormalDiagrama">
    <w:name w:val="FM_Normal Diagrama"/>
    <w:link w:val="FMNormal"/>
    <w:rsid w:val="00030645"/>
    <w:rPr>
      <w:rFonts w:ascii="Times New Roman" w:eastAsia="Times New Roman" w:hAnsi="Times New Roman" w:cs="Times New Roman"/>
      <w:kern w:val="0"/>
      <w:sz w:val="24"/>
      <w:szCs w:val="24"/>
      <w:lang w:val="lt-LT" w:eastAsia="lt-LT"/>
      <w14:ligatures w14:val="none"/>
    </w:rPr>
  </w:style>
  <w:style w:type="table" w:customStyle="1" w:styleId="Civittatable3">
    <w:name w:val="Civitta table3"/>
    <w:basedOn w:val="prastojilentel"/>
    <w:uiPriority w:val="99"/>
    <w:rsid w:val="00030645"/>
    <w:pPr>
      <w:spacing w:before="60" w:after="60" w:line="240" w:lineRule="auto"/>
    </w:pPr>
    <w:rPr>
      <w:rFonts w:ascii="Calibri" w:eastAsia="SimSun" w:hAnsi="Calibri" w:cs="Arial"/>
      <w:kern w:val="0"/>
      <w:sz w:val="20"/>
      <w:lang w:val="lt-LT"/>
      <w14:ligatures w14:val="none"/>
    </w:rPr>
    <w:tblPr>
      <w:tblStyleRowBandSize w:val="1"/>
      <w:tblInd w:w="113"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EFEFE" w:themeColor="background1"/>
        <w:sz w:val="20"/>
      </w:rPr>
      <w:tblPr/>
      <w:trPr>
        <w:tblHeader/>
      </w:trPr>
      <w:tcPr>
        <w:shd w:val="clear" w:color="auto" w:fill="232323" w:themeFill="text2"/>
      </w:tcPr>
    </w:tblStylePr>
    <w:tblStylePr w:type="band1Horz">
      <w:tblPr/>
      <w:tcPr>
        <w:shd w:val="clear" w:color="auto" w:fill="F1F1F1" w:themeFill="background1" w:themeFillShade="F2"/>
      </w:tcPr>
    </w:tblStylePr>
    <w:tblStylePr w:type="band2Horz">
      <w:tblPr/>
      <w:tcPr>
        <w:shd w:val="clear" w:color="auto" w:fill="F1F1F1" w:themeFill="background1" w:themeFillShade="F2"/>
      </w:tcPr>
    </w:tblStylePr>
  </w:style>
  <w:style w:type="table" w:customStyle="1" w:styleId="Civittatable4">
    <w:name w:val="Civitta table4"/>
    <w:basedOn w:val="prastojilentel"/>
    <w:uiPriority w:val="99"/>
    <w:rsid w:val="00030645"/>
    <w:pPr>
      <w:spacing w:before="60" w:after="60" w:line="240" w:lineRule="auto"/>
    </w:pPr>
    <w:rPr>
      <w:rFonts w:ascii="Calibri" w:eastAsia="SimSun" w:hAnsi="Calibri" w:cs="Arial"/>
      <w:kern w:val="0"/>
      <w:sz w:val="20"/>
      <w:lang w:val="lt-LT"/>
      <w14:ligatures w14:val="none"/>
    </w:rPr>
    <w:tblPr>
      <w:tblStyleRowBandSize w:val="1"/>
      <w:tblInd w:w="113"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EFEFE" w:themeColor="background1"/>
        <w:sz w:val="20"/>
      </w:rPr>
      <w:tblPr/>
      <w:trPr>
        <w:tblHeader/>
      </w:trPr>
      <w:tcPr>
        <w:shd w:val="clear" w:color="auto" w:fill="232323" w:themeFill="text2"/>
      </w:tcPr>
    </w:tblStylePr>
    <w:tblStylePr w:type="band1Horz">
      <w:tblPr/>
      <w:tcPr>
        <w:shd w:val="clear" w:color="auto" w:fill="F1F1F1" w:themeFill="background1" w:themeFillShade="F2"/>
      </w:tcPr>
    </w:tblStylePr>
    <w:tblStylePr w:type="band2Horz">
      <w:tblPr/>
      <w:tcPr>
        <w:shd w:val="clear" w:color="auto" w:fill="F1F1F1" w:themeFill="background1" w:themeFillShade="F2"/>
      </w:tcPr>
    </w:tblStylePr>
  </w:style>
  <w:style w:type="character" w:customStyle="1" w:styleId="Style1Char">
    <w:name w:val="Style1 Char"/>
    <w:rsid w:val="00030645"/>
    <w:rPr>
      <w:rFonts w:ascii="Times New Roman" w:eastAsia="Times New Roman" w:hAnsi="Times New Roman" w:cs="Times New Roman"/>
      <w:color w:val="auto"/>
      <w:sz w:val="24"/>
      <w:szCs w:val="24"/>
      <w:lang w:val="lt-LT"/>
    </w:rPr>
  </w:style>
  <w:style w:type="character" w:customStyle="1" w:styleId="cf01">
    <w:name w:val="cf01"/>
    <w:basedOn w:val="Numatytasispastraiposriftas"/>
    <w:rsid w:val="00030645"/>
    <w:rPr>
      <w:rFonts w:ascii="Segoe UI" w:hAnsi="Segoe UI" w:cs="Segoe UI" w:hint="default"/>
      <w:sz w:val="18"/>
      <w:szCs w:val="18"/>
    </w:rPr>
  </w:style>
  <w:style w:type="character" w:customStyle="1" w:styleId="Neapdorotaspaminjimas1">
    <w:name w:val="Neapdorotas paminėjimas1"/>
    <w:basedOn w:val="Numatytasispastraiposriftas"/>
    <w:uiPriority w:val="99"/>
    <w:semiHidden/>
    <w:unhideWhenUsed/>
    <w:rsid w:val="00030645"/>
    <w:rPr>
      <w:color w:val="605E5C"/>
      <w:shd w:val="clear" w:color="auto" w:fill="E1DFDD"/>
    </w:rPr>
  </w:style>
  <w:style w:type="character" w:customStyle="1" w:styleId="UnresolvedMention20">
    <w:name w:val="Unresolved Mention20"/>
    <w:basedOn w:val="Numatytasispastraiposriftas"/>
    <w:uiPriority w:val="99"/>
    <w:semiHidden/>
    <w:unhideWhenUsed/>
    <w:rsid w:val="00030645"/>
    <w:rPr>
      <w:color w:val="605E5C"/>
      <w:shd w:val="clear" w:color="auto" w:fill="E1DFDD"/>
    </w:rPr>
  </w:style>
  <w:style w:type="table" w:customStyle="1" w:styleId="Civittatable12">
    <w:name w:val="Civitta table12"/>
    <w:basedOn w:val="prastojilentel"/>
    <w:uiPriority w:val="99"/>
    <w:rsid w:val="00030645"/>
    <w:pPr>
      <w:spacing w:before="60" w:after="60" w:line="240" w:lineRule="auto"/>
    </w:pPr>
    <w:rPr>
      <w:rFonts w:eastAsia="SimSun" w:cs="Cambria"/>
      <w:bCs/>
      <w:kern w:val="0"/>
      <w:sz w:val="20"/>
      <w:lang w:val="lt-LT"/>
      <w14:ligatures w14:val="none"/>
    </w:rPr>
    <w:tblPr>
      <w:tblStyleRowBandSize w:val="1"/>
      <w:tblInd w:w="113"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pPr>
        <w:wordWrap/>
        <w:spacing w:beforeLines="0" w:before="60" w:beforeAutospacing="0" w:afterLines="0" w:after="60" w:afterAutospacing="0"/>
        <w:jc w:val="left"/>
      </w:pPr>
      <w:rPr>
        <w:rFonts w:ascii="Calibri" w:hAnsi="Calibri"/>
        <w:caps/>
        <w:smallCaps w:val="0"/>
        <w:color w:val="FFFFFF"/>
        <w:sz w:val="20"/>
      </w:rPr>
      <w:tblPr/>
      <w:trPr>
        <w:tblHeader/>
      </w:trPr>
      <w:tcPr>
        <w:shd w:val="clear" w:color="auto" w:fill="134753"/>
      </w:tcPr>
    </w:tblStylePr>
    <w:tblStylePr w:type="band1Horz">
      <w:tblPr/>
      <w:tcPr>
        <w:shd w:val="clear" w:color="auto" w:fill="F2F2F2"/>
      </w:tcPr>
    </w:tblStylePr>
    <w:tblStylePr w:type="band2Horz">
      <w:tblPr/>
      <w:tcPr>
        <w:shd w:val="clear" w:color="auto" w:fill="F2F2F2"/>
      </w:tcPr>
    </w:tblStylePr>
  </w:style>
  <w:style w:type="character" w:customStyle="1" w:styleId="ng-binding">
    <w:name w:val="ng-binding"/>
    <w:basedOn w:val="Numatytasispastraiposriftas"/>
    <w:rsid w:val="00030645"/>
  </w:style>
  <w:style w:type="paragraph" w:customStyle="1" w:styleId="pf0">
    <w:name w:val="pf0"/>
    <w:basedOn w:val="prastasis"/>
    <w:rsid w:val="00030645"/>
    <w:pPr>
      <w:spacing w:before="100" w:beforeAutospacing="1" w:after="100" w:afterAutospacing="1" w:line="240" w:lineRule="auto"/>
    </w:pPr>
    <w:rPr>
      <w:rFonts w:ascii="Times New Roman" w:eastAsia="Times New Roman" w:hAnsi="Times New Roman" w:cs="Times New Roman"/>
      <w:kern w:val="0"/>
      <w:sz w:val="24"/>
      <w:szCs w:val="24"/>
      <w:lang w:val="en-US"/>
      <w14:ligatures w14:val="none"/>
    </w:rPr>
  </w:style>
  <w:style w:type="character" w:customStyle="1" w:styleId="cf11">
    <w:name w:val="cf11"/>
    <w:basedOn w:val="Numatytasispastraiposriftas"/>
    <w:rsid w:val="00030645"/>
    <w:rPr>
      <w:rFonts w:ascii="Segoe UI" w:hAnsi="Segoe UI" w:cs="Segoe UI" w:hint="default"/>
      <w:sz w:val="18"/>
      <w:szCs w:val="18"/>
      <w:shd w:val="clear" w:color="auto" w:fill="FFFF00"/>
    </w:rPr>
  </w:style>
  <w:style w:type="character" w:customStyle="1" w:styleId="CommentTextChar1">
    <w:name w:val="Comment Text Char1"/>
    <w:aliases w:val="Diagrama2 Diagrama Diagrama Diagrama Char1,Diagrama2 Diagrama Char1,Diagrama Char1,Diagrama Diagrama Diagrama Char1,Diagrama Diagrama Char1"/>
    <w:basedOn w:val="Numatytasispastraiposriftas"/>
    <w:uiPriority w:val="99"/>
    <w:semiHidden/>
    <w:rsid w:val="00030645"/>
    <w:rPr>
      <w:sz w:val="20"/>
      <w:szCs w:val="20"/>
      <w:lang w:val="lt-LT"/>
    </w:rPr>
  </w:style>
  <w:style w:type="paragraph" w:customStyle="1" w:styleId="taltipfb">
    <w:name w:val="taltipfb"/>
    <w:basedOn w:val="prastasis"/>
    <w:rsid w:val="00030645"/>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paragraph" w:customStyle="1" w:styleId="tajtip">
    <w:name w:val="tajtip"/>
    <w:basedOn w:val="prastasis"/>
    <w:rsid w:val="00030645"/>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customStyle="1" w:styleId="markedcontent">
    <w:name w:val="markedcontent"/>
    <w:basedOn w:val="Numatytasispastraiposriftas"/>
    <w:rsid w:val="00030645"/>
  </w:style>
  <w:style w:type="paragraph" w:customStyle="1" w:styleId="Diagrama1">
    <w:name w:val="Diagrama1"/>
    <w:basedOn w:val="prastasis"/>
    <w:next w:val="Komentarotekstas"/>
    <w:uiPriority w:val="99"/>
    <w:rsid w:val="00030645"/>
    <w:pPr>
      <w:spacing w:before="0" w:after="120" w:line="240" w:lineRule="auto"/>
      <w:jc w:val="both"/>
    </w:pPr>
    <w:rPr>
      <w:rFonts w:ascii="Calibri" w:hAnsi="Calibri" w:cs="Cambria"/>
      <w:bCs/>
      <w:kern w:val="0"/>
      <w:szCs w:val="20"/>
      <w:lang w:val="en-US" w:eastAsia="ja-JP"/>
      <w14:ligatures w14:val="none"/>
    </w:rPr>
  </w:style>
  <w:style w:type="paragraph" w:customStyle="1" w:styleId="5211">
    <w:name w:val="5.2.1.1"/>
    <w:basedOn w:val="Antrat4"/>
    <w:link w:val="5211Char"/>
    <w:uiPriority w:val="1"/>
    <w:qFormat/>
    <w:rsid w:val="00175434"/>
    <w:pPr>
      <w:numPr>
        <w:ilvl w:val="3"/>
        <w:numId w:val="39"/>
      </w:numPr>
    </w:pPr>
  </w:style>
  <w:style w:type="character" w:customStyle="1" w:styleId="5211Char">
    <w:name w:val="5.2.1.1 Char"/>
    <w:basedOn w:val="Antrat4Diagrama"/>
    <w:link w:val="5211"/>
    <w:uiPriority w:val="1"/>
    <w:rsid w:val="00175434"/>
    <w:rPr>
      <w:rFonts w:asciiTheme="majorHAnsi" w:eastAsiaTheme="majorEastAsia" w:hAnsiTheme="majorHAnsi" w:cstheme="majorBidi"/>
      <w:iCs/>
      <w:color w:val="1A1A1A" w:themeColor="accent1" w:themeShade="BF"/>
      <w:sz w:val="20"/>
      <w:lang w:val="lt-LT"/>
    </w:rPr>
  </w:style>
  <w:style w:type="paragraph" w:customStyle="1" w:styleId="Style4">
    <w:name w:val="Style4"/>
    <w:basedOn w:val="Antrat4"/>
    <w:next w:val="Antrat3"/>
    <w:link w:val="Style4Char"/>
    <w:uiPriority w:val="1"/>
    <w:qFormat/>
    <w:rsid w:val="00BE706E"/>
    <w:pPr>
      <w:numPr>
        <w:numId w:val="39"/>
      </w:numPr>
    </w:pPr>
    <w:rPr>
      <w:sz w:val="24"/>
    </w:rPr>
  </w:style>
  <w:style w:type="character" w:customStyle="1" w:styleId="Style4Char">
    <w:name w:val="Style4 Char"/>
    <w:basedOn w:val="Antrat4Diagrama"/>
    <w:link w:val="Style4"/>
    <w:uiPriority w:val="1"/>
    <w:rsid w:val="00BE706E"/>
    <w:rPr>
      <w:rFonts w:asciiTheme="majorHAnsi" w:eastAsiaTheme="majorEastAsia" w:hAnsiTheme="majorHAnsi" w:cstheme="majorBidi"/>
      <w:iCs/>
      <w:color w:val="1A1A1A" w:themeColor="accent1" w:themeShade="BF"/>
      <w:sz w:val="24"/>
      <w:lang w:val="lt-LT"/>
    </w:rPr>
  </w:style>
  <w:style w:type="paragraph" w:customStyle="1" w:styleId="Style5">
    <w:name w:val="Style5"/>
    <w:basedOn w:val="Antrat4"/>
    <w:link w:val="Style5Char"/>
    <w:uiPriority w:val="1"/>
    <w:qFormat/>
    <w:rsid w:val="007658C5"/>
    <w:pPr>
      <w:numPr>
        <w:numId w:val="40"/>
      </w:numPr>
      <w:ind w:left="360"/>
    </w:pPr>
    <w:rPr>
      <w:rFonts w:cstheme="minorHAnsi"/>
    </w:rPr>
  </w:style>
  <w:style w:type="character" w:customStyle="1" w:styleId="Style5Char">
    <w:name w:val="Style5 Char"/>
    <w:basedOn w:val="Antrat4Diagrama"/>
    <w:link w:val="Style5"/>
    <w:uiPriority w:val="1"/>
    <w:rsid w:val="007658C5"/>
    <w:rPr>
      <w:rFonts w:asciiTheme="majorHAnsi" w:eastAsiaTheme="majorEastAsia" w:hAnsiTheme="majorHAnsi" w:cstheme="minorHAnsi"/>
      <w:iCs/>
      <w:color w:val="1A1A1A" w:themeColor="accent1" w:themeShade="BF"/>
      <w:sz w:val="20"/>
      <w:lang w:val="lt-LT"/>
    </w:rPr>
  </w:style>
  <w:style w:type="paragraph" w:customStyle="1" w:styleId="Style6">
    <w:name w:val="Style6"/>
    <w:basedOn w:val="Antrat4"/>
    <w:link w:val="Style6Char"/>
    <w:uiPriority w:val="1"/>
    <w:qFormat/>
    <w:rsid w:val="006A226D"/>
    <w:pPr>
      <w:numPr>
        <w:numId w:val="41"/>
      </w:numPr>
      <w:spacing w:before="240" w:after="240"/>
    </w:pPr>
    <w:rPr>
      <w:rFonts w:asciiTheme="minorHAnsi" w:hAnsiTheme="minorHAnsi" w:cstheme="minorHAnsi"/>
      <w:b/>
      <w:sz w:val="24"/>
    </w:rPr>
  </w:style>
  <w:style w:type="character" w:customStyle="1" w:styleId="Style6Char">
    <w:name w:val="Style6 Char"/>
    <w:basedOn w:val="Antrat4Diagrama"/>
    <w:link w:val="Style6"/>
    <w:uiPriority w:val="1"/>
    <w:rsid w:val="006A226D"/>
    <w:rPr>
      <w:rFonts w:asciiTheme="majorHAnsi" w:eastAsiaTheme="majorEastAsia" w:hAnsiTheme="majorHAnsi" w:cstheme="minorHAnsi"/>
      <w:b/>
      <w:iCs/>
      <w:color w:val="1A1A1A" w:themeColor="accent1" w:themeShade="BF"/>
      <w:sz w:val="24"/>
      <w:lang w:val="lt-LT"/>
    </w:rPr>
  </w:style>
  <w:style w:type="table" w:styleId="1tinkleliolentelviesi-1parykinimas">
    <w:name w:val="Grid Table 1 Light Accent 1"/>
    <w:basedOn w:val="prastojilentel"/>
    <w:uiPriority w:val="46"/>
    <w:rsid w:val="00883E12"/>
    <w:pPr>
      <w:spacing w:after="0" w:line="240" w:lineRule="auto"/>
    </w:pPr>
    <w:tblPr>
      <w:tblStyleRowBandSize w:val="1"/>
      <w:tblStyleColBandSize w:val="1"/>
      <w:tblBorders>
        <w:top w:val="single" w:sz="6" w:space="0" w:color="DDDEDD" w:themeColor="accent2" w:themeTint="66"/>
        <w:left w:val="single" w:sz="6" w:space="0" w:color="DDDEDD" w:themeColor="accent2" w:themeTint="66"/>
        <w:bottom w:val="single" w:sz="6" w:space="0" w:color="DDDEDD" w:themeColor="accent2" w:themeTint="66"/>
        <w:right w:val="single" w:sz="6" w:space="0" w:color="DDDEDD" w:themeColor="accent2" w:themeTint="66"/>
        <w:insideH w:val="single" w:sz="6" w:space="0" w:color="DDDEDD" w:themeColor="accent2" w:themeTint="66"/>
        <w:insideV w:val="single" w:sz="6" w:space="0" w:color="DDDEDD" w:themeColor="accent2" w:themeTint="66"/>
      </w:tblBorders>
    </w:tblPr>
    <w:tcPr>
      <w:shd w:val="solid" w:color="FEFEFE" w:themeColor="background1" w:fill="FEFEFE" w:themeFill="background1"/>
    </w:tcPr>
    <w:tblStylePr w:type="firstRow">
      <w:rPr>
        <w:b/>
        <w:bCs/>
      </w:rPr>
      <w:tblPr/>
      <w:tcPr>
        <w:shd w:val="clear" w:color="auto" w:fill="232323" w:themeFill="text1"/>
      </w:tcPr>
    </w:tblStylePr>
    <w:tblStylePr w:type="lastRow">
      <w:rPr>
        <w:b/>
        <w:bCs/>
      </w:rPr>
      <w:tblPr/>
      <w:tcPr>
        <w:tcBorders>
          <w:top w:val="double" w:sz="2" w:space="0" w:color="7B7B7B" w:themeColor="accent1" w:themeTint="99"/>
        </w:tcBorders>
      </w:tcPr>
    </w:tblStylePr>
    <w:tblStylePr w:type="firstCol">
      <w:rPr>
        <w:b/>
        <w:bCs/>
      </w:rPr>
      <w:tblPr/>
      <w:tcPr>
        <w:shd w:val="clear" w:color="auto" w:fill="232323" w:themeFill="text2"/>
      </w:tcPr>
    </w:tblStylePr>
    <w:tblStylePr w:type="lastCol">
      <w:rPr>
        <w:b/>
        <w:bCs/>
      </w:rPr>
    </w:tblStylePr>
  </w:style>
  <w:style w:type="paragraph" w:customStyle="1" w:styleId="Bulletspecif">
    <w:name w:val="Bullet_specif"/>
    <w:basedOn w:val="prastasis"/>
    <w:rsid w:val="00FE68F6"/>
    <w:pPr>
      <w:numPr>
        <w:numId w:val="1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8594801">
      <w:bodyDiv w:val="1"/>
      <w:marLeft w:val="0"/>
      <w:marRight w:val="0"/>
      <w:marTop w:val="0"/>
      <w:marBottom w:val="0"/>
      <w:divBdr>
        <w:top w:val="none" w:sz="0" w:space="0" w:color="auto"/>
        <w:left w:val="none" w:sz="0" w:space="0" w:color="auto"/>
        <w:bottom w:val="none" w:sz="0" w:space="0" w:color="auto"/>
        <w:right w:val="none" w:sz="0" w:space="0" w:color="auto"/>
      </w:divBdr>
    </w:div>
    <w:div w:id="231159314">
      <w:bodyDiv w:val="1"/>
      <w:marLeft w:val="0"/>
      <w:marRight w:val="0"/>
      <w:marTop w:val="0"/>
      <w:marBottom w:val="0"/>
      <w:divBdr>
        <w:top w:val="none" w:sz="0" w:space="0" w:color="auto"/>
        <w:left w:val="none" w:sz="0" w:space="0" w:color="auto"/>
        <w:bottom w:val="none" w:sz="0" w:space="0" w:color="auto"/>
        <w:right w:val="none" w:sz="0" w:space="0" w:color="auto"/>
      </w:divBdr>
    </w:div>
    <w:div w:id="405808744">
      <w:bodyDiv w:val="1"/>
      <w:marLeft w:val="0"/>
      <w:marRight w:val="0"/>
      <w:marTop w:val="0"/>
      <w:marBottom w:val="0"/>
      <w:divBdr>
        <w:top w:val="none" w:sz="0" w:space="0" w:color="auto"/>
        <w:left w:val="none" w:sz="0" w:space="0" w:color="auto"/>
        <w:bottom w:val="none" w:sz="0" w:space="0" w:color="auto"/>
        <w:right w:val="none" w:sz="0" w:space="0" w:color="auto"/>
      </w:divBdr>
    </w:div>
    <w:div w:id="435491133">
      <w:bodyDiv w:val="1"/>
      <w:marLeft w:val="0"/>
      <w:marRight w:val="0"/>
      <w:marTop w:val="0"/>
      <w:marBottom w:val="0"/>
      <w:divBdr>
        <w:top w:val="none" w:sz="0" w:space="0" w:color="auto"/>
        <w:left w:val="none" w:sz="0" w:space="0" w:color="auto"/>
        <w:bottom w:val="none" w:sz="0" w:space="0" w:color="auto"/>
        <w:right w:val="none" w:sz="0" w:space="0" w:color="auto"/>
      </w:divBdr>
    </w:div>
    <w:div w:id="482502987">
      <w:bodyDiv w:val="1"/>
      <w:marLeft w:val="0"/>
      <w:marRight w:val="0"/>
      <w:marTop w:val="0"/>
      <w:marBottom w:val="0"/>
      <w:divBdr>
        <w:top w:val="none" w:sz="0" w:space="0" w:color="auto"/>
        <w:left w:val="none" w:sz="0" w:space="0" w:color="auto"/>
        <w:bottom w:val="none" w:sz="0" w:space="0" w:color="auto"/>
        <w:right w:val="none" w:sz="0" w:space="0" w:color="auto"/>
      </w:divBdr>
    </w:div>
    <w:div w:id="526790810">
      <w:bodyDiv w:val="1"/>
      <w:marLeft w:val="0"/>
      <w:marRight w:val="0"/>
      <w:marTop w:val="0"/>
      <w:marBottom w:val="0"/>
      <w:divBdr>
        <w:top w:val="none" w:sz="0" w:space="0" w:color="auto"/>
        <w:left w:val="none" w:sz="0" w:space="0" w:color="auto"/>
        <w:bottom w:val="none" w:sz="0" w:space="0" w:color="auto"/>
        <w:right w:val="none" w:sz="0" w:space="0" w:color="auto"/>
      </w:divBdr>
    </w:div>
    <w:div w:id="620494939">
      <w:bodyDiv w:val="1"/>
      <w:marLeft w:val="0"/>
      <w:marRight w:val="0"/>
      <w:marTop w:val="0"/>
      <w:marBottom w:val="0"/>
      <w:divBdr>
        <w:top w:val="none" w:sz="0" w:space="0" w:color="auto"/>
        <w:left w:val="none" w:sz="0" w:space="0" w:color="auto"/>
        <w:bottom w:val="none" w:sz="0" w:space="0" w:color="auto"/>
        <w:right w:val="none" w:sz="0" w:space="0" w:color="auto"/>
      </w:divBdr>
      <w:divsChild>
        <w:div w:id="19356022">
          <w:marLeft w:val="0"/>
          <w:marRight w:val="0"/>
          <w:marTop w:val="0"/>
          <w:marBottom w:val="0"/>
          <w:divBdr>
            <w:top w:val="none" w:sz="0" w:space="0" w:color="auto"/>
            <w:left w:val="none" w:sz="0" w:space="0" w:color="auto"/>
            <w:bottom w:val="none" w:sz="0" w:space="0" w:color="auto"/>
            <w:right w:val="none" w:sz="0" w:space="0" w:color="auto"/>
          </w:divBdr>
          <w:divsChild>
            <w:div w:id="1233083972">
              <w:marLeft w:val="0"/>
              <w:marRight w:val="0"/>
              <w:marTop w:val="0"/>
              <w:marBottom w:val="0"/>
              <w:divBdr>
                <w:top w:val="none" w:sz="0" w:space="0" w:color="auto"/>
                <w:left w:val="none" w:sz="0" w:space="0" w:color="auto"/>
                <w:bottom w:val="none" w:sz="0" w:space="0" w:color="auto"/>
                <w:right w:val="none" w:sz="0" w:space="0" w:color="auto"/>
              </w:divBdr>
            </w:div>
          </w:divsChild>
        </w:div>
        <w:div w:id="21323546">
          <w:marLeft w:val="0"/>
          <w:marRight w:val="0"/>
          <w:marTop w:val="0"/>
          <w:marBottom w:val="0"/>
          <w:divBdr>
            <w:top w:val="none" w:sz="0" w:space="0" w:color="auto"/>
            <w:left w:val="none" w:sz="0" w:space="0" w:color="auto"/>
            <w:bottom w:val="none" w:sz="0" w:space="0" w:color="auto"/>
            <w:right w:val="none" w:sz="0" w:space="0" w:color="auto"/>
          </w:divBdr>
          <w:divsChild>
            <w:div w:id="1543207094">
              <w:marLeft w:val="0"/>
              <w:marRight w:val="0"/>
              <w:marTop w:val="0"/>
              <w:marBottom w:val="0"/>
              <w:divBdr>
                <w:top w:val="none" w:sz="0" w:space="0" w:color="auto"/>
                <w:left w:val="none" w:sz="0" w:space="0" w:color="auto"/>
                <w:bottom w:val="none" w:sz="0" w:space="0" w:color="auto"/>
                <w:right w:val="none" w:sz="0" w:space="0" w:color="auto"/>
              </w:divBdr>
            </w:div>
          </w:divsChild>
        </w:div>
        <w:div w:id="97338482">
          <w:marLeft w:val="0"/>
          <w:marRight w:val="0"/>
          <w:marTop w:val="0"/>
          <w:marBottom w:val="0"/>
          <w:divBdr>
            <w:top w:val="none" w:sz="0" w:space="0" w:color="auto"/>
            <w:left w:val="none" w:sz="0" w:space="0" w:color="auto"/>
            <w:bottom w:val="none" w:sz="0" w:space="0" w:color="auto"/>
            <w:right w:val="none" w:sz="0" w:space="0" w:color="auto"/>
          </w:divBdr>
          <w:divsChild>
            <w:div w:id="538473203">
              <w:marLeft w:val="0"/>
              <w:marRight w:val="0"/>
              <w:marTop w:val="0"/>
              <w:marBottom w:val="0"/>
              <w:divBdr>
                <w:top w:val="none" w:sz="0" w:space="0" w:color="auto"/>
                <w:left w:val="none" w:sz="0" w:space="0" w:color="auto"/>
                <w:bottom w:val="none" w:sz="0" w:space="0" w:color="auto"/>
                <w:right w:val="none" w:sz="0" w:space="0" w:color="auto"/>
              </w:divBdr>
            </w:div>
          </w:divsChild>
        </w:div>
        <w:div w:id="134640094">
          <w:marLeft w:val="0"/>
          <w:marRight w:val="0"/>
          <w:marTop w:val="0"/>
          <w:marBottom w:val="0"/>
          <w:divBdr>
            <w:top w:val="none" w:sz="0" w:space="0" w:color="auto"/>
            <w:left w:val="none" w:sz="0" w:space="0" w:color="auto"/>
            <w:bottom w:val="none" w:sz="0" w:space="0" w:color="auto"/>
            <w:right w:val="none" w:sz="0" w:space="0" w:color="auto"/>
          </w:divBdr>
          <w:divsChild>
            <w:div w:id="955404090">
              <w:marLeft w:val="0"/>
              <w:marRight w:val="0"/>
              <w:marTop w:val="0"/>
              <w:marBottom w:val="0"/>
              <w:divBdr>
                <w:top w:val="none" w:sz="0" w:space="0" w:color="auto"/>
                <w:left w:val="none" w:sz="0" w:space="0" w:color="auto"/>
                <w:bottom w:val="none" w:sz="0" w:space="0" w:color="auto"/>
                <w:right w:val="none" w:sz="0" w:space="0" w:color="auto"/>
              </w:divBdr>
            </w:div>
          </w:divsChild>
        </w:div>
        <w:div w:id="175072945">
          <w:marLeft w:val="0"/>
          <w:marRight w:val="0"/>
          <w:marTop w:val="0"/>
          <w:marBottom w:val="0"/>
          <w:divBdr>
            <w:top w:val="none" w:sz="0" w:space="0" w:color="auto"/>
            <w:left w:val="none" w:sz="0" w:space="0" w:color="auto"/>
            <w:bottom w:val="none" w:sz="0" w:space="0" w:color="auto"/>
            <w:right w:val="none" w:sz="0" w:space="0" w:color="auto"/>
          </w:divBdr>
          <w:divsChild>
            <w:div w:id="194849909">
              <w:marLeft w:val="0"/>
              <w:marRight w:val="0"/>
              <w:marTop w:val="0"/>
              <w:marBottom w:val="0"/>
              <w:divBdr>
                <w:top w:val="none" w:sz="0" w:space="0" w:color="auto"/>
                <w:left w:val="none" w:sz="0" w:space="0" w:color="auto"/>
                <w:bottom w:val="none" w:sz="0" w:space="0" w:color="auto"/>
                <w:right w:val="none" w:sz="0" w:space="0" w:color="auto"/>
              </w:divBdr>
            </w:div>
          </w:divsChild>
        </w:div>
        <w:div w:id="179588060">
          <w:marLeft w:val="0"/>
          <w:marRight w:val="0"/>
          <w:marTop w:val="0"/>
          <w:marBottom w:val="0"/>
          <w:divBdr>
            <w:top w:val="none" w:sz="0" w:space="0" w:color="auto"/>
            <w:left w:val="none" w:sz="0" w:space="0" w:color="auto"/>
            <w:bottom w:val="none" w:sz="0" w:space="0" w:color="auto"/>
            <w:right w:val="none" w:sz="0" w:space="0" w:color="auto"/>
          </w:divBdr>
          <w:divsChild>
            <w:div w:id="1055619514">
              <w:marLeft w:val="0"/>
              <w:marRight w:val="0"/>
              <w:marTop w:val="0"/>
              <w:marBottom w:val="0"/>
              <w:divBdr>
                <w:top w:val="none" w:sz="0" w:space="0" w:color="auto"/>
                <w:left w:val="none" w:sz="0" w:space="0" w:color="auto"/>
                <w:bottom w:val="none" w:sz="0" w:space="0" w:color="auto"/>
                <w:right w:val="none" w:sz="0" w:space="0" w:color="auto"/>
              </w:divBdr>
            </w:div>
          </w:divsChild>
        </w:div>
        <w:div w:id="197007798">
          <w:marLeft w:val="0"/>
          <w:marRight w:val="0"/>
          <w:marTop w:val="0"/>
          <w:marBottom w:val="0"/>
          <w:divBdr>
            <w:top w:val="none" w:sz="0" w:space="0" w:color="auto"/>
            <w:left w:val="none" w:sz="0" w:space="0" w:color="auto"/>
            <w:bottom w:val="none" w:sz="0" w:space="0" w:color="auto"/>
            <w:right w:val="none" w:sz="0" w:space="0" w:color="auto"/>
          </w:divBdr>
          <w:divsChild>
            <w:div w:id="1398014219">
              <w:marLeft w:val="0"/>
              <w:marRight w:val="0"/>
              <w:marTop w:val="0"/>
              <w:marBottom w:val="0"/>
              <w:divBdr>
                <w:top w:val="none" w:sz="0" w:space="0" w:color="auto"/>
                <w:left w:val="none" w:sz="0" w:space="0" w:color="auto"/>
                <w:bottom w:val="none" w:sz="0" w:space="0" w:color="auto"/>
                <w:right w:val="none" w:sz="0" w:space="0" w:color="auto"/>
              </w:divBdr>
            </w:div>
          </w:divsChild>
        </w:div>
        <w:div w:id="253901044">
          <w:marLeft w:val="0"/>
          <w:marRight w:val="0"/>
          <w:marTop w:val="0"/>
          <w:marBottom w:val="0"/>
          <w:divBdr>
            <w:top w:val="none" w:sz="0" w:space="0" w:color="auto"/>
            <w:left w:val="none" w:sz="0" w:space="0" w:color="auto"/>
            <w:bottom w:val="none" w:sz="0" w:space="0" w:color="auto"/>
            <w:right w:val="none" w:sz="0" w:space="0" w:color="auto"/>
          </w:divBdr>
          <w:divsChild>
            <w:div w:id="1693531978">
              <w:marLeft w:val="0"/>
              <w:marRight w:val="0"/>
              <w:marTop w:val="0"/>
              <w:marBottom w:val="0"/>
              <w:divBdr>
                <w:top w:val="none" w:sz="0" w:space="0" w:color="auto"/>
                <w:left w:val="none" w:sz="0" w:space="0" w:color="auto"/>
                <w:bottom w:val="none" w:sz="0" w:space="0" w:color="auto"/>
                <w:right w:val="none" w:sz="0" w:space="0" w:color="auto"/>
              </w:divBdr>
            </w:div>
          </w:divsChild>
        </w:div>
        <w:div w:id="283315693">
          <w:marLeft w:val="0"/>
          <w:marRight w:val="0"/>
          <w:marTop w:val="0"/>
          <w:marBottom w:val="0"/>
          <w:divBdr>
            <w:top w:val="none" w:sz="0" w:space="0" w:color="auto"/>
            <w:left w:val="none" w:sz="0" w:space="0" w:color="auto"/>
            <w:bottom w:val="none" w:sz="0" w:space="0" w:color="auto"/>
            <w:right w:val="none" w:sz="0" w:space="0" w:color="auto"/>
          </w:divBdr>
          <w:divsChild>
            <w:div w:id="1628313878">
              <w:marLeft w:val="0"/>
              <w:marRight w:val="0"/>
              <w:marTop w:val="0"/>
              <w:marBottom w:val="0"/>
              <w:divBdr>
                <w:top w:val="none" w:sz="0" w:space="0" w:color="auto"/>
                <w:left w:val="none" w:sz="0" w:space="0" w:color="auto"/>
                <w:bottom w:val="none" w:sz="0" w:space="0" w:color="auto"/>
                <w:right w:val="none" w:sz="0" w:space="0" w:color="auto"/>
              </w:divBdr>
            </w:div>
            <w:div w:id="2138064941">
              <w:marLeft w:val="0"/>
              <w:marRight w:val="0"/>
              <w:marTop w:val="0"/>
              <w:marBottom w:val="0"/>
              <w:divBdr>
                <w:top w:val="none" w:sz="0" w:space="0" w:color="auto"/>
                <w:left w:val="none" w:sz="0" w:space="0" w:color="auto"/>
                <w:bottom w:val="none" w:sz="0" w:space="0" w:color="auto"/>
                <w:right w:val="none" w:sz="0" w:space="0" w:color="auto"/>
              </w:divBdr>
            </w:div>
          </w:divsChild>
        </w:div>
        <w:div w:id="318467154">
          <w:marLeft w:val="0"/>
          <w:marRight w:val="0"/>
          <w:marTop w:val="0"/>
          <w:marBottom w:val="0"/>
          <w:divBdr>
            <w:top w:val="none" w:sz="0" w:space="0" w:color="auto"/>
            <w:left w:val="none" w:sz="0" w:space="0" w:color="auto"/>
            <w:bottom w:val="none" w:sz="0" w:space="0" w:color="auto"/>
            <w:right w:val="none" w:sz="0" w:space="0" w:color="auto"/>
          </w:divBdr>
          <w:divsChild>
            <w:div w:id="826482724">
              <w:marLeft w:val="0"/>
              <w:marRight w:val="0"/>
              <w:marTop w:val="0"/>
              <w:marBottom w:val="0"/>
              <w:divBdr>
                <w:top w:val="none" w:sz="0" w:space="0" w:color="auto"/>
                <w:left w:val="none" w:sz="0" w:space="0" w:color="auto"/>
                <w:bottom w:val="none" w:sz="0" w:space="0" w:color="auto"/>
                <w:right w:val="none" w:sz="0" w:space="0" w:color="auto"/>
              </w:divBdr>
            </w:div>
          </w:divsChild>
        </w:div>
        <w:div w:id="319383941">
          <w:marLeft w:val="0"/>
          <w:marRight w:val="0"/>
          <w:marTop w:val="0"/>
          <w:marBottom w:val="0"/>
          <w:divBdr>
            <w:top w:val="none" w:sz="0" w:space="0" w:color="auto"/>
            <w:left w:val="none" w:sz="0" w:space="0" w:color="auto"/>
            <w:bottom w:val="none" w:sz="0" w:space="0" w:color="auto"/>
            <w:right w:val="none" w:sz="0" w:space="0" w:color="auto"/>
          </w:divBdr>
          <w:divsChild>
            <w:div w:id="485556545">
              <w:marLeft w:val="0"/>
              <w:marRight w:val="0"/>
              <w:marTop w:val="0"/>
              <w:marBottom w:val="0"/>
              <w:divBdr>
                <w:top w:val="none" w:sz="0" w:space="0" w:color="auto"/>
                <w:left w:val="none" w:sz="0" w:space="0" w:color="auto"/>
                <w:bottom w:val="none" w:sz="0" w:space="0" w:color="auto"/>
                <w:right w:val="none" w:sz="0" w:space="0" w:color="auto"/>
              </w:divBdr>
            </w:div>
          </w:divsChild>
        </w:div>
        <w:div w:id="343216223">
          <w:marLeft w:val="0"/>
          <w:marRight w:val="0"/>
          <w:marTop w:val="0"/>
          <w:marBottom w:val="0"/>
          <w:divBdr>
            <w:top w:val="none" w:sz="0" w:space="0" w:color="auto"/>
            <w:left w:val="none" w:sz="0" w:space="0" w:color="auto"/>
            <w:bottom w:val="none" w:sz="0" w:space="0" w:color="auto"/>
            <w:right w:val="none" w:sz="0" w:space="0" w:color="auto"/>
          </w:divBdr>
          <w:divsChild>
            <w:div w:id="1528058186">
              <w:marLeft w:val="0"/>
              <w:marRight w:val="0"/>
              <w:marTop w:val="0"/>
              <w:marBottom w:val="0"/>
              <w:divBdr>
                <w:top w:val="none" w:sz="0" w:space="0" w:color="auto"/>
                <w:left w:val="none" w:sz="0" w:space="0" w:color="auto"/>
                <w:bottom w:val="none" w:sz="0" w:space="0" w:color="auto"/>
                <w:right w:val="none" w:sz="0" w:space="0" w:color="auto"/>
              </w:divBdr>
            </w:div>
          </w:divsChild>
        </w:div>
        <w:div w:id="343636418">
          <w:marLeft w:val="0"/>
          <w:marRight w:val="0"/>
          <w:marTop w:val="0"/>
          <w:marBottom w:val="0"/>
          <w:divBdr>
            <w:top w:val="none" w:sz="0" w:space="0" w:color="auto"/>
            <w:left w:val="none" w:sz="0" w:space="0" w:color="auto"/>
            <w:bottom w:val="none" w:sz="0" w:space="0" w:color="auto"/>
            <w:right w:val="none" w:sz="0" w:space="0" w:color="auto"/>
          </w:divBdr>
          <w:divsChild>
            <w:div w:id="55932673">
              <w:marLeft w:val="0"/>
              <w:marRight w:val="0"/>
              <w:marTop w:val="0"/>
              <w:marBottom w:val="0"/>
              <w:divBdr>
                <w:top w:val="none" w:sz="0" w:space="0" w:color="auto"/>
                <w:left w:val="none" w:sz="0" w:space="0" w:color="auto"/>
                <w:bottom w:val="none" w:sz="0" w:space="0" w:color="auto"/>
                <w:right w:val="none" w:sz="0" w:space="0" w:color="auto"/>
              </w:divBdr>
            </w:div>
            <w:div w:id="839586899">
              <w:marLeft w:val="0"/>
              <w:marRight w:val="0"/>
              <w:marTop w:val="0"/>
              <w:marBottom w:val="0"/>
              <w:divBdr>
                <w:top w:val="none" w:sz="0" w:space="0" w:color="auto"/>
                <w:left w:val="none" w:sz="0" w:space="0" w:color="auto"/>
                <w:bottom w:val="none" w:sz="0" w:space="0" w:color="auto"/>
                <w:right w:val="none" w:sz="0" w:space="0" w:color="auto"/>
              </w:divBdr>
            </w:div>
          </w:divsChild>
        </w:div>
        <w:div w:id="379324053">
          <w:marLeft w:val="0"/>
          <w:marRight w:val="0"/>
          <w:marTop w:val="0"/>
          <w:marBottom w:val="0"/>
          <w:divBdr>
            <w:top w:val="none" w:sz="0" w:space="0" w:color="auto"/>
            <w:left w:val="none" w:sz="0" w:space="0" w:color="auto"/>
            <w:bottom w:val="none" w:sz="0" w:space="0" w:color="auto"/>
            <w:right w:val="none" w:sz="0" w:space="0" w:color="auto"/>
          </w:divBdr>
          <w:divsChild>
            <w:div w:id="355035774">
              <w:marLeft w:val="0"/>
              <w:marRight w:val="0"/>
              <w:marTop w:val="0"/>
              <w:marBottom w:val="0"/>
              <w:divBdr>
                <w:top w:val="none" w:sz="0" w:space="0" w:color="auto"/>
                <w:left w:val="none" w:sz="0" w:space="0" w:color="auto"/>
                <w:bottom w:val="none" w:sz="0" w:space="0" w:color="auto"/>
                <w:right w:val="none" w:sz="0" w:space="0" w:color="auto"/>
              </w:divBdr>
            </w:div>
          </w:divsChild>
        </w:div>
        <w:div w:id="496967480">
          <w:marLeft w:val="0"/>
          <w:marRight w:val="0"/>
          <w:marTop w:val="0"/>
          <w:marBottom w:val="0"/>
          <w:divBdr>
            <w:top w:val="none" w:sz="0" w:space="0" w:color="auto"/>
            <w:left w:val="none" w:sz="0" w:space="0" w:color="auto"/>
            <w:bottom w:val="none" w:sz="0" w:space="0" w:color="auto"/>
            <w:right w:val="none" w:sz="0" w:space="0" w:color="auto"/>
          </w:divBdr>
          <w:divsChild>
            <w:div w:id="864028016">
              <w:marLeft w:val="0"/>
              <w:marRight w:val="0"/>
              <w:marTop w:val="0"/>
              <w:marBottom w:val="0"/>
              <w:divBdr>
                <w:top w:val="none" w:sz="0" w:space="0" w:color="auto"/>
                <w:left w:val="none" w:sz="0" w:space="0" w:color="auto"/>
                <w:bottom w:val="none" w:sz="0" w:space="0" w:color="auto"/>
                <w:right w:val="none" w:sz="0" w:space="0" w:color="auto"/>
              </w:divBdr>
            </w:div>
          </w:divsChild>
        </w:div>
        <w:div w:id="535436833">
          <w:marLeft w:val="0"/>
          <w:marRight w:val="0"/>
          <w:marTop w:val="0"/>
          <w:marBottom w:val="0"/>
          <w:divBdr>
            <w:top w:val="none" w:sz="0" w:space="0" w:color="auto"/>
            <w:left w:val="none" w:sz="0" w:space="0" w:color="auto"/>
            <w:bottom w:val="none" w:sz="0" w:space="0" w:color="auto"/>
            <w:right w:val="none" w:sz="0" w:space="0" w:color="auto"/>
          </w:divBdr>
          <w:divsChild>
            <w:div w:id="57557292">
              <w:marLeft w:val="0"/>
              <w:marRight w:val="0"/>
              <w:marTop w:val="0"/>
              <w:marBottom w:val="0"/>
              <w:divBdr>
                <w:top w:val="none" w:sz="0" w:space="0" w:color="auto"/>
                <w:left w:val="none" w:sz="0" w:space="0" w:color="auto"/>
                <w:bottom w:val="none" w:sz="0" w:space="0" w:color="auto"/>
                <w:right w:val="none" w:sz="0" w:space="0" w:color="auto"/>
              </w:divBdr>
            </w:div>
            <w:div w:id="223873764">
              <w:marLeft w:val="0"/>
              <w:marRight w:val="0"/>
              <w:marTop w:val="0"/>
              <w:marBottom w:val="0"/>
              <w:divBdr>
                <w:top w:val="none" w:sz="0" w:space="0" w:color="auto"/>
                <w:left w:val="none" w:sz="0" w:space="0" w:color="auto"/>
                <w:bottom w:val="none" w:sz="0" w:space="0" w:color="auto"/>
                <w:right w:val="none" w:sz="0" w:space="0" w:color="auto"/>
              </w:divBdr>
            </w:div>
            <w:div w:id="808204720">
              <w:marLeft w:val="0"/>
              <w:marRight w:val="0"/>
              <w:marTop w:val="0"/>
              <w:marBottom w:val="0"/>
              <w:divBdr>
                <w:top w:val="none" w:sz="0" w:space="0" w:color="auto"/>
                <w:left w:val="none" w:sz="0" w:space="0" w:color="auto"/>
                <w:bottom w:val="none" w:sz="0" w:space="0" w:color="auto"/>
                <w:right w:val="none" w:sz="0" w:space="0" w:color="auto"/>
              </w:divBdr>
            </w:div>
            <w:div w:id="978538723">
              <w:marLeft w:val="0"/>
              <w:marRight w:val="0"/>
              <w:marTop w:val="0"/>
              <w:marBottom w:val="0"/>
              <w:divBdr>
                <w:top w:val="none" w:sz="0" w:space="0" w:color="auto"/>
                <w:left w:val="none" w:sz="0" w:space="0" w:color="auto"/>
                <w:bottom w:val="none" w:sz="0" w:space="0" w:color="auto"/>
                <w:right w:val="none" w:sz="0" w:space="0" w:color="auto"/>
              </w:divBdr>
            </w:div>
            <w:div w:id="1582830567">
              <w:marLeft w:val="0"/>
              <w:marRight w:val="0"/>
              <w:marTop w:val="0"/>
              <w:marBottom w:val="0"/>
              <w:divBdr>
                <w:top w:val="none" w:sz="0" w:space="0" w:color="auto"/>
                <w:left w:val="none" w:sz="0" w:space="0" w:color="auto"/>
                <w:bottom w:val="none" w:sz="0" w:space="0" w:color="auto"/>
                <w:right w:val="none" w:sz="0" w:space="0" w:color="auto"/>
              </w:divBdr>
            </w:div>
          </w:divsChild>
        </w:div>
        <w:div w:id="560866930">
          <w:marLeft w:val="0"/>
          <w:marRight w:val="0"/>
          <w:marTop w:val="0"/>
          <w:marBottom w:val="0"/>
          <w:divBdr>
            <w:top w:val="none" w:sz="0" w:space="0" w:color="auto"/>
            <w:left w:val="none" w:sz="0" w:space="0" w:color="auto"/>
            <w:bottom w:val="none" w:sz="0" w:space="0" w:color="auto"/>
            <w:right w:val="none" w:sz="0" w:space="0" w:color="auto"/>
          </w:divBdr>
          <w:divsChild>
            <w:div w:id="1630669659">
              <w:marLeft w:val="0"/>
              <w:marRight w:val="0"/>
              <w:marTop w:val="0"/>
              <w:marBottom w:val="0"/>
              <w:divBdr>
                <w:top w:val="none" w:sz="0" w:space="0" w:color="auto"/>
                <w:left w:val="none" w:sz="0" w:space="0" w:color="auto"/>
                <w:bottom w:val="none" w:sz="0" w:space="0" w:color="auto"/>
                <w:right w:val="none" w:sz="0" w:space="0" w:color="auto"/>
              </w:divBdr>
            </w:div>
          </w:divsChild>
        </w:div>
        <w:div w:id="587159475">
          <w:marLeft w:val="0"/>
          <w:marRight w:val="0"/>
          <w:marTop w:val="0"/>
          <w:marBottom w:val="0"/>
          <w:divBdr>
            <w:top w:val="none" w:sz="0" w:space="0" w:color="auto"/>
            <w:left w:val="none" w:sz="0" w:space="0" w:color="auto"/>
            <w:bottom w:val="none" w:sz="0" w:space="0" w:color="auto"/>
            <w:right w:val="none" w:sz="0" w:space="0" w:color="auto"/>
          </w:divBdr>
          <w:divsChild>
            <w:div w:id="1796213088">
              <w:marLeft w:val="0"/>
              <w:marRight w:val="0"/>
              <w:marTop w:val="0"/>
              <w:marBottom w:val="0"/>
              <w:divBdr>
                <w:top w:val="none" w:sz="0" w:space="0" w:color="auto"/>
                <w:left w:val="none" w:sz="0" w:space="0" w:color="auto"/>
                <w:bottom w:val="none" w:sz="0" w:space="0" w:color="auto"/>
                <w:right w:val="none" w:sz="0" w:space="0" w:color="auto"/>
              </w:divBdr>
            </w:div>
          </w:divsChild>
        </w:div>
        <w:div w:id="676663402">
          <w:marLeft w:val="0"/>
          <w:marRight w:val="0"/>
          <w:marTop w:val="0"/>
          <w:marBottom w:val="0"/>
          <w:divBdr>
            <w:top w:val="none" w:sz="0" w:space="0" w:color="auto"/>
            <w:left w:val="none" w:sz="0" w:space="0" w:color="auto"/>
            <w:bottom w:val="none" w:sz="0" w:space="0" w:color="auto"/>
            <w:right w:val="none" w:sz="0" w:space="0" w:color="auto"/>
          </w:divBdr>
          <w:divsChild>
            <w:div w:id="1429496726">
              <w:marLeft w:val="0"/>
              <w:marRight w:val="0"/>
              <w:marTop w:val="0"/>
              <w:marBottom w:val="0"/>
              <w:divBdr>
                <w:top w:val="none" w:sz="0" w:space="0" w:color="auto"/>
                <w:left w:val="none" w:sz="0" w:space="0" w:color="auto"/>
                <w:bottom w:val="none" w:sz="0" w:space="0" w:color="auto"/>
                <w:right w:val="none" w:sz="0" w:space="0" w:color="auto"/>
              </w:divBdr>
            </w:div>
          </w:divsChild>
        </w:div>
        <w:div w:id="678703970">
          <w:marLeft w:val="0"/>
          <w:marRight w:val="0"/>
          <w:marTop w:val="0"/>
          <w:marBottom w:val="0"/>
          <w:divBdr>
            <w:top w:val="none" w:sz="0" w:space="0" w:color="auto"/>
            <w:left w:val="none" w:sz="0" w:space="0" w:color="auto"/>
            <w:bottom w:val="none" w:sz="0" w:space="0" w:color="auto"/>
            <w:right w:val="none" w:sz="0" w:space="0" w:color="auto"/>
          </w:divBdr>
          <w:divsChild>
            <w:div w:id="771626860">
              <w:marLeft w:val="0"/>
              <w:marRight w:val="0"/>
              <w:marTop w:val="0"/>
              <w:marBottom w:val="0"/>
              <w:divBdr>
                <w:top w:val="none" w:sz="0" w:space="0" w:color="auto"/>
                <w:left w:val="none" w:sz="0" w:space="0" w:color="auto"/>
                <w:bottom w:val="none" w:sz="0" w:space="0" w:color="auto"/>
                <w:right w:val="none" w:sz="0" w:space="0" w:color="auto"/>
              </w:divBdr>
            </w:div>
          </w:divsChild>
        </w:div>
        <w:div w:id="685444525">
          <w:marLeft w:val="0"/>
          <w:marRight w:val="0"/>
          <w:marTop w:val="0"/>
          <w:marBottom w:val="0"/>
          <w:divBdr>
            <w:top w:val="none" w:sz="0" w:space="0" w:color="auto"/>
            <w:left w:val="none" w:sz="0" w:space="0" w:color="auto"/>
            <w:bottom w:val="none" w:sz="0" w:space="0" w:color="auto"/>
            <w:right w:val="none" w:sz="0" w:space="0" w:color="auto"/>
          </w:divBdr>
          <w:divsChild>
            <w:div w:id="62604624">
              <w:marLeft w:val="0"/>
              <w:marRight w:val="0"/>
              <w:marTop w:val="0"/>
              <w:marBottom w:val="0"/>
              <w:divBdr>
                <w:top w:val="none" w:sz="0" w:space="0" w:color="auto"/>
                <w:left w:val="none" w:sz="0" w:space="0" w:color="auto"/>
                <w:bottom w:val="none" w:sz="0" w:space="0" w:color="auto"/>
                <w:right w:val="none" w:sz="0" w:space="0" w:color="auto"/>
              </w:divBdr>
            </w:div>
            <w:div w:id="63112160">
              <w:marLeft w:val="0"/>
              <w:marRight w:val="0"/>
              <w:marTop w:val="0"/>
              <w:marBottom w:val="0"/>
              <w:divBdr>
                <w:top w:val="none" w:sz="0" w:space="0" w:color="auto"/>
                <w:left w:val="none" w:sz="0" w:space="0" w:color="auto"/>
                <w:bottom w:val="none" w:sz="0" w:space="0" w:color="auto"/>
                <w:right w:val="none" w:sz="0" w:space="0" w:color="auto"/>
              </w:divBdr>
            </w:div>
            <w:div w:id="790167664">
              <w:marLeft w:val="0"/>
              <w:marRight w:val="0"/>
              <w:marTop w:val="0"/>
              <w:marBottom w:val="0"/>
              <w:divBdr>
                <w:top w:val="none" w:sz="0" w:space="0" w:color="auto"/>
                <w:left w:val="none" w:sz="0" w:space="0" w:color="auto"/>
                <w:bottom w:val="none" w:sz="0" w:space="0" w:color="auto"/>
                <w:right w:val="none" w:sz="0" w:space="0" w:color="auto"/>
              </w:divBdr>
            </w:div>
            <w:div w:id="1103110708">
              <w:marLeft w:val="0"/>
              <w:marRight w:val="0"/>
              <w:marTop w:val="0"/>
              <w:marBottom w:val="0"/>
              <w:divBdr>
                <w:top w:val="none" w:sz="0" w:space="0" w:color="auto"/>
                <w:left w:val="none" w:sz="0" w:space="0" w:color="auto"/>
                <w:bottom w:val="none" w:sz="0" w:space="0" w:color="auto"/>
                <w:right w:val="none" w:sz="0" w:space="0" w:color="auto"/>
              </w:divBdr>
            </w:div>
            <w:div w:id="1299259280">
              <w:marLeft w:val="0"/>
              <w:marRight w:val="0"/>
              <w:marTop w:val="0"/>
              <w:marBottom w:val="0"/>
              <w:divBdr>
                <w:top w:val="none" w:sz="0" w:space="0" w:color="auto"/>
                <w:left w:val="none" w:sz="0" w:space="0" w:color="auto"/>
                <w:bottom w:val="none" w:sz="0" w:space="0" w:color="auto"/>
                <w:right w:val="none" w:sz="0" w:space="0" w:color="auto"/>
              </w:divBdr>
            </w:div>
          </w:divsChild>
        </w:div>
        <w:div w:id="741295958">
          <w:marLeft w:val="0"/>
          <w:marRight w:val="0"/>
          <w:marTop w:val="0"/>
          <w:marBottom w:val="0"/>
          <w:divBdr>
            <w:top w:val="none" w:sz="0" w:space="0" w:color="auto"/>
            <w:left w:val="none" w:sz="0" w:space="0" w:color="auto"/>
            <w:bottom w:val="none" w:sz="0" w:space="0" w:color="auto"/>
            <w:right w:val="none" w:sz="0" w:space="0" w:color="auto"/>
          </w:divBdr>
          <w:divsChild>
            <w:div w:id="295725498">
              <w:marLeft w:val="0"/>
              <w:marRight w:val="0"/>
              <w:marTop w:val="0"/>
              <w:marBottom w:val="0"/>
              <w:divBdr>
                <w:top w:val="none" w:sz="0" w:space="0" w:color="auto"/>
                <w:left w:val="none" w:sz="0" w:space="0" w:color="auto"/>
                <w:bottom w:val="none" w:sz="0" w:space="0" w:color="auto"/>
                <w:right w:val="none" w:sz="0" w:space="0" w:color="auto"/>
              </w:divBdr>
            </w:div>
          </w:divsChild>
        </w:div>
        <w:div w:id="778257269">
          <w:marLeft w:val="0"/>
          <w:marRight w:val="0"/>
          <w:marTop w:val="0"/>
          <w:marBottom w:val="0"/>
          <w:divBdr>
            <w:top w:val="none" w:sz="0" w:space="0" w:color="auto"/>
            <w:left w:val="none" w:sz="0" w:space="0" w:color="auto"/>
            <w:bottom w:val="none" w:sz="0" w:space="0" w:color="auto"/>
            <w:right w:val="none" w:sz="0" w:space="0" w:color="auto"/>
          </w:divBdr>
          <w:divsChild>
            <w:div w:id="322392587">
              <w:marLeft w:val="0"/>
              <w:marRight w:val="0"/>
              <w:marTop w:val="0"/>
              <w:marBottom w:val="0"/>
              <w:divBdr>
                <w:top w:val="none" w:sz="0" w:space="0" w:color="auto"/>
                <w:left w:val="none" w:sz="0" w:space="0" w:color="auto"/>
                <w:bottom w:val="none" w:sz="0" w:space="0" w:color="auto"/>
                <w:right w:val="none" w:sz="0" w:space="0" w:color="auto"/>
              </w:divBdr>
            </w:div>
            <w:div w:id="494298867">
              <w:marLeft w:val="0"/>
              <w:marRight w:val="0"/>
              <w:marTop w:val="0"/>
              <w:marBottom w:val="0"/>
              <w:divBdr>
                <w:top w:val="none" w:sz="0" w:space="0" w:color="auto"/>
                <w:left w:val="none" w:sz="0" w:space="0" w:color="auto"/>
                <w:bottom w:val="none" w:sz="0" w:space="0" w:color="auto"/>
                <w:right w:val="none" w:sz="0" w:space="0" w:color="auto"/>
              </w:divBdr>
            </w:div>
            <w:div w:id="615720633">
              <w:marLeft w:val="0"/>
              <w:marRight w:val="0"/>
              <w:marTop w:val="0"/>
              <w:marBottom w:val="0"/>
              <w:divBdr>
                <w:top w:val="none" w:sz="0" w:space="0" w:color="auto"/>
                <w:left w:val="none" w:sz="0" w:space="0" w:color="auto"/>
                <w:bottom w:val="none" w:sz="0" w:space="0" w:color="auto"/>
                <w:right w:val="none" w:sz="0" w:space="0" w:color="auto"/>
              </w:divBdr>
            </w:div>
            <w:div w:id="1157838139">
              <w:marLeft w:val="0"/>
              <w:marRight w:val="0"/>
              <w:marTop w:val="0"/>
              <w:marBottom w:val="0"/>
              <w:divBdr>
                <w:top w:val="none" w:sz="0" w:space="0" w:color="auto"/>
                <w:left w:val="none" w:sz="0" w:space="0" w:color="auto"/>
                <w:bottom w:val="none" w:sz="0" w:space="0" w:color="auto"/>
                <w:right w:val="none" w:sz="0" w:space="0" w:color="auto"/>
              </w:divBdr>
            </w:div>
            <w:div w:id="1357269508">
              <w:marLeft w:val="0"/>
              <w:marRight w:val="0"/>
              <w:marTop w:val="0"/>
              <w:marBottom w:val="0"/>
              <w:divBdr>
                <w:top w:val="none" w:sz="0" w:space="0" w:color="auto"/>
                <w:left w:val="none" w:sz="0" w:space="0" w:color="auto"/>
                <w:bottom w:val="none" w:sz="0" w:space="0" w:color="auto"/>
                <w:right w:val="none" w:sz="0" w:space="0" w:color="auto"/>
              </w:divBdr>
            </w:div>
            <w:div w:id="1759670334">
              <w:marLeft w:val="0"/>
              <w:marRight w:val="0"/>
              <w:marTop w:val="0"/>
              <w:marBottom w:val="0"/>
              <w:divBdr>
                <w:top w:val="none" w:sz="0" w:space="0" w:color="auto"/>
                <w:left w:val="none" w:sz="0" w:space="0" w:color="auto"/>
                <w:bottom w:val="none" w:sz="0" w:space="0" w:color="auto"/>
                <w:right w:val="none" w:sz="0" w:space="0" w:color="auto"/>
              </w:divBdr>
            </w:div>
            <w:div w:id="1959294186">
              <w:marLeft w:val="0"/>
              <w:marRight w:val="0"/>
              <w:marTop w:val="0"/>
              <w:marBottom w:val="0"/>
              <w:divBdr>
                <w:top w:val="none" w:sz="0" w:space="0" w:color="auto"/>
                <w:left w:val="none" w:sz="0" w:space="0" w:color="auto"/>
                <w:bottom w:val="none" w:sz="0" w:space="0" w:color="auto"/>
                <w:right w:val="none" w:sz="0" w:space="0" w:color="auto"/>
              </w:divBdr>
            </w:div>
          </w:divsChild>
        </w:div>
        <w:div w:id="803540731">
          <w:marLeft w:val="0"/>
          <w:marRight w:val="0"/>
          <w:marTop w:val="0"/>
          <w:marBottom w:val="0"/>
          <w:divBdr>
            <w:top w:val="none" w:sz="0" w:space="0" w:color="auto"/>
            <w:left w:val="none" w:sz="0" w:space="0" w:color="auto"/>
            <w:bottom w:val="none" w:sz="0" w:space="0" w:color="auto"/>
            <w:right w:val="none" w:sz="0" w:space="0" w:color="auto"/>
          </w:divBdr>
          <w:divsChild>
            <w:div w:id="62259445">
              <w:marLeft w:val="0"/>
              <w:marRight w:val="0"/>
              <w:marTop w:val="0"/>
              <w:marBottom w:val="0"/>
              <w:divBdr>
                <w:top w:val="none" w:sz="0" w:space="0" w:color="auto"/>
                <w:left w:val="none" w:sz="0" w:space="0" w:color="auto"/>
                <w:bottom w:val="none" w:sz="0" w:space="0" w:color="auto"/>
                <w:right w:val="none" w:sz="0" w:space="0" w:color="auto"/>
              </w:divBdr>
            </w:div>
          </w:divsChild>
        </w:div>
        <w:div w:id="814487194">
          <w:marLeft w:val="0"/>
          <w:marRight w:val="0"/>
          <w:marTop w:val="0"/>
          <w:marBottom w:val="0"/>
          <w:divBdr>
            <w:top w:val="none" w:sz="0" w:space="0" w:color="auto"/>
            <w:left w:val="none" w:sz="0" w:space="0" w:color="auto"/>
            <w:bottom w:val="none" w:sz="0" w:space="0" w:color="auto"/>
            <w:right w:val="none" w:sz="0" w:space="0" w:color="auto"/>
          </w:divBdr>
          <w:divsChild>
            <w:div w:id="1382555314">
              <w:marLeft w:val="0"/>
              <w:marRight w:val="0"/>
              <w:marTop w:val="0"/>
              <w:marBottom w:val="0"/>
              <w:divBdr>
                <w:top w:val="none" w:sz="0" w:space="0" w:color="auto"/>
                <w:left w:val="none" w:sz="0" w:space="0" w:color="auto"/>
                <w:bottom w:val="none" w:sz="0" w:space="0" w:color="auto"/>
                <w:right w:val="none" w:sz="0" w:space="0" w:color="auto"/>
              </w:divBdr>
            </w:div>
          </w:divsChild>
        </w:div>
        <w:div w:id="841548415">
          <w:marLeft w:val="0"/>
          <w:marRight w:val="0"/>
          <w:marTop w:val="0"/>
          <w:marBottom w:val="0"/>
          <w:divBdr>
            <w:top w:val="none" w:sz="0" w:space="0" w:color="auto"/>
            <w:left w:val="none" w:sz="0" w:space="0" w:color="auto"/>
            <w:bottom w:val="none" w:sz="0" w:space="0" w:color="auto"/>
            <w:right w:val="none" w:sz="0" w:space="0" w:color="auto"/>
          </w:divBdr>
          <w:divsChild>
            <w:div w:id="339935894">
              <w:marLeft w:val="0"/>
              <w:marRight w:val="0"/>
              <w:marTop w:val="0"/>
              <w:marBottom w:val="0"/>
              <w:divBdr>
                <w:top w:val="none" w:sz="0" w:space="0" w:color="auto"/>
                <w:left w:val="none" w:sz="0" w:space="0" w:color="auto"/>
                <w:bottom w:val="none" w:sz="0" w:space="0" w:color="auto"/>
                <w:right w:val="none" w:sz="0" w:space="0" w:color="auto"/>
              </w:divBdr>
            </w:div>
          </w:divsChild>
        </w:div>
        <w:div w:id="865102054">
          <w:marLeft w:val="0"/>
          <w:marRight w:val="0"/>
          <w:marTop w:val="0"/>
          <w:marBottom w:val="0"/>
          <w:divBdr>
            <w:top w:val="none" w:sz="0" w:space="0" w:color="auto"/>
            <w:left w:val="none" w:sz="0" w:space="0" w:color="auto"/>
            <w:bottom w:val="none" w:sz="0" w:space="0" w:color="auto"/>
            <w:right w:val="none" w:sz="0" w:space="0" w:color="auto"/>
          </w:divBdr>
          <w:divsChild>
            <w:div w:id="114108747">
              <w:marLeft w:val="0"/>
              <w:marRight w:val="0"/>
              <w:marTop w:val="0"/>
              <w:marBottom w:val="0"/>
              <w:divBdr>
                <w:top w:val="none" w:sz="0" w:space="0" w:color="auto"/>
                <w:left w:val="none" w:sz="0" w:space="0" w:color="auto"/>
                <w:bottom w:val="none" w:sz="0" w:space="0" w:color="auto"/>
                <w:right w:val="none" w:sz="0" w:space="0" w:color="auto"/>
              </w:divBdr>
            </w:div>
          </w:divsChild>
        </w:div>
        <w:div w:id="886142160">
          <w:marLeft w:val="0"/>
          <w:marRight w:val="0"/>
          <w:marTop w:val="0"/>
          <w:marBottom w:val="0"/>
          <w:divBdr>
            <w:top w:val="none" w:sz="0" w:space="0" w:color="auto"/>
            <w:left w:val="none" w:sz="0" w:space="0" w:color="auto"/>
            <w:bottom w:val="none" w:sz="0" w:space="0" w:color="auto"/>
            <w:right w:val="none" w:sz="0" w:space="0" w:color="auto"/>
          </w:divBdr>
          <w:divsChild>
            <w:div w:id="623119325">
              <w:marLeft w:val="0"/>
              <w:marRight w:val="0"/>
              <w:marTop w:val="0"/>
              <w:marBottom w:val="0"/>
              <w:divBdr>
                <w:top w:val="none" w:sz="0" w:space="0" w:color="auto"/>
                <w:left w:val="none" w:sz="0" w:space="0" w:color="auto"/>
                <w:bottom w:val="none" w:sz="0" w:space="0" w:color="auto"/>
                <w:right w:val="none" w:sz="0" w:space="0" w:color="auto"/>
              </w:divBdr>
            </w:div>
          </w:divsChild>
        </w:div>
        <w:div w:id="965041568">
          <w:marLeft w:val="0"/>
          <w:marRight w:val="0"/>
          <w:marTop w:val="0"/>
          <w:marBottom w:val="0"/>
          <w:divBdr>
            <w:top w:val="none" w:sz="0" w:space="0" w:color="auto"/>
            <w:left w:val="none" w:sz="0" w:space="0" w:color="auto"/>
            <w:bottom w:val="none" w:sz="0" w:space="0" w:color="auto"/>
            <w:right w:val="none" w:sz="0" w:space="0" w:color="auto"/>
          </w:divBdr>
          <w:divsChild>
            <w:div w:id="93792182">
              <w:marLeft w:val="0"/>
              <w:marRight w:val="0"/>
              <w:marTop w:val="0"/>
              <w:marBottom w:val="0"/>
              <w:divBdr>
                <w:top w:val="none" w:sz="0" w:space="0" w:color="auto"/>
                <w:left w:val="none" w:sz="0" w:space="0" w:color="auto"/>
                <w:bottom w:val="none" w:sz="0" w:space="0" w:color="auto"/>
                <w:right w:val="none" w:sz="0" w:space="0" w:color="auto"/>
              </w:divBdr>
            </w:div>
            <w:div w:id="239605149">
              <w:marLeft w:val="0"/>
              <w:marRight w:val="0"/>
              <w:marTop w:val="0"/>
              <w:marBottom w:val="0"/>
              <w:divBdr>
                <w:top w:val="none" w:sz="0" w:space="0" w:color="auto"/>
                <w:left w:val="none" w:sz="0" w:space="0" w:color="auto"/>
                <w:bottom w:val="none" w:sz="0" w:space="0" w:color="auto"/>
                <w:right w:val="none" w:sz="0" w:space="0" w:color="auto"/>
              </w:divBdr>
            </w:div>
            <w:div w:id="279922257">
              <w:marLeft w:val="0"/>
              <w:marRight w:val="0"/>
              <w:marTop w:val="0"/>
              <w:marBottom w:val="0"/>
              <w:divBdr>
                <w:top w:val="none" w:sz="0" w:space="0" w:color="auto"/>
                <w:left w:val="none" w:sz="0" w:space="0" w:color="auto"/>
                <w:bottom w:val="none" w:sz="0" w:space="0" w:color="auto"/>
                <w:right w:val="none" w:sz="0" w:space="0" w:color="auto"/>
              </w:divBdr>
            </w:div>
            <w:div w:id="397945620">
              <w:marLeft w:val="0"/>
              <w:marRight w:val="0"/>
              <w:marTop w:val="0"/>
              <w:marBottom w:val="0"/>
              <w:divBdr>
                <w:top w:val="none" w:sz="0" w:space="0" w:color="auto"/>
                <w:left w:val="none" w:sz="0" w:space="0" w:color="auto"/>
                <w:bottom w:val="none" w:sz="0" w:space="0" w:color="auto"/>
                <w:right w:val="none" w:sz="0" w:space="0" w:color="auto"/>
              </w:divBdr>
            </w:div>
            <w:div w:id="862204278">
              <w:marLeft w:val="0"/>
              <w:marRight w:val="0"/>
              <w:marTop w:val="0"/>
              <w:marBottom w:val="0"/>
              <w:divBdr>
                <w:top w:val="none" w:sz="0" w:space="0" w:color="auto"/>
                <w:left w:val="none" w:sz="0" w:space="0" w:color="auto"/>
                <w:bottom w:val="none" w:sz="0" w:space="0" w:color="auto"/>
                <w:right w:val="none" w:sz="0" w:space="0" w:color="auto"/>
              </w:divBdr>
            </w:div>
            <w:div w:id="1240406281">
              <w:marLeft w:val="0"/>
              <w:marRight w:val="0"/>
              <w:marTop w:val="0"/>
              <w:marBottom w:val="0"/>
              <w:divBdr>
                <w:top w:val="none" w:sz="0" w:space="0" w:color="auto"/>
                <w:left w:val="none" w:sz="0" w:space="0" w:color="auto"/>
                <w:bottom w:val="none" w:sz="0" w:space="0" w:color="auto"/>
                <w:right w:val="none" w:sz="0" w:space="0" w:color="auto"/>
              </w:divBdr>
            </w:div>
            <w:div w:id="1832090696">
              <w:marLeft w:val="0"/>
              <w:marRight w:val="0"/>
              <w:marTop w:val="0"/>
              <w:marBottom w:val="0"/>
              <w:divBdr>
                <w:top w:val="none" w:sz="0" w:space="0" w:color="auto"/>
                <w:left w:val="none" w:sz="0" w:space="0" w:color="auto"/>
                <w:bottom w:val="none" w:sz="0" w:space="0" w:color="auto"/>
                <w:right w:val="none" w:sz="0" w:space="0" w:color="auto"/>
              </w:divBdr>
            </w:div>
            <w:div w:id="1842355485">
              <w:marLeft w:val="0"/>
              <w:marRight w:val="0"/>
              <w:marTop w:val="0"/>
              <w:marBottom w:val="0"/>
              <w:divBdr>
                <w:top w:val="none" w:sz="0" w:space="0" w:color="auto"/>
                <w:left w:val="none" w:sz="0" w:space="0" w:color="auto"/>
                <w:bottom w:val="none" w:sz="0" w:space="0" w:color="auto"/>
                <w:right w:val="none" w:sz="0" w:space="0" w:color="auto"/>
              </w:divBdr>
            </w:div>
          </w:divsChild>
        </w:div>
        <w:div w:id="1026101822">
          <w:marLeft w:val="0"/>
          <w:marRight w:val="0"/>
          <w:marTop w:val="0"/>
          <w:marBottom w:val="0"/>
          <w:divBdr>
            <w:top w:val="none" w:sz="0" w:space="0" w:color="auto"/>
            <w:left w:val="none" w:sz="0" w:space="0" w:color="auto"/>
            <w:bottom w:val="none" w:sz="0" w:space="0" w:color="auto"/>
            <w:right w:val="none" w:sz="0" w:space="0" w:color="auto"/>
          </w:divBdr>
          <w:divsChild>
            <w:div w:id="855928504">
              <w:marLeft w:val="0"/>
              <w:marRight w:val="0"/>
              <w:marTop w:val="0"/>
              <w:marBottom w:val="0"/>
              <w:divBdr>
                <w:top w:val="none" w:sz="0" w:space="0" w:color="auto"/>
                <w:left w:val="none" w:sz="0" w:space="0" w:color="auto"/>
                <w:bottom w:val="none" w:sz="0" w:space="0" w:color="auto"/>
                <w:right w:val="none" w:sz="0" w:space="0" w:color="auto"/>
              </w:divBdr>
            </w:div>
            <w:div w:id="951522233">
              <w:marLeft w:val="0"/>
              <w:marRight w:val="0"/>
              <w:marTop w:val="0"/>
              <w:marBottom w:val="0"/>
              <w:divBdr>
                <w:top w:val="none" w:sz="0" w:space="0" w:color="auto"/>
                <w:left w:val="none" w:sz="0" w:space="0" w:color="auto"/>
                <w:bottom w:val="none" w:sz="0" w:space="0" w:color="auto"/>
                <w:right w:val="none" w:sz="0" w:space="0" w:color="auto"/>
              </w:divBdr>
            </w:div>
          </w:divsChild>
        </w:div>
        <w:div w:id="1070616116">
          <w:marLeft w:val="0"/>
          <w:marRight w:val="0"/>
          <w:marTop w:val="0"/>
          <w:marBottom w:val="0"/>
          <w:divBdr>
            <w:top w:val="none" w:sz="0" w:space="0" w:color="auto"/>
            <w:left w:val="none" w:sz="0" w:space="0" w:color="auto"/>
            <w:bottom w:val="none" w:sz="0" w:space="0" w:color="auto"/>
            <w:right w:val="none" w:sz="0" w:space="0" w:color="auto"/>
          </w:divBdr>
          <w:divsChild>
            <w:div w:id="1541280214">
              <w:marLeft w:val="0"/>
              <w:marRight w:val="0"/>
              <w:marTop w:val="0"/>
              <w:marBottom w:val="0"/>
              <w:divBdr>
                <w:top w:val="none" w:sz="0" w:space="0" w:color="auto"/>
                <w:left w:val="none" w:sz="0" w:space="0" w:color="auto"/>
                <w:bottom w:val="none" w:sz="0" w:space="0" w:color="auto"/>
                <w:right w:val="none" w:sz="0" w:space="0" w:color="auto"/>
              </w:divBdr>
            </w:div>
          </w:divsChild>
        </w:div>
        <w:div w:id="1075056991">
          <w:marLeft w:val="0"/>
          <w:marRight w:val="0"/>
          <w:marTop w:val="0"/>
          <w:marBottom w:val="0"/>
          <w:divBdr>
            <w:top w:val="none" w:sz="0" w:space="0" w:color="auto"/>
            <w:left w:val="none" w:sz="0" w:space="0" w:color="auto"/>
            <w:bottom w:val="none" w:sz="0" w:space="0" w:color="auto"/>
            <w:right w:val="none" w:sz="0" w:space="0" w:color="auto"/>
          </w:divBdr>
          <w:divsChild>
            <w:div w:id="707100142">
              <w:marLeft w:val="0"/>
              <w:marRight w:val="0"/>
              <w:marTop w:val="0"/>
              <w:marBottom w:val="0"/>
              <w:divBdr>
                <w:top w:val="none" w:sz="0" w:space="0" w:color="auto"/>
                <w:left w:val="none" w:sz="0" w:space="0" w:color="auto"/>
                <w:bottom w:val="none" w:sz="0" w:space="0" w:color="auto"/>
                <w:right w:val="none" w:sz="0" w:space="0" w:color="auto"/>
              </w:divBdr>
            </w:div>
          </w:divsChild>
        </w:div>
        <w:div w:id="1093164680">
          <w:marLeft w:val="0"/>
          <w:marRight w:val="0"/>
          <w:marTop w:val="0"/>
          <w:marBottom w:val="0"/>
          <w:divBdr>
            <w:top w:val="none" w:sz="0" w:space="0" w:color="auto"/>
            <w:left w:val="none" w:sz="0" w:space="0" w:color="auto"/>
            <w:bottom w:val="none" w:sz="0" w:space="0" w:color="auto"/>
            <w:right w:val="none" w:sz="0" w:space="0" w:color="auto"/>
          </w:divBdr>
          <w:divsChild>
            <w:div w:id="346911237">
              <w:marLeft w:val="0"/>
              <w:marRight w:val="0"/>
              <w:marTop w:val="0"/>
              <w:marBottom w:val="0"/>
              <w:divBdr>
                <w:top w:val="none" w:sz="0" w:space="0" w:color="auto"/>
                <w:left w:val="none" w:sz="0" w:space="0" w:color="auto"/>
                <w:bottom w:val="none" w:sz="0" w:space="0" w:color="auto"/>
                <w:right w:val="none" w:sz="0" w:space="0" w:color="auto"/>
              </w:divBdr>
            </w:div>
          </w:divsChild>
        </w:div>
        <w:div w:id="1105617476">
          <w:marLeft w:val="0"/>
          <w:marRight w:val="0"/>
          <w:marTop w:val="0"/>
          <w:marBottom w:val="0"/>
          <w:divBdr>
            <w:top w:val="none" w:sz="0" w:space="0" w:color="auto"/>
            <w:left w:val="none" w:sz="0" w:space="0" w:color="auto"/>
            <w:bottom w:val="none" w:sz="0" w:space="0" w:color="auto"/>
            <w:right w:val="none" w:sz="0" w:space="0" w:color="auto"/>
          </w:divBdr>
          <w:divsChild>
            <w:div w:id="1798062273">
              <w:marLeft w:val="0"/>
              <w:marRight w:val="0"/>
              <w:marTop w:val="0"/>
              <w:marBottom w:val="0"/>
              <w:divBdr>
                <w:top w:val="none" w:sz="0" w:space="0" w:color="auto"/>
                <w:left w:val="none" w:sz="0" w:space="0" w:color="auto"/>
                <w:bottom w:val="none" w:sz="0" w:space="0" w:color="auto"/>
                <w:right w:val="none" w:sz="0" w:space="0" w:color="auto"/>
              </w:divBdr>
            </w:div>
          </w:divsChild>
        </w:div>
        <w:div w:id="1121800847">
          <w:marLeft w:val="0"/>
          <w:marRight w:val="0"/>
          <w:marTop w:val="0"/>
          <w:marBottom w:val="0"/>
          <w:divBdr>
            <w:top w:val="none" w:sz="0" w:space="0" w:color="auto"/>
            <w:left w:val="none" w:sz="0" w:space="0" w:color="auto"/>
            <w:bottom w:val="none" w:sz="0" w:space="0" w:color="auto"/>
            <w:right w:val="none" w:sz="0" w:space="0" w:color="auto"/>
          </w:divBdr>
          <w:divsChild>
            <w:div w:id="1400445412">
              <w:marLeft w:val="0"/>
              <w:marRight w:val="0"/>
              <w:marTop w:val="0"/>
              <w:marBottom w:val="0"/>
              <w:divBdr>
                <w:top w:val="none" w:sz="0" w:space="0" w:color="auto"/>
                <w:left w:val="none" w:sz="0" w:space="0" w:color="auto"/>
                <w:bottom w:val="none" w:sz="0" w:space="0" w:color="auto"/>
                <w:right w:val="none" w:sz="0" w:space="0" w:color="auto"/>
              </w:divBdr>
            </w:div>
          </w:divsChild>
        </w:div>
        <w:div w:id="1129054473">
          <w:marLeft w:val="0"/>
          <w:marRight w:val="0"/>
          <w:marTop w:val="0"/>
          <w:marBottom w:val="0"/>
          <w:divBdr>
            <w:top w:val="none" w:sz="0" w:space="0" w:color="auto"/>
            <w:left w:val="none" w:sz="0" w:space="0" w:color="auto"/>
            <w:bottom w:val="none" w:sz="0" w:space="0" w:color="auto"/>
            <w:right w:val="none" w:sz="0" w:space="0" w:color="auto"/>
          </w:divBdr>
          <w:divsChild>
            <w:div w:id="1867332350">
              <w:marLeft w:val="0"/>
              <w:marRight w:val="0"/>
              <w:marTop w:val="0"/>
              <w:marBottom w:val="0"/>
              <w:divBdr>
                <w:top w:val="none" w:sz="0" w:space="0" w:color="auto"/>
                <w:left w:val="none" w:sz="0" w:space="0" w:color="auto"/>
                <w:bottom w:val="none" w:sz="0" w:space="0" w:color="auto"/>
                <w:right w:val="none" w:sz="0" w:space="0" w:color="auto"/>
              </w:divBdr>
            </w:div>
          </w:divsChild>
        </w:div>
        <w:div w:id="1155144133">
          <w:marLeft w:val="0"/>
          <w:marRight w:val="0"/>
          <w:marTop w:val="0"/>
          <w:marBottom w:val="0"/>
          <w:divBdr>
            <w:top w:val="none" w:sz="0" w:space="0" w:color="auto"/>
            <w:left w:val="none" w:sz="0" w:space="0" w:color="auto"/>
            <w:bottom w:val="none" w:sz="0" w:space="0" w:color="auto"/>
            <w:right w:val="none" w:sz="0" w:space="0" w:color="auto"/>
          </w:divBdr>
          <w:divsChild>
            <w:div w:id="127937544">
              <w:marLeft w:val="0"/>
              <w:marRight w:val="0"/>
              <w:marTop w:val="0"/>
              <w:marBottom w:val="0"/>
              <w:divBdr>
                <w:top w:val="none" w:sz="0" w:space="0" w:color="auto"/>
                <w:left w:val="none" w:sz="0" w:space="0" w:color="auto"/>
                <w:bottom w:val="none" w:sz="0" w:space="0" w:color="auto"/>
                <w:right w:val="none" w:sz="0" w:space="0" w:color="auto"/>
              </w:divBdr>
            </w:div>
          </w:divsChild>
        </w:div>
        <w:div w:id="1188182349">
          <w:marLeft w:val="0"/>
          <w:marRight w:val="0"/>
          <w:marTop w:val="0"/>
          <w:marBottom w:val="0"/>
          <w:divBdr>
            <w:top w:val="none" w:sz="0" w:space="0" w:color="auto"/>
            <w:left w:val="none" w:sz="0" w:space="0" w:color="auto"/>
            <w:bottom w:val="none" w:sz="0" w:space="0" w:color="auto"/>
            <w:right w:val="none" w:sz="0" w:space="0" w:color="auto"/>
          </w:divBdr>
          <w:divsChild>
            <w:div w:id="1236088174">
              <w:marLeft w:val="0"/>
              <w:marRight w:val="0"/>
              <w:marTop w:val="0"/>
              <w:marBottom w:val="0"/>
              <w:divBdr>
                <w:top w:val="none" w:sz="0" w:space="0" w:color="auto"/>
                <w:left w:val="none" w:sz="0" w:space="0" w:color="auto"/>
                <w:bottom w:val="none" w:sz="0" w:space="0" w:color="auto"/>
                <w:right w:val="none" w:sz="0" w:space="0" w:color="auto"/>
              </w:divBdr>
            </w:div>
            <w:div w:id="1827211130">
              <w:marLeft w:val="0"/>
              <w:marRight w:val="0"/>
              <w:marTop w:val="0"/>
              <w:marBottom w:val="0"/>
              <w:divBdr>
                <w:top w:val="none" w:sz="0" w:space="0" w:color="auto"/>
                <w:left w:val="none" w:sz="0" w:space="0" w:color="auto"/>
                <w:bottom w:val="none" w:sz="0" w:space="0" w:color="auto"/>
                <w:right w:val="none" w:sz="0" w:space="0" w:color="auto"/>
              </w:divBdr>
            </w:div>
          </w:divsChild>
        </w:div>
        <w:div w:id="1256592294">
          <w:marLeft w:val="0"/>
          <w:marRight w:val="0"/>
          <w:marTop w:val="0"/>
          <w:marBottom w:val="0"/>
          <w:divBdr>
            <w:top w:val="none" w:sz="0" w:space="0" w:color="auto"/>
            <w:left w:val="none" w:sz="0" w:space="0" w:color="auto"/>
            <w:bottom w:val="none" w:sz="0" w:space="0" w:color="auto"/>
            <w:right w:val="none" w:sz="0" w:space="0" w:color="auto"/>
          </w:divBdr>
          <w:divsChild>
            <w:div w:id="582420896">
              <w:marLeft w:val="0"/>
              <w:marRight w:val="0"/>
              <w:marTop w:val="0"/>
              <w:marBottom w:val="0"/>
              <w:divBdr>
                <w:top w:val="none" w:sz="0" w:space="0" w:color="auto"/>
                <w:left w:val="none" w:sz="0" w:space="0" w:color="auto"/>
                <w:bottom w:val="none" w:sz="0" w:space="0" w:color="auto"/>
                <w:right w:val="none" w:sz="0" w:space="0" w:color="auto"/>
              </w:divBdr>
            </w:div>
          </w:divsChild>
        </w:div>
        <w:div w:id="1273585574">
          <w:marLeft w:val="0"/>
          <w:marRight w:val="0"/>
          <w:marTop w:val="0"/>
          <w:marBottom w:val="0"/>
          <w:divBdr>
            <w:top w:val="none" w:sz="0" w:space="0" w:color="auto"/>
            <w:left w:val="none" w:sz="0" w:space="0" w:color="auto"/>
            <w:bottom w:val="none" w:sz="0" w:space="0" w:color="auto"/>
            <w:right w:val="none" w:sz="0" w:space="0" w:color="auto"/>
          </w:divBdr>
          <w:divsChild>
            <w:div w:id="372389327">
              <w:marLeft w:val="0"/>
              <w:marRight w:val="0"/>
              <w:marTop w:val="0"/>
              <w:marBottom w:val="0"/>
              <w:divBdr>
                <w:top w:val="none" w:sz="0" w:space="0" w:color="auto"/>
                <w:left w:val="none" w:sz="0" w:space="0" w:color="auto"/>
                <w:bottom w:val="none" w:sz="0" w:space="0" w:color="auto"/>
                <w:right w:val="none" w:sz="0" w:space="0" w:color="auto"/>
              </w:divBdr>
            </w:div>
          </w:divsChild>
        </w:div>
        <w:div w:id="1295022364">
          <w:marLeft w:val="0"/>
          <w:marRight w:val="0"/>
          <w:marTop w:val="0"/>
          <w:marBottom w:val="0"/>
          <w:divBdr>
            <w:top w:val="none" w:sz="0" w:space="0" w:color="auto"/>
            <w:left w:val="none" w:sz="0" w:space="0" w:color="auto"/>
            <w:bottom w:val="none" w:sz="0" w:space="0" w:color="auto"/>
            <w:right w:val="none" w:sz="0" w:space="0" w:color="auto"/>
          </w:divBdr>
          <w:divsChild>
            <w:div w:id="1300040817">
              <w:marLeft w:val="0"/>
              <w:marRight w:val="0"/>
              <w:marTop w:val="0"/>
              <w:marBottom w:val="0"/>
              <w:divBdr>
                <w:top w:val="none" w:sz="0" w:space="0" w:color="auto"/>
                <w:left w:val="none" w:sz="0" w:space="0" w:color="auto"/>
                <w:bottom w:val="none" w:sz="0" w:space="0" w:color="auto"/>
                <w:right w:val="none" w:sz="0" w:space="0" w:color="auto"/>
              </w:divBdr>
            </w:div>
          </w:divsChild>
        </w:div>
        <w:div w:id="1317951972">
          <w:marLeft w:val="0"/>
          <w:marRight w:val="0"/>
          <w:marTop w:val="0"/>
          <w:marBottom w:val="0"/>
          <w:divBdr>
            <w:top w:val="none" w:sz="0" w:space="0" w:color="auto"/>
            <w:left w:val="none" w:sz="0" w:space="0" w:color="auto"/>
            <w:bottom w:val="none" w:sz="0" w:space="0" w:color="auto"/>
            <w:right w:val="none" w:sz="0" w:space="0" w:color="auto"/>
          </w:divBdr>
          <w:divsChild>
            <w:div w:id="13458337">
              <w:marLeft w:val="0"/>
              <w:marRight w:val="0"/>
              <w:marTop w:val="0"/>
              <w:marBottom w:val="0"/>
              <w:divBdr>
                <w:top w:val="none" w:sz="0" w:space="0" w:color="auto"/>
                <w:left w:val="none" w:sz="0" w:space="0" w:color="auto"/>
                <w:bottom w:val="none" w:sz="0" w:space="0" w:color="auto"/>
                <w:right w:val="none" w:sz="0" w:space="0" w:color="auto"/>
              </w:divBdr>
            </w:div>
          </w:divsChild>
        </w:div>
        <w:div w:id="1330132098">
          <w:marLeft w:val="0"/>
          <w:marRight w:val="0"/>
          <w:marTop w:val="0"/>
          <w:marBottom w:val="0"/>
          <w:divBdr>
            <w:top w:val="none" w:sz="0" w:space="0" w:color="auto"/>
            <w:left w:val="none" w:sz="0" w:space="0" w:color="auto"/>
            <w:bottom w:val="none" w:sz="0" w:space="0" w:color="auto"/>
            <w:right w:val="none" w:sz="0" w:space="0" w:color="auto"/>
          </w:divBdr>
          <w:divsChild>
            <w:div w:id="1342590306">
              <w:marLeft w:val="0"/>
              <w:marRight w:val="0"/>
              <w:marTop w:val="0"/>
              <w:marBottom w:val="0"/>
              <w:divBdr>
                <w:top w:val="none" w:sz="0" w:space="0" w:color="auto"/>
                <w:left w:val="none" w:sz="0" w:space="0" w:color="auto"/>
                <w:bottom w:val="none" w:sz="0" w:space="0" w:color="auto"/>
                <w:right w:val="none" w:sz="0" w:space="0" w:color="auto"/>
              </w:divBdr>
            </w:div>
          </w:divsChild>
        </w:div>
        <w:div w:id="1383946157">
          <w:marLeft w:val="0"/>
          <w:marRight w:val="0"/>
          <w:marTop w:val="0"/>
          <w:marBottom w:val="0"/>
          <w:divBdr>
            <w:top w:val="none" w:sz="0" w:space="0" w:color="auto"/>
            <w:left w:val="none" w:sz="0" w:space="0" w:color="auto"/>
            <w:bottom w:val="none" w:sz="0" w:space="0" w:color="auto"/>
            <w:right w:val="none" w:sz="0" w:space="0" w:color="auto"/>
          </w:divBdr>
          <w:divsChild>
            <w:div w:id="1049766600">
              <w:marLeft w:val="0"/>
              <w:marRight w:val="0"/>
              <w:marTop w:val="0"/>
              <w:marBottom w:val="0"/>
              <w:divBdr>
                <w:top w:val="none" w:sz="0" w:space="0" w:color="auto"/>
                <w:left w:val="none" w:sz="0" w:space="0" w:color="auto"/>
                <w:bottom w:val="none" w:sz="0" w:space="0" w:color="auto"/>
                <w:right w:val="none" w:sz="0" w:space="0" w:color="auto"/>
              </w:divBdr>
            </w:div>
          </w:divsChild>
        </w:div>
        <w:div w:id="1424305026">
          <w:marLeft w:val="0"/>
          <w:marRight w:val="0"/>
          <w:marTop w:val="0"/>
          <w:marBottom w:val="0"/>
          <w:divBdr>
            <w:top w:val="none" w:sz="0" w:space="0" w:color="auto"/>
            <w:left w:val="none" w:sz="0" w:space="0" w:color="auto"/>
            <w:bottom w:val="none" w:sz="0" w:space="0" w:color="auto"/>
            <w:right w:val="none" w:sz="0" w:space="0" w:color="auto"/>
          </w:divBdr>
          <w:divsChild>
            <w:div w:id="947812005">
              <w:marLeft w:val="0"/>
              <w:marRight w:val="0"/>
              <w:marTop w:val="0"/>
              <w:marBottom w:val="0"/>
              <w:divBdr>
                <w:top w:val="none" w:sz="0" w:space="0" w:color="auto"/>
                <w:left w:val="none" w:sz="0" w:space="0" w:color="auto"/>
                <w:bottom w:val="none" w:sz="0" w:space="0" w:color="auto"/>
                <w:right w:val="none" w:sz="0" w:space="0" w:color="auto"/>
              </w:divBdr>
            </w:div>
          </w:divsChild>
        </w:div>
        <w:div w:id="1451586377">
          <w:marLeft w:val="0"/>
          <w:marRight w:val="0"/>
          <w:marTop w:val="0"/>
          <w:marBottom w:val="0"/>
          <w:divBdr>
            <w:top w:val="none" w:sz="0" w:space="0" w:color="auto"/>
            <w:left w:val="none" w:sz="0" w:space="0" w:color="auto"/>
            <w:bottom w:val="none" w:sz="0" w:space="0" w:color="auto"/>
            <w:right w:val="none" w:sz="0" w:space="0" w:color="auto"/>
          </w:divBdr>
          <w:divsChild>
            <w:div w:id="2004091192">
              <w:marLeft w:val="0"/>
              <w:marRight w:val="0"/>
              <w:marTop w:val="0"/>
              <w:marBottom w:val="0"/>
              <w:divBdr>
                <w:top w:val="none" w:sz="0" w:space="0" w:color="auto"/>
                <w:left w:val="none" w:sz="0" w:space="0" w:color="auto"/>
                <w:bottom w:val="none" w:sz="0" w:space="0" w:color="auto"/>
                <w:right w:val="none" w:sz="0" w:space="0" w:color="auto"/>
              </w:divBdr>
            </w:div>
          </w:divsChild>
        </w:div>
        <w:div w:id="1461025373">
          <w:marLeft w:val="0"/>
          <w:marRight w:val="0"/>
          <w:marTop w:val="0"/>
          <w:marBottom w:val="0"/>
          <w:divBdr>
            <w:top w:val="none" w:sz="0" w:space="0" w:color="auto"/>
            <w:left w:val="none" w:sz="0" w:space="0" w:color="auto"/>
            <w:bottom w:val="none" w:sz="0" w:space="0" w:color="auto"/>
            <w:right w:val="none" w:sz="0" w:space="0" w:color="auto"/>
          </w:divBdr>
          <w:divsChild>
            <w:div w:id="13697410">
              <w:marLeft w:val="0"/>
              <w:marRight w:val="0"/>
              <w:marTop w:val="0"/>
              <w:marBottom w:val="0"/>
              <w:divBdr>
                <w:top w:val="none" w:sz="0" w:space="0" w:color="auto"/>
                <w:left w:val="none" w:sz="0" w:space="0" w:color="auto"/>
                <w:bottom w:val="none" w:sz="0" w:space="0" w:color="auto"/>
                <w:right w:val="none" w:sz="0" w:space="0" w:color="auto"/>
              </w:divBdr>
            </w:div>
          </w:divsChild>
        </w:div>
        <w:div w:id="1519537188">
          <w:marLeft w:val="0"/>
          <w:marRight w:val="0"/>
          <w:marTop w:val="0"/>
          <w:marBottom w:val="0"/>
          <w:divBdr>
            <w:top w:val="none" w:sz="0" w:space="0" w:color="auto"/>
            <w:left w:val="none" w:sz="0" w:space="0" w:color="auto"/>
            <w:bottom w:val="none" w:sz="0" w:space="0" w:color="auto"/>
            <w:right w:val="none" w:sz="0" w:space="0" w:color="auto"/>
          </w:divBdr>
          <w:divsChild>
            <w:div w:id="1371422216">
              <w:marLeft w:val="0"/>
              <w:marRight w:val="0"/>
              <w:marTop w:val="0"/>
              <w:marBottom w:val="0"/>
              <w:divBdr>
                <w:top w:val="none" w:sz="0" w:space="0" w:color="auto"/>
                <w:left w:val="none" w:sz="0" w:space="0" w:color="auto"/>
                <w:bottom w:val="none" w:sz="0" w:space="0" w:color="auto"/>
                <w:right w:val="none" w:sz="0" w:space="0" w:color="auto"/>
              </w:divBdr>
            </w:div>
          </w:divsChild>
        </w:div>
        <w:div w:id="1532184742">
          <w:marLeft w:val="0"/>
          <w:marRight w:val="0"/>
          <w:marTop w:val="0"/>
          <w:marBottom w:val="0"/>
          <w:divBdr>
            <w:top w:val="none" w:sz="0" w:space="0" w:color="auto"/>
            <w:left w:val="none" w:sz="0" w:space="0" w:color="auto"/>
            <w:bottom w:val="none" w:sz="0" w:space="0" w:color="auto"/>
            <w:right w:val="none" w:sz="0" w:space="0" w:color="auto"/>
          </w:divBdr>
          <w:divsChild>
            <w:div w:id="1889687427">
              <w:marLeft w:val="0"/>
              <w:marRight w:val="0"/>
              <w:marTop w:val="0"/>
              <w:marBottom w:val="0"/>
              <w:divBdr>
                <w:top w:val="none" w:sz="0" w:space="0" w:color="auto"/>
                <w:left w:val="none" w:sz="0" w:space="0" w:color="auto"/>
                <w:bottom w:val="none" w:sz="0" w:space="0" w:color="auto"/>
                <w:right w:val="none" w:sz="0" w:space="0" w:color="auto"/>
              </w:divBdr>
            </w:div>
          </w:divsChild>
        </w:div>
        <w:div w:id="1541283506">
          <w:marLeft w:val="0"/>
          <w:marRight w:val="0"/>
          <w:marTop w:val="0"/>
          <w:marBottom w:val="0"/>
          <w:divBdr>
            <w:top w:val="none" w:sz="0" w:space="0" w:color="auto"/>
            <w:left w:val="none" w:sz="0" w:space="0" w:color="auto"/>
            <w:bottom w:val="none" w:sz="0" w:space="0" w:color="auto"/>
            <w:right w:val="none" w:sz="0" w:space="0" w:color="auto"/>
          </w:divBdr>
          <w:divsChild>
            <w:div w:id="1661927973">
              <w:marLeft w:val="0"/>
              <w:marRight w:val="0"/>
              <w:marTop w:val="0"/>
              <w:marBottom w:val="0"/>
              <w:divBdr>
                <w:top w:val="none" w:sz="0" w:space="0" w:color="auto"/>
                <w:left w:val="none" w:sz="0" w:space="0" w:color="auto"/>
                <w:bottom w:val="none" w:sz="0" w:space="0" w:color="auto"/>
                <w:right w:val="none" w:sz="0" w:space="0" w:color="auto"/>
              </w:divBdr>
            </w:div>
          </w:divsChild>
        </w:div>
        <w:div w:id="1549877653">
          <w:marLeft w:val="0"/>
          <w:marRight w:val="0"/>
          <w:marTop w:val="0"/>
          <w:marBottom w:val="0"/>
          <w:divBdr>
            <w:top w:val="none" w:sz="0" w:space="0" w:color="auto"/>
            <w:left w:val="none" w:sz="0" w:space="0" w:color="auto"/>
            <w:bottom w:val="none" w:sz="0" w:space="0" w:color="auto"/>
            <w:right w:val="none" w:sz="0" w:space="0" w:color="auto"/>
          </w:divBdr>
          <w:divsChild>
            <w:div w:id="596060622">
              <w:marLeft w:val="0"/>
              <w:marRight w:val="0"/>
              <w:marTop w:val="0"/>
              <w:marBottom w:val="0"/>
              <w:divBdr>
                <w:top w:val="none" w:sz="0" w:space="0" w:color="auto"/>
                <w:left w:val="none" w:sz="0" w:space="0" w:color="auto"/>
                <w:bottom w:val="none" w:sz="0" w:space="0" w:color="auto"/>
                <w:right w:val="none" w:sz="0" w:space="0" w:color="auto"/>
              </w:divBdr>
            </w:div>
          </w:divsChild>
        </w:div>
        <w:div w:id="1579746483">
          <w:marLeft w:val="0"/>
          <w:marRight w:val="0"/>
          <w:marTop w:val="0"/>
          <w:marBottom w:val="0"/>
          <w:divBdr>
            <w:top w:val="none" w:sz="0" w:space="0" w:color="auto"/>
            <w:left w:val="none" w:sz="0" w:space="0" w:color="auto"/>
            <w:bottom w:val="none" w:sz="0" w:space="0" w:color="auto"/>
            <w:right w:val="none" w:sz="0" w:space="0" w:color="auto"/>
          </w:divBdr>
          <w:divsChild>
            <w:div w:id="2127961466">
              <w:marLeft w:val="0"/>
              <w:marRight w:val="0"/>
              <w:marTop w:val="0"/>
              <w:marBottom w:val="0"/>
              <w:divBdr>
                <w:top w:val="none" w:sz="0" w:space="0" w:color="auto"/>
                <w:left w:val="none" w:sz="0" w:space="0" w:color="auto"/>
                <w:bottom w:val="none" w:sz="0" w:space="0" w:color="auto"/>
                <w:right w:val="none" w:sz="0" w:space="0" w:color="auto"/>
              </w:divBdr>
            </w:div>
          </w:divsChild>
        </w:div>
        <w:div w:id="1609385093">
          <w:marLeft w:val="0"/>
          <w:marRight w:val="0"/>
          <w:marTop w:val="0"/>
          <w:marBottom w:val="0"/>
          <w:divBdr>
            <w:top w:val="none" w:sz="0" w:space="0" w:color="auto"/>
            <w:left w:val="none" w:sz="0" w:space="0" w:color="auto"/>
            <w:bottom w:val="none" w:sz="0" w:space="0" w:color="auto"/>
            <w:right w:val="none" w:sz="0" w:space="0" w:color="auto"/>
          </w:divBdr>
          <w:divsChild>
            <w:div w:id="1967081376">
              <w:marLeft w:val="0"/>
              <w:marRight w:val="0"/>
              <w:marTop w:val="0"/>
              <w:marBottom w:val="0"/>
              <w:divBdr>
                <w:top w:val="none" w:sz="0" w:space="0" w:color="auto"/>
                <w:left w:val="none" w:sz="0" w:space="0" w:color="auto"/>
                <w:bottom w:val="none" w:sz="0" w:space="0" w:color="auto"/>
                <w:right w:val="none" w:sz="0" w:space="0" w:color="auto"/>
              </w:divBdr>
            </w:div>
          </w:divsChild>
        </w:div>
        <w:div w:id="1671249327">
          <w:marLeft w:val="0"/>
          <w:marRight w:val="0"/>
          <w:marTop w:val="0"/>
          <w:marBottom w:val="0"/>
          <w:divBdr>
            <w:top w:val="none" w:sz="0" w:space="0" w:color="auto"/>
            <w:left w:val="none" w:sz="0" w:space="0" w:color="auto"/>
            <w:bottom w:val="none" w:sz="0" w:space="0" w:color="auto"/>
            <w:right w:val="none" w:sz="0" w:space="0" w:color="auto"/>
          </w:divBdr>
          <w:divsChild>
            <w:div w:id="1048989384">
              <w:marLeft w:val="0"/>
              <w:marRight w:val="0"/>
              <w:marTop w:val="0"/>
              <w:marBottom w:val="0"/>
              <w:divBdr>
                <w:top w:val="none" w:sz="0" w:space="0" w:color="auto"/>
                <w:left w:val="none" w:sz="0" w:space="0" w:color="auto"/>
                <w:bottom w:val="none" w:sz="0" w:space="0" w:color="auto"/>
                <w:right w:val="none" w:sz="0" w:space="0" w:color="auto"/>
              </w:divBdr>
            </w:div>
          </w:divsChild>
        </w:div>
        <w:div w:id="1699313838">
          <w:marLeft w:val="0"/>
          <w:marRight w:val="0"/>
          <w:marTop w:val="0"/>
          <w:marBottom w:val="0"/>
          <w:divBdr>
            <w:top w:val="none" w:sz="0" w:space="0" w:color="auto"/>
            <w:left w:val="none" w:sz="0" w:space="0" w:color="auto"/>
            <w:bottom w:val="none" w:sz="0" w:space="0" w:color="auto"/>
            <w:right w:val="none" w:sz="0" w:space="0" w:color="auto"/>
          </w:divBdr>
          <w:divsChild>
            <w:div w:id="294794239">
              <w:marLeft w:val="0"/>
              <w:marRight w:val="0"/>
              <w:marTop w:val="0"/>
              <w:marBottom w:val="0"/>
              <w:divBdr>
                <w:top w:val="none" w:sz="0" w:space="0" w:color="auto"/>
                <w:left w:val="none" w:sz="0" w:space="0" w:color="auto"/>
                <w:bottom w:val="none" w:sz="0" w:space="0" w:color="auto"/>
                <w:right w:val="none" w:sz="0" w:space="0" w:color="auto"/>
              </w:divBdr>
            </w:div>
            <w:div w:id="1221985304">
              <w:marLeft w:val="0"/>
              <w:marRight w:val="0"/>
              <w:marTop w:val="0"/>
              <w:marBottom w:val="0"/>
              <w:divBdr>
                <w:top w:val="none" w:sz="0" w:space="0" w:color="auto"/>
                <w:left w:val="none" w:sz="0" w:space="0" w:color="auto"/>
                <w:bottom w:val="none" w:sz="0" w:space="0" w:color="auto"/>
                <w:right w:val="none" w:sz="0" w:space="0" w:color="auto"/>
              </w:divBdr>
            </w:div>
          </w:divsChild>
        </w:div>
        <w:div w:id="1741636673">
          <w:marLeft w:val="0"/>
          <w:marRight w:val="0"/>
          <w:marTop w:val="0"/>
          <w:marBottom w:val="0"/>
          <w:divBdr>
            <w:top w:val="none" w:sz="0" w:space="0" w:color="auto"/>
            <w:left w:val="none" w:sz="0" w:space="0" w:color="auto"/>
            <w:bottom w:val="none" w:sz="0" w:space="0" w:color="auto"/>
            <w:right w:val="none" w:sz="0" w:space="0" w:color="auto"/>
          </w:divBdr>
          <w:divsChild>
            <w:div w:id="146437675">
              <w:marLeft w:val="0"/>
              <w:marRight w:val="0"/>
              <w:marTop w:val="0"/>
              <w:marBottom w:val="0"/>
              <w:divBdr>
                <w:top w:val="none" w:sz="0" w:space="0" w:color="auto"/>
                <w:left w:val="none" w:sz="0" w:space="0" w:color="auto"/>
                <w:bottom w:val="none" w:sz="0" w:space="0" w:color="auto"/>
                <w:right w:val="none" w:sz="0" w:space="0" w:color="auto"/>
              </w:divBdr>
            </w:div>
          </w:divsChild>
        </w:div>
        <w:div w:id="1749692914">
          <w:marLeft w:val="0"/>
          <w:marRight w:val="0"/>
          <w:marTop w:val="0"/>
          <w:marBottom w:val="0"/>
          <w:divBdr>
            <w:top w:val="none" w:sz="0" w:space="0" w:color="auto"/>
            <w:left w:val="none" w:sz="0" w:space="0" w:color="auto"/>
            <w:bottom w:val="none" w:sz="0" w:space="0" w:color="auto"/>
            <w:right w:val="none" w:sz="0" w:space="0" w:color="auto"/>
          </w:divBdr>
          <w:divsChild>
            <w:div w:id="1062290119">
              <w:marLeft w:val="0"/>
              <w:marRight w:val="0"/>
              <w:marTop w:val="0"/>
              <w:marBottom w:val="0"/>
              <w:divBdr>
                <w:top w:val="none" w:sz="0" w:space="0" w:color="auto"/>
                <w:left w:val="none" w:sz="0" w:space="0" w:color="auto"/>
                <w:bottom w:val="none" w:sz="0" w:space="0" w:color="auto"/>
                <w:right w:val="none" w:sz="0" w:space="0" w:color="auto"/>
              </w:divBdr>
            </w:div>
          </w:divsChild>
        </w:div>
        <w:div w:id="1891845396">
          <w:marLeft w:val="0"/>
          <w:marRight w:val="0"/>
          <w:marTop w:val="0"/>
          <w:marBottom w:val="0"/>
          <w:divBdr>
            <w:top w:val="none" w:sz="0" w:space="0" w:color="auto"/>
            <w:left w:val="none" w:sz="0" w:space="0" w:color="auto"/>
            <w:bottom w:val="none" w:sz="0" w:space="0" w:color="auto"/>
            <w:right w:val="none" w:sz="0" w:space="0" w:color="auto"/>
          </w:divBdr>
          <w:divsChild>
            <w:div w:id="545719020">
              <w:marLeft w:val="0"/>
              <w:marRight w:val="0"/>
              <w:marTop w:val="0"/>
              <w:marBottom w:val="0"/>
              <w:divBdr>
                <w:top w:val="none" w:sz="0" w:space="0" w:color="auto"/>
                <w:left w:val="none" w:sz="0" w:space="0" w:color="auto"/>
                <w:bottom w:val="none" w:sz="0" w:space="0" w:color="auto"/>
                <w:right w:val="none" w:sz="0" w:space="0" w:color="auto"/>
              </w:divBdr>
            </w:div>
            <w:div w:id="732898523">
              <w:marLeft w:val="0"/>
              <w:marRight w:val="0"/>
              <w:marTop w:val="0"/>
              <w:marBottom w:val="0"/>
              <w:divBdr>
                <w:top w:val="none" w:sz="0" w:space="0" w:color="auto"/>
                <w:left w:val="none" w:sz="0" w:space="0" w:color="auto"/>
                <w:bottom w:val="none" w:sz="0" w:space="0" w:color="auto"/>
                <w:right w:val="none" w:sz="0" w:space="0" w:color="auto"/>
              </w:divBdr>
            </w:div>
            <w:div w:id="1255238781">
              <w:marLeft w:val="0"/>
              <w:marRight w:val="0"/>
              <w:marTop w:val="0"/>
              <w:marBottom w:val="0"/>
              <w:divBdr>
                <w:top w:val="none" w:sz="0" w:space="0" w:color="auto"/>
                <w:left w:val="none" w:sz="0" w:space="0" w:color="auto"/>
                <w:bottom w:val="none" w:sz="0" w:space="0" w:color="auto"/>
                <w:right w:val="none" w:sz="0" w:space="0" w:color="auto"/>
              </w:divBdr>
            </w:div>
            <w:div w:id="1273317563">
              <w:marLeft w:val="0"/>
              <w:marRight w:val="0"/>
              <w:marTop w:val="0"/>
              <w:marBottom w:val="0"/>
              <w:divBdr>
                <w:top w:val="none" w:sz="0" w:space="0" w:color="auto"/>
                <w:left w:val="none" w:sz="0" w:space="0" w:color="auto"/>
                <w:bottom w:val="none" w:sz="0" w:space="0" w:color="auto"/>
                <w:right w:val="none" w:sz="0" w:space="0" w:color="auto"/>
              </w:divBdr>
            </w:div>
            <w:div w:id="1526603236">
              <w:marLeft w:val="0"/>
              <w:marRight w:val="0"/>
              <w:marTop w:val="0"/>
              <w:marBottom w:val="0"/>
              <w:divBdr>
                <w:top w:val="none" w:sz="0" w:space="0" w:color="auto"/>
                <w:left w:val="none" w:sz="0" w:space="0" w:color="auto"/>
                <w:bottom w:val="none" w:sz="0" w:space="0" w:color="auto"/>
                <w:right w:val="none" w:sz="0" w:space="0" w:color="auto"/>
              </w:divBdr>
            </w:div>
            <w:div w:id="1584870800">
              <w:marLeft w:val="0"/>
              <w:marRight w:val="0"/>
              <w:marTop w:val="0"/>
              <w:marBottom w:val="0"/>
              <w:divBdr>
                <w:top w:val="none" w:sz="0" w:space="0" w:color="auto"/>
                <w:left w:val="none" w:sz="0" w:space="0" w:color="auto"/>
                <w:bottom w:val="none" w:sz="0" w:space="0" w:color="auto"/>
                <w:right w:val="none" w:sz="0" w:space="0" w:color="auto"/>
              </w:divBdr>
            </w:div>
          </w:divsChild>
        </w:div>
        <w:div w:id="1936403124">
          <w:marLeft w:val="0"/>
          <w:marRight w:val="0"/>
          <w:marTop w:val="0"/>
          <w:marBottom w:val="0"/>
          <w:divBdr>
            <w:top w:val="none" w:sz="0" w:space="0" w:color="auto"/>
            <w:left w:val="none" w:sz="0" w:space="0" w:color="auto"/>
            <w:bottom w:val="none" w:sz="0" w:space="0" w:color="auto"/>
            <w:right w:val="none" w:sz="0" w:space="0" w:color="auto"/>
          </w:divBdr>
          <w:divsChild>
            <w:div w:id="1370566529">
              <w:marLeft w:val="0"/>
              <w:marRight w:val="0"/>
              <w:marTop w:val="0"/>
              <w:marBottom w:val="0"/>
              <w:divBdr>
                <w:top w:val="none" w:sz="0" w:space="0" w:color="auto"/>
                <w:left w:val="none" w:sz="0" w:space="0" w:color="auto"/>
                <w:bottom w:val="none" w:sz="0" w:space="0" w:color="auto"/>
                <w:right w:val="none" w:sz="0" w:space="0" w:color="auto"/>
              </w:divBdr>
            </w:div>
          </w:divsChild>
        </w:div>
        <w:div w:id="1941331892">
          <w:marLeft w:val="0"/>
          <w:marRight w:val="0"/>
          <w:marTop w:val="0"/>
          <w:marBottom w:val="0"/>
          <w:divBdr>
            <w:top w:val="none" w:sz="0" w:space="0" w:color="auto"/>
            <w:left w:val="none" w:sz="0" w:space="0" w:color="auto"/>
            <w:bottom w:val="none" w:sz="0" w:space="0" w:color="auto"/>
            <w:right w:val="none" w:sz="0" w:space="0" w:color="auto"/>
          </w:divBdr>
          <w:divsChild>
            <w:div w:id="950865540">
              <w:marLeft w:val="0"/>
              <w:marRight w:val="0"/>
              <w:marTop w:val="0"/>
              <w:marBottom w:val="0"/>
              <w:divBdr>
                <w:top w:val="none" w:sz="0" w:space="0" w:color="auto"/>
                <w:left w:val="none" w:sz="0" w:space="0" w:color="auto"/>
                <w:bottom w:val="none" w:sz="0" w:space="0" w:color="auto"/>
                <w:right w:val="none" w:sz="0" w:space="0" w:color="auto"/>
              </w:divBdr>
            </w:div>
          </w:divsChild>
        </w:div>
        <w:div w:id="1951932268">
          <w:marLeft w:val="0"/>
          <w:marRight w:val="0"/>
          <w:marTop w:val="0"/>
          <w:marBottom w:val="0"/>
          <w:divBdr>
            <w:top w:val="none" w:sz="0" w:space="0" w:color="auto"/>
            <w:left w:val="none" w:sz="0" w:space="0" w:color="auto"/>
            <w:bottom w:val="none" w:sz="0" w:space="0" w:color="auto"/>
            <w:right w:val="none" w:sz="0" w:space="0" w:color="auto"/>
          </w:divBdr>
          <w:divsChild>
            <w:div w:id="2012949550">
              <w:marLeft w:val="0"/>
              <w:marRight w:val="0"/>
              <w:marTop w:val="0"/>
              <w:marBottom w:val="0"/>
              <w:divBdr>
                <w:top w:val="none" w:sz="0" w:space="0" w:color="auto"/>
                <w:left w:val="none" w:sz="0" w:space="0" w:color="auto"/>
                <w:bottom w:val="none" w:sz="0" w:space="0" w:color="auto"/>
                <w:right w:val="none" w:sz="0" w:space="0" w:color="auto"/>
              </w:divBdr>
            </w:div>
          </w:divsChild>
        </w:div>
        <w:div w:id="1953514227">
          <w:marLeft w:val="0"/>
          <w:marRight w:val="0"/>
          <w:marTop w:val="0"/>
          <w:marBottom w:val="0"/>
          <w:divBdr>
            <w:top w:val="none" w:sz="0" w:space="0" w:color="auto"/>
            <w:left w:val="none" w:sz="0" w:space="0" w:color="auto"/>
            <w:bottom w:val="none" w:sz="0" w:space="0" w:color="auto"/>
            <w:right w:val="none" w:sz="0" w:space="0" w:color="auto"/>
          </w:divBdr>
          <w:divsChild>
            <w:div w:id="1133329735">
              <w:marLeft w:val="0"/>
              <w:marRight w:val="0"/>
              <w:marTop w:val="0"/>
              <w:marBottom w:val="0"/>
              <w:divBdr>
                <w:top w:val="none" w:sz="0" w:space="0" w:color="auto"/>
                <w:left w:val="none" w:sz="0" w:space="0" w:color="auto"/>
                <w:bottom w:val="none" w:sz="0" w:space="0" w:color="auto"/>
                <w:right w:val="none" w:sz="0" w:space="0" w:color="auto"/>
              </w:divBdr>
            </w:div>
          </w:divsChild>
        </w:div>
        <w:div w:id="1985160480">
          <w:marLeft w:val="0"/>
          <w:marRight w:val="0"/>
          <w:marTop w:val="0"/>
          <w:marBottom w:val="0"/>
          <w:divBdr>
            <w:top w:val="none" w:sz="0" w:space="0" w:color="auto"/>
            <w:left w:val="none" w:sz="0" w:space="0" w:color="auto"/>
            <w:bottom w:val="none" w:sz="0" w:space="0" w:color="auto"/>
            <w:right w:val="none" w:sz="0" w:space="0" w:color="auto"/>
          </w:divBdr>
          <w:divsChild>
            <w:div w:id="1769227849">
              <w:marLeft w:val="0"/>
              <w:marRight w:val="0"/>
              <w:marTop w:val="0"/>
              <w:marBottom w:val="0"/>
              <w:divBdr>
                <w:top w:val="none" w:sz="0" w:space="0" w:color="auto"/>
                <w:left w:val="none" w:sz="0" w:space="0" w:color="auto"/>
                <w:bottom w:val="none" w:sz="0" w:space="0" w:color="auto"/>
                <w:right w:val="none" w:sz="0" w:space="0" w:color="auto"/>
              </w:divBdr>
            </w:div>
          </w:divsChild>
        </w:div>
        <w:div w:id="2039159457">
          <w:marLeft w:val="0"/>
          <w:marRight w:val="0"/>
          <w:marTop w:val="0"/>
          <w:marBottom w:val="0"/>
          <w:divBdr>
            <w:top w:val="none" w:sz="0" w:space="0" w:color="auto"/>
            <w:left w:val="none" w:sz="0" w:space="0" w:color="auto"/>
            <w:bottom w:val="none" w:sz="0" w:space="0" w:color="auto"/>
            <w:right w:val="none" w:sz="0" w:space="0" w:color="auto"/>
          </w:divBdr>
          <w:divsChild>
            <w:div w:id="1085809913">
              <w:marLeft w:val="0"/>
              <w:marRight w:val="0"/>
              <w:marTop w:val="0"/>
              <w:marBottom w:val="0"/>
              <w:divBdr>
                <w:top w:val="none" w:sz="0" w:space="0" w:color="auto"/>
                <w:left w:val="none" w:sz="0" w:space="0" w:color="auto"/>
                <w:bottom w:val="none" w:sz="0" w:space="0" w:color="auto"/>
                <w:right w:val="none" w:sz="0" w:space="0" w:color="auto"/>
              </w:divBdr>
            </w:div>
          </w:divsChild>
        </w:div>
        <w:div w:id="2075272209">
          <w:marLeft w:val="0"/>
          <w:marRight w:val="0"/>
          <w:marTop w:val="0"/>
          <w:marBottom w:val="0"/>
          <w:divBdr>
            <w:top w:val="none" w:sz="0" w:space="0" w:color="auto"/>
            <w:left w:val="none" w:sz="0" w:space="0" w:color="auto"/>
            <w:bottom w:val="none" w:sz="0" w:space="0" w:color="auto"/>
            <w:right w:val="none" w:sz="0" w:space="0" w:color="auto"/>
          </w:divBdr>
          <w:divsChild>
            <w:div w:id="487670335">
              <w:marLeft w:val="0"/>
              <w:marRight w:val="0"/>
              <w:marTop w:val="0"/>
              <w:marBottom w:val="0"/>
              <w:divBdr>
                <w:top w:val="none" w:sz="0" w:space="0" w:color="auto"/>
                <w:left w:val="none" w:sz="0" w:space="0" w:color="auto"/>
                <w:bottom w:val="none" w:sz="0" w:space="0" w:color="auto"/>
                <w:right w:val="none" w:sz="0" w:space="0" w:color="auto"/>
              </w:divBdr>
            </w:div>
          </w:divsChild>
        </w:div>
        <w:div w:id="2119906872">
          <w:marLeft w:val="0"/>
          <w:marRight w:val="0"/>
          <w:marTop w:val="0"/>
          <w:marBottom w:val="0"/>
          <w:divBdr>
            <w:top w:val="none" w:sz="0" w:space="0" w:color="auto"/>
            <w:left w:val="none" w:sz="0" w:space="0" w:color="auto"/>
            <w:bottom w:val="none" w:sz="0" w:space="0" w:color="auto"/>
            <w:right w:val="none" w:sz="0" w:space="0" w:color="auto"/>
          </w:divBdr>
          <w:divsChild>
            <w:div w:id="1076170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993623">
      <w:bodyDiv w:val="1"/>
      <w:marLeft w:val="0"/>
      <w:marRight w:val="0"/>
      <w:marTop w:val="0"/>
      <w:marBottom w:val="0"/>
      <w:divBdr>
        <w:top w:val="none" w:sz="0" w:space="0" w:color="auto"/>
        <w:left w:val="none" w:sz="0" w:space="0" w:color="auto"/>
        <w:bottom w:val="none" w:sz="0" w:space="0" w:color="auto"/>
        <w:right w:val="none" w:sz="0" w:space="0" w:color="auto"/>
      </w:divBdr>
      <w:divsChild>
        <w:div w:id="12852059">
          <w:marLeft w:val="0"/>
          <w:marRight w:val="0"/>
          <w:marTop w:val="0"/>
          <w:marBottom w:val="0"/>
          <w:divBdr>
            <w:top w:val="none" w:sz="0" w:space="0" w:color="auto"/>
            <w:left w:val="none" w:sz="0" w:space="0" w:color="auto"/>
            <w:bottom w:val="none" w:sz="0" w:space="0" w:color="auto"/>
            <w:right w:val="none" w:sz="0" w:space="0" w:color="auto"/>
          </w:divBdr>
          <w:divsChild>
            <w:div w:id="1085494044">
              <w:marLeft w:val="0"/>
              <w:marRight w:val="0"/>
              <w:marTop w:val="0"/>
              <w:marBottom w:val="0"/>
              <w:divBdr>
                <w:top w:val="none" w:sz="0" w:space="0" w:color="auto"/>
                <w:left w:val="none" w:sz="0" w:space="0" w:color="auto"/>
                <w:bottom w:val="none" w:sz="0" w:space="0" w:color="auto"/>
                <w:right w:val="none" w:sz="0" w:space="0" w:color="auto"/>
              </w:divBdr>
            </w:div>
          </w:divsChild>
        </w:div>
        <w:div w:id="74015883">
          <w:marLeft w:val="0"/>
          <w:marRight w:val="0"/>
          <w:marTop w:val="0"/>
          <w:marBottom w:val="0"/>
          <w:divBdr>
            <w:top w:val="none" w:sz="0" w:space="0" w:color="auto"/>
            <w:left w:val="none" w:sz="0" w:space="0" w:color="auto"/>
            <w:bottom w:val="none" w:sz="0" w:space="0" w:color="auto"/>
            <w:right w:val="none" w:sz="0" w:space="0" w:color="auto"/>
          </w:divBdr>
          <w:divsChild>
            <w:div w:id="1932421908">
              <w:marLeft w:val="0"/>
              <w:marRight w:val="0"/>
              <w:marTop w:val="0"/>
              <w:marBottom w:val="0"/>
              <w:divBdr>
                <w:top w:val="none" w:sz="0" w:space="0" w:color="auto"/>
                <w:left w:val="none" w:sz="0" w:space="0" w:color="auto"/>
                <w:bottom w:val="none" w:sz="0" w:space="0" w:color="auto"/>
                <w:right w:val="none" w:sz="0" w:space="0" w:color="auto"/>
              </w:divBdr>
            </w:div>
          </w:divsChild>
        </w:div>
        <w:div w:id="146359252">
          <w:marLeft w:val="0"/>
          <w:marRight w:val="0"/>
          <w:marTop w:val="0"/>
          <w:marBottom w:val="0"/>
          <w:divBdr>
            <w:top w:val="none" w:sz="0" w:space="0" w:color="auto"/>
            <w:left w:val="none" w:sz="0" w:space="0" w:color="auto"/>
            <w:bottom w:val="none" w:sz="0" w:space="0" w:color="auto"/>
            <w:right w:val="none" w:sz="0" w:space="0" w:color="auto"/>
          </w:divBdr>
          <w:divsChild>
            <w:div w:id="963387237">
              <w:marLeft w:val="0"/>
              <w:marRight w:val="0"/>
              <w:marTop w:val="0"/>
              <w:marBottom w:val="0"/>
              <w:divBdr>
                <w:top w:val="none" w:sz="0" w:space="0" w:color="auto"/>
                <w:left w:val="none" w:sz="0" w:space="0" w:color="auto"/>
                <w:bottom w:val="none" w:sz="0" w:space="0" w:color="auto"/>
                <w:right w:val="none" w:sz="0" w:space="0" w:color="auto"/>
              </w:divBdr>
            </w:div>
          </w:divsChild>
        </w:div>
        <w:div w:id="151482398">
          <w:marLeft w:val="0"/>
          <w:marRight w:val="0"/>
          <w:marTop w:val="0"/>
          <w:marBottom w:val="0"/>
          <w:divBdr>
            <w:top w:val="none" w:sz="0" w:space="0" w:color="auto"/>
            <w:left w:val="none" w:sz="0" w:space="0" w:color="auto"/>
            <w:bottom w:val="none" w:sz="0" w:space="0" w:color="auto"/>
            <w:right w:val="none" w:sz="0" w:space="0" w:color="auto"/>
          </w:divBdr>
          <w:divsChild>
            <w:div w:id="2096509942">
              <w:marLeft w:val="0"/>
              <w:marRight w:val="0"/>
              <w:marTop w:val="0"/>
              <w:marBottom w:val="0"/>
              <w:divBdr>
                <w:top w:val="none" w:sz="0" w:space="0" w:color="auto"/>
                <w:left w:val="none" w:sz="0" w:space="0" w:color="auto"/>
                <w:bottom w:val="none" w:sz="0" w:space="0" w:color="auto"/>
                <w:right w:val="none" w:sz="0" w:space="0" w:color="auto"/>
              </w:divBdr>
            </w:div>
          </w:divsChild>
        </w:div>
        <w:div w:id="166480005">
          <w:marLeft w:val="0"/>
          <w:marRight w:val="0"/>
          <w:marTop w:val="0"/>
          <w:marBottom w:val="0"/>
          <w:divBdr>
            <w:top w:val="none" w:sz="0" w:space="0" w:color="auto"/>
            <w:left w:val="none" w:sz="0" w:space="0" w:color="auto"/>
            <w:bottom w:val="none" w:sz="0" w:space="0" w:color="auto"/>
            <w:right w:val="none" w:sz="0" w:space="0" w:color="auto"/>
          </w:divBdr>
          <w:divsChild>
            <w:div w:id="563414941">
              <w:marLeft w:val="0"/>
              <w:marRight w:val="0"/>
              <w:marTop w:val="0"/>
              <w:marBottom w:val="0"/>
              <w:divBdr>
                <w:top w:val="none" w:sz="0" w:space="0" w:color="auto"/>
                <w:left w:val="none" w:sz="0" w:space="0" w:color="auto"/>
                <w:bottom w:val="none" w:sz="0" w:space="0" w:color="auto"/>
                <w:right w:val="none" w:sz="0" w:space="0" w:color="auto"/>
              </w:divBdr>
            </w:div>
          </w:divsChild>
        </w:div>
        <w:div w:id="244077481">
          <w:marLeft w:val="0"/>
          <w:marRight w:val="0"/>
          <w:marTop w:val="0"/>
          <w:marBottom w:val="0"/>
          <w:divBdr>
            <w:top w:val="none" w:sz="0" w:space="0" w:color="auto"/>
            <w:left w:val="none" w:sz="0" w:space="0" w:color="auto"/>
            <w:bottom w:val="none" w:sz="0" w:space="0" w:color="auto"/>
            <w:right w:val="none" w:sz="0" w:space="0" w:color="auto"/>
          </w:divBdr>
          <w:divsChild>
            <w:div w:id="999388872">
              <w:marLeft w:val="0"/>
              <w:marRight w:val="0"/>
              <w:marTop w:val="0"/>
              <w:marBottom w:val="0"/>
              <w:divBdr>
                <w:top w:val="none" w:sz="0" w:space="0" w:color="auto"/>
                <w:left w:val="none" w:sz="0" w:space="0" w:color="auto"/>
                <w:bottom w:val="none" w:sz="0" w:space="0" w:color="auto"/>
                <w:right w:val="none" w:sz="0" w:space="0" w:color="auto"/>
              </w:divBdr>
            </w:div>
          </w:divsChild>
        </w:div>
        <w:div w:id="247350662">
          <w:marLeft w:val="0"/>
          <w:marRight w:val="0"/>
          <w:marTop w:val="0"/>
          <w:marBottom w:val="0"/>
          <w:divBdr>
            <w:top w:val="none" w:sz="0" w:space="0" w:color="auto"/>
            <w:left w:val="none" w:sz="0" w:space="0" w:color="auto"/>
            <w:bottom w:val="none" w:sz="0" w:space="0" w:color="auto"/>
            <w:right w:val="none" w:sz="0" w:space="0" w:color="auto"/>
          </w:divBdr>
          <w:divsChild>
            <w:div w:id="636758556">
              <w:marLeft w:val="0"/>
              <w:marRight w:val="0"/>
              <w:marTop w:val="0"/>
              <w:marBottom w:val="0"/>
              <w:divBdr>
                <w:top w:val="none" w:sz="0" w:space="0" w:color="auto"/>
                <w:left w:val="none" w:sz="0" w:space="0" w:color="auto"/>
                <w:bottom w:val="none" w:sz="0" w:space="0" w:color="auto"/>
                <w:right w:val="none" w:sz="0" w:space="0" w:color="auto"/>
              </w:divBdr>
            </w:div>
            <w:div w:id="1619290010">
              <w:marLeft w:val="0"/>
              <w:marRight w:val="0"/>
              <w:marTop w:val="0"/>
              <w:marBottom w:val="0"/>
              <w:divBdr>
                <w:top w:val="none" w:sz="0" w:space="0" w:color="auto"/>
                <w:left w:val="none" w:sz="0" w:space="0" w:color="auto"/>
                <w:bottom w:val="none" w:sz="0" w:space="0" w:color="auto"/>
                <w:right w:val="none" w:sz="0" w:space="0" w:color="auto"/>
              </w:divBdr>
            </w:div>
          </w:divsChild>
        </w:div>
        <w:div w:id="279924157">
          <w:marLeft w:val="0"/>
          <w:marRight w:val="0"/>
          <w:marTop w:val="0"/>
          <w:marBottom w:val="0"/>
          <w:divBdr>
            <w:top w:val="none" w:sz="0" w:space="0" w:color="auto"/>
            <w:left w:val="none" w:sz="0" w:space="0" w:color="auto"/>
            <w:bottom w:val="none" w:sz="0" w:space="0" w:color="auto"/>
            <w:right w:val="none" w:sz="0" w:space="0" w:color="auto"/>
          </w:divBdr>
          <w:divsChild>
            <w:div w:id="1600913422">
              <w:marLeft w:val="0"/>
              <w:marRight w:val="0"/>
              <w:marTop w:val="0"/>
              <w:marBottom w:val="0"/>
              <w:divBdr>
                <w:top w:val="none" w:sz="0" w:space="0" w:color="auto"/>
                <w:left w:val="none" w:sz="0" w:space="0" w:color="auto"/>
                <w:bottom w:val="none" w:sz="0" w:space="0" w:color="auto"/>
                <w:right w:val="none" w:sz="0" w:space="0" w:color="auto"/>
              </w:divBdr>
            </w:div>
          </w:divsChild>
        </w:div>
        <w:div w:id="369652801">
          <w:marLeft w:val="0"/>
          <w:marRight w:val="0"/>
          <w:marTop w:val="0"/>
          <w:marBottom w:val="0"/>
          <w:divBdr>
            <w:top w:val="none" w:sz="0" w:space="0" w:color="auto"/>
            <w:left w:val="none" w:sz="0" w:space="0" w:color="auto"/>
            <w:bottom w:val="none" w:sz="0" w:space="0" w:color="auto"/>
            <w:right w:val="none" w:sz="0" w:space="0" w:color="auto"/>
          </w:divBdr>
          <w:divsChild>
            <w:div w:id="260338730">
              <w:marLeft w:val="0"/>
              <w:marRight w:val="0"/>
              <w:marTop w:val="0"/>
              <w:marBottom w:val="0"/>
              <w:divBdr>
                <w:top w:val="none" w:sz="0" w:space="0" w:color="auto"/>
                <w:left w:val="none" w:sz="0" w:space="0" w:color="auto"/>
                <w:bottom w:val="none" w:sz="0" w:space="0" w:color="auto"/>
                <w:right w:val="none" w:sz="0" w:space="0" w:color="auto"/>
              </w:divBdr>
            </w:div>
          </w:divsChild>
        </w:div>
        <w:div w:id="372659297">
          <w:marLeft w:val="0"/>
          <w:marRight w:val="0"/>
          <w:marTop w:val="0"/>
          <w:marBottom w:val="0"/>
          <w:divBdr>
            <w:top w:val="none" w:sz="0" w:space="0" w:color="auto"/>
            <w:left w:val="none" w:sz="0" w:space="0" w:color="auto"/>
            <w:bottom w:val="none" w:sz="0" w:space="0" w:color="auto"/>
            <w:right w:val="none" w:sz="0" w:space="0" w:color="auto"/>
          </w:divBdr>
          <w:divsChild>
            <w:div w:id="2094625297">
              <w:marLeft w:val="0"/>
              <w:marRight w:val="0"/>
              <w:marTop w:val="0"/>
              <w:marBottom w:val="0"/>
              <w:divBdr>
                <w:top w:val="none" w:sz="0" w:space="0" w:color="auto"/>
                <w:left w:val="none" w:sz="0" w:space="0" w:color="auto"/>
                <w:bottom w:val="none" w:sz="0" w:space="0" w:color="auto"/>
                <w:right w:val="none" w:sz="0" w:space="0" w:color="auto"/>
              </w:divBdr>
            </w:div>
          </w:divsChild>
        </w:div>
        <w:div w:id="426577375">
          <w:marLeft w:val="0"/>
          <w:marRight w:val="0"/>
          <w:marTop w:val="0"/>
          <w:marBottom w:val="0"/>
          <w:divBdr>
            <w:top w:val="none" w:sz="0" w:space="0" w:color="auto"/>
            <w:left w:val="none" w:sz="0" w:space="0" w:color="auto"/>
            <w:bottom w:val="none" w:sz="0" w:space="0" w:color="auto"/>
            <w:right w:val="none" w:sz="0" w:space="0" w:color="auto"/>
          </w:divBdr>
          <w:divsChild>
            <w:div w:id="553472396">
              <w:marLeft w:val="0"/>
              <w:marRight w:val="0"/>
              <w:marTop w:val="0"/>
              <w:marBottom w:val="0"/>
              <w:divBdr>
                <w:top w:val="none" w:sz="0" w:space="0" w:color="auto"/>
                <w:left w:val="none" w:sz="0" w:space="0" w:color="auto"/>
                <w:bottom w:val="none" w:sz="0" w:space="0" w:color="auto"/>
                <w:right w:val="none" w:sz="0" w:space="0" w:color="auto"/>
              </w:divBdr>
            </w:div>
          </w:divsChild>
        </w:div>
        <w:div w:id="448474651">
          <w:marLeft w:val="0"/>
          <w:marRight w:val="0"/>
          <w:marTop w:val="0"/>
          <w:marBottom w:val="0"/>
          <w:divBdr>
            <w:top w:val="none" w:sz="0" w:space="0" w:color="auto"/>
            <w:left w:val="none" w:sz="0" w:space="0" w:color="auto"/>
            <w:bottom w:val="none" w:sz="0" w:space="0" w:color="auto"/>
            <w:right w:val="none" w:sz="0" w:space="0" w:color="auto"/>
          </w:divBdr>
          <w:divsChild>
            <w:div w:id="965307297">
              <w:marLeft w:val="0"/>
              <w:marRight w:val="0"/>
              <w:marTop w:val="0"/>
              <w:marBottom w:val="0"/>
              <w:divBdr>
                <w:top w:val="none" w:sz="0" w:space="0" w:color="auto"/>
                <w:left w:val="none" w:sz="0" w:space="0" w:color="auto"/>
                <w:bottom w:val="none" w:sz="0" w:space="0" w:color="auto"/>
                <w:right w:val="none" w:sz="0" w:space="0" w:color="auto"/>
              </w:divBdr>
            </w:div>
          </w:divsChild>
        </w:div>
        <w:div w:id="461772823">
          <w:marLeft w:val="0"/>
          <w:marRight w:val="0"/>
          <w:marTop w:val="0"/>
          <w:marBottom w:val="0"/>
          <w:divBdr>
            <w:top w:val="none" w:sz="0" w:space="0" w:color="auto"/>
            <w:left w:val="none" w:sz="0" w:space="0" w:color="auto"/>
            <w:bottom w:val="none" w:sz="0" w:space="0" w:color="auto"/>
            <w:right w:val="none" w:sz="0" w:space="0" w:color="auto"/>
          </w:divBdr>
          <w:divsChild>
            <w:div w:id="536165441">
              <w:marLeft w:val="0"/>
              <w:marRight w:val="0"/>
              <w:marTop w:val="0"/>
              <w:marBottom w:val="0"/>
              <w:divBdr>
                <w:top w:val="none" w:sz="0" w:space="0" w:color="auto"/>
                <w:left w:val="none" w:sz="0" w:space="0" w:color="auto"/>
                <w:bottom w:val="none" w:sz="0" w:space="0" w:color="auto"/>
                <w:right w:val="none" w:sz="0" w:space="0" w:color="auto"/>
              </w:divBdr>
            </w:div>
          </w:divsChild>
        </w:div>
        <w:div w:id="465314245">
          <w:marLeft w:val="0"/>
          <w:marRight w:val="0"/>
          <w:marTop w:val="0"/>
          <w:marBottom w:val="0"/>
          <w:divBdr>
            <w:top w:val="none" w:sz="0" w:space="0" w:color="auto"/>
            <w:left w:val="none" w:sz="0" w:space="0" w:color="auto"/>
            <w:bottom w:val="none" w:sz="0" w:space="0" w:color="auto"/>
            <w:right w:val="none" w:sz="0" w:space="0" w:color="auto"/>
          </w:divBdr>
          <w:divsChild>
            <w:div w:id="1279072298">
              <w:marLeft w:val="0"/>
              <w:marRight w:val="0"/>
              <w:marTop w:val="0"/>
              <w:marBottom w:val="0"/>
              <w:divBdr>
                <w:top w:val="none" w:sz="0" w:space="0" w:color="auto"/>
                <w:left w:val="none" w:sz="0" w:space="0" w:color="auto"/>
                <w:bottom w:val="none" w:sz="0" w:space="0" w:color="auto"/>
                <w:right w:val="none" w:sz="0" w:space="0" w:color="auto"/>
              </w:divBdr>
            </w:div>
          </w:divsChild>
        </w:div>
        <w:div w:id="593317953">
          <w:marLeft w:val="0"/>
          <w:marRight w:val="0"/>
          <w:marTop w:val="0"/>
          <w:marBottom w:val="0"/>
          <w:divBdr>
            <w:top w:val="none" w:sz="0" w:space="0" w:color="auto"/>
            <w:left w:val="none" w:sz="0" w:space="0" w:color="auto"/>
            <w:bottom w:val="none" w:sz="0" w:space="0" w:color="auto"/>
            <w:right w:val="none" w:sz="0" w:space="0" w:color="auto"/>
          </w:divBdr>
          <w:divsChild>
            <w:div w:id="1244411595">
              <w:marLeft w:val="0"/>
              <w:marRight w:val="0"/>
              <w:marTop w:val="0"/>
              <w:marBottom w:val="0"/>
              <w:divBdr>
                <w:top w:val="none" w:sz="0" w:space="0" w:color="auto"/>
                <w:left w:val="none" w:sz="0" w:space="0" w:color="auto"/>
                <w:bottom w:val="none" w:sz="0" w:space="0" w:color="auto"/>
                <w:right w:val="none" w:sz="0" w:space="0" w:color="auto"/>
              </w:divBdr>
            </w:div>
          </w:divsChild>
        </w:div>
        <w:div w:id="619455428">
          <w:marLeft w:val="0"/>
          <w:marRight w:val="0"/>
          <w:marTop w:val="0"/>
          <w:marBottom w:val="0"/>
          <w:divBdr>
            <w:top w:val="none" w:sz="0" w:space="0" w:color="auto"/>
            <w:left w:val="none" w:sz="0" w:space="0" w:color="auto"/>
            <w:bottom w:val="none" w:sz="0" w:space="0" w:color="auto"/>
            <w:right w:val="none" w:sz="0" w:space="0" w:color="auto"/>
          </w:divBdr>
          <w:divsChild>
            <w:div w:id="299113828">
              <w:marLeft w:val="0"/>
              <w:marRight w:val="0"/>
              <w:marTop w:val="0"/>
              <w:marBottom w:val="0"/>
              <w:divBdr>
                <w:top w:val="none" w:sz="0" w:space="0" w:color="auto"/>
                <w:left w:val="none" w:sz="0" w:space="0" w:color="auto"/>
                <w:bottom w:val="none" w:sz="0" w:space="0" w:color="auto"/>
                <w:right w:val="none" w:sz="0" w:space="0" w:color="auto"/>
              </w:divBdr>
            </w:div>
          </w:divsChild>
        </w:div>
        <w:div w:id="634988744">
          <w:marLeft w:val="0"/>
          <w:marRight w:val="0"/>
          <w:marTop w:val="0"/>
          <w:marBottom w:val="0"/>
          <w:divBdr>
            <w:top w:val="none" w:sz="0" w:space="0" w:color="auto"/>
            <w:left w:val="none" w:sz="0" w:space="0" w:color="auto"/>
            <w:bottom w:val="none" w:sz="0" w:space="0" w:color="auto"/>
            <w:right w:val="none" w:sz="0" w:space="0" w:color="auto"/>
          </w:divBdr>
          <w:divsChild>
            <w:div w:id="416293284">
              <w:marLeft w:val="0"/>
              <w:marRight w:val="0"/>
              <w:marTop w:val="0"/>
              <w:marBottom w:val="0"/>
              <w:divBdr>
                <w:top w:val="none" w:sz="0" w:space="0" w:color="auto"/>
                <w:left w:val="none" w:sz="0" w:space="0" w:color="auto"/>
                <w:bottom w:val="none" w:sz="0" w:space="0" w:color="auto"/>
                <w:right w:val="none" w:sz="0" w:space="0" w:color="auto"/>
              </w:divBdr>
            </w:div>
          </w:divsChild>
        </w:div>
        <w:div w:id="650250745">
          <w:marLeft w:val="0"/>
          <w:marRight w:val="0"/>
          <w:marTop w:val="0"/>
          <w:marBottom w:val="0"/>
          <w:divBdr>
            <w:top w:val="none" w:sz="0" w:space="0" w:color="auto"/>
            <w:left w:val="none" w:sz="0" w:space="0" w:color="auto"/>
            <w:bottom w:val="none" w:sz="0" w:space="0" w:color="auto"/>
            <w:right w:val="none" w:sz="0" w:space="0" w:color="auto"/>
          </w:divBdr>
          <w:divsChild>
            <w:div w:id="6298010">
              <w:marLeft w:val="0"/>
              <w:marRight w:val="0"/>
              <w:marTop w:val="0"/>
              <w:marBottom w:val="0"/>
              <w:divBdr>
                <w:top w:val="none" w:sz="0" w:space="0" w:color="auto"/>
                <w:left w:val="none" w:sz="0" w:space="0" w:color="auto"/>
                <w:bottom w:val="none" w:sz="0" w:space="0" w:color="auto"/>
                <w:right w:val="none" w:sz="0" w:space="0" w:color="auto"/>
              </w:divBdr>
            </w:div>
          </w:divsChild>
        </w:div>
        <w:div w:id="657224771">
          <w:marLeft w:val="0"/>
          <w:marRight w:val="0"/>
          <w:marTop w:val="0"/>
          <w:marBottom w:val="0"/>
          <w:divBdr>
            <w:top w:val="none" w:sz="0" w:space="0" w:color="auto"/>
            <w:left w:val="none" w:sz="0" w:space="0" w:color="auto"/>
            <w:bottom w:val="none" w:sz="0" w:space="0" w:color="auto"/>
            <w:right w:val="none" w:sz="0" w:space="0" w:color="auto"/>
          </w:divBdr>
          <w:divsChild>
            <w:div w:id="1266183617">
              <w:marLeft w:val="0"/>
              <w:marRight w:val="0"/>
              <w:marTop w:val="0"/>
              <w:marBottom w:val="0"/>
              <w:divBdr>
                <w:top w:val="none" w:sz="0" w:space="0" w:color="auto"/>
                <w:left w:val="none" w:sz="0" w:space="0" w:color="auto"/>
                <w:bottom w:val="none" w:sz="0" w:space="0" w:color="auto"/>
                <w:right w:val="none" w:sz="0" w:space="0" w:color="auto"/>
              </w:divBdr>
            </w:div>
          </w:divsChild>
        </w:div>
        <w:div w:id="659843368">
          <w:marLeft w:val="0"/>
          <w:marRight w:val="0"/>
          <w:marTop w:val="0"/>
          <w:marBottom w:val="0"/>
          <w:divBdr>
            <w:top w:val="none" w:sz="0" w:space="0" w:color="auto"/>
            <w:left w:val="none" w:sz="0" w:space="0" w:color="auto"/>
            <w:bottom w:val="none" w:sz="0" w:space="0" w:color="auto"/>
            <w:right w:val="none" w:sz="0" w:space="0" w:color="auto"/>
          </w:divBdr>
          <w:divsChild>
            <w:div w:id="2052802839">
              <w:marLeft w:val="0"/>
              <w:marRight w:val="0"/>
              <w:marTop w:val="0"/>
              <w:marBottom w:val="0"/>
              <w:divBdr>
                <w:top w:val="none" w:sz="0" w:space="0" w:color="auto"/>
                <w:left w:val="none" w:sz="0" w:space="0" w:color="auto"/>
                <w:bottom w:val="none" w:sz="0" w:space="0" w:color="auto"/>
                <w:right w:val="none" w:sz="0" w:space="0" w:color="auto"/>
              </w:divBdr>
            </w:div>
          </w:divsChild>
        </w:div>
        <w:div w:id="714893170">
          <w:marLeft w:val="0"/>
          <w:marRight w:val="0"/>
          <w:marTop w:val="0"/>
          <w:marBottom w:val="0"/>
          <w:divBdr>
            <w:top w:val="none" w:sz="0" w:space="0" w:color="auto"/>
            <w:left w:val="none" w:sz="0" w:space="0" w:color="auto"/>
            <w:bottom w:val="none" w:sz="0" w:space="0" w:color="auto"/>
            <w:right w:val="none" w:sz="0" w:space="0" w:color="auto"/>
          </w:divBdr>
          <w:divsChild>
            <w:div w:id="10382331">
              <w:marLeft w:val="0"/>
              <w:marRight w:val="0"/>
              <w:marTop w:val="0"/>
              <w:marBottom w:val="0"/>
              <w:divBdr>
                <w:top w:val="none" w:sz="0" w:space="0" w:color="auto"/>
                <w:left w:val="none" w:sz="0" w:space="0" w:color="auto"/>
                <w:bottom w:val="none" w:sz="0" w:space="0" w:color="auto"/>
                <w:right w:val="none" w:sz="0" w:space="0" w:color="auto"/>
              </w:divBdr>
            </w:div>
          </w:divsChild>
        </w:div>
        <w:div w:id="731274008">
          <w:marLeft w:val="0"/>
          <w:marRight w:val="0"/>
          <w:marTop w:val="0"/>
          <w:marBottom w:val="0"/>
          <w:divBdr>
            <w:top w:val="none" w:sz="0" w:space="0" w:color="auto"/>
            <w:left w:val="none" w:sz="0" w:space="0" w:color="auto"/>
            <w:bottom w:val="none" w:sz="0" w:space="0" w:color="auto"/>
            <w:right w:val="none" w:sz="0" w:space="0" w:color="auto"/>
          </w:divBdr>
          <w:divsChild>
            <w:div w:id="1567303877">
              <w:marLeft w:val="0"/>
              <w:marRight w:val="0"/>
              <w:marTop w:val="0"/>
              <w:marBottom w:val="0"/>
              <w:divBdr>
                <w:top w:val="none" w:sz="0" w:space="0" w:color="auto"/>
                <w:left w:val="none" w:sz="0" w:space="0" w:color="auto"/>
                <w:bottom w:val="none" w:sz="0" w:space="0" w:color="auto"/>
                <w:right w:val="none" w:sz="0" w:space="0" w:color="auto"/>
              </w:divBdr>
            </w:div>
          </w:divsChild>
        </w:div>
        <w:div w:id="745107872">
          <w:marLeft w:val="0"/>
          <w:marRight w:val="0"/>
          <w:marTop w:val="0"/>
          <w:marBottom w:val="0"/>
          <w:divBdr>
            <w:top w:val="none" w:sz="0" w:space="0" w:color="auto"/>
            <w:left w:val="none" w:sz="0" w:space="0" w:color="auto"/>
            <w:bottom w:val="none" w:sz="0" w:space="0" w:color="auto"/>
            <w:right w:val="none" w:sz="0" w:space="0" w:color="auto"/>
          </w:divBdr>
          <w:divsChild>
            <w:div w:id="1377780028">
              <w:marLeft w:val="0"/>
              <w:marRight w:val="0"/>
              <w:marTop w:val="0"/>
              <w:marBottom w:val="0"/>
              <w:divBdr>
                <w:top w:val="none" w:sz="0" w:space="0" w:color="auto"/>
                <w:left w:val="none" w:sz="0" w:space="0" w:color="auto"/>
                <w:bottom w:val="none" w:sz="0" w:space="0" w:color="auto"/>
                <w:right w:val="none" w:sz="0" w:space="0" w:color="auto"/>
              </w:divBdr>
            </w:div>
          </w:divsChild>
        </w:div>
        <w:div w:id="764229416">
          <w:marLeft w:val="0"/>
          <w:marRight w:val="0"/>
          <w:marTop w:val="0"/>
          <w:marBottom w:val="0"/>
          <w:divBdr>
            <w:top w:val="none" w:sz="0" w:space="0" w:color="auto"/>
            <w:left w:val="none" w:sz="0" w:space="0" w:color="auto"/>
            <w:bottom w:val="none" w:sz="0" w:space="0" w:color="auto"/>
            <w:right w:val="none" w:sz="0" w:space="0" w:color="auto"/>
          </w:divBdr>
          <w:divsChild>
            <w:div w:id="890728257">
              <w:marLeft w:val="0"/>
              <w:marRight w:val="0"/>
              <w:marTop w:val="0"/>
              <w:marBottom w:val="0"/>
              <w:divBdr>
                <w:top w:val="none" w:sz="0" w:space="0" w:color="auto"/>
                <w:left w:val="none" w:sz="0" w:space="0" w:color="auto"/>
                <w:bottom w:val="none" w:sz="0" w:space="0" w:color="auto"/>
                <w:right w:val="none" w:sz="0" w:space="0" w:color="auto"/>
              </w:divBdr>
            </w:div>
          </w:divsChild>
        </w:div>
        <w:div w:id="764618216">
          <w:marLeft w:val="0"/>
          <w:marRight w:val="0"/>
          <w:marTop w:val="0"/>
          <w:marBottom w:val="0"/>
          <w:divBdr>
            <w:top w:val="none" w:sz="0" w:space="0" w:color="auto"/>
            <w:left w:val="none" w:sz="0" w:space="0" w:color="auto"/>
            <w:bottom w:val="none" w:sz="0" w:space="0" w:color="auto"/>
            <w:right w:val="none" w:sz="0" w:space="0" w:color="auto"/>
          </w:divBdr>
          <w:divsChild>
            <w:div w:id="1216161669">
              <w:marLeft w:val="0"/>
              <w:marRight w:val="0"/>
              <w:marTop w:val="0"/>
              <w:marBottom w:val="0"/>
              <w:divBdr>
                <w:top w:val="none" w:sz="0" w:space="0" w:color="auto"/>
                <w:left w:val="none" w:sz="0" w:space="0" w:color="auto"/>
                <w:bottom w:val="none" w:sz="0" w:space="0" w:color="auto"/>
                <w:right w:val="none" w:sz="0" w:space="0" w:color="auto"/>
              </w:divBdr>
            </w:div>
          </w:divsChild>
        </w:div>
        <w:div w:id="774056417">
          <w:marLeft w:val="0"/>
          <w:marRight w:val="0"/>
          <w:marTop w:val="0"/>
          <w:marBottom w:val="0"/>
          <w:divBdr>
            <w:top w:val="none" w:sz="0" w:space="0" w:color="auto"/>
            <w:left w:val="none" w:sz="0" w:space="0" w:color="auto"/>
            <w:bottom w:val="none" w:sz="0" w:space="0" w:color="auto"/>
            <w:right w:val="none" w:sz="0" w:space="0" w:color="auto"/>
          </w:divBdr>
          <w:divsChild>
            <w:div w:id="63114330">
              <w:marLeft w:val="0"/>
              <w:marRight w:val="0"/>
              <w:marTop w:val="0"/>
              <w:marBottom w:val="0"/>
              <w:divBdr>
                <w:top w:val="none" w:sz="0" w:space="0" w:color="auto"/>
                <w:left w:val="none" w:sz="0" w:space="0" w:color="auto"/>
                <w:bottom w:val="none" w:sz="0" w:space="0" w:color="auto"/>
                <w:right w:val="none" w:sz="0" w:space="0" w:color="auto"/>
              </w:divBdr>
            </w:div>
            <w:div w:id="839466489">
              <w:marLeft w:val="0"/>
              <w:marRight w:val="0"/>
              <w:marTop w:val="0"/>
              <w:marBottom w:val="0"/>
              <w:divBdr>
                <w:top w:val="none" w:sz="0" w:space="0" w:color="auto"/>
                <w:left w:val="none" w:sz="0" w:space="0" w:color="auto"/>
                <w:bottom w:val="none" w:sz="0" w:space="0" w:color="auto"/>
                <w:right w:val="none" w:sz="0" w:space="0" w:color="auto"/>
              </w:divBdr>
            </w:div>
            <w:div w:id="1715081742">
              <w:marLeft w:val="0"/>
              <w:marRight w:val="0"/>
              <w:marTop w:val="0"/>
              <w:marBottom w:val="0"/>
              <w:divBdr>
                <w:top w:val="none" w:sz="0" w:space="0" w:color="auto"/>
                <w:left w:val="none" w:sz="0" w:space="0" w:color="auto"/>
                <w:bottom w:val="none" w:sz="0" w:space="0" w:color="auto"/>
                <w:right w:val="none" w:sz="0" w:space="0" w:color="auto"/>
              </w:divBdr>
            </w:div>
            <w:div w:id="2086878973">
              <w:marLeft w:val="0"/>
              <w:marRight w:val="0"/>
              <w:marTop w:val="0"/>
              <w:marBottom w:val="0"/>
              <w:divBdr>
                <w:top w:val="none" w:sz="0" w:space="0" w:color="auto"/>
                <w:left w:val="none" w:sz="0" w:space="0" w:color="auto"/>
                <w:bottom w:val="none" w:sz="0" w:space="0" w:color="auto"/>
                <w:right w:val="none" w:sz="0" w:space="0" w:color="auto"/>
              </w:divBdr>
            </w:div>
            <w:div w:id="2130925514">
              <w:marLeft w:val="0"/>
              <w:marRight w:val="0"/>
              <w:marTop w:val="0"/>
              <w:marBottom w:val="0"/>
              <w:divBdr>
                <w:top w:val="none" w:sz="0" w:space="0" w:color="auto"/>
                <w:left w:val="none" w:sz="0" w:space="0" w:color="auto"/>
                <w:bottom w:val="none" w:sz="0" w:space="0" w:color="auto"/>
                <w:right w:val="none" w:sz="0" w:space="0" w:color="auto"/>
              </w:divBdr>
            </w:div>
          </w:divsChild>
        </w:div>
        <w:div w:id="792091938">
          <w:marLeft w:val="0"/>
          <w:marRight w:val="0"/>
          <w:marTop w:val="0"/>
          <w:marBottom w:val="0"/>
          <w:divBdr>
            <w:top w:val="none" w:sz="0" w:space="0" w:color="auto"/>
            <w:left w:val="none" w:sz="0" w:space="0" w:color="auto"/>
            <w:bottom w:val="none" w:sz="0" w:space="0" w:color="auto"/>
            <w:right w:val="none" w:sz="0" w:space="0" w:color="auto"/>
          </w:divBdr>
          <w:divsChild>
            <w:div w:id="69545718">
              <w:marLeft w:val="0"/>
              <w:marRight w:val="0"/>
              <w:marTop w:val="0"/>
              <w:marBottom w:val="0"/>
              <w:divBdr>
                <w:top w:val="none" w:sz="0" w:space="0" w:color="auto"/>
                <w:left w:val="none" w:sz="0" w:space="0" w:color="auto"/>
                <w:bottom w:val="none" w:sz="0" w:space="0" w:color="auto"/>
                <w:right w:val="none" w:sz="0" w:space="0" w:color="auto"/>
              </w:divBdr>
            </w:div>
          </w:divsChild>
        </w:div>
        <w:div w:id="878738201">
          <w:marLeft w:val="0"/>
          <w:marRight w:val="0"/>
          <w:marTop w:val="0"/>
          <w:marBottom w:val="0"/>
          <w:divBdr>
            <w:top w:val="none" w:sz="0" w:space="0" w:color="auto"/>
            <w:left w:val="none" w:sz="0" w:space="0" w:color="auto"/>
            <w:bottom w:val="none" w:sz="0" w:space="0" w:color="auto"/>
            <w:right w:val="none" w:sz="0" w:space="0" w:color="auto"/>
          </w:divBdr>
          <w:divsChild>
            <w:div w:id="1984500448">
              <w:marLeft w:val="0"/>
              <w:marRight w:val="0"/>
              <w:marTop w:val="0"/>
              <w:marBottom w:val="0"/>
              <w:divBdr>
                <w:top w:val="none" w:sz="0" w:space="0" w:color="auto"/>
                <w:left w:val="none" w:sz="0" w:space="0" w:color="auto"/>
                <w:bottom w:val="none" w:sz="0" w:space="0" w:color="auto"/>
                <w:right w:val="none" w:sz="0" w:space="0" w:color="auto"/>
              </w:divBdr>
            </w:div>
          </w:divsChild>
        </w:div>
        <w:div w:id="909774506">
          <w:marLeft w:val="0"/>
          <w:marRight w:val="0"/>
          <w:marTop w:val="0"/>
          <w:marBottom w:val="0"/>
          <w:divBdr>
            <w:top w:val="none" w:sz="0" w:space="0" w:color="auto"/>
            <w:left w:val="none" w:sz="0" w:space="0" w:color="auto"/>
            <w:bottom w:val="none" w:sz="0" w:space="0" w:color="auto"/>
            <w:right w:val="none" w:sz="0" w:space="0" w:color="auto"/>
          </w:divBdr>
          <w:divsChild>
            <w:div w:id="731927102">
              <w:marLeft w:val="0"/>
              <w:marRight w:val="0"/>
              <w:marTop w:val="0"/>
              <w:marBottom w:val="0"/>
              <w:divBdr>
                <w:top w:val="none" w:sz="0" w:space="0" w:color="auto"/>
                <w:left w:val="none" w:sz="0" w:space="0" w:color="auto"/>
                <w:bottom w:val="none" w:sz="0" w:space="0" w:color="auto"/>
                <w:right w:val="none" w:sz="0" w:space="0" w:color="auto"/>
              </w:divBdr>
            </w:div>
          </w:divsChild>
        </w:div>
        <w:div w:id="928200344">
          <w:marLeft w:val="0"/>
          <w:marRight w:val="0"/>
          <w:marTop w:val="0"/>
          <w:marBottom w:val="0"/>
          <w:divBdr>
            <w:top w:val="none" w:sz="0" w:space="0" w:color="auto"/>
            <w:left w:val="none" w:sz="0" w:space="0" w:color="auto"/>
            <w:bottom w:val="none" w:sz="0" w:space="0" w:color="auto"/>
            <w:right w:val="none" w:sz="0" w:space="0" w:color="auto"/>
          </w:divBdr>
          <w:divsChild>
            <w:div w:id="292488935">
              <w:marLeft w:val="0"/>
              <w:marRight w:val="0"/>
              <w:marTop w:val="0"/>
              <w:marBottom w:val="0"/>
              <w:divBdr>
                <w:top w:val="none" w:sz="0" w:space="0" w:color="auto"/>
                <w:left w:val="none" w:sz="0" w:space="0" w:color="auto"/>
                <w:bottom w:val="none" w:sz="0" w:space="0" w:color="auto"/>
                <w:right w:val="none" w:sz="0" w:space="0" w:color="auto"/>
              </w:divBdr>
            </w:div>
            <w:div w:id="1479763213">
              <w:marLeft w:val="0"/>
              <w:marRight w:val="0"/>
              <w:marTop w:val="0"/>
              <w:marBottom w:val="0"/>
              <w:divBdr>
                <w:top w:val="none" w:sz="0" w:space="0" w:color="auto"/>
                <w:left w:val="none" w:sz="0" w:space="0" w:color="auto"/>
                <w:bottom w:val="none" w:sz="0" w:space="0" w:color="auto"/>
                <w:right w:val="none" w:sz="0" w:space="0" w:color="auto"/>
              </w:divBdr>
            </w:div>
          </w:divsChild>
        </w:div>
        <w:div w:id="952711812">
          <w:marLeft w:val="0"/>
          <w:marRight w:val="0"/>
          <w:marTop w:val="0"/>
          <w:marBottom w:val="0"/>
          <w:divBdr>
            <w:top w:val="none" w:sz="0" w:space="0" w:color="auto"/>
            <w:left w:val="none" w:sz="0" w:space="0" w:color="auto"/>
            <w:bottom w:val="none" w:sz="0" w:space="0" w:color="auto"/>
            <w:right w:val="none" w:sz="0" w:space="0" w:color="auto"/>
          </w:divBdr>
          <w:divsChild>
            <w:div w:id="511721588">
              <w:marLeft w:val="0"/>
              <w:marRight w:val="0"/>
              <w:marTop w:val="0"/>
              <w:marBottom w:val="0"/>
              <w:divBdr>
                <w:top w:val="none" w:sz="0" w:space="0" w:color="auto"/>
                <w:left w:val="none" w:sz="0" w:space="0" w:color="auto"/>
                <w:bottom w:val="none" w:sz="0" w:space="0" w:color="auto"/>
                <w:right w:val="none" w:sz="0" w:space="0" w:color="auto"/>
              </w:divBdr>
            </w:div>
            <w:div w:id="1276909517">
              <w:marLeft w:val="0"/>
              <w:marRight w:val="0"/>
              <w:marTop w:val="0"/>
              <w:marBottom w:val="0"/>
              <w:divBdr>
                <w:top w:val="none" w:sz="0" w:space="0" w:color="auto"/>
                <w:left w:val="none" w:sz="0" w:space="0" w:color="auto"/>
                <w:bottom w:val="none" w:sz="0" w:space="0" w:color="auto"/>
                <w:right w:val="none" w:sz="0" w:space="0" w:color="auto"/>
              </w:divBdr>
            </w:div>
          </w:divsChild>
        </w:div>
        <w:div w:id="1067073429">
          <w:marLeft w:val="0"/>
          <w:marRight w:val="0"/>
          <w:marTop w:val="0"/>
          <w:marBottom w:val="0"/>
          <w:divBdr>
            <w:top w:val="none" w:sz="0" w:space="0" w:color="auto"/>
            <w:left w:val="none" w:sz="0" w:space="0" w:color="auto"/>
            <w:bottom w:val="none" w:sz="0" w:space="0" w:color="auto"/>
            <w:right w:val="none" w:sz="0" w:space="0" w:color="auto"/>
          </w:divBdr>
          <w:divsChild>
            <w:div w:id="502162944">
              <w:marLeft w:val="0"/>
              <w:marRight w:val="0"/>
              <w:marTop w:val="0"/>
              <w:marBottom w:val="0"/>
              <w:divBdr>
                <w:top w:val="none" w:sz="0" w:space="0" w:color="auto"/>
                <w:left w:val="none" w:sz="0" w:space="0" w:color="auto"/>
                <w:bottom w:val="none" w:sz="0" w:space="0" w:color="auto"/>
                <w:right w:val="none" w:sz="0" w:space="0" w:color="auto"/>
              </w:divBdr>
            </w:div>
          </w:divsChild>
        </w:div>
        <w:div w:id="1112239888">
          <w:marLeft w:val="0"/>
          <w:marRight w:val="0"/>
          <w:marTop w:val="0"/>
          <w:marBottom w:val="0"/>
          <w:divBdr>
            <w:top w:val="none" w:sz="0" w:space="0" w:color="auto"/>
            <w:left w:val="none" w:sz="0" w:space="0" w:color="auto"/>
            <w:bottom w:val="none" w:sz="0" w:space="0" w:color="auto"/>
            <w:right w:val="none" w:sz="0" w:space="0" w:color="auto"/>
          </w:divBdr>
          <w:divsChild>
            <w:div w:id="543295817">
              <w:marLeft w:val="0"/>
              <w:marRight w:val="0"/>
              <w:marTop w:val="0"/>
              <w:marBottom w:val="0"/>
              <w:divBdr>
                <w:top w:val="none" w:sz="0" w:space="0" w:color="auto"/>
                <w:left w:val="none" w:sz="0" w:space="0" w:color="auto"/>
                <w:bottom w:val="none" w:sz="0" w:space="0" w:color="auto"/>
                <w:right w:val="none" w:sz="0" w:space="0" w:color="auto"/>
              </w:divBdr>
            </w:div>
          </w:divsChild>
        </w:div>
        <w:div w:id="1137069254">
          <w:marLeft w:val="0"/>
          <w:marRight w:val="0"/>
          <w:marTop w:val="0"/>
          <w:marBottom w:val="0"/>
          <w:divBdr>
            <w:top w:val="none" w:sz="0" w:space="0" w:color="auto"/>
            <w:left w:val="none" w:sz="0" w:space="0" w:color="auto"/>
            <w:bottom w:val="none" w:sz="0" w:space="0" w:color="auto"/>
            <w:right w:val="none" w:sz="0" w:space="0" w:color="auto"/>
          </w:divBdr>
          <w:divsChild>
            <w:div w:id="976371728">
              <w:marLeft w:val="0"/>
              <w:marRight w:val="0"/>
              <w:marTop w:val="0"/>
              <w:marBottom w:val="0"/>
              <w:divBdr>
                <w:top w:val="none" w:sz="0" w:space="0" w:color="auto"/>
                <w:left w:val="none" w:sz="0" w:space="0" w:color="auto"/>
                <w:bottom w:val="none" w:sz="0" w:space="0" w:color="auto"/>
                <w:right w:val="none" w:sz="0" w:space="0" w:color="auto"/>
              </w:divBdr>
            </w:div>
          </w:divsChild>
        </w:div>
        <w:div w:id="1147362904">
          <w:marLeft w:val="0"/>
          <w:marRight w:val="0"/>
          <w:marTop w:val="0"/>
          <w:marBottom w:val="0"/>
          <w:divBdr>
            <w:top w:val="none" w:sz="0" w:space="0" w:color="auto"/>
            <w:left w:val="none" w:sz="0" w:space="0" w:color="auto"/>
            <w:bottom w:val="none" w:sz="0" w:space="0" w:color="auto"/>
            <w:right w:val="none" w:sz="0" w:space="0" w:color="auto"/>
          </w:divBdr>
          <w:divsChild>
            <w:div w:id="107551454">
              <w:marLeft w:val="0"/>
              <w:marRight w:val="0"/>
              <w:marTop w:val="0"/>
              <w:marBottom w:val="0"/>
              <w:divBdr>
                <w:top w:val="none" w:sz="0" w:space="0" w:color="auto"/>
                <w:left w:val="none" w:sz="0" w:space="0" w:color="auto"/>
                <w:bottom w:val="none" w:sz="0" w:space="0" w:color="auto"/>
                <w:right w:val="none" w:sz="0" w:space="0" w:color="auto"/>
              </w:divBdr>
            </w:div>
            <w:div w:id="138570123">
              <w:marLeft w:val="0"/>
              <w:marRight w:val="0"/>
              <w:marTop w:val="0"/>
              <w:marBottom w:val="0"/>
              <w:divBdr>
                <w:top w:val="none" w:sz="0" w:space="0" w:color="auto"/>
                <w:left w:val="none" w:sz="0" w:space="0" w:color="auto"/>
                <w:bottom w:val="none" w:sz="0" w:space="0" w:color="auto"/>
                <w:right w:val="none" w:sz="0" w:space="0" w:color="auto"/>
              </w:divBdr>
            </w:div>
            <w:div w:id="651446208">
              <w:marLeft w:val="0"/>
              <w:marRight w:val="0"/>
              <w:marTop w:val="0"/>
              <w:marBottom w:val="0"/>
              <w:divBdr>
                <w:top w:val="none" w:sz="0" w:space="0" w:color="auto"/>
                <w:left w:val="none" w:sz="0" w:space="0" w:color="auto"/>
                <w:bottom w:val="none" w:sz="0" w:space="0" w:color="auto"/>
                <w:right w:val="none" w:sz="0" w:space="0" w:color="auto"/>
              </w:divBdr>
            </w:div>
            <w:div w:id="1009061623">
              <w:marLeft w:val="0"/>
              <w:marRight w:val="0"/>
              <w:marTop w:val="0"/>
              <w:marBottom w:val="0"/>
              <w:divBdr>
                <w:top w:val="none" w:sz="0" w:space="0" w:color="auto"/>
                <w:left w:val="none" w:sz="0" w:space="0" w:color="auto"/>
                <w:bottom w:val="none" w:sz="0" w:space="0" w:color="auto"/>
                <w:right w:val="none" w:sz="0" w:space="0" w:color="auto"/>
              </w:divBdr>
            </w:div>
            <w:div w:id="1129281680">
              <w:marLeft w:val="0"/>
              <w:marRight w:val="0"/>
              <w:marTop w:val="0"/>
              <w:marBottom w:val="0"/>
              <w:divBdr>
                <w:top w:val="none" w:sz="0" w:space="0" w:color="auto"/>
                <w:left w:val="none" w:sz="0" w:space="0" w:color="auto"/>
                <w:bottom w:val="none" w:sz="0" w:space="0" w:color="auto"/>
                <w:right w:val="none" w:sz="0" w:space="0" w:color="auto"/>
              </w:divBdr>
            </w:div>
            <w:div w:id="1361128366">
              <w:marLeft w:val="0"/>
              <w:marRight w:val="0"/>
              <w:marTop w:val="0"/>
              <w:marBottom w:val="0"/>
              <w:divBdr>
                <w:top w:val="none" w:sz="0" w:space="0" w:color="auto"/>
                <w:left w:val="none" w:sz="0" w:space="0" w:color="auto"/>
                <w:bottom w:val="none" w:sz="0" w:space="0" w:color="auto"/>
                <w:right w:val="none" w:sz="0" w:space="0" w:color="auto"/>
              </w:divBdr>
            </w:div>
            <w:div w:id="1903984550">
              <w:marLeft w:val="0"/>
              <w:marRight w:val="0"/>
              <w:marTop w:val="0"/>
              <w:marBottom w:val="0"/>
              <w:divBdr>
                <w:top w:val="none" w:sz="0" w:space="0" w:color="auto"/>
                <w:left w:val="none" w:sz="0" w:space="0" w:color="auto"/>
                <w:bottom w:val="none" w:sz="0" w:space="0" w:color="auto"/>
                <w:right w:val="none" w:sz="0" w:space="0" w:color="auto"/>
              </w:divBdr>
            </w:div>
          </w:divsChild>
        </w:div>
        <w:div w:id="1161314443">
          <w:marLeft w:val="0"/>
          <w:marRight w:val="0"/>
          <w:marTop w:val="0"/>
          <w:marBottom w:val="0"/>
          <w:divBdr>
            <w:top w:val="none" w:sz="0" w:space="0" w:color="auto"/>
            <w:left w:val="none" w:sz="0" w:space="0" w:color="auto"/>
            <w:bottom w:val="none" w:sz="0" w:space="0" w:color="auto"/>
            <w:right w:val="none" w:sz="0" w:space="0" w:color="auto"/>
          </w:divBdr>
          <w:divsChild>
            <w:div w:id="1495729074">
              <w:marLeft w:val="0"/>
              <w:marRight w:val="0"/>
              <w:marTop w:val="0"/>
              <w:marBottom w:val="0"/>
              <w:divBdr>
                <w:top w:val="none" w:sz="0" w:space="0" w:color="auto"/>
                <w:left w:val="none" w:sz="0" w:space="0" w:color="auto"/>
                <w:bottom w:val="none" w:sz="0" w:space="0" w:color="auto"/>
                <w:right w:val="none" w:sz="0" w:space="0" w:color="auto"/>
              </w:divBdr>
            </w:div>
          </w:divsChild>
        </w:div>
        <w:div w:id="1165173110">
          <w:marLeft w:val="0"/>
          <w:marRight w:val="0"/>
          <w:marTop w:val="0"/>
          <w:marBottom w:val="0"/>
          <w:divBdr>
            <w:top w:val="none" w:sz="0" w:space="0" w:color="auto"/>
            <w:left w:val="none" w:sz="0" w:space="0" w:color="auto"/>
            <w:bottom w:val="none" w:sz="0" w:space="0" w:color="auto"/>
            <w:right w:val="none" w:sz="0" w:space="0" w:color="auto"/>
          </w:divBdr>
          <w:divsChild>
            <w:div w:id="889730364">
              <w:marLeft w:val="0"/>
              <w:marRight w:val="0"/>
              <w:marTop w:val="0"/>
              <w:marBottom w:val="0"/>
              <w:divBdr>
                <w:top w:val="none" w:sz="0" w:space="0" w:color="auto"/>
                <w:left w:val="none" w:sz="0" w:space="0" w:color="auto"/>
                <w:bottom w:val="none" w:sz="0" w:space="0" w:color="auto"/>
                <w:right w:val="none" w:sz="0" w:space="0" w:color="auto"/>
              </w:divBdr>
            </w:div>
          </w:divsChild>
        </w:div>
        <w:div w:id="1257053202">
          <w:marLeft w:val="0"/>
          <w:marRight w:val="0"/>
          <w:marTop w:val="0"/>
          <w:marBottom w:val="0"/>
          <w:divBdr>
            <w:top w:val="none" w:sz="0" w:space="0" w:color="auto"/>
            <w:left w:val="none" w:sz="0" w:space="0" w:color="auto"/>
            <w:bottom w:val="none" w:sz="0" w:space="0" w:color="auto"/>
            <w:right w:val="none" w:sz="0" w:space="0" w:color="auto"/>
          </w:divBdr>
          <w:divsChild>
            <w:div w:id="318000973">
              <w:marLeft w:val="0"/>
              <w:marRight w:val="0"/>
              <w:marTop w:val="0"/>
              <w:marBottom w:val="0"/>
              <w:divBdr>
                <w:top w:val="none" w:sz="0" w:space="0" w:color="auto"/>
                <w:left w:val="none" w:sz="0" w:space="0" w:color="auto"/>
                <w:bottom w:val="none" w:sz="0" w:space="0" w:color="auto"/>
                <w:right w:val="none" w:sz="0" w:space="0" w:color="auto"/>
              </w:divBdr>
            </w:div>
          </w:divsChild>
        </w:div>
        <w:div w:id="1297031155">
          <w:marLeft w:val="0"/>
          <w:marRight w:val="0"/>
          <w:marTop w:val="0"/>
          <w:marBottom w:val="0"/>
          <w:divBdr>
            <w:top w:val="none" w:sz="0" w:space="0" w:color="auto"/>
            <w:left w:val="none" w:sz="0" w:space="0" w:color="auto"/>
            <w:bottom w:val="none" w:sz="0" w:space="0" w:color="auto"/>
            <w:right w:val="none" w:sz="0" w:space="0" w:color="auto"/>
          </w:divBdr>
          <w:divsChild>
            <w:div w:id="433672930">
              <w:marLeft w:val="0"/>
              <w:marRight w:val="0"/>
              <w:marTop w:val="0"/>
              <w:marBottom w:val="0"/>
              <w:divBdr>
                <w:top w:val="none" w:sz="0" w:space="0" w:color="auto"/>
                <w:left w:val="none" w:sz="0" w:space="0" w:color="auto"/>
                <w:bottom w:val="none" w:sz="0" w:space="0" w:color="auto"/>
                <w:right w:val="none" w:sz="0" w:space="0" w:color="auto"/>
              </w:divBdr>
            </w:div>
          </w:divsChild>
        </w:div>
        <w:div w:id="1304657314">
          <w:marLeft w:val="0"/>
          <w:marRight w:val="0"/>
          <w:marTop w:val="0"/>
          <w:marBottom w:val="0"/>
          <w:divBdr>
            <w:top w:val="none" w:sz="0" w:space="0" w:color="auto"/>
            <w:left w:val="none" w:sz="0" w:space="0" w:color="auto"/>
            <w:bottom w:val="none" w:sz="0" w:space="0" w:color="auto"/>
            <w:right w:val="none" w:sz="0" w:space="0" w:color="auto"/>
          </w:divBdr>
          <w:divsChild>
            <w:div w:id="188953592">
              <w:marLeft w:val="0"/>
              <w:marRight w:val="0"/>
              <w:marTop w:val="0"/>
              <w:marBottom w:val="0"/>
              <w:divBdr>
                <w:top w:val="none" w:sz="0" w:space="0" w:color="auto"/>
                <w:left w:val="none" w:sz="0" w:space="0" w:color="auto"/>
                <w:bottom w:val="none" w:sz="0" w:space="0" w:color="auto"/>
                <w:right w:val="none" w:sz="0" w:space="0" w:color="auto"/>
              </w:divBdr>
            </w:div>
          </w:divsChild>
        </w:div>
        <w:div w:id="1329822856">
          <w:marLeft w:val="0"/>
          <w:marRight w:val="0"/>
          <w:marTop w:val="0"/>
          <w:marBottom w:val="0"/>
          <w:divBdr>
            <w:top w:val="none" w:sz="0" w:space="0" w:color="auto"/>
            <w:left w:val="none" w:sz="0" w:space="0" w:color="auto"/>
            <w:bottom w:val="none" w:sz="0" w:space="0" w:color="auto"/>
            <w:right w:val="none" w:sz="0" w:space="0" w:color="auto"/>
          </w:divBdr>
          <w:divsChild>
            <w:div w:id="171917812">
              <w:marLeft w:val="0"/>
              <w:marRight w:val="0"/>
              <w:marTop w:val="0"/>
              <w:marBottom w:val="0"/>
              <w:divBdr>
                <w:top w:val="none" w:sz="0" w:space="0" w:color="auto"/>
                <w:left w:val="none" w:sz="0" w:space="0" w:color="auto"/>
                <w:bottom w:val="none" w:sz="0" w:space="0" w:color="auto"/>
                <w:right w:val="none" w:sz="0" w:space="0" w:color="auto"/>
              </w:divBdr>
            </w:div>
          </w:divsChild>
        </w:div>
        <w:div w:id="1332484408">
          <w:marLeft w:val="0"/>
          <w:marRight w:val="0"/>
          <w:marTop w:val="0"/>
          <w:marBottom w:val="0"/>
          <w:divBdr>
            <w:top w:val="none" w:sz="0" w:space="0" w:color="auto"/>
            <w:left w:val="none" w:sz="0" w:space="0" w:color="auto"/>
            <w:bottom w:val="none" w:sz="0" w:space="0" w:color="auto"/>
            <w:right w:val="none" w:sz="0" w:space="0" w:color="auto"/>
          </w:divBdr>
          <w:divsChild>
            <w:div w:id="391664364">
              <w:marLeft w:val="0"/>
              <w:marRight w:val="0"/>
              <w:marTop w:val="0"/>
              <w:marBottom w:val="0"/>
              <w:divBdr>
                <w:top w:val="none" w:sz="0" w:space="0" w:color="auto"/>
                <w:left w:val="none" w:sz="0" w:space="0" w:color="auto"/>
                <w:bottom w:val="none" w:sz="0" w:space="0" w:color="auto"/>
                <w:right w:val="none" w:sz="0" w:space="0" w:color="auto"/>
              </w:divBdr>
            </w:div>
          </w:divsChild>
        </w:div>
        <w:div w:id="1414081908">
          <w:marLeft w:val="0"/>
          <w:marRight w:val="0"/>
          <w:marTop w:val="0"/>
          <w:marBottom w:val="0"/>
          <w:divBdr>
            <w:top w:val="none" w:sz="0" w:space="0" w:color="auto"/>
            <w:left w:val="none" w:sz="0" w:space="0" w:color="auto"/>
            <w:bottom w:val="none" w:sz="0" w:space="0" w:color="auto"/>
            <w:right w:val="none" w:sz="0" w:space="0" w:color="auto"/>
          </w:divBdr>
          <w:divsChild>
            <w:div w:id="1751350767">
              <w:marLeft w:val="0"/>
              <w:marRight w:val="0"/>
              <w:marTop w:val="0"/>
              <w:marBottom w:val="0"/>
              <w:divBdr>
                <w:top w:val="none" w:sz="0" w:space="0" w:color="auto"/>
                <w:left w:val="none" w:sz="0" w:space="0" w:color="auto"/>
                <w:bottom w:val="none" w:sz="0" w:space="0" w:color="auto"/>
                <w:right w:val="none" w:sz="0" w:space="0" w:color="auto"/>
              </w:divBdr>
            </w:div>
          </w:divsChild>
        </w:div>
        <w:div w:id="1446733250">
          <w:marLeft w:val="0"/>
          <w:marRight w:val="0"/>
          <w:marTop w:val="0"/>
          <w:marBottom w:val="0"/>
          <w:divBdr>
            <w:top w:val="none" w:sz="0" w:space="0" w:color="auto"/>
            <w:left w:val="none" w:sz="0" w:space="0" w:color="auto"/>
            <w:bottom w:val="none" w:sz="0" w:space="0" w:color="auto"/>
            <w:right w:val="none" w:sz="0" w:space="0" w:color="auto"/>
          </w:divBdr>
          <w:divsChild>
            <w:div w:id="1444030799">
              <w:marLeft w:val="0"/>
              <w:marRight w:val="0"/>
              <w:marTop w:val="0"/>
              <w:marBottom w:val="0"/>
              <w:divBdr>
                <w:top w:val="none" w:sz="0" w:space="0" w:color="auto"/>
                <w:left w:val="none" w:sz="0" w:space="0" w:color="auto"/>
                <w:bottom w:val="none" w:sz="0" w:space="0" w:color="auto"/>
                <w:right w:val="none" w:sz="0" w:space="0" w:color="auto"/>
              </w:divBdr>
            </w:div>
            <w:div w:id="2020621329">
              <w:marLeft w:val="0"/>
              <w:marRight w:val="0"/>
              <w:marTop w:val="0"/>
              <w:marBottom w:val="0"/>
              <w:divBdr>
                <w:top w:val="none" w:sz="0" w:space="0" w:color="auto"/>
                <w:left w:val="none" w:sz="0" w:space="0" w:color="auto"/>
                <w:bottom w:val="none" w:sz="0" w:space="0" w:color="auto"/>
                <w:right w:val="none" w:sz="0" w:space="0" w:color="auto"/>
              </w:divBdr>
            </w:div>
          </w:divsChild>
        </w:div>
        <w:div w:id="1473597639">
          <w:marLeft w:val="0"/>
          <w:marRight w:val="0"/>
          <w:marTop w:val="0"/>
          <w:marBottom w:val="0"/>
          <w:divBdr>
            <w:top w:val="none" w:sz="0" w:space="0" w:color="auto"/>
            <w:left w:val="none" w:sz="0" w:space="0" w:color="auto"/>
            <w:bottom w:val="none" w:sz="0" w:space="0" w:color="auto"/>
            <w:right w:val="none" w:sz="0" w:space="0" w:color="auto"/>
          </w:divBdr>
          <w:divsChild>
            <w:div w:id="1643075539">
              <w:marLeft w:val="0"/>
              <w:marRight w:val="0"/>
              <w:marTop w:val="0"/>
              <w:marBottom w:val="0"/>
              <w:divBdr>
                <w:top w:val="none" w:sz="0" w:space="0" w:color="auto"/>
                <w:left w:val="none" w:sz="0" w:space="0" w:color="auto"/>
                <w:bottom w:val="none" w:sz="0" w:space="0" w:color="auto"/>
                <w:right w:val="none" w:sz="0" w:space="0" w:color="auto"/>
              </w:divBdr>
            </w:div>
          </w:divsChild>
        </w:div>
        <w:div w:id="1485508836">
          <w:marLeft w:val="0"/>
          <w:marRight w:val="0"/>
          <w:marTop w:val="0"/>
          <w:marBottom w:val="0"/>
          <w:divBdr>
            <w:top w:val="none" w:sz="0" w:space="0" w:color="auto"/>
            <w:left w:val="none" w:sz="0" w:space="0" w:color="auto"/>
            <w:bottom w:val="none" w:sz="0" w:space="0" w:color="auto"/>
            <w:right w:val="none" w:sz="0" w:space="0" w:color="auto"/>
          </w:divBdr>
          <w:divsChild>
            <w:div w:id="1506431164">
              <w:marLeft w:val="0"/>
              <w:marRight w:val="0"/>
              <w:marTop w:val="0"/>
              <w:marBottom w:val="0"/>
              <w:divBdr>
                <w:top w:val="none" w:sz="0" w:space="0" w:color="auto"/>
                <w:left w:val="none" w:sz="0" w:space="0" w:color="auto"/>
                <w:bottom w:val="none" w:sz="0" w:space="0" w:color="auto"/>
                <w:right w:val="none" w:sz="0" w:space="0" w:color="auto"/>
              </w:divBdr>
            </w:div>
          </w:divsChild>
        </w:div>
        <w:div w:id="1493256182">
          <w:marLeft w:val="0"/>
          <w:marRight w:val="0"/>
          <w:marTop w:val="0"/>
          <w:marBottom w:val="0"/>
          <w:divBdr>
            <w:top w:val="none" w:sz="0" w:space="0" w:color="auto"/>
            <w:left w:val="none" w:sz="0" w:space="0" w:color="auto"/>
            <w:bottom w:val="none" w:sz="0" w:space="0" w:color="auto"/>
            <w:right w:val="none" w:sz="0" w:space="0" w:color="auto"/>
          </w:divBdr>
          <w:divsChild>
            <w:div w:id="2122529485">
              <w:marLeft w:val="0"/>
              <w:marRight w:val="0"/>
              <w:marTop w:val="0"/>
              <w:marBottom w:val="0"/>
              <w:divBdr>
                <w:top w:val="none" w:sz="0" w:space="0" w:color="auto"/>
                <w:left w:val="none" w:sz="0" w:space="0" w:color="auto"/>
                <w:bottom w:val="none" w:sz="0" w:space="0" w:color="auto"/>
                <w:right w:val="none" w:sz="0" w:space="0" w:color="auto"/>
              </w:divBdr>
            </w:div>
          </w:divsChild>
        </w:div>
        <w:div w:id="1557400521">
          <w:marLeft w:val="0"/>
          <w:marRight w:val="0"/>
          <w:marTop w:val="0"/>
          <w:marBottom w:val="0"/>
          <w:divBdr>
            <w:top w:val="none" w:sz="0" w:space="0" w:color="auto"/>
            <w:left w:val="none" w:sz="0" w:space="0" w:color="auto"/>
            <w:bottom w:val="none" w:sz="0" w:space="0" w:color="auto"/>
            <w:right w:val="none" w:sz="0" w:space="0" w:color="auto"/>
          </w:divBdr>
          <w:divsChild>
            <w:div w:id="708457855">
              <w:marLeft w:val="0"/>
              <w:marRight w:val="0"/>
              <w:marTop w:val="0"/>
              <w:marBottom w:val="0"/>
              <w:divBdr>
                <w:top w:val="none" w:sz="0" w:space="0" w:color="auto"/>
                <w:left w:val="none" w:sz="0" w:space="0" w:color="auto"/>
                <w:bottom w:val="none" w:sz="0" w:space="0" w:color="auto"/>
                <w:right w:val="none" w:sz="0" w:space="0" w:color="auto"/>
              </w:divBdr>
            </w:div>
          </w:divsChild>
        </w:div>
        <w:div w:id="1595016621">
          <w:marLeft w:val="0"/>
          <w:marRight w:val="0"/>
          <w:marTop w:val="0"/>
          <w:marBottom w:val="0"/>
          <w:divBdr>
            <w:top w:val="none" w:sz="0" w:space="0" w:color="auto"/>
            <w:left w:val="none" w:sz="0" w:space="0" w:color="auto"/>
            <w:bottom w:val="none" w:sz="0" w:space="0" w:color="auto"/>
            <w:right w:val="none" w:sz="0" w:space="0" w:color="auto"/>
          </w:divBdr>
          <w:divsChild>
            <w:div w:id="324667945">
              <w:marLeft w:val="0"/>
              <w:marRight w:val="0"/>
              <w:marTop w:val="0"/>
              <w:marBottom w:val="0"/>
              <w:divBdr>
                <w:top w:val="none" w:sz="0" w:space="0" w:color="auto"/>
                <w:left w:val="none" w:sz="0" w:space="0" w:color="auto"/>
                <w:bottom w:val="none" w:sz="0" w:space="0" w:color="auto"/>
                <w:right w:val="none" w:sz="0" w:space="0" w:color="auto"/>
              </w:divBdr>
            </w:div>
          </w:divsChild>
        </w:div>
        <w:div w:id="1624921548">
          <w:marLeft w:val="0"/>
          <w:marRight w:val="0"/>
          <w:marTop w:val="0"/>
          <w:marBottom w:val="0"/>
          <w:divBdr>
            <w:top w:val="none" w:sz="0" w:space="0" w:color="auto"/>
            <w:left w:val="none" w:sz="0" w:space="0" w:color="auto"/>
            <w:bottom w:val="none" w:sz="0" w:space="0" w:color="auto"/>
            <w:right w:val="none" w:sz="0" w:space="0" w:color="auto"/>
          </w:divBdr>
          <w:divsChild>
            <w:div w:id="322583539">
              <w:marLeft w:val="0"/>
              <w:marRight w:val="0"/>
              <w:marTop w:val="0"/>
              <w:marBottom w:val="0"/>
              <w:divBdr>
                <w:top w:val="none" w:sz="0" w:space="0" w:color="auto"/>
                <w:left w:val="none" w:sz="0" w:space="0" w:color="auto"/>
                <w:bottom w:val="none" w:sz="0" w:space="0" w:color="auto"/>
                <w:right w:val="none" w:sz="0" w:space="0" w:color="auto"/>
              </w:divBdr>
            </w:div>
          </w:divsChild>
        </w:div>
        <w:div w:id="1707365205">
          <w:marLeft w:val="0"/>
          <w:marRight w:val="0"/>
          <w:marTop w:val="0"/>
          <w:marBottom w:val="0"/>
          <w:divBdr>
            <w:top w:val="none" w:sz="0" w:space="0" w:color="auto"/>
            <w:left w:val="none" w:sz="0" w:space="0" w:color="auto"/>
            <w:bottom w:val="none" w:sz="0" w:space="0" w:color="auto"/>
            <w:right w:val="none" w:sz="0" w:space="0" w:color="auto"/>
          </w:divBdr>
          <w:divsChild>
            <w:div w:id="1116757081">
              <w:marLeft w:val="0"/>
              <w:marRight w:val="0"/>
              <w:marTop w:val="0"/>
              <w:marBottom w:val="0"/>
              <w:divBdr>
                <w:top w:val="none" w:sz="0" w:space="0" w:color="auto"/>
                <w:left w:val="none" w:sz="0" w:space="0" w:color="auto"/>
                <w:bottom w:val="none" w:sz="0" w:space="0" w:color="auto"/>
                <w:right w:val="none" w:sz="0" w:space="0" w:color="auto"/>
              </w:divBdr>
            </w:div>
          </w:divsChild>
        </w:div>
        <w:div w:id="1708405180">
          <w:marLeft w:val="0"/>
          <w:marRight w:val="0"/>
          <w:marTop w:val="0"/>
          <w:marBottom w:val="0"/>
          <w:divBdr>
            <w:top w:val="none" w:sz="0" w:space="0" w:color="auto"/>
            <w:left w:val="none" w:sz="0" w:space="0" w:color="auto"/>
            <w:bottom w:val="none" w:sz="0" w:space="0" w:color="auto"/>
            <w:right w:val="none" w:sz="0" w:space="0" w:color="auto"/>
          </w:divBdr>
          <w:divsChild>
            <w:div w:id="773331138">
              <w:marLeft w:val="0"/>
              <w:marRight w:val="0"/>
              <w:marTop w:val="0"/>
              <w:marBottom w:val="0"/>
              <w:divBdr>
                <w:top w:val="none" w:sz="0" w:space="0" w:color="auto"/>
                <w:left w:val="none" w:sz="0" w:space="0" w:color="auto"/>
                <w:bottom w:val="none" w:sz="0" w:space="0" w:color="auto"/>
                <w:right w:val="none" w:sz="0" w:space="0" w:color="auto"/>
              </w:divBdr>
            </w:div>
          </w:divsChild>
        </w:div>
        <w:div w:id="1747024858">
          <w:marLeft w:val="0"/>
          <w:marRight w:val="0"/>
          <w:marTop w:val="0"/>
          <w:marBottom w:val="0"/>
          <w:divBdr>
            <w:top w:val="none" w:sz="0" w:space="0" w:color="auto"/>
            <w:left w:val="none" w:sz="0" w:space="0" w:color="auto"/>
            <w:bottom w:val="none" w:sz="0" w:space="0" w:color="auto"/>
            <w:right w:val="none" w:sz="0" w:space="0" w:color="auto"/>
          </w:divBdr>
          <w:divsChild>
            <w:div w:id="590507085">
              <w:marLeft w:val="0"/>
              <w:marRight w:val="0"/>
              <w:marTop w:val="0"/>
              <w:marBottom w:val="0"/>
              <w:divBdr>
                <w:top w:val="none" w:sz="0" w:space="0" w:color="auto"/>
                <w:left w:val="none" w:sz="0" w:space="0" w:color="auto"/>
                <w:bottom w:val="none" w:sz="0" w:space="0" w:color="auto"/>
                <w:right w:val="none" w:sz="0" w:space="0" w:color="auto"/>
              </w:divBdr>
            </w:div>
          </w:divsChild>
        </w:div>
        <w:div w:id="1775977451">
          <w:marLeft w:val="0"/>
          <w:marRight w:val="0"/>
          <w:marTop w:val="0"/>
          <w:marBottom w:val="0"/>
          <w:divBdr>
            <w:top w:val="none" w:sz="0" w:space="0" w:color="auto"/>
            <w:left w:val="none" w:sz="0" w:space="0" w:color="auto"/>
            <w:bottom w:val="none" w:sz="0" w:space="0" w:color="auto"/>
            <w:right w:val="none" w:sz="0" w:space="0" w:color="auto"/>
          </w:divBdr>
          <w:divsChild>
            <w:div w:id="1056204510">
              <w:marLeft w:val="0"/>
              <w:marRight w:val="0"/>
              <w:marTop w:val="0"/>
              <w:marBottom w:val="0"/>
              <w:divBdr>
                <w:top w:val="none" w:sz="0" w:space="0" w:color="auto"/>
                <w:left w:val="none" w:sz="0" w:space="0" w:color="auto"/>
                <w:bottom w:val="none" w:sz="0" w:space="0" w:color="auto"/>
                <w:right w:val="none" w:sz="0" w:space="0" w:color="auto"/>
              </w:divBdr>
            </w:div>
          </w:divsChild>
        </w:div>
        <w:div w:id="1802533605">
          <w:marLeft w:val="0"/>
          <w:marRight w:val="0"/>
          <w:marTop w:val="0"/>
          <w:marBottom w:val="0"/>
          <w:divBdr>
            <w:top w:val="none" w:sz="0" w:space="0" w:color="auto"/>
            <w:left w:val="none" w:sz="0" w:space="0" w:color="auto"/>
            <w:bottom w:val="none" w:sz="0" w:space="0" w:color="auto"/>
            <w:right w:val="none" w:sz="0" w:space="0" w:color="auto"/>
          </w:divBdr>
          <w:divsChild>
            <w:div w:id="877013922">
              <w:marLeft w:val="0"/>
              <w:marRight w:val="0"/>
              <w:marTop w:val="0"/>
              <w:marBottom w:val="0"/>
              <w:divBdr>
                <w:top w:val="none" w:sz="0" w:space="0" w:color="auto"/>
                <w:left w:val="none" w:sz="0" w:space="0" w:color="auto"/>
                <w:bottom w:val="none" w:sz="0" w:space="0" w:color="auto"/>
                <w:right w:val="none" w:sz="0" w:space="0" w:color="auto"/>
              </w:divBdr>
            </w:div>
          </w:divsChild>
        </w:div>
        <w:div w:id="1815491498">
          <w:marLeft w:val="0"/>
          <w:marRight w:val="0"/>
          <w:marTop w:val="0"/>
          <w:marBottom w:val="0"/>
          <w:divBdr>
            <w:top w:val="none" w:sz="0" w:space="0" w:color="auto"/>
            <w:left w:val="none" w:sz="0" w:space="0" w:color="auto"/>
            <w:bottom w:val="none" w:sz="0" w:space="0" w:color="auto"/>
            <w:right w:val="none" w:sz="0" w:space="0" w:color="auto"/>
          </w:divBdr>
          <w:divsChild>
            <w:div w:id="1280645912">
              <w:marLeft w:val="0"/>
              <w:marRight w:val="0"/>
              <w:marTop w:val="0"/>
              <w:marBottom w:val="0"/>
              <w:divBdr>
                <w:top w:val="none" w:sz="0" w:space="0" w:color="auto"/>
                <w:left w:val="none" w:sz="0" w:space="0" w:color="auto"/>
                <w:bottom w:val="none" w:sz="0" w:space="0" w:color="auto"/>
                <w:right w:val="none" w:sz="0" w:space="0" w:color="auto"/>
              </w:divBdr>
            </w:div>
          </w:divsChild>
        </w:div>
        <w:div w:id="1855143731">
          <w:marLeft w:val="0"/>
          <w:marRight w:val="0"/>
          <w:marTop w:val="0"/>
          <w:marBottom w:val="0"/>
          <w:divBdr>
            <w:top w:val="none" w:sz="0" w:space="0" w:color="auto"/>
            <w:left w:val="none" w:sz="0" w:space="0" w:color="auto"/>
            <w:bottom w:val="none" w:sz="0" w:space="0" w:color="auto"/>
            <w:right w:val="none" w:sz="0" w:space="0" w:color="auto"/>
          </w:divBdr>
          <w:divsChild>
            <w:div w:id="1004363532">
              <w:marLeft w:val="0"/>
              <w:marRight w:val="0"/>
              <w:marTop w:val="0"/>
              <w:marBottom w:val="0"/>
              <w:divBdr>
                <w:top w:val="none" w:sz="0" w:space="0" w:color="auto"/>
                <w:left w:val="none" w:sz="0" w:space="0" w:color="auto"/>
                <w:bottom w:val="none" w:sz="0" w:space="0" w:color="auto"/>
                <w:right w:val="none" w:sz="0" w:space="0" w:color="auto"/>
              </w:divBdr>
            </w:div>
          </w:divsChild>
        </w:div>
        <w:div w:id="1855612381">
          <w:marLeft w:val="0"/>
          <w:marRight w:val="0"/>
          <w:marTop w:val="0"/>
          <w:marBottom w:val="0"/>
          <w:divBdr>
            <w:top w:val="none" w:sz="0" w:space="0" w:color="auto"/>
            <w:left w:val="none" w:sz="0" w:space="0" w:color="auto"/>
            <w:bottom w:val="none" w:sz="0" w:space="0" w:color="auto"/>
            <w:right w:val="none" w:sz="0" w:space="0" w:color="auto"/>
          </w:divBdr>
          <w:divsChild>
            <w:div w:id="51118428">
              <w:marLeft w:val="0"/>
              <w:marRight w:val="0"/>
              <w:marTop w:val="0"/>
              <w:marBottom w:val="0"/>
              <w:divBdr>
                <w:top w:val="none" w:sz="0" w:space="0" w:color="auto"/>
                <w:left w:val="none" w:sz="0" w:space="0" w:color="auto"/>
                <w:bottom w:val="none" w:sz="0" w:space="0" w:color="auto"/>
                <w:right w:val="none" w:sz="0" w:space="0" w:color="auto"/>
              </w:divBdr>
            </w:div>
            <w:div w:id="132716920">
              <w:marLeft w:val="0"/>
              <w:marRight w:val="0"/>
              <w:marTop w:val="0"/>
              <w:marBottom w:val="0"/>
              <w:divBdr>
                <w:top w:val="none" w:sz="0" w:space="0" w:color="auto"/>
                <w:left w:val="none" w:sz="0" w:space="0" w:color="auto"/>
                <w:bottom w:val="none" w:sz="0" w:space="0" w:color="auto"/>
                <w:right w:val="none" w:sz="0" w:space="0" w:color="auto"/>
              </w:divBdr>
            </w:div>
            <w:div w:id="436945998">
              <w:marLeft w:val="0"/>
              <w:marRight w:val="0"/>
              <w:marTop w:val="0"/>
              <w:marBottom w:val="0"/>
              <w:divBdr>
                <w:top w:val="none" w:sz="0" w:space="0" w:color="auto"/>
                <w:left w:val="none" w:sz="0" w:space="0" w:color="auto"/>
                <w:bottom w:val="none" w:sz="0" w:space="0" w:color="auto"/>
                <w:right w:val="none" w:sz="0" w:space="0" w:color="auto"/>
              </w:divBdr>
            </w:div>
            <w:div w:id="513959756">
              <w:marLeft w:val="0"/>
              <w:marRight w:val="0"/>
              <w:marTop w:val="0"/>
              <w:marBottom w:val="0"/>
              <w:divBdr>
                <w:top w:val="none" w:sz="0" w:space="0" w:color="auto"/>
                <w:left w:val="none" w:sz="0" w:space="0" w:color="auto"/>
                <w:bottom w:val="none" w:sz="0" w:space="0" w:color="auto"/>
                <w:right w:val="none" w:sz="0" w:space="0" w:color="auto"/>
              </w:divBdr>
            </w:div>
            <w:div w:id="522015468">
              <w:marLeft w:val="0"/>
              <w:marRight w:val="0"/>
              <w:marTop w:val="0"/>
              <w:marBottom w:val="0"/>
              <w:divBdr>
                <w:top w:val="none" w:sz="0" w:space="0" w:color="auto"/>
                <w:left w:val="none" w:sz="0" w:space="0" w:color="auto"/>
                <w:bottom w:val="none" w:sz="0" w:space="0" w:color="auto"/>
                <w:right w:val="none" w:sz="0" w:space="0" w:color="auto"/>
              </w:divBdr>
            </w:div>
            <w:div w:id="974918649">
              <w:marLeft w:val="0"/>
              <w:marRight w:val="0"/>
              <w:marTop w:val="0"/>
              <w:marBottom w:val="0"/>
              <w:divBdr>
                <w:top w:val="none" w:sz="0" w:space="0" w:color="auto"/>
                <w:left w:val="none" w:sz="0" w:space="0" w:color="auto"/>
                <w:bottom w:val="none" w:sz="0" w:space="0" w:color="auto"/>
                <w:right w:val="none" w:sz="0" w:space="0" w:color="auto"/>
              </w:divBdr>
            </w:div>
            <w:div w:id="1620449095">
              <w:marLeft w:val="0"/>
              <w:marRight w:val="0"/>
              <w:marTop w:val="0"/>
              <w:marBottom w:val="0"/>
              <w:divBdr>
                <w:top w:val="none" w:sz="0" w:space="0" w:color="auto"/>
                <w:left w:val="none" w:sz="0" w:space="0" w:color="auto"/>
                <w:bottom w:val="none" w:sz="0" w:space="0" w:color="auto"/>
                <w:right w:val="none" w:sz="0" w:space="0" w:color="auto"/>
              </w:divBdr>
            </w:div>
            <w:div w:id="1818952545">
              <w:marLeft w:val="0"/>
              <w:marRight w:val="0"/>
              <w:marTop w:val="0"/>
              <w:marBottom w:val="0"/>
              <w:divBdr>
                <w:top w:val="none" w:sz="0" w:space="0" w:color="auto"/>
                <w:left w:val="none" w:sz="0" w:space="0" w:color="auto"/>
                <w:bottom w:val="none" w:sz="0" w:space="0" w:color="auto"/>
                <w:right w:val="none" w:sz="0" w:space="0" w:color="auto"/>
              </w:divBdr>
            </w:div>
          </w:divsChild>
        </w:div>
        <w:div w:id="1880315079">
          <w:marLeft w:val="0"/>
          <w:marRight w:val="0"/>
          <w:marTop w:val="0"/>
          <w:marBottom w:val="0"/>
          <w:divBdr>
            <w:top w:val="none" w:sz="0" w:space="0" w:color="auto"/>
            <w:left w:val="none" w:sz="0" w:space="0" w:color="auto"/>
            <w:bottom w:val="none" w:sz="0" w:space="0" w:color="auto"/>
            <w:right w:val="none" w:sz="0" w:space="0" w:color="auto"/>
          </w:divBdr>
          <w:divsChild>
            <w:div w:id="652834323">
              <w:marLeft w:val="0"/>
              <w:marRight w:val="0"/>
              <w:marTop w:val="0"/>
              <w:marBottom w:val="0"/>
              <w:divBdr>
                <w:top w:val="none" w:sz="0" w:space="0" w:color="auto"/>
                <w:left w:val="none" w:sz="0" w:space="0" w:color="auto"/>
                <w:bottom w:val="none" w:sz="0" w:space="0" w:color="auto"/>
                <w:right w:val="none" w:sz="0" w:space="0" w:color="auto"/>
              </w:divBdr>
            </w:div>
          </w:divsChild>
        </w:div>
        <w:div w:id="1888295739">
          <w:marLeft w:val="0"/>
          <w:marRight w:val="0"/>
          <w:marTop w:val="0"/>
          <w:marBottom w:val="0"/>
          <w:divBdr>
            <w:top w:val="none" w:sz="0" w:space="0" w:color="auto"/>
            <w:left w:val="none" w:sz="0" w:space="0" w:color="auto"/>
            <w:bottom w:val="none" w:sz="0" w:space="0" w:color="auto"/>
            <w:right w:val="none" w:sz="0" w:space="0" w:color="auto"/>
          </w:divBdr>
          <w:divsChild>
            <w:div w:id="53747011">
              <w:marLeft w:val="0"/>
              <w:marRight w:val="0"/>
              <w:marTop w:val="0"/>
              <w:marBottom w:val="0"/>
              <w:divBdr>
                <w:top w:val="none" w:sz="0" w:space="0" w:color="auto"/>
                <w:left w:val="none" w:sz="0" w:space="0" w:color="auto"/>
                <w:bottom w:val="none" w:sz="0" w:space="0" w:color="auto"/>
                <w:right w:val="none" w:sz="0" w:space="0" w:color="auto"/>
              </w:divBdr>
            </w:div>
            <w:div w:id="79065075">
              <w:marLeft w:val="0"/>
              <w:marRight w:val="0"/>
              <w:marTop w:val="0"/>
              <w:marBottom w:val="0"/>
              <w:divBdr>
                <w:top w:val="none" w:sz="0" w:space="0" w:color="auto"/>
                <w:left w:val="none" w:sz="0" w:space="0" w:color="auto"/>
                <w:bottom w:val="none" w:sz="0" w:space="0" w:color="auto"/>
                <w:right w:val="none" w:sz="0" w:space="0" w:color="auto"/>
              </w:divBdr>
            </w:div>
            <w:div w:id="133454796">
              <w:marLeft w:val="0"/>
              <w:marRight w:val="0"/>
              <w:marTop w:val="0"/>
              <w:marBottom w:val="0"/>
              <w:divBdr>
                <w:top w:val="none" w:sz="0" w:space="0" w:color="auto"/>
                <w:left w:val="none" w:sz="0" w:space="0" w:color="auto"/>
                <w:bottom w:val="none" w:sz="0" w:space="0" w:color="auto"/>
                <w:right w:val="none" w:sz="0" w:space="0" w:color="auto"/>
              </w:divBdr>
            </w:div>
            <w:div w:id="1359087357">
              <w:marLeft w:val="0"/>
              <w:marRight w:val="0"/>
              <w:marTop w:val="0"/>
              <w:marBottom w:val="0"/>
              <w:divBdr>
                <w:top w:val="none" w:sz="0" w:space="0" w:color="auto"/>
                <w:left w:val="none" w:sz="0" w:space="0" w:color="auto"/>
                <w:bottom w:val="none" w:sz="0" w:space="0" w:color="auto"/>
                <w:right w:val="none" w:sz="0" w:space="0" w:color="auto"/>
              </w:divBdr>
            </w:div>
            <w:div w:id="1377898531">
              <w:marLeft w:val="0"/>
              <w:marRight w:val="0"/>
              <w:marTop w:val="0"/>
              <w:marBottom w:val="0"/>
              <w:divBdr>
                <w:top w:val="none" w:sz="0" w:space="0" w:color="auto"/>
                <w:left w:val="none" w:sz="0" w:space="0" w:color="auto"/>
                <w:bottom w:val="none" w:sz="0" w:space="0" w:color="auto"/>
                <w:right w:val="none" w:sz="0" w:space="0" w:color="auto"/>
              </w:divBdr>
            </w:div>
            <w:div w:id="1724669402">
              <w:marLeft w:val="0"/>
              <w:marRight w:val="0"/>
              <w:marTop w:val="0"/>
              <w:marBottom w:val="0"/>
              <w:divBdr>
                <w:top w:val="none" w:sz="0" w:space="0" w:color="auto"/>
                <w:left w:val="none" w:sz="0" w:space="0" w:color="auto"/>
                <w:bottom w:val="none" w:sz="0" w:space="0" w:color="auto"/>
                <w:right w:val="none" w:sz="0" w:space="0" w:color="auto"/>
              </w:divBdr>
            </w:div>
          </w:divsChild>
        </w:div>
        <w:div w:id="1917007850">
          <w:marLeft w:val="0"/>
          <w:marRight w:val="0"/>
          <w:marTop w:val="0"/>
          <w:marBottom w:val="0"/>
          <w:divBdr>
            <w:top w:val="none" w:sz="0" w:space="0" w:color="auto"/>
            <w:left w:val="none" w:sz="0" w:space="0" w:color="auto"/>
            <w:bottom w:val="none" w:sz="0" w:space="0" w:color="auto"/>
            <w:right w:val="none" w:sz="0" w:space="0" w:color="auto"/>
          </w:divBdr>
          <w:divsChild>
            <w:div w:id="1555580368">
              <w:marLeft w:val="0"/>
              <w:marRight w:val="0"/>
              <w:marTop w:val="0"/>
              <w:marBottom w:val="0"/>
              <w:divBdr>
                <w:top w:val="none" w:sz="0" w:space="0" w:color="auto"/>
                <w:left w:val="none" w:sz="0" w:space="0" w:color="auto"/>
                <w:bottom w:val="none" w:sz="0" w:space="0" w:color="auto"/>
                <w:right w:val="none" w:sz="0" w:space="0" w:color="auto"/>
              </w:divBdr>
            </w:div>
            <w:div w:id="1797603018">
              <w:marLeft w:val="0"/>
              <w:marRight w:val="0"/>
              <w:marTop w:val="0"/>
              <w:marBottom w:val="0"/>
              <w:divBdr>
                <w:top w:val="none" w:sz="0" w:space="0" w:color="auto"/>
                <w:left w:val="none" w:sz="0" w:space="0" w:color="auto"/>
                <w:bottom w:val="none" w:sz="0" w:space="0" w:color="auto"/>
                <w:right w:val="none" w:sz="0" w:space="0" w:color="auto"/>
              </w:divBdr>
            </w:div>
          </w:divsChild>
        </w:div>
        <w:div w:id="1948929029">
          <w:marLeft w:val="0"/>
          <w:marRight w:val="0"/>
          <w:marTop w:val="0"/>
          <w:marBottom w:val="0"/>
          <w:divBdr>
            <w:top w:val="none" w:sz="0" w:space="0" w:color="auto"/>
            <w:left w:val="none" w:sz="0" w:space="0" w:color="auto"/>
            <w:bottom w:val="none" w:sz="0" w:space="0" w:color="auto"/>
            <w:right w:val="none" w:sz="0" w:space="0" w:color="auto"/>
          </w:divBdr>
          <w:divsChild>
            <w:div w:id="965113814">
              <w:marLeft w:val="0"/>
              <w:marRight w:val="0"/>
              <w:marTop w:val="0"/>
              <w:marBottom w:val="0"/>
              <w:divBdr>
                <w:top w:val="none" w:sz="0" w:space="0" w:color="auto"/>
                <w:left w:val="none" w:sz="0" w:space="0" w:color="auto"/>
                <w:bottom w:val="none" w:sz="0" w:space="0" w:color="auto"/>
                <w:right w:val="none" w:sz="0" w:space="0" w:color="auto"/>
              </w:divBdr>
            </w:div>
          </w:divsChild>
        </w:div>
        <w:div w:id="1978878563">
          <w:marLeft w:val="0"/>
          <w:marRight w:val="0"/>
          <w:marTop w:val="0"/>
          <w:marBottom w:val="0"/>
          <w:divBdr>
            <w:top w:val="none" w:sz="0" w:space="0" w:color="auto"/>
            <w:left w:val="none" w:sz="0" w:space="0" w:color="auto"/>
            <w:bottom w:val="none" w:sz="0" w:space="0" w:color="auto"/>
            <w:right w:val="none" w:sz="0" w:space="0" w:color="auto"/>
          </w:divBdr>
          <w:divsChild>
            <w:div w:id="900555219">
              <w:marLeft w:val="0"/>
              <w:marRight w:val="0"/>
              <w:marTop w:val="0"/>
              <w:marBottom w:val="0"/>
              <w:divBdr>
                <w:top w:val="none" w:sz="0" w:space="0" w:color="auto"/>
                <w:left w:val="none" w:sz="0" w:space="0" w:color="auto"/>
                <w:bottom w:val="none" w:sz="0" w:space="0" w:color="auto"/>
                <w:right w:val="none" w:sz="0" w:space="0" w:color="auto"/>
              </w:divBdr>
            </w:div>
            <w:div w:id="1474785107">
              <w:marLeft w:val="0"/>
              <w:marRight w:val="0"/>
              <w:marTop w:val="0"/>
              <w:marBottom w:val="0"/>
              <w:divBdr>
                <w:top w:val="none" w:sz="0" w:space="0" w:color="auto"/>
                <w:left w:val="none" w:sz="0" w:space="0" w:color="auto"/>
                <w:bottom w:val="none" w:sz="0" w:space="0" w:color="auto"/>
                <w:right w:val="none" w:sz="0" w:space="0" w:color="auto"/>
              </w:divBdr>
            </w:div>
            <w:div w:id="1812168083">
              <w:marLeft w:val="0"/>
              <w:marRight w:val="0"/>
              <w:marTop w:val="0"/>
              <w:marBottom w:val="0"/>
              <w:divBdr>
                <w:top w:val="none" w:sz="0" w:space="0" w:color="auto"/>
                <w:left w:val="none" w:sz="0" w:space="0" w:color="auto"/>
                <w:bottom w:val="none" w:sz="0" w:space="0" w:color="auto"/>
                <w:right w:val="none" w:sz="0" w:space="0" w:color="auto"/>
              </w:divBdr>
            </w:div>
            <w:div w:id="1893301585">
              <w:marLeft w:val="0"/>
              <w:marRight w:val="0"/>
              <w:marTop w:val="0"/>
              <w:marBottom w:val="0"/>
              <w:divBdr>
                <w:top w:val="none" w:sz="0" w:space="0" w:color="auto"/>
                <w:left w:val="none" w:sz="0" w:space="0" w:color="auto"/>
                <w:bottom w:val="none" w:sz="0" w:space="0" w:color="auto"/>
                <w:right w:val="none" w:sz="0" w:space="0" w:color="auto"/>
              </w:divBdr>
            </w:div>
            <w:div w:id="1956446889">
              <w:marLeft w:val="0"/>
              <w:marRight w:val="0"/>
              <w:marTop w:val="0"/>
              <w:marBottom w:val="0"/>
              <w:divBdr>
                <w:top w:val="none" w:sz="0" w:space="0" w:color="auto"/>
                <w:left w:val="none" w:sz="0" w:space="0" w:color="auto"/>
                <w:bottom w:val="none" w:sz="0" w:space="0" w:color="auto"/>
                <w:right w:val="none" w:sz="0" w:space="0" w:color="auto"/>
              </w:divBdr>
            </w:div>
          </w:divsChild>
        </w:div>
        <w:div w:id="2065829346">
          <w:marLeft w:val="0"/>
          <w:marRight w:val="0"/>
          <w:marTop w:val="0"/>
          <w:marBottom w:val="0"/>
          <w:divBdr>
            <w:top w:val="none" w:sz="0" w:space="0" w:color="auto"/>
            <w:left w:val="none" w:sz="0" w:space="0" w:color="auto"/>
            <w:bottom w:val="none" w:sz="0" w:space="0" w:color="auto"/>
            <w:right w:val="none" w:sz="0" w:space="0" w:color="auto"/>
          </w:divBdr>
          <w:divsChild>
            <w:div w:id="235550844">
              <w:marLeft w:val="0"/>
              <w:marRight w:val="0"/>
              <w:marTop w:val="0"/>
              <w:marBottom w:val="0"/>
              <w:divBdr>
                <w:top w:val="none" w:sz="0" w:space="0" w:color="auto"/>
                <w:left w:val="none" w:sz="0" w:space="0" w:color="auto"/>
                <w:bottom w:val="none" w:sz="0" w:space="0" w:color="auto"/>
                <w:right w:val="none" w:sz="0" w:space="0" w:color="auto"/>
              </w:divBdr>
            </w:div>
          </w:divsChild>
        </w:div>
        <w:div w:id="2145193999">
          <w:marLeft w:val="0"/>
          <w:marRight w:val="0"/>
          <w:marTop w:val="0"/>
          <w:marBottom w:val="0"/>
          <w:divBdr>
            <w:top w:val="none" w:sz="0" w:space="0" w:color="auto"/>
            <w:left w:val="none" w:sz="0" w:space="0" w:color="auto"/>
            <w:bottom w:val="none" w:sz="0" w:space="0" w:color="auto"/>
            <w:right w:val="none" w:sz="0" w:space="0" w:color="auto"/>
          </w:divBdr>
          <w:divsChild>
            <w:div w:id="2144541624">
              <w:marLeft w:val="0"/>
              <w:marRight w:val="0"/>
              <w:marTop w:val="0"/>
              <w:marBottom w:val="0"/>
              <w:divBdr>
                <w:top w:val="none" w:sz="0" w:space="0" w:color="auto"/>
                <w:left w:val="none" w:sz="0" w:space="0" w:color="auto"/>
                <w:bottom w:val="none" w:sz="0" w:space="0" w:color="auto"/>
                <w:right w:val="none" w:sz="0" w:space="0" w:color="auto"/>
              </w:divBdr>
            </w:div>
          </w:divsChild>
        </w:div>
        <w:div w:id="2145808162">
          <w:marLeft w:val="0"/>
          <w:marRight w:val="0"/>
          <w:marTop w:val="0"/>
          <w:marBottom w:val="0"/>
          <w:divBdr>
            <w:top w:val="none" w:sz="0" w:space="0" w:color="auto"/>
            <w:left w:val="none" w:sz="0" w:space="0" w:color="auto"/>
            <w:bottom w:val="none" w:sz="0" w:space="0" w:color="auto"/>
            <w:right w:val="none" w:sz="0" w:space="0" w:color="auto"/>
          </w:divBdr>
          <w:divsChild>
            <w:div w:id="1548951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973045">
      <w:bodyDiv w:val="1"/>
      <w:marLeft w:val="0"/>
      <w:marRight w:val="0"/>
      <w:marTop w:val="0"/>
      <w:marBottom w:val="0"/>
      <w:divBdr>
        <w:top w:val="none" w:sz="0" w:space="0" w:color="auto"/>
        <w:left w:val="none" w:sz="0" w:space="0" w:color="auto"/>
        <w:bottom w:val="none" w:sz="0" w:space="0" w:color="auto"/>
        <w:right w:val="none" w:sz="0" w:space="0" w:color="auto"/>
      </w:divBdr>
    </w:div>
    <w:div w:id="961301344">
      <w:bodyDiv w:val="1"/>
      <w:marLeft w:val="0"/>
      <w:marRight w:val="0"/>
      <w:marTop w:val="0"/>
      <w:marBottom w:val="0"/>
      <w:divBdr>
        <w:top w:val="none" w:sz="0" w:space="0" w:color="auto"/>
        <w:left w:val="none" w:sz="0" w:space="0" w:color="auto"/>
        <w:bottom w:val="none" w:sz="0" w:space="0" w:color="auto"/>
        <w:right w:val="none" w:sz="0" w:space="0" w:color="auto"/>
      </w:divBdr>
    </w:div>
    <w:div w:id="976880340">
      <w:bodyDiv w:val="1"/>
      <w:marLeft w:val="0"/>
      <w:marRight w:val="0"/>
      <w:marTop w:val="0"/>
      <w:marBottom w:val="0"/>
      <w:divBdr>
        <w:top w:val="none" w:sz="0" w:space="0" w:color="auto"/>
        <w:left w:val="none" w:sz="0" w:space="0" w:color="auto"/>
        <w:bottom w:val="none" w:sz="0" w:space="0" w:color="auto"/>
        <w:right w:val="none" w:sz="0" w:space="0" w:color="auto"/>
      </w:divBdr>
    </w:div>
    <w:div w:id="1022170124">
      <w:bodyDiv w:val="1"/>
      <w:marLeft w:val="0"/>
      <w:marRight w:val="0"/>
      <w:marTop w:val="0"/>
      <w:marBottom w:val="0"/>
      <w:divBdr>
        <w:top w:val="none" w:sz="0" w:space="0" w:color="auto"/>
        <w:left w:val="none" w:sz="0" w:space="0" w:color="auto"/>
        <w:bottom w:val="none" w:sz="0" w:space="0" w:color="auto"/>
        <w:right w:val="none" w:sz="0" w:space="0" w:color="auto"/>
      </w:divBdr>
    </w:div>
    <w:div w:id="1076822207">
      <w:bodyDiv w:val="1"/>
      <w:marLeft w:val="0"/>
      <w:marRight w:val="0"/>
      <w:marTop w:val="0"/>
      <w:marBottom w:val="0"/>
      <w:divBdr>
        <w:top w:val="none" w:sz="0" w:space="0" w:color="auto"/>
        <w:left w:val="none" w:sz="0" w:space="0" w:color="auto"/>
        <w:bottom w:val="none" w:sz="0" w:space="0" w:color="auto"/>
        <w:right w:val="none" w:sz="0" w:space="0" w:color="auto"/>
      </w:divBdr>
    </w:div>
    <w:div w:id="1270695667">
      <w:bodyDiv w:val="1"/>
      <w:marLeft w:val="0"/>
      <w:marRight w:val="0"/>
      <w:marTop w:val="0"/>
      <w:marBottom w:val="0"/>
      <w:divBdr>
        <w:top w:val="none" w:sz="0" w:space="0" w:color="auto"/>
        <w:left w:val="none" w:sz="0" w:space="0" w:color="auto"/>
        <w:bottom w:val="none" w:sz="0" w:space="0" w:color="auto"/>
        <w:right w:val="none" w:sz="0" w:space="0" w:color="auto"/>
      </w:divBdr>
    </w:div>
    <w:div w:id="1384671490">
      <w:bodyDiv w:val="1"/>
      <w:marLeft w:val="0"/>
      <w:marRight w:val="0"/>
      <w:marTop w:val="0"/>
      <w:marBottom w:val="0"/>
      <w:divBdr>
        <w:top w:val="none" w:sz="0" w:space="0" w:color="auto"/>
        <w:left w:val="none" w:sz="0" w:space="0" w:color="auto"/>
        <w:bottom w:val="none" w:sz="0" w:space="0" w:color="auto"/>
        <w:right w:val="none" w:sz="0" w:space="0" w:color="auto"/>
      </w:divBdr>
    </w:div>
    <w:div w:id="1673215654">
      <w:bodyDiv w:val="1"/>
      <w:marLeft w:val="0"/>
      <w:marRight w:val="0"/>
      <w:marTop w:val="0"/>
      <w:marBottom w:val="0"/>
      <w:divBdr>
        <w:top w:val="none" w:sz="0" w:space="0" w:color="auto"/>
        <w:left w:val="none" w:sz="0" w:space="0" w:color="auto"/>
        <w:bottom w:val="none" w:sz="0" w:space="0" w:color="auto"/>
        <w:right w:val="none" w:sz="0" w:space="0" w:color="auto"/>
      </w:divBdr>
      <w:divsChild>
        <w:div w:id="24329055">
          <w:marLeft w:val="274"/>
          <w:marRight w:val="0"/>
          <w:marTop w:val="0"/>
          <w:marBottom w:val="0"/>
          <w:divBdr>
            <w:top w:val="none" w:sz="0" w:space="0" w:color="auto"/>
            <w:left w:val="none" w:sz="0" w:space="0" w:color="auto"/>
            <w:bottom w:val="none" w:sz="0" w:space="0" w:color="auto"/>
            <w:right w:val="none" w:sz="0" w:space="0" w:color="auto"/>
          </w:divBdr>
        </w:div>
        <w:div w:id="113208417">
          <w:marLeft w:val="274"/>
          <w:marRight w:val="0"/>
          <w:marTop w:val="120"/>
          <w:marBottom w:val="0"/>
          <w:divBdr>
            <w:top w:val="none" w:sz="0" w:space="0" w:color="auto"/>
            <w:left w:val="none" w:sz="0" w:space="0" w:color="auto"/>
            <w:bottom w:val="none" w:sz="0" w:space="0" w:color="auto"/>
            <w:right w:val="none" w:sz="0" w:space="0" w:color="auto"/>
          </w:divBdr>
        </w:div>
        <w:div w:id="200822693">
          <w:marLeft w:val="274"/>
          <w:marRight w:val="0"/>
          <w:marTop w:val="120"/>
          <w:marBottom w:val="0"/>
          <w:divBdr>
            <w:top w:val="none" w:sz="0" w:space="0" w:color="auto"/>
            <w:left w:val="none" w:sz="0" w:space="0" w:color="auto"/>
            <w:bottom w:val="none" w:sz="0" w:space="0" w:color="auto"/>
            <w:right w:val="none" w:sz="0" w:space="0" w:color="auto"/>
          </w:divBdr>
        </w:div>
        <w:div w:id="314408441">
          <w:marLeft w:val="274"/>
          <w:marRight w:val="0"/>
          <w:marTop w:val="0"/>
          <w:marBottom w:val="0"/>
          <w:divBdr>
            <w:top w:val="none" w:sz="0" w:space="0" w:color="auto"/>
            <w:left w:val="none" w:sz="0" w:space="0" w:color="auto"/>
            <w:bottom w:val="none" w:sz="0" w:space="0" w:color="auto"/>
            <w:right w:val="none" w:sz="0" w:space="0" w:color="auto"/>
          </w:divBdr>
        </w:div>
        <w:div w:id="332530521">
          <w:marLeft w:val="274"/>
          <w:marRight w:val="0"/>
          <w:marTop w:val="120"/>
          <w:marBottom w:val="0"/>
          <w:divBdr>
            <w:top w:val="none" w:sz="0" w:space="0" w:color="auto"/>
            <w:left w:val="none" w:sz="0" w:space="0" w:color="auto"/>
            <w:bottom w:val="none" w:sz="0" w:space="0" w:color="auto"/>
            <w:right w:val="none" w:sz="0" w:space="0" w:color="auto"/>
          </w:divBdr>
        </w:div>
        <w:div w:id="334767617">
          <w:marLeft w:val="274"/>
          <w:marRight w:val="0"/>
          <w:marTop w:val="0"/>
          <w:marBottom w:val="0"/>
          <w:divBdr>
            <w:top w:val="none" w:sz="0" w:space="0" w:color="auto"/>
            <w:left w:val="none" w:sz="0" w:space="0" w:color="auto"/>
            <w:bottom w:val="none" w:sz="0" w:space="0" w:color="auto"/>
            <w:right w:val="none" w:sz="0" w:space="0" w:color="auto"/>
          </w:divBdr>
        </w:div>
        <w:div w:id="586039205">
          <w:marLeft w:val="274"/>
          <w:marRight w:val="0"/>
          <w:marTop w:val="0"/>
          <w:marBottom w:val="0"/>
          <w:divBdr>
            <w:top w:val="none" w:sz="0" w:space="0" w:color="auto"/>
            <w:left w:val="none" w:sz="0" w:space="0" w:color="auto"/>
            <w:bottom w:val="none" w:sz="0" w:space="0" w:color="auto"/>
            <w:right w:val="none" w:sz="0" w:space="0" w:color="auto"/>
          </w:divBdr>
        </w:div>
        <w:div w:id="869416358">
          <w:marLeft w:val="274"/>
          <w:marRight w:val="0"/>
          <w:marTop w:val="0"/>
          <w:marBottom w:val="0"/>
          <w:divBdr>
            <w:top w:val="none" w:sz="0" w:space="0" w:color="auto"/>
            <w:left w:val="none" w:sz="0" w:space="0" w:color="auto"/>
            <w:bottom w:val="none" w:sz="0" w:space="0" w:color="auto"/>
            <w:right w:val="none" w:sz="0" w:space="0" w:color="auto"/>
          </w:divBdr>
        </w:div>
        <w:div w:id="893009358">
          <w:marLeft w:val="274"/>
          <w:marRight w:val="0"/>
          <w:marTop w:val="0"/>
          <w:marBottom w:val="0"/>
          <w:divBdr>
            <w:top w:val="none" w:sz="0" w:space="0" w:color="auto"/>
            <w:left w:val="none" w:sz="0" w:space="0" w:color="auto"/>
            <w:bottom w:val="none" w:sz="0" w:space="0" w:color="auto"/>
            <w:right w:val="none" w:sz="0" w:space="0" w:color="auto"/>
          </w:divBdr>
        </w:div>
        <w:div w:id="1101801509">
          <w:marLeft w:val="274"/>
          <w:marRight w:val="0"/>
          <w:marTop w:val="120"/>
          <w:marBottom w:val="0"/>
          <w:divBdr>
            <w:top w:val="none" w:sz="0" w:space="0" w:color="auto"/>
            <w:left w:val="none" w:sz="0" w:space="0" w:color="auto"/>
            <w:bottom w:val="none" w:sz="0" w:space="0" w:color="auto"/>
            <w:right w:val="none" w:sz="0" w:space="0" w:color="auto"/>
          </w:divBdr>
        </w:div>
        <w:div w:id="1250700007">
          <w:marLeft w:val="274"/>
          <w:marRight w:val="0"/>
          <w:marTop w:val="120"/>
          <w:marBottom w:val="0"/>
          <w:divBdr>
            <w:top w:val="none" w:sz="0" w:space="0" w:color="auto"/>
            <w:left w:val="none" w:sz="0" w:space="0" w:color="auto"/>
            <w:bottom w:val="none" w:sz="0" w:space="0" w:color="auto"/>
            <w:right w:val="none" w:sz="0" w:space="0" w:color="auto"/>
          </w:divBdr>
        </w:div>
        <w:div w:id="1431706122">
          <w:marLeft w:val="274"/>
          <w:marRight w:val="0"/>
          <w:marTop w:val="0"/>
          <w:marBottom w:val="0"/>
          <w:divBdr>
            <w:top w:val="none" w:sz="0" w:space="0" w:color="auto"/>
            <w:left w:val="none" w:sz="0" w:space="0" w:color="auto"/>
            <w:bottom w:val="none" w:sz="0" w:space="0" w:color="auto"/>
            <w:right w:val="none" w:sz="0" w:space="0" w:color="auto"/>
          </w:divBdr>
        </w:div>
        <w:div w:id="1682244603">
          <w:marLeft w:val="274"/>
          <w:marRight w:val="0"/>
          <w:marTop w:val="0"/>
          <w:marBottom w:val="0"/>
          <w:divBdr>
            <w:top w:val="none" w:sz="0" w:space="0" w:color="auto"/>
            <w:left w:val="none" w:sz="0" w:space="0" w:color="auto"/>
            <w:bottom w:val="none" w:sz="0" w:space="0" w:color="auto"/>
            <w:right w:val="none" w:sz="0" w:space="0" w:color="auto"/>
          </w:divBdr>
        </w:div>
        <w:div w:id="1821119350">
          <w:marLeft w:val="274"/>
          <w:marRight w:val="0"/>
          <w:marTop w:val="120"/>
          <w:marBottom w:val="0"/>
          <w:divBdr>
            <w:top w:val="none" w:sz="0" w:space="0" w:color="auto"/>
            <w:left w:val="none" w:sz="0" w:space="0" w:color="auto"/>
            <w:bottom w:val="none" w:sz="0" w:space="0" w:color="auto"/>
            <w:right w:val="none" w:sz="0" w:space="0" w:color="auto"/>
          </w:divBdr>
        </w:div>
        <w:div w:id="1989087345">
          <w:marLeft w:val="274"/>
          <w:marRight w:val="0"/>
          <w:marTop w:val="120"/>
          <w:marBottom w:val="0"/>
          <w:divBdr>
            <w:top w:val="none" w:sz="0" w:space="0" w:color="auto"/>
            <w:left w:val="none" w:sz="0" w:space="0" w:color="auto"/>
            <w:bottom w:val="none" w:sz="0" w:space="0" w:color="auto"/>
            <w:right w:val="none" w:sz="0" w:space="0" w:color="auto"/>
          </w:divBdr>
        </w:div>
        <w:div w:id="2099673833">
          <w:marLeft w:val="274"/>
          <w:marRight w:val="0"/>
          <w:marTop w:val="120"/>
          <w:marBottom w:val="0"/>
          <w:divBdr>
            <w:top w:val="none" w:sz="0" w:space="0" w:color="auto"/>
            <w:left w:val="none" w:sz="0" w:space="0" w:color="auto"/>
            <w:bottom w:val="none" w:sz="0" w:space="0" w:color="auto"/>
            <w:right w:val="none" w:sz="0" w:space="0" w:color="auto"/>
          </w:divBdr>
        </w:div>
      </w:divsChild>
    </w:div>
    <w:div w:id="1688479710">
      <w:bodyDiv w:val="1"/>
      <w:marLeft w:val="0"/>
      <w:marRight w:val="0"/>
      <w:marTop w:val="0"/>
      <w:marBottom w:val="0"/>
      <w:divBdr>
        <w:top w:val="none" w:sz="0" w:space="0" w:color="auto"/>
        <w:left w:val="none" w:sz="0" w:space="0" w:color="auto"/>
        <w:bottom w:val="none" w:sz="0" w:space="0" w:color="auto"/>
        <w:right w:val="none" w:sz="0" w:space="0" w:color="auto"/>
      </w:divBdr>
    </w:div>
    <w:div w:id="1701708408">
      <w:bodyDiv w:val="1"/>
      <w:marLeft w:val="0"/>
      <w:marRight w:val="0"/>
      <w:marTop w:val="0"/>
      <w:marBottom w:val="0"/>
      <w:divBdr>
        <w:top w:val="none" w:sz="0" w:space="0" w:color="auto"/>
        <w:left w:val="none" w:sz="0" w:space="0" w:color="auto"/>
        <w:bottom w:val="none" w:sz="0" w:space="0" w:color="auto"/>
        <w:right w:val="none" w:sz="0" w:space="0" w:color="auto"/>
      </w:divBdr>
      <w:divsChild>
        <w:div w:id="255134486">
          <w:marLeft w:val="274"/>
          <w:marRight w:val="0"/>
          <w:marTop w:val="120"/>
          <w:marBottom w:val="0"/>
          <w:divBdr>
            <w:top w:val="none" w:sz="0" w:space="0" w:color="auto"/>
            <w:left w:val="none" w:sz="0" w:space="0" w:color="auto"/>
            <w:bottom w:val="none" w:sz="0" w:space="0" w:color="auto"/>
            <w:right w:val="none" w:sz="0" w:space="0" w:color="auto"/>
          </w:divBdr>
        </w:div>
        <w:div w:id="364646940">
          <w:marLeft w:val="274"/>
          <w:marRight w:val="0"/>
          <w:marTop w:val="0"/>
          <w:marBottom w:val="0"/>
          <w:divBdr>
            <w:top w:val="none" w:sz="0" w:space="0" w:color="auto"/>
            <w:left w:val="none" w:sz="0" w:space="0" w:color="auto"/>
            <w:bottom w:val="none" w:sz="0" w:space="0" w:color="auto"/>
            <w:right w:val="none" w:sz="0" w:space="0" w:color="auto"/>
          </w:divBdr>
        </w:div>
        <w:div w:id="615255890">
          <w:marLeft w:val="274"/>
          <w:marRight w:val="0"/>
          <w:marTop w:val="0"/>
          <w:marBottom w:val="0"/>
          <w:divBdr>
            <w:top w:val="none" w:sz="0" w:space="0" w:color="auto"/>
            <w:left w:val="none" w:sz="0" w:space="0" w:color="auto"/>
            <w:bottom w:val="none" w:sz="0" w:space="0" w:color="auto"/>
            <w:right w:val="none" w:sz="0" w:space="0" w:color="auto"/>
          </w:divBdr>
        </w:div>
        <w:div w:id="764156116">
          <w:marLeft w:val="274"/>
          <w:marRight w:val="0"/>
          <w:marTop w:val="0"/>
          <w:marBottom w:val="0"/>
          <w:divBdr>
            <w:top w:val="none" w:sz="0" w:space="0" w:color="auto"/>
            <w:left w:val="none" w:sz="0" w:space="0" w:color="auto"/>
            <w:bottom w:val="none" w:sz="0" w:space="0" w:color="auto"/>
            <w:right w:val="none" w:sz="0" w:space="0" w:color="auto"/>
          </w:divBdr>
        </w:div>
        <w:div w:id="815339875">
          <w:marLeft w:val="274"/>
          <w:marRight w:val="0"/>
          <w:marTop w:val="0"/>
          <w:marBottom w:val="0"/>
          <w:divBdr>
            <w:top w:val="none" w:sz="0" w:space="0" w:color="auto"/>
            <w:left w:val="none" w:sz="0" w:space="0" w:color="auto"/>
            <w:bottom w:val="none" w:sz="0" w:space="0" w:color="auto"/>
            <w:right w:val="none" w:sz="0" w:space="0" w:color="auto"/>
          </w:divBdr>
        </w:div>
        <w:div w:id="980034862">
          <w:marLeft w:val="274"/>
          <w:marRight w:val="0"/>
          <w:marTop w:val="0"/>
          <w:marBottom w:val="0"/>
          <w:divBdr>
            <w:top w:val="none" w:sz="0" w:space="0" w:color="auto"/>
            <w:left w:val="none" w:sz="0" w:space="0" w:color="auto"/>
            <w:bottom w:val="none" w:sz="0" w:space="0" w:color="auto"/>
            <w:right w:val="none" w:sz="0" w:space="0" w:color="auto"/>
          </w:divBdr>
        </w:div>
        <w:div w:id="1026754668">
          <w:marLeft w:val="274"/>
          <w:marRight w:val="0"/>
          <w:marTop w:val="120"/>
          <w:marBottom w:val="0"/>
          <w:divBdr>
            <w:top w:val="none" w:sz="0" w:space="0" w:color="auto"/>
            <w:left w:val="none" w:sz="0" w:space="0" w:color="auto"/>
            <w:bottom w:val="none" w:sz="0" w:space="0" w:color="auto"/>
            <w:right w:val="none" w:sz="0" w:space="0" w:color="auto"/>
          </w:divBdr>
        </w:div>
        <w:div w:id="1130977134">
          <w:marLeft w:val="274"/>
          <w:marRight w:val="0"/>
          <w:marTop w:val="0"/>
          <w:marBottom w:val="0"/>
          <w:divBdr>
            <w:top w:val="none" w:sz="0" w:space="0" w:color="auto"/>
            <w:left w:val="none" w:sz="0" w:space="0" w:color="auto"/>
            <w:bottom w:val="none" w:sz="0" w:space="0" w:color="auto"/>
            <w:right w:val="none" w:sz="0" w:space="0" w:color="auto"/>
          </w:divBdr>
        </w:div>
        <w:div w:id="1328021672">
          <w:marLeft w:val="274"/>
          <w:marRight w:val="0"/>
          <w:marTop w:val="120"/>
          <w:marBottom w:val="0"/>
          <w:divBdr>
            <w:top w:val="none" w:sz="0" w:space="0" w:color="auto"/>
            <w:left w:val="none" w:sz="0" w:space="0" w:color="auto"/>
            <w:bottom w:val="none" w:sz="0" w:space="0" w:color="auto"/>
            <w:right w:val="none" w:sz="0" w:space="0" w:color="auto"/>
          </w:divBdr>
        </w:div>
        <w:div w:id="1573152083">
          <w:marLeft w:val="274"/>
          <w:marRight w:val="0"/>
          <w:marTop w:val="120"/>
          <w:marBottom w:val="0"/>
          <w:divBdr>
            <w:top w:val="none" w:sz="0" w:space="0" w:color="auto"/>
            <w:left w:val="none" w:sz="0" w:space="0" w:color="auto"/>
            <w:bottom w:val="none" w:sz="0" w:space="0" w:color="auto"/>
            <w:right w:val="none" w:sz="0" w:space="0" w:color="auto"/>
          </w:divBdr>
        </w:div>
        <w:div w:id="1632708836">
          <w:marLeft w:val="274"/>
          <w:marRight w:val="0"/>
          <w:marTop w:val="120"/>
          <w:marBottom w:val="0"/>
          <w:divBdr>
            <w:top w:val="none" w:sz="0" w:space="0" w:color="auto"/>
            <w:left w:val="none" w:sz="0" w:space="0" w:color="auto"/>
            <w:bottom w:val="none" w:sz="0" w:space="0" w:color="auto"/>
            <w:right w:val="none" w:sz="0" w:space="0" w:color="auto"/>
          </w:divBdr>
        </w:div>
        <w:div w:id="1694064280">
          <w:marLeft w:val="274"/>
          <w:marRight w:val="0"/>
          <w:marTop w:val="120"/>
          <w:marBottom w:val="0"/>
          <w:divBdr>
            <w:top w:val="none" w:sz="0" w:space="0" w:color="auto"/>
            <w:left w:val="none" w:sz="0" w:space="0" w:color="auto"/>
            <w:bottom w:val="none" w:sz="0" w:space="0" w:color="auto"/>
            <w:right w:val="none" w:sz="0" w:space="0" w:color="auto"/>
          </w:divBdr>
        </w:div>
        <w:div w:id="1844083645">
          <w:marLeft w:val="274"/>
          <w:marRight w:val="0"/>
          <w:marTop w:val="120"/>
          <w:marBottom w:val="0"/>
          <w:divBdr>
            <w:top w:val="none" w:sz="0" w:space="0" w:color="auto"/>
            <w:left w:val="none" w:sz="0" w:space="0" w:color="auto"/>
            <w:bottom w:val="none" w:sz="0" w:space="0" w:color="auto"/>
            <w:right w:val="none" w:sz="0" w:space="0" w:color="auto"/>
          </w:divBdr>
        </w:div>
        <w:div w:id="2019886383">
          <w:marLeft w:val="274"/>
          <w:marRight w:val="0"/>
          <w:marTop w:val="120"/>
          <w:marBottom w:val="0"/>
          <w:divBdr>
            <w:top w:val="none" w:sz="0" w:space="0" w:color="auto"/>
            <w:left w:val="none" w:sz="0" w:space="0" w:color="auto"/>
            <w:bottom w:val="none" w:sz="0" w:space="0" w:color="auto"/>
            <w:right w:val="none" w:sz="0" w:space="0" w:color="auto"/>
          </w:divBdr>
        </w:div>
        <w:div w:id="2084642598">
          <w:marLeft w:val="274"/>
          <w:marRight w:val="0"/>
          <w:marTop w:val="0"/>
          <w:marBottom w:val="0"/>
          <w:divBdr>
            <w:top w:val="none" w:sz="0" w:space="0" w:color="auto"/>
            <w:left w:val="none" w:sz="0" w:space="0" w:color="auto"/>
            <w:bottom w:val="none" w:sz="0" w:space="0" w:color="auto"/>
            <w:right w:val="none" w:sz="0" w:space="0" w:color="auto"/>
          </w:divBdr>
        </w:div>
        <w:div w:id="2142569546">
          <w:marLeft w:val="274"/>
          <w:marRight w:val="0"/>
          <w:marTop w:val="0"/>
          <w:marBottom w:val="0"/>
          <w:divBdr>
            <w:top w:val="none" w:sz="0" w:space="0" w:color="auto"/>
            <w:left w:val="none" w:sz="0" w:space="0" w:color="auto"/>
            <w:bottom w:val="none" w:sz="0" w:space="0" w:color="auto"/>
            <w:right w:val="none" w:sz="0" w:space="0" w:color="auto"/>
          </w:divBdr>
        </w:div>
      </w:divsChild>
    </w:div>
    <w:div w:id="1804497410">
      <w:bodyDiv w:val="1"/>
      <w:marLeft w:val="0"/>
      <w:marRight w:val="0"/>
      <w:marTop w:val="0"/>
      <w:marBottom w:val="0"/>
      <w:divBdr>
        <w:top w:val="none" w:sz="0" w:space="0" w:color="auto"/>
        <w:left w:val="none" w:sz="0" w:space="0" w:color="auto"/>
        <w:bottom w:val="none" w:sz="0" w:space="0" w:color="auto"/>
        <w:right w:val="none" w:sz="0" w:space="0" w:color="auto"/>
      </w:divBdr>
    </w:div>
    <w:div w:id="1876581534">
      <w:bodyDiv w:val="1"/>
      <w:marLeft w:val="0"/>
      <w:marRight w:val="0"/>
      <w:marTop w:val="0"/>
      <w:marBottom w:val="0"/>
      <w:divBdr>
        <w:top w:val="none" w:sz="0" w:space="0" w:color="auto"/>
        <w:left w:val="none" w:sz="0" w:space="0" w:color="auto"/>
        <w:bottom w:val="none" w:sz="0" w:space="0" w:color="auto"/>
        <w:right w:val="none" w:sz="0" w:space="0" w:color="auto"/>
      </w:divBdr>
    </w:div>
    <w:div w:id="1955556343">
      <w:bodyDiv w:val="1"/>
      <w:marLeft w:val="0"/>
      <w:marRight w:val="0"/>
      <w:marTop w:val="0"/>
      <w:marBottom w:val="0"/>
      <w:divBdr>
        <w:top w:val="none" w:sz="0" w:space="0" w:color="auto"/>
        <w:left w:val="none" w:sz="0" w:space="0" w:color="auto"/>
        <w:bottom w:val="none" w:sz="0" w:space="0" w:color="auto"/>
        <w:right w:val="none" w:sz="0" w:space="0" w:color="auto"/>
      </w:divBdr>
    </w:div>
    <w:div w:id="2076779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2.xml"/><Relationship Id="rId26" Type="http://schemas.openxmlformats.org/officeDocument/2006/relationships/hyperlink" Target="https://ivpk.lrv.lt/uploads/ivpk/documents/files/veikla/VII%20konsolidavimas/Login%C4%97_Debesijos_paslaug%C5%B3_teikimo_IT_infrastrukt%C5%ABros_architekt%C5%ABra.pdf" TargetMode="Externa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eader" Target="header2.xml"/><Relationship Id="rId25" Type="http://schemas.openxmlformats.org/officeDocument/2006/relationships/hyperlink" Target="https://e-seimas.lrs.lt/portal/legalAct/lt/TAD/1a91a3a26f5c11ed8a47de53ff967b64/asr"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4.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fontTable" Target="fontTable.xml"/><Relationship Id="rId5" Type="http://schemas.openxmlformats.org/officeDocument/2006/relationships/customXml" Target="../customXml/item5.xml"/><Relationship Id="rId15" Type="http://schemas.microsoft.com/office/2007/relationships/hdphoto" Target="media/hdphoto1.wdp"/><Relationship Id="rId23" Type="http://schemas.openxmlformats.org/officeDocument/2006/relationships/image" Target="media/image6.png"/><Relationship Id="rId28" Type="http://schemas.openxmlformats.org/officeDocument/2006/relationships/footer" Target="footer5.xml"/><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png"/><Relationship Id="rId27" Type="http://schemas.openxmlformats.org/officeDocument/2006/relationships/hyperlink" Target="http://epaslaugos.ideacode.lt/" TargetMode="External"/><Relationship Id="rId30" Type="http://schemas.openxmlformats.org/officeDocument/2006/relationships/header" Target="header4.xml"/><Relationship Id="rId8"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notes.xml.rels><?xml version="1.0" encoding="UTF-8" standalone="yes"?>
<Relationships xmlns="http://schemas.openxmlformats.org/package/2006/relationships"><Relationship Id="rId1" Type="http://schemas.openxmlformats.org/officeDocument/2006/relationships/hyperlink" Target="https://finmin.lrv.lt/uploads/finmin/documents/files/LT_ver/Paslaugos/VBAM/FABIS_NAUDOTOJ%C5%B2_vadovai/FABIS_Integracijos.pdf"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mile.jurgaitiene_c\Downloads\MS%20Civitta%20Word%20Template%20Portrait%202024.dotx" TargetMode="External"/></Relationships>
</file>

<file path=word/theme/theme1.xml><?xml version="1.0" encoding="utf-8"?>
<a:theme xmlns:a="http://schemas.openxmlformats.org/drawingml/2006/main" name="Office Theme">
  <a:themeElements>
    <a:clrScheme name="civitta">
      <a:dk1>
        <a:srgbClr val="232323"/>
      </a:dk1>
      <a:lt1>
        <a:srgbClr val="FEFEFE"/>
      </a:lt1>
      <a:dk2>
        <a:srgbClr val="232323"/>
      </a:dk2>
      <a:lt2>
        <a:srgbClr val="FEFEFE"/>
      </a:lt2>
      <a:accent1>
        <a:srgbClr val="232323"/>
      </a:accent1>
      <a:accent2>
        <a:srgbClr val="ACAEAC"/>
      </a:accent2>
      <a:accent3>
        <a:srgbClr val="E6E6E6"/>
      </a:accent3>
      <a:accent4>
        <a:srgbClr val="EBFE41"/>
      </a:accent4>
      <a:accent5>
        <a:srgbClr val="3CEB9D"/>
      </a:accent5>
      <a:accent6>
        <a:srgbClr val="82009B"/>
      </a:accent6>
      <a:hlink>
        <a:srgbClr val="82009B"/>
      </a:hlink>
      <a:folHlink>
        <a:srgbClr val="82009B"/>
      </a:folHlink>
    </a:clrScheme>
    <a:fontScheme name="Civitta Arial">
      <a:majorFont>
        <a:latin typeface="Arial Bold"/>
        <a:ea typeface=""/>
        <a:cs typeface="Arial Bold"/>
      </a:majorFont>
      <a:minorFont>
        <a:latin typeface="Arial"/>
        <a:ea typeface=""/>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2024-05-10T00:00:00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5dcedd2-a8a1-4890-a94a-c16caf4e0fb8">
      <Terms xmlns="http://schemas.microsoft.com/office/infopath/2007/PartnerControls"/>
    </lcf76f155ced4ddcb4097134ff3c332f>
    <TaxCatchAll xmlns="42e17dba-5321-4988-80b2-c2b0878de6a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3B7BD6F06547424881FAAC100C18B39B" ma:contentTypeVersion="13" ma:contentTypeDescription="Kurkite naują dokumentą." ma:contentTypeScope="" ma:versionID="fd3d7df0c3b90636b5d1af24a6497e33">
  <xsd:schema xmlns:xsd="http://www.w3.org/2001/XMLSchema" xmlns:xs="http://www.w3.org/2001/XMLSchema" xmlns:p="http://schemas.microsoft.com/office/2006/metadata/properties" xmlns:ns2="d5dcedd2-a8a1-4890-a94a-c16caf4e0fb8" xmlns:ns3="42e17dba-5321-4988-80b2-c2b0878de6a6" targetNamespace="http://schemas.microsoft.com/office/2006/metadata/properties" ma:root="true" ma:fieldsID="1d9938d7f49b0e25d83d12a805a4515b" ns2:_="" ns3:_="">
    <xsd:import namespace="d5dcedd2-a8a1-4890-a94a-c16caf4e0fb8"/>
    <xsd:import namespace="42e17dba-5321-4988-80b2-c2b0878de6a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cedd2-a8a1-4890-a94a-c16caf4e0f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a9ec6e9d-9e66-4c28-b674-0804940404d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2e17dba-5321-4988-80b2-c2b0878de6a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9aca3d3-0149-4b43-8cc5-24011c187c19}" ma:internalName="TaxCatchAll" ma:showField="CatchAllData" ma:web="42e17dba-5321-4988-80b2-c2b0878de6a6">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CAD7FB3-77BB-4AB0-8C28-4AB992003867}">
  <ds:schemaRefs>
    <ds:schemaRef ds:uri="http://schemas.microsoft.com/office/2006/documentManagement/types"/>
    <ds:schemaRef ds:uri="http://purl.org/dc/dcmitype/"/>
    <ds:schemaRef ds:uri="d5dcedd2-a8a1-4890-a94a-c16caf4e0fb8"/>
    <ds:schemaRef ds:uri="http://schemas.microsoft.com/office/2006/metadata/properties"/>
    <ds:schemaRef ds:uri="http://schemas.microsoft.com/office/infopath/2007/PartnerControls"/>
    <ds:schemaRef ds:uri="http://purl.org/dc/elements/1.1/"/>
    <ds:schemaRef ds:uri="http://www.w3.org/XML/1998/namespace"/>
    <ds:schemaRef ds:uri="http://purl.org/dc/terms/"/>
    <ds:schemaRef ds:uri="http://schemas.openxmlformats.org/package/2006/metadata/core-properties"/>
    <ds:schemaRef ds:uri="42e17dba-5321-4988-80b2-c2b0878de6a6"/>
  </ds:schemaRefs>
</ds:datastoreItem>
</file>

<file path=customXml/itemProps3.xml><?xml version="1.0" encoding="utf-8"?>
<ds:datastoreItem xmlns:ds="http://schemas.openxmlformats.org/officeDocument/2006/customXml" ds:itemID="{6F6D2F13-0CAC-409E-ADB2-6D04975C6E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dcedd2-a8a1-4890-a94a-c16caf4e0fb8"/>
    <ds:schemaRef ds:uri="42e17dba-5321-4988-80b2-c2b0878de6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C23377-443B-4385-88BB-A6803C4D277C}">
  <ds:schemaRefs>
    <ds:schemaRef ds:uri="http://schemas.microsoft.com/sharepoint/v3/contenttype/forms"/>
  </ds:schemaRefs>
</ds:datastoreItem>
</file>

<file path=customXml/itemProps5.xml><?xml version="1.0" encoding="utf-8"?>
<ds:datastoreItem xmlns:ds="http://schemas.openxmlformats.org/officeDocument/2006/customXml" ds:itemID="{A138721E-6F35-4284-B689-1BE84BD8C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MS Civitta Word Template Portrait 2024</Template>
  <TotalTime>69</TotalTime>
  <Pages>118</Pages>
  <Words>183921</Words>
  <Characters>104836</Characters>
  <Application>Microsoft Office Word</Application>
  <DocSecurity>0</DocSecurity>
  <Lines>873</Lines>
  <Paragraphs>576</Paragraphs>
  <ScaleCrop>false</ScaleCrop>
  <HeadingPairs>
    <vt:vector size="2" baseType="variant">
      <vt:variant>
        <vt:lpstr>Pavadinimas</vt:lpstr>
      </vt:variant>
      <vt:variant>
        <vt:i4>1</vt:i4>
      </vt:variant>
    </vt:vector>
  </HeadingPairs>
  <TitlesOfParts>
    <vt:vector size="1" baseType="lpstr">
      <vt:lpstr>Centralizuota darbo užmokesčio apskaitos ir personalo administravimo sistema DUPAIS</vt:lpstr>
    </vt:vector>
  </TitlesOfParts>
  <Company>Civitta</Company>
  <LinksUpToDate>false</LinksUpToDate>
  <CharactersWithSpaces>288181</CharactersWithSpaces>
  <SharedDoc>false</SharedDoc>
  <HLinks>
    <vt:vector size="450" baseType="variant">
      <vt:variant>
        <vt:i4>3866670</vt:i4>
      </vt:variant>
      <vt:variant>
        <vt:i4>729</vt:i4>
      </vt:variant>
      <vt:variant>
        <vt:i4>0</vt:i4>
      </vt:variant>
      <vt:variant>
        <vt:i4>5</vt:i4>
      </vt:variant>
      <vt:variant>
        <vt:lpwstr>http://epaslaugos.ideacode.lt/</vt:lpwstr>
      </vt:variant>
      <vt:variant>
        <vt:lpwstr/>
      </vt:variant>
      <vt:variant>
        <vt:i4>7405606</vt:i4>
      </vt:variant>
      <vt:variant>
        <vt:i4>723</vt:i4>
      </vt:variant>
      <vt:variant>
        <vt:i4>0</vt:i4>
      </vt:variant>
      <vt:variant>
        <vt:i4>5</vt:i4>
      </vt:variant>
      <vt:variant>
        <vt:lpwstr>https://ivpk.lrv.lt/uploads/ivpk/documents/files/veikla/VII konsolidavimas/Login%C4%97_Debesijos_paslaug%C5%B3_teikimo_IT_infrastrukt%C5%ABros_architekt%C5%ABra.pdf</vt:lpwstr>
      </vt:variant>
      <vt:variant>
        <vt:lpwstr/>
      </vt:variant>
      <vt:variant>
        <vt:i4>2293870</vt:i4>
      </vt:variant>
      <vt:variant>
        <vt:i4>513</vt:i4>
      </vt:variant>
      <vt:variant>
        <vt:i4>0</vt:i4>
      </vt:variant>
      <vt:variant>
        <vt:i4>5</vt:i4>
      </vt:variant>
      <vt:variant>
        <vt:lpwstr>https://e-seimas.lrs.lt/portal/legalAct/lt/TAD/1a91a3a26f5c11ed8a47de53ff967b64/asr</vt:lpwstr>
      </vt:variant>
      <vt:variant>
        <vt:lpwstr/>
      </vt:variant>
      <vt:variant>
        <vt:i4>1769525</vt:i4>
      </vt:variant>
      <vt:variant>
        <vt:i4>422</vt:i4>
      </vt:variant>
      <vt:variant>
        <vt:i4>0</vt:i4>
      </vt:variant>
      <vt:variant>
        <vt:i4>5</vt:i4>
      </vt:variant>
      <vt:variant>
        <vt:lpwstr/>
      </vt:variant>
      <vt:variant>
        <vt:lpwstr>_Toc183714679</vt:lpwstr>
      </vt:variant>
      <vt:variant>
        <vt:i4>1769525</vt:i4>
      </vt:variant>
      <vt:variant>
        <vt:i4>416</vt:i4>
      </vt:variant>
      <vt:variant>
        <vt:i4>0</vt:i4>
      </vt:variant>
      <vt:variant>
        <vt:i4>5</vt:i4>
      </vt:variant>
      <vt:variant>
        <vt:lpwstr/>
      </vt:variant>
      <vt:variant>
        <vt:lpwstr>_Toc183714678</vt:lpwstr>
      </vt:variant>
      <vt:variant>
        <vt:i4>1769525</vt:i4>
      </vt:variant>
      <vt:variant>
        <vt:i4>410</vt:i4>
      </vt:variant>
      <vt:variant>
        <vt:i4>0</vt:i4>
      </vt:variant>
      <vt:variant>
        <vt:i4>5</vt:i4>
      </vt:variant>
      <vt:variant>
        <vt:lpwstr/>
      </vt:variant>
      <vt:variant>
        <vt:lpwstr>_Toc183714677</vt:lpwstr>
      </vt:variant>
      <vt:variant>
        <vt:i4>1769525</vt:i4>
      </vt:variant>
      <vt:variant>
        <vt:i4>404</vt:i4>
      </vt:variant>
      <vt:variant>
        <vt:i4>0</vt:i4>
      </vt:variant>
      <vt:variant>
        <vt:i4>5</vt:i4>
      </vt:variant>
      <vt:variant>
        <vt:lpwstr/>
      </vt:variant>
      <vt:variant>
        <vt:lpwstr>_Toc183714676</vt:lpwstr>
      </vt:variant>
      <vt:variant>
        <vt:i4>1769525</vt:i4>
      </vt:variant>
      <vt:variant>
        <vt:i4>398</vt:i4>
      </vt:variant>
      <vt:variant>
        <vt:i4>0</vt:i4>
      </vt:variant>
      <vt:variant>
        <vt:i4>5</vt:i4>
      </vt:variant>
      <vt:variant>
        <vt:lpwstr/>
      </vt:variant>
      <vt:variant>
        <vt:lpwstr>_Toc183714675</vt:lpwstr>
      </vt:variant>
      <vt:variant>
        <vt:i4>1769525</vt:i4>
      </vt:variant>
      <vt:variant>
        <vt:i4>392</vt:i4>
      </vt:variant>
      <vt:variant>
        <vt:i4>0</vt:i4>
      </vt:variant>
      <vt:variant>
        <vt:i4>5</vt:i4>
      </vt:variant>
      <vt:variant>
        <vt:lpwstr/>
      </vt:variant>
      <vt:variant>
        <vt:lpwstr>_Toc183714674</vt:lpwstr>
      </vt:variant>
      <vt:variant>
        <vt:i4>1769525</vt:i4>
      </vt:variant>
      <vt:variant>
        <vt:i4>386</vt:i4>
      </vt:variant>
      <vt:variant>
        <vt:i4>0</vt:i4>
      </vt:variant>
      <vt:variant>
        <vt:i4>5</vt:i4>
      </vt:variant>
      <vt:variant>
        <vt:lpwstr/>
      </vt:variant>
      <vt:variant>
        <vt:lpwstr>_Toc183714673</vt:lpwstr>
      </vt:variant>
      <vt:variant>
        <vt:i4>1769525</vt:i4>
      </vt:variant>
      <vt:variant>
        <vt:i4>380</vt:i4>
      </vt:variant>
      <vt:variant>
        <vt:i4>0</vt:i4>
      </vt:variant>
      <vt:variant>
        <vt:i4>5</vt:i4>
      </vt:variant>
      <vt:variant>
        <vt:lpwstr/>
      </vt:variant>
      <vt:variant>
        <vt:lpwstr>_Toc183714672</vt:lpwstr>
      </vt:variant>
      <vt:variant>
        <vt:i4>1769525</vt:i4>
      </vt:variant>
      <vt:variant>
        <vt:i4>374</vt:i4>
      </vt:variant>
      <vt:variant>
        <vt:i4>0</vt:i4>
      </vt:variant>
      <vt:variant>
        <vt:i4>5</vt:i4>
      </vt:variant>
      <vt:variant>
        <vt:lpwstr/>
      </vt:variant>
      <vt:variant>
        <vt:lpwstr>_Toc183714671</vt:lpwstr>
      </vt:variant>
      <vt:variant>
        <vt:i4>1769525</vt:i4>
      </vt:variant>
      <vt:variant>
        <vt:i4>368</vt:i4>
      </vt:variant>
      <vt:variant>
        <vt:i4>0</vt:i4>
      </vt:variant>
      <vt:variant>
        <vt:i4>5</vt:i4>
      </vt:variant>
      <vt:variant>
        <vt:lpwstr/>
      </vt:variant>
      <vt:variant>
        <vt:lpwstr>_Toc183714670</vt:lpwstr>
      </vt:variant>
      <vt:variant>
        <vt:i4>1703989</vt:i4>
      </vt:variant>
      <vt:variant>
        <vt:i4>362</vt:i4>
      </vt:variant>
      <vt:variant>
        <vt:i4>0</vt:i4>
      </vt:variant>
      <vt:variant>
        <vt:i4>5</vt:i4>
      </vt:variant>
      <vt:variant>
        <vt:lpwstr/>
      </vt:variant>
      <vt:variant>
        <vt:lpwstr>_Toc183714669</vt:lpwstr>
      </vt:variant>
      <vt:variant>
        <vt:i4>1703989</vt:i4>
      </vt:variant>
      <vt:variant>
        <vt:i4>356</vt:i4>
      </vt:variant>
      <vt:variant>
        <vt:i4>0</vt:i4>
      </vt:variant>
      <vt:variant>
        <vt:i4>5</vt:i4>
      </vt:variant>
      <vt:variant>
        <vt:lpwstr/>
      </vt:variant>
      <vt:variant>
        <vt:lpwstr>_Toc183714668</vt:lpwstr>
      </vt:variant>
      <vt:variant>
        <vt:i4>1703989</vt:i4>
      </vt:variant>
      <vt:variant>
        <vt:i4>350</vt:i4>
      </vt:variant>
      <vt:variant>
        <vt:i4>0</vt:i4>
      </vt:variant>
      <vt:variant>
        <vt:i4>5</vt:i4>
      </vt:variant>
      <vt:variant>
        <vt:lpwstr/>
      </vt:variant>
      <vt:variant>
        <vt:lpwstr>_Toc183714667</vt:lpwstr>
      </vt:variant>
      <vt:variant>
        <vt:i4>1703989</vt:i4>
      </vt:variant>
      <vt:variant>
        <vt:i4>344</vt:i4>
      </vt:variant>
      <vt:variant>
        <vt:i4>0</vt:i4>
      </vt:variant>
      <vt:variant>
        <vt:i4>5</vt:i4>
      </vt:variant>
      <vt:variant>
        <vt:lpwstr/>
      </vt:variant>
      <vt:variant>
        <vt:lpwstr>_Toc183714666</vt:lpwstr>
      </vt:variant>
      <vt:variant>
        <vt:i4>1703989</vt:i4>
      </vt:variant>
      <vt:variant>
        <vt:i4>338</vt:i4>
      </vt:variant>
      <vt:variant>
        <vt:i4>0</vt:i4>
      </vt:variant>
      <vt:variant>
        <vt:i4>5</vt:i4>
      </vt:variant>
      <vt:variant>
        <vt:lpwstr/>
      </vt:variant>
      <vt:variant>
        <vt:lpwstr>_Toc183714665</vt:lpwstr>
      </vt:variant>
      <vt:variant>
        <vt:i4>1703989</vt:i4>
      </vt:variant>
      <vt:variant>
        <vt:i4>332</vt:i4>
      </vt:variant>
      <vt:variant>
        <vt:i4>0</vt:i4>
      </vt:variant>
      <vt:variant>
        <vt:i4>5</vt:i4>
      </vt:variant>
      <vt:variant>
        <vt:lpwstr/>
      </vt:variant>
      <vt:variant>
        <vt:lpwstr>_Toc183714664</vt:lpwstr>
      </vt:variant>
      <vt:variant>
        <vt:i4>1703989</vt:i4>
      </vt:variant>
      <vt:variant>
        <vt:i4>326</vt:i4>
      </vt:variant>
      <vt:variant>
        <vt:i4>0</vt:i4>
      </vt:variant>
      <vt:variant>
        <vt:i4>5</vt:i4>
      </vt:variant>
      <vt:variant>
        <vt:lpwstr/>
      </vt:variant>
      <vt:variant>
        <vt:lpwstr>_Toc183714663</vt:lpwstr>
      </vt:variant>
      <vt:variant>
        <vt:i4>1703989</vt:i4>
      </vt:variant>
      <vt:variant>
        <vt:i4>320</vt:i4>
      </vt:variant>
      <vt:variant>
        <vt:i4>0</vt:i4>
      </vt:variant>
      <vt:variant>
        <vt:i4>5</vt:i4>
      </vt:variant>
      <vt:variant>
        <vt:lpwstr/>
      </vt:variant>
      <vt:variant>
        <vt:lpwstr>_Toc183714662</vt:lpwstr>
      </vt:variant>
      <vt:variant>
        <vt:i4>1703989</vt:i4>
      </vt:variant>
      <vt:variant>
        <vt:i4>314</vt:i4>
      </vt:variant>
      <vt:variant>
        <vt:i4>0</vt:i4>
      </vt:variant>
      <vt:variant>
        <vt:i4>5</vt:i4>
      </vt:variant>
      <vt:variant>
        <vt:lpwstr/>
      </vt:variant>
      <vt:variant>
        <vt:lpwstr>_Toc183714661</vt:lpwstr>
      </vt:variant>
      <vt:variant>
        <vt:i4>1703989</vt:i4>
      </vt:variant>
      <vt:variant>
        <vt:i4>308</vt:i4>
      </vt:variant>
      <vt:variant>
        <vt:i4>0</vt:i4>
      </vt:variant>
      <vt:variant>
        <vt:i4>5</vt:i4>
      </vt:variant>
      <vt:variant>
        <vt:lpwstr/>
      </vt:variant>
      <vt:variant>
        <vt:lpwstr>_Toc183714660</vt:lpwstr>
      </vt:variant>
      <vt:variant>
        <vt:i4>1638453</vt:i4>
      </vt:variant>
      <vt:variant>
        <vt:i4>302</vt:i4>
      </vt:variant>
      <vt:variant>
        <vt:i4>0</vt:i4>
      </vt:variant>
      <vt:variant>
        <vt:i4>5</vt:i4>
      </vt:variant>
      <vt:variant>
        <vt:lpwstr/>
      </vt:variant>
      <vt:variant>
        <vt:lpwstr>_Toc183714659</vt:lpwstr>
      </vt:variant>
      <vt:variant>
        <vt:i4>1638453</vt:i4>
      </vt:variant>
      <vt:variant>
        <vt:i4>296</vt:i4>
      </vt:variant>
      <vt:variant>
        <vt:i4>0</vt:i4>
      </vt:variant>
      <vt:variant>
        <vt:i4>5</vt:i4>
      </vt:variant>
      <vt:variant>
        <vt:lpwstr/>
      </vt:variant>
      <vt:variant>
        <vt:lpwstr>_Toc183714658</vt:lpwstr>
      </vt:variant>
      <vt:variant>
        <vt:i4>1638453</vt:i4>
      </vt:variant>
      <vt:variant>
        <vt:i4>290</vt:i4>
      </vt:variant>
      <vt:variant>
        <vt:i4>0</vt:i4>
      </vt:variant>
      <vt:variant>
        <vt:i4>5</vt:i4>
      </vt:variant>
      <vt:variant>
        <vt:lpwstr/>
      </vt:variant>
      <vt:variant>
        <vt:lpwstr>_Toc183714657</vt:lpwstr>
      </vt:variant>
      <vt:variant>
        <vt:i4>1638453</vt:i4>
      </vt:variant>
      <vt:variant>
        <vt:i4>284</vt:i4>
      </vt:variant>
      <vt:variant>
        <vt:i4>0</vt:i4>
      </vt:variant>
      <vt:variant>
        <vt:i4>5</vt:i4>
      </vt:variant>
      <vt:variant>
        <vt:lpwstr/>
      </vt:variant>
      <vt:variant>
        <vt:lpwstr>_Toc183714656</vt:lpwstr>
      </vt:variant>
      <vt:variant>
        <vt:i4>1638453</vt:i4>
      </vt:variant>
      <vt:variant>
        <vt:i4>278</vt:i4>
      </vt:variant>
      <vt:variant>
        <vt:i4>0</vt:i4>
      </vt:variant>
      <vt:variant>
        <vt:i4>5</vt:i4>
      </vt:variant>
      <vt:variant>
        <vt:lpwstr/>
      </vt:variant>
      <vt:variant>
        <vt:lpwstr>_Toc183714655</vt:lpwstr>
      </vt:variant>
      <vt:variant>
        <vt:i4>1638453</vt:i4>
      </vt:variant>
      <vt:variant>
        <vt:i4>272</vt:i4>
      </vt:variant>
      <vt:variant>
        <vt:i4>0</vt:i4>
      </vt:variant>
      <vt:variant>
        <vt:i4>5</vt:i4>
      </vt:variant>
      <vt:variant>
        <vt:lpwstr/>
      </vt:variant>
      <vt:variant>
        <vt:lpwstr>_Toc183714654</vt:lpwstr>
      </vt:variant>
      <vt:variant>
        <vt:i4>1638453</vt:i4>
      </vt:variant>
      <vt:variant>
        <vt:i4>266</vt:i4>
      </vt:variant>
      <vt:variant>
        <vt:i4>0</vt:i4>
      </vt:variant>
      <vt:variant>
        <vt:i4>5</vt:i4>
      </vt:variant>
      <vt:variant>
        <vt:lpwstr/>
      </vt:variant>
      <vt:variant>
        <vt:lpwstr>_Toc183714653</vt:lpwstr>
      </vt:variant>
      <vt:variant>
        <vt:i4>1638453</vt:i4>
      </vt:variant>
      <vt:variant>
        <vt:i4>260</vt:i4>
      </vt:variant>
      <vt:variant>
        <vt:i4>0</vt:i4>
      </vt:variant>
      <vt:variant>
        <vt:i4>5</vt:i4>
      </vt:variant>
      <vt:variant>
        <vt:lpwstr/>
      </vt:variant>
      <vt:variant>
        <vt:lpwstr>_Toc183714652</vt:lpwstr>
      </vt:variant>
      <vt:variant>
        <vt:i4>1638453</vt:i4>
      </vt:variant>
      <vt:variant>
        <vt:i4>254</vt:i4>
      </vt:variant>
      <vt:variant>
        <vt:i4>0</vt:i4>
      </vt:variant>
      <vt:variant>
        <vt:i4>5</vt:i4>
      </vt:variant>
      <vt:variant>
        <vt:lpwstr/>
      </vt:variant>
      <vt:variant>
        <vt:lpwstr>_Toc183714651</vt:lpwstr>
      </vt:variant>
      <vt:variant>
        <vt:i4>1638453</vt:i4>
      </vt:variant>
      <vt:variant>
        <vt:i4>248</vt:i4>
      </vt:variant>
      <vt:variant>
        <vt:i4>0</vt:i4>
      </vt:variant>
      <vt:variant>
        <vt:i4>5</vt:i4>
      </vt:variant>
      <vt:variant>
        <vt:lpwstr/>
      </vt:variant>
      <vt:variant>
        <vt:lpwstr>_Toc183714650</vt:lpwstr>
      </vt:variant>
      <vt:variant>
        <vt:i4>1572917</vt:i4>
      </vt:variant>
      <vt:variant>
        <vt:i4>242</vt:i4>
      </vt:variant>
      <vt:variant>
        <vt:i4>0</vt:i4>
      </vt:variant>
      <vt:variant>
        <vt:i4>5</vt:i4>
      </vt:variant>
      <vt:variant>
        <vt:lpwstr/>
      </vt:variant>
      <vt:variant>
        <vt:lpwstr>_Toc183714649</vt:lpwstr>
      </vt:variant>
      <vt:variant>
        <vt:i4>1572917</vt:i4>
      </vt:variant>
      <vt:variant>
        <vt:i4>236</vt:i4>
      </vt:variant>
      <vt:variant>
        <vt:i4>0</vt:i4>
      </vt:variant>
      <vt:variant>
        <vt:i4>5</vt:i4>
      </vt:variant>
      <vt:variant>
        <vt:lpwstr/>
      </vt:variant>
      <vt:variant>
        <vt:lpwstr>_Toc183714648</vt:lpwstr>
      </vt:variant>
      <vt:variant>
        <vt:i4>1572917</vt:i4>
      </vt:variant>
      <vt:variant>
        <vt:i4>230</vt:i4>
      </vt:variant>
      <vt:variant>
        <vt:i4>0</vt:i4>
      </vt:variant>
      <vt:variant>
        <vt:i4>5</vt:i4>
      </vt:variant>
      <vt:variant>
        <vt:lpwstr/>
      </vt:variant>
      <vt:variant>
        <vt:lpwstr>_Toc183714647</vt:lpwstr>
      </vt:variant>
      <vt:variant>
        <vt:i4>1572917</vt:i4>
      </vt:variant>
      <vt:variant>
        <vt:i4>224</vt:i4>
      </vt:variant>
      <vt:variant>
        <vt:i4>0</vt:i4>
      </vt:variant>
      <vt:variant>
        <vt:i4>5</vt:i4>
      </vt:variant>
      <vt:variant>
        <vt:lpwstr/>
      </vt:variant>
      <vt:variant>
        <vt:lpwstr>_Toc183714646</vt:lpwstr>
      </vt:variant>
      <vt:variant>
        <vt:i4>1572917</vt:i4>
      </vt:variant>
      <vt:variant>
        <vt:i4>218</vt:i4>
      </vt:variant>
      <vt:variant>
        <vt:i4>0</vt:i4>
      </vt:variant>
      <vt:variant>
        <vt:i4>5</vt:i4>
      </vt:variant>
      <vt:variant>
        <vt:lpwstr/>
      </vt:variant>
      <vt:variant>
        <vt:lpwstr>_Toc183714645</vt:lpwstr>
      </vt:variant>
      <vt:variant>
        <vt:i4>1572917</vt:i4>
      </vt:variant>
      <vt:variant>
        <vt:i4>212</vt:i4>
      </vt:variant>
      <vt:variant>
        <vt:i4>0</vt:i4>
      </vt:variant>
      <vt:variant>
        <vt:i4>5</vt:i4>
      </vt:variant>
      <vt:variant>
        <vt:lpwstr/>
      </vt:variant>
      <vt:variant>
        <vt:lpwstr>_Toc183714644</vt:lpwstr>
      </vt:variant>
      <vt:variant>
        <vt:i4>1572917</vt:i4>
      </vt:variant>
      <vt:variant>
        <vt:i4>206</vt:i4>
      </vt:variant>
      <vt:variant>
        <vt:i4>0</vt:i4>
      </vt:variant>
      <vt:variant>
        <vt:i4>5</vt:i4>
      </vt:variant>
      <vt:variant>
        <vt:lpwstr/>
      </vt:variant>
      <vt:variant>
        <vt:lpwstr>_Toc183714643</vt:lpwstr>
      </vt:variant>
      <vt:variant>
        <vt:i4>1572917</vt:i4>
      </vt:variant>
      <vt:variant>
        <vt:i4>200</vt:i4>
      </vt:variant>
      <vt:variant>
        <vt:i4>0</vt:i4>
      </vt:variant>
      <vt:variant>
        <vt:i4>5</vt:i4>
      </vt:variant>
      <vt:variant>
        <vt:lpwstr/>
      </vt:variant>
      <vt:variant>
        <vt:lpwstr>_Toc183714642</vt:lpwstr>
      </vt:variant>
      <vt:variant>
        <vt:i4>1572917</vt:i4>
      </vt:variant>
      <vt:variant>
        <vt:i4>194</vt:i4>
      </vt:variant>
      <vt:variant>
        <vt:i4>0</vt:i4>
      </vt:variant>
      <vt:variant>
        <vt:i4>5</vt:i4>
      </vt:variant>
      <vt:variant>
        <vt:lpwstr/>
      </vt:variant>
      <vt:variant>
        <vt:lpwstr>_Toc183714641</vt:lpwstr>
      </vt:variant>
      <vt:variant>
        <vt:i4>1572917</vt:i4>
      </vt:variant>
      <vt:variant>
        <vt:i4>188</vt:i4>
      </vt:variant>
      <vt:variant>
        <vt:i4>0</vt:i4>
      </vt:variant>
      <vt:variant>
        <vt:i4>5</vt:i4>
      </vt:variant>
      <vt:variant>
        <vt:lpwstr/>
      </vt:variant>
      <vt:variant>
        <vt:lpwstr>_Toc183714640</vt:lpwstr>
      </vt:variant>
      <vt:variant>
        <vt:i4>2031669</vt:i4>
      </vt:variant>
      <vt:variant>
        <vt:i4>182</vt:i4>
      </vt:variant>
      <vt:variant>
        <vt:i4>0</vt:i4>
      </vt:variant>
      <vt:variant>
        <vt:i4>5</vt:i4>
      </vt:variant>
      <vt:variant>
        <vt:lpwstr/>
      </vt:variant>
      <vt:variant>
        <vt:lpwstr>_Toc183714639</vt:lpwstr>
      </vt:variant>
      <vt:variant>
        <vt:i4>2031669</vt:i4>
      </vt:variant>
      <vt:variant>
        <vt:i4>176</vt:i4>
      </vt:variant>
      <vt:variant>
        <vt:i4>0</vt:i4>
      </vt:variant>
      <vt:variant>
        <vt:i4>5</vt:i4>
      </vt:variant>
      <vt:variant>
        <vt:lpwstr/>
      </vt:variant>
      <vt:variant>
        <vt:lpwstr>_Toc183714638</vt:lpwstr>
      </vt:variant>
      <vt:variant>
        <vt:i4>2031669</vt:i4>
      </vt:variant>
      <vt:variant>
        <vt:i4>170</vt:i4>
      </vt:variant>
      <vt:variant>
        <vt:i4>0</vt:i4>
      </vt:variant>
      <vt:variant>
        <vt:i4>5</vt:i4>
      </vt:variant>
      <vt:variant>
        <vt:lpwstr/>
      </vt:variant>
      <vt:variant>
        <vt:lpwstr>_Toc183714637</vt:lpwstr>
      </vt:variant>
      <vt:variant>
        <vt:i4>2031669</vt:i4>
      </vt:variant>
      <vt:variant>
        <vt:i4>164</vt:i4>
      </vt:variant>
      <vt:variant>
        <vt:i4>0</vt:i4>
      </vt:variant>
      <vt:variant>
        <vt:i4>5</vt:i4>
      </vt:variant>
      <vt:variant>
        <vt:lpwstr/>
      </vt:variant>
      <vt:variant>
        <vt:lpwstr>_Toc183714636</vt:lpwstr>
      </vt:variant>
      <vt:variant>
        <vt:i4>2031669</vt:i4>
      </vt:variant>
      <vt:variant>
        <vt:i4>158</vt:i4>
      </vt:variant>
      <vt:variant>
        <vt:i4>0</vt:i4>
      </vt:variant>
      <vt:variant>
        <vt:i4>5</vt:i4>
      </vt:variant>
      <vt:variant>
        <vt:lpwstr/>
      </vt:variant>
      <vt:variant>
        <vt:lpwstr>_Toc183714635</vt:lpwstr>
      </vt:variant>
      <vt:variant>
        <vt:i4>2031669</vt:i4>
      </vt:variant>
      <vt:variant>
        <vt:i4>152</vt:i4>
      </vt:variant>
      <vt:variant>
        <vt:i4>0</vt:i4>
      </vt:variant>
      <vt:variant>
        <vt:i4>5</vt:i4>
      </vt:variant>
      <vt:variant>
        <vt:lpwstr/>
      </vt:variant>
      <vt:variant>
        <vt:lpwstr>_Toc183714634</vt:lpwstr>
      </vt:variant>
      <vt:variant>
        <vt:i4>2031669</vt:i4>
      </vt:variant>
      <vt:variant>
        <vt:i4>146</vt:i4>
      </vt:variant>
      <vt:variant>
        <vt:i4>0</vt:i4>
      </vt:variant>
      <vt:variant>
        <vt:i4>5</vt:i4>
      </vt:variant>
      <vt:variant>
        <vt:lpwstr/>
      </vt:variant>
      <vt:variant>
        <vt:lpwstr>_Toc183714633</vt:lpwstr>
      </vt:variant>
      <vt:variant>
        <vt:i4>2031669</vt:i4>
      </vt:variant>
      <vt:variant>
        <vt:i4>140</vt:i4>
      </vt:variant>
      <vt:variant>
        <vt:i4>0</vt:i4>
      </vt:variant>
      <vt:variant>
        <vt:i4>5</vt:i4>
      </vt:variant>
      <vt:variant>
        <vt:lpwstr/>
      </vt:variant>
      <vt:variant>
        <vt:lpwstr>_Toc183714632</vt:lpwstr>
      </vt:variant>
      <vt:variant>
        <vt:i4>2031669</vt:i4>
      </vt:variant>
      <vt:variant>
        <vt:i4>134</vt:i4>
      </vt:variant>
      <vt:variant>
        <vt:i4>0</vt:i4>
      </vt:variant>
      <vt:variant>
        <vt:i4>5</vt:i4>
      </vt:variant>
      <vt:variant>
        <vt:lpwstr/>
      </vt:variant>
      <vt:variant>
        <vt:lpwstr>_Toc183714631</vt:lpwstr>
      </vt:variant>
      <vt:variant>
        <vt:i4>2031669</vt:i4>
      </vt:variant>
      <vt:variant>
        <vt:i4>128</vt:i4>
      </vt:variant>
      <vt:variant>
        <vt:i4>0</vt:i4>
      </vt:variant>
      <vt:variant>
        <vt:i4>5</vt:i4>
      </vt:variant>
      <vt:variant>
        <vt:lpwstr/>
      </vt:variant>
      <vt:variant>
        <vt:lpwstr>_Toc183714630</vt:lpwstr>
      </vt:variant>
      <vt:variant>
        <vt:i4>1966133</vt:i4>
      </vt:variant>
      <vt:variant>
        <vt:i4>122</vt:i4>
      </vt:variant>
      <vt:variant>
        <vt:i4>0</vt:i4>
      </vt:variant>
      <vt:variant>
        <vt:i4>5</vt:i4>
      </vt:variant>
      <vt:variant>
        <vt:lpwstr/>
      </vt:variant>
      <vt:variant>
        <vt:lpwstr>_Toc183714629</vt:lpwstr>
      </vt:variant>
      <vt:variant>
        <vt:i4>1966133</vt:i4>
      </vt:variant>
      <vt:variant>
        <vt:i4>116</vt:i4>
      </vt:variant>
      <vt:variant>
        <vt:i4>0</vt:i4>
      </vt:variant>
      <vt:variant>
        <vt:i4>5</vt:i4>
      </vt:variant>
      <vt:variant>
        <vt:lpwstr/>
      </vt:variant>
      <vt:variant>
        <vt:lpwstr>_Toc183714628</vt:lpwstr>
      </vt:variant>
      <vt:variant>
        <vt:i4>1966133</vt:i4>
      </vt:variant>
      <vt:variant>
        <vt:i4>110</vt:i4>
      </vt:variant>
      <vt:variant>
        <vt:i4>0</vt:i4>
      </vt:variant>
      <vt:variant>
        <vt:i4>5</vt:i4>
      </vt:variant>
      <vt:variant>
        <vt:lpwstr/>
      </vt:variant>
      <vt:variant>
        <vt:lpwstr>_Toc183714627</vt:lpwstr>
      </vt:variant>
      <vt:variant>
        <vt:i4>1966133</vt:i4>
      </vt:variant>
      <vt:variant>
        <vt:i4>104</vt:i4>
      </vt:variant>
      <vt:variant>
        <vt:i4>0</vt:i4>
      </vt:variant>
      <vt:variant>
        <vt:i4>5</vt:i4>
      </vt:variant>
      <vt:variant>
        <vt:lpwstr/>
      </vt:variant>
      <vt:variant>
        <vt:lpwstr>_Toc183714626</vt:lpwstr>
      </vt:variant>
      <vt:variant>
        <vt:i4>1966133</vt:i4>
      </vt:variant>
      <vt:variant>
        <vt:i4>98</vt:i4>
      </vt:variant>
      <vt:variant>
        <vt:i4>0</vt:i4>
      </vt:variant>
      <vt:variant>
        <vt:i4>5</vt:i4>
      </vt:variant>
      <vt:variant>
        <vt:lpwstr/>
      </vt:variant>
      <vt:variant>
        <vt:lpwstr>_Toc183714625</vt:lpwstr>
      </vt:variant>
      <vt:variant>
        <vt:i4>1966133</vt:i4>
      </vt:variant>
      <vt:variant>
        <vt:i4>92</vt:i4>
      </vt:variant>
      <vt:variant>
        <vt:i4>0</vt:i4>
      </vt:variant>
      <vt:variant>
        <vt:i4>5</vt:i4>
      </vt:variant>
      <vt:variant>
        <vt:lpwstr/>
      </vt:variant>
      <vt:variant>
        <vt:lpwstr>_Toc183714624</vt:lpwstr>
      </vt:variant>
      <vt:variant>
        <vt:i4>1966133</vt:i4>
      </vt:variant>
      <vt:variant>
        <vt:i4>86</vt:i4>
      </vt:variant>
      <vt:variant>
        <vt:i4>0</vt:i4>
      </vt:variant>
      <vt:variant>
        <vt:i4>5</vt:i4>
      </vt:variant>
      <vt:variant>
        <vt:lpwstr/>
      </vt:variant>
      <vt:variant>
        <vt:lpwstr>_Toc183714623</vt:lpwstr>
      </vt:variant>
      <vt:variant>
        <vt:i4>1966133</vt:i4>
      </vt:variant>
      <vt:variant>
        <vt:i4>80</vt:i4>
      </vt:variant>
      <vt:variant>
        <vt:i4>0</vt:i4>
      </vt:variant>
      <vt:variant>
        <vt:i4>5</vt:i4>
      </vt:variant>
      <vt:variant>
        <vt:lpwstr/>
      </vt:variant>
      <vt:variant>
        <vt:lpwstr>_Toc183714622</vt:lpwstr>
      </vt:variant>
      <vt:variant>
        <vt:i4>1966133</vt:i4>
      </vt:variant>
      <vt:variant>
        <vt:i4>74</vt:i4>
      </vt:variant>
      <vt:variant>
        <vt:i4>0</vt:i4>
      </vt:variant>
      <vt:variant>
        <vt:i4>5</vt:i4>
      </vt:variant>
      <vt:variant>
        <vt:lpwstr/>
      </vt:variant>
      <vt:variant>
        <vt:lpwstr>_Toc183714621</vt:lpwstr>
      </vt:variant>
      <vt:variant>
        <vt:i4>1966133</vt:i4>
      </vt:variant>
      <vt:variant>
        <vt:i4>68</vt:i4>
      </vt:variant>
      <vt:variant>
        <vt:i4>0</vt:i4>
      </vt:variant>
      <vt:variant>
        <vt:i4>5</vt:i4>
      </vt:variant>
      <vt:variant>
        <vt:lpwstr/>
      </vt:variant>
      <vt:variant>
        <vt:lpwstr>_Toc183714620</vt:lpwstr>
      </vt:variant>
      <vt:variant>
        <vt:i4>1900597</vt:i4>
      </vt:variant>
      <vt:variant>
        <vt:i4>62</vt:i4>
      </vt:variant>
      <vt:variant>
        <vt:i4>0</vt:i4>
      </vt:variant>
      <vt:variant>
        <vt:i4>5</vt:i4>
      </vt:variant>
      <vt:variant>
        <vt:lpwstr/>
      </vt:variant>
      <vt:variant>
        <vt:lpwstr>_Toc183714619</vt:lpwstr>
      </vt:variant>
      <vt:variant>
        <vt:i4>1900597</vt:i4>
      </vt:variant>
      <vt:variant>
        <vt:i4>56</vt:i4>
      </vt:variant>
      <vt:variant>
        <vt:i4>0</vt:i4>
      </vt:variant>
      <vt:variant>
        <vt:i4>5</vt:i4>
      </vt:variant>
      <vt:variant>
        <vt:lpwstr/>
      </vt:variant>
      <vt:variant>
        <vt:lpwstr>_Toc183714618</vt:lpwstr>
      </vt:variant>
      <vt:variant>
        <vt:i4>1900597</vt:i4>
      </vt:variant>
      <vt:variant>
        <vt:i4>50</vt:i4>
      </vt:variant>
      <vt:variant>
        <vt:i4>0</vt:i4>
      </vt:variant>
      <vt:variant>
        <vt:i4>5</vt:i4>
      </vt:variant>
      <vt:variant>
        <vt:lpwstr/>
      </vt:variant>
      <vt:variant>
        <vt:lpwstr>_Toc183714617</vt:lpwstr>
      </vt:variant>
      <vt:variant>
        <vt:i4>1900597</vt:i4>
      </vt:variant>
      <vt:variant>
        <vt:i4>44</vt:i4>
      </vt:variant>
      <vt:variant>
        <vt:i4>0</vt:i4>
      </vt:variant>
      <vt:variant>
        <vt:i4>5</vt:i4>
      </vt:variant>
      <vt:variant>
        <vt:lpwstr/>
      </vt:variant>
      <vt:variant>
        <vt:lpwstr>_Toc183714616</vt:lpwstr>
      </vt:variant>
      <vt:variant>
        <vt:i4>1900597</vt:i4>
      </vt:variant>
      <vt:variant>
        <vt:i4>38</vt:i4>
      </vt:variant>
      <vt:variant>
        <vt:i4>0</vt:i4>
      </vt:variant>
      <vt:variant>
        <vt:i4>5</vt:i4>
      </vt:variant>
      <vt:variant>
        <vt:lpwstr/>
      </vt:variant>
      <vt:variant>
        <vt:lpwstr>_Toc183714615</vt:lpwstr>
      </vt:variant>
      <vt:variant>
        <vt:i4>1900597</vt:i4>
      </vt:variant>
      <vt:variant>
        <vt:i4>32</vt:i4>
      </vt:variant>
      <vt:variant>
        <vt:i4>0</vt:i4>
      </vt:variant>
      <vt:variant>
        <vt:i4>5</vt:i4>
      </vt:variant>
      <vt:variant>
        <vt:lpwstr/>
      </vt:variant>
      <vt:variant>
        <vt:lpwstr>_Toc183714614</vt:lpwstr>
      </vt:variant>
      <vt:variant>
        <vt:i4>1900597</vt:i4>
      </vt:variant>
      <vt:variant>
        <vt:i4>26</vt:i4>
      </vt:variant>
      <vt:variant>
        <vt:i4>0</vt:i4>
      </vt:variant>
      <vt:variant>
        <vt:i4>5</vt:i4>
      </vt:variant>
      <vt:variant>
        <vt:lpwstr/>
      </vt:variant>
      <vt:variant>
        <vt:lpwstr>_Toc183714613</vt:lpwstr>
      </vt:variant>
      <vt:variant>
        <vt:i4>1900597</vt:i4>
      </vt:variant>
      <vt:variant>
        <vt:i4>20</vt:i4>
      </vt:variant>
      <vt:variant>
        <vt:i4>0</vt:i4>
      </vt:variant>
      <vt:variant>
        <vt:i4>5</vt:i4>
      </vt:variant>
      <vt:variant>
        <vt:lpwstr/>
      </vt:variant>
      <vt:variant>
        <vt:lpwstr>_Toc183714612</vt:lpwstr>
      </vt:variant>
      <vt:variant>
        <vt:i4>1900597</vt:i4>
      </vt:variant>
      <vt:variant>
        <vt:i4>14</vt:i4>
      </vt:variant>
      <vt:variant>
        <vt:i4>0</vt:i4>
      </vt:variant>
      <vt:variant>
        <vt:i4>5</vt:i4>
      </vt:variant>
      <vt:variant>
        <vt:lpwstr/>
      </vt:variant>
      <vt:variant>
        <vt:lpwstr>_Toc183714611</vt:lpwstr>
      </vt:variant>
      <vt:variant>
        <vt:i4>1900597</vt:i4>
      </vt:variant>
      <vt:variant>
        <vt:i4>8</vt:i4>
      </vt:variant>
      <vt:variant>
        <vt:i4>0</vt:i4>
      </vt:variant>
      <vt:variant>
        <vt:i4>5</vt:i4>
      </vt:variant>
      <vt:variant>
        <vt:lpwstr/>
      </vt:variant>
      <vt:variant>
        <vt:lpwstr>_Toc183714610</vt:lpwstr>
      </vt:variant>
      <vt:variant>
        <vt:i4>1835061</vt:i4>
      </vt:variant>
      <vt:variant>
        <vt:i4>2</vt:i4>
      </vt:variant>
      <vt:variant>
        <vt:i4>0</vt:i4>
      </vt:variant>
      <vt:variant>
        <vt:i4>5</vt:i4>
      </vt:variant>
      <vt:variant>
        <vt:lpwstr/>
      </vt:variant>
      <vt:variant>
        <vt:lpwstr>_Toc183714609</vt:lpwstr>
      </vt:variant>
      <vt:variant>
        <vt:i4>2031694</vt:i4>
      </vt:variant>
      <vt:variant>
        <vt:i4>0</vt:i4>
      </vt:variant>
      <vt:variant>
        <vt:i4>0</vt:i4>
      </vt:variant>
      <vt:variant>
        <vt:i4>5</vt:i4>
      </vt:variant>
      <vt:variant>
        <vt:lpwstr>https://finmin.lrv.lt/uploads/finmin/documents/files/LT_ver/Paslaugos/VBAM/FABIS_NAUDOTOJ%C5%B2_vadovai/FABIS_Integracijos.pdf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Centralizuota darbo užmokesčio apskaitos ir personalo administravimo sistema DUPAIS</dc:title>
  <dc:subject/>
  <dc:creator>Kamilė Jurgaitiene</dc:creator>
  <cp:keywords/>
  <dc:description/>
  <cp:lastModifiedBy>Virginija Levinskienė</cp:lastModifiedBy>
  <cp:revision>657</cp:revision>
  <cp:lastPrinted>2024-05-13T13:11:00Z</cp:lastPrinted>
  <dcterms:created xsi:type="dcterms:W3CDTF">2024-11-06T05:23:00Z</dcterms:created>
  <dcterms:modified xsi:type="dcterms:W3CDTF">2024-12-18T20:09:00Z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0x0101003B7BD6F06547424881FAAC100C18B39B</vt:lpwstr>
  </property>
</Properties>
</file>